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1AA" w:rsidRPr="00AA234E" w:rsidRDefault="001411AA" w:rsidP="001411AA">
      <w:pPr>
        <w:jc w:val="center"/>
        <w:rPr>
          <w:b/>
          <w:sz w:val="24"/>
          <w:szCs w:val="24"/>
        </w:rPr>
      </w:pPr>
      <w:r w:rsidRPr="00AA234E">
        <w:rPr>
          <w:b/>
          <w:sz w:val="24"/>
          <w:szCs w:val="24"/>
        </w:rPr>
        <w:t>Instructor Guide</w:t>
      </w:r>
    </w:p>
    <w:p w:rsidR="001411AA" w:rsidRPr="00AA234E" w:rsidRDefault="001411AA" w:rsidP="001411AA">
      <w:pPr>
        <w:jc w:val="center"/>
        <w:rPr>
          <w:b/>
          <w:sz w:val="24"/>
          <w:szCs w:val="24"/>
        </w:rPr>
      </w:pPr>
    </w:p>
    <w:p w:rsidR="001411AA" w:rsidRPr="00AA234E" w:rsidRDefault="001411AA" w:rsidP="001411AA">
      <w:pPr>
        <w:rPr>
          <w:b/>
          <w:sz w:val="24"/>
          <w:szCs w:val="24"/>
        </w:rPr>
      </w:pPr>
      <w:r w:rsidRPr="00AA234E">
        <w:rPr>
          <w:b/>
          <w:sz w:val="24"/>
          <w:szCs w:val="24"/>
        </w:rPr>
        <w:t xml:space="preserve">INSTITUTION: </w:t>
      </w:r>
      <w:r w:rsidRPr="00AA234E">
        <w:rPr>
          <w:b/>
          <w:sz w:val="24"/>
          <w:szCs w:val="24"/>
        </w:rPr>
        <w:tab/>
      </w:r>
      <w:r w:rsidRPr="00AA234E">
        <w:rPr>
          <w:b/>
          <w:sz w:val="24"/>
          <w:szCs w:val="24"/>
        </w:rPr>
        <w:tab/>
        <w:t>Linn Benton Community College</w:t>
      </w:r>
    </w:p>
    <w:p w:rsidR="001411AA" w:rsidRPr="00AA234E" w:rsidRDefault="001411AA" w:rsidP="001411AA">
      <w:pPr>
        <w:rPr>
          <w:b/>
          <w:sz w:val="24"/>
          <w:szCs w:val="24"/>
        </w:rPr>
      </w:pPr>
    </w:p>
    <w:p w:rsidR="001411AA" w:rsidRDefault="001411AA" w:rsidP="001411AA">
      <w:pPr>
        <w:rPr>
          <w:b/>
          <w:sz w:val="24"/>
          <w:szCs w:val="24"/>
        </w:rPr>
      </w:pPr>
      <w:r>
        <w:rPr>
          <w:b/>
          <w:sz w:val="24"/>
          <w:szCs w:val="24"/>
        </w:rPr>
        <w:t>COURSE TITLE:</w:t>
      </w:r>
      <w:r>
        <w:rPr>
          <w:b/>
          <w:sz w:val="24"/>
          <w:szCs w:val="24"/>
        </w:rPr>
        <w:tab/>
      </w:r>
      <w:r w:rsidR="00D06D4F">
        <w:rPr>
          <w:b/>
          <w:sz w:val="24"/>
          <w:szCs w:val="24"/>
        </w:rPr>
        <w:tab/>
      </w:r>
      <w:r w:rsidR="009802E2">
        <w:rPr>
          <w:b/>
          <w:sz w:val="24"/>
          <w:szCs w:val="24"/>
        </w:rPr>
        <w:t>English Composition</w:t>
      </w:r>
      <w:r w:rsidR="00590A40">
        <w:rPr>
          <w:b/>
          <w:sz w:val="24"/>
          <w:szCs w:val="24"/>
        </w:rPr>
        <w:tab/>
      </w:r>
    </w:p>
    <w:p w:rsidR="0001154C" w:rsidRPr="00AA234E" w:rsidRDefault="0001154C" w:rsidP="001411AA">
      <w:pPr>
        <w:rPr>
          <w:b/>
          <w:sz w:val="24"/>
          <w:szCs w:val="24"/>
        </w:rPr>
      </w:pPr>
    </w:p>
    <w:p w:rsidR="001411AA" w:rsidRPr="00AA234E" w:rsidRDefault="001411AA" w:rsidP="001411AA">
      <w:pPr>
        <w:rPr>
          <w:b/>
          <w:sz w:val="24"/>
          <w:szCs w:val="24"/>
        </w:rPr>
      </w:pPr>
      <w:r w:rsidRPr="00AA234E">
        <w:rPr>
          <w:b/>
          <w:sz w:val="24"/>
          <w:szCs w:val="24"/>
        </w:rPr>
        <w:t xml:space="preserve">COURSE NUMBER: </w:t>
      </w:r>
      <w:r w:rsidR="00D06D4F">
        <w:rPr>
          <w:b/>
          <w:sz w:val="24"/>
          <w:szCs w:val="24"/>
        </w:rPr>
        <w:tab/>
      </w:r>
      <w:r w:rsidR="009802E2">
        <w:rPr>
          <w:b/>
          <w:sz w:val="24"/>
          <w:szCs w:val="24"/>
        </w:rPr>
        <w:t>WR 121 – Credit Unit 1 (5 Modules)</w:t>
      </w:r>
      <w:r w:rsidR="00590A40">
        <w:rPr>
          <w:b/>
          <w:sz w:val="24"/>
          <w:szCs w:val="24"/>
        </w:rPr>
        <w:tab/>
      </w:r>
      <w:r w:rsidRPr="00AA234E">
        <w:rPr>
          <w:b/>
          <w:sz w:val="24"/>
          <w:szCs w:val="24"/>
        </w:rPr>
        <w:tab/>
        <w:t xml:space="preserve"> </w:t>
      </w:r>
    </w:p>
    <w:p w:rsidR="001411AA" w:rsidRPr="00AA234E" w:rsidRDefault="001411AA" w:rsidP="001411AA">
      <w:pPr>
        <w:rPr>
          <w:b/>
          <w:sz w:val="24"/>
          <w:szCs w:val="24"/>
        </w:rPr>
      </w:pPr>
    </w:p>
    <w:p w:rsidR="00702DAE" w:rsidRPr="009802E2" w:rsidRDefault="001411AA" w:rsidP="00590A40">
      <w:pPr>
        <w:ind w:left="2880" w:hanging="2880"/>
        <w:rPr>
          <w:sz w:val="24"/>
          <w:szCs w:val="24"/>
        </w:rPr>
      </w:pPr>
      <w:r w:rsidRPr="00AA234E">
        <w:rPr>
          <w:b/>
          <w:sz w:val="24"/>
          <w:szCs w:val="24"/>
        </w:rPr>
        <w:t xml:space="preserve">TEXTBOOK: </w:t>
      </w:r>
      <w:r w:rsidR="00D06D4F">
        <w:rPr>
          <w:b/>
          <w:sz w:val="24"/>
          <w:szCs w:val="24"/>
        </w:rPr>
        <w:tab/>
      </w:r>
      <w:r w:rsidR="009802E2">
        <w:rPr>
          <w:sz w:val="24"/>
          <w:szCs w:val="24"/>
        </w:rPr>
        <w:t>No textbook required for this course.</w:t>
      </w:r>
    </w:p>
    <w:p w:rsidR="00A203D9" w:rsidRDefault="000050CA" w:rsidP="00732920">
      <w:r>
        <w:rPr>
          <w:b/>
          <w:sz w:val="24"/>
          <w:szCs w:val="24"/>
        </w:rPr>
        <w:tab/>
      </w:r>
    </w:p>
    <w:tbl>
      <w:tblPr>
        <w:tblStyle w:val="TableGrid"/>
        <w:tblW w:w="0" w:type="auto"/>
        <w:tblLook w:val="04A0" w:firstRow="1" w:lastRow="0" w:firstColumn="1" w:lastColumn="0" w:noHBand="0" w:noVBand="1"/>
      </w:tblPr>
      <w:tblGrid>
        <w:gridCol w:w="3597"/>
        <w:gridCol w:w="7193"/>
      </w:tblGrid>
      <w:tr w:rsidR="00702DAE" w:rsidTr="005A5FEB">
        <w:tc>
          <w:tcPr>
            <w:tcW w:w="3775" w:type="dxa"/>
          </w:tcPr>
          <w:p w:rsidR="00702DAE" w:rsidRPr="00ED138E" w:rsidRDefault="00702DAE" w:rsidP="005A5FEB">
            <w:pPr>
              <w:jc w:val="center"/>
              <w:rPr>
                <w:sz w:val="24"/>
                <w:szCs w:val="24"/>
              </w:rPr>
            </w:pPr>
            <w:r w:rsidRPr="00ED138E">
              <w:rPr>
                <w:sz w:val="24"/>
                <w:szCs w:val="24"/>
              </w:rPr>
              <w:t>CONTENT:</w:t>
            </w:r>
          </w:p>
        </w:tc>
        <w:tc>
          <w:tcPr>
            <w:tcW w:w="7591" w:type="dxa"/>
          </w:tcPr>
          <w:p w:rsidR="00702DAE" w:rsidRPr="00ED138E" w:rsidRDefault="00702DAE" w:rsidP="005A5FEB">
            <w:pPr>
              <w:spacing w:line="240" w:lineRule="auto"/>
              <w:jc w:val="center"/>
              <w:rPr>
                <w:color w:val="333333"/>
                <w:sz w:val="24"/>
                <w:szCs w:val="24"/>
                <w:shd w:val="clear" w:color="auto" w:fill="FFFFFF"/>
              </w:rPr>
            </w:pPr>
            <w:r w:rsidRPr="00ED138E">
              <w:rPr>
                <w:color w:val="333333"/>
                <w:sz w:val="24"/>
                <w:szCs w:val="24"/>
                <w:shd w:val="clear" w:color="auto" w:fill="FFFFFF"/>
              </w:rPr>
              <w:t>INSTRUCTOR NOTES:</w:t>
            </w:r>
          </w:p>
        </w:tc>
      </w:tr>
      <w:tr w:rsidR="00702DAE" w:rsidTr="005A5FEB">
        <w:tc>
          <w:tcPr>
            <w:tcW w:w="3775" w:type="dxa"/>
          </w:tcPr>
          <w:p w:rsidR="00702DAE" w:rsidRPr="004C7EB6" w:rsidRDefault="00677915" w:rsidP="00D06D4F">
            <w:pPr>
              <w:rPr>
                <w:sz w:val="20"/>
                <w:szCs w:val="20"/>
              </w:rPr>
            </w:pPr>
            <w:r>
              <w:rPr>
                <w:sz w:val="20"/>
                <w:szCs w:val="20"/>
              </w:rPr>
              <w:t>Credit Unit 1 Introduction</w:t>
            </w:r>
          </w:p>
        </w:tc>
        <w:tc>
          <w:tcPr>
            <w:tcW w:w="7591" w:type="dxa"/>
          </w:tcPr>
          <w:p w:rsidR="00677915" w:rsidRPr="00677915" w:rsidRDefault="00677915" w:rsidP="00677915">
            <w:pPr>
              <w:shd w:val="clear" w:color="auto" w:fill="FFFFFF"/>
              <w:spacing w:line="240" w:lineRule="auto"/>
              <w:rPr>
                <w:rFonts w:eastAsia="Times New Roman"/>
                <w:color w:val="333333"/>
                <w:sz w:val="20"/>
                <w:szCs w:val="20"/>
              </w:rPr>
            </w:pPr>
            <w:r w:rsidRPr="00677915">
              <w:rPr>
                <w:rFonts w:eastAsia="Times New Roman"/>
                <w:color w:val="333333"/>
                <w:sz w:val="20"/>
                <w:szCs w:val="20"/>
              </w:rPr>
              <w:t xml:space="preserve">This Credit Unit will allow you to become more comfortable with the basics of composition through finding your voice as you write reviews. Through practice, you will be prepared to write </w:t>
            </w:r>
            <w:r>
              <w:rPr>
                <w:rFonts w:eastAsia="Times New Roman"/>
                <w:color w:val="333333"/>
                <w:sz w:val="20"/>
                <w:szCs w:val="20"/>
              </w:rPr>
              <w:t>your first college-level essay.</w:t>
            </w:r>
          </w:p>
          <w:p w:rsidR="00677915" w:rsidRPr="00677915" w:rsidRDefault="00677915" w:rsidP="00677915">
            <w:pPr>
              <w:shd w:val="clear" w:color="auto" w:fill="FFFFFF"/>
              <w:spacing w:line="240" w:lineRule="auto"/>
              <w:rPr>
                <w:rFonts w:eastAsia="Times New Roman"/>
                <w:b/>
                <w:color w:val="333333"/>
                <w:sz w:val="20"/>
                <w:szCs w:val="20"/>
              </w:rPr>
            </w:pPr>
            <w:r w:rsidRPr="00677915">
              <w:rPr>
                <w:rFonts w:eastAsia="Times New Roman"/>
                <w:b/>
                <w:color w:val="333333"/>
                <w:sz w:val="20"/>
                <w:szCs w:val="20"/>
              </w:rPr>
              <w:t>Course Outcomes:</w:t>
            </w:r>
          </w:p>
          <w:p w:rsidR="00677915" w:rsidRPr="00677915" w:rsidRDefault="00677915" w:rsidP="00677915">
            <w:pPr>
              <w:pStyle w:val="ListParagraph"/>
              <w:numPr>
                <w:ilvl w:val="0"/>
                <w:numId w:val="4"/>
              </w:numPr>
              <w:shd w:val="clear" w:color="auto" w:fill="FFFFFF"/>
              <w:spacing w:line="240" w:lineRule="auto"/>
              <w:rPr>
                <w:rFonts w:eastAsia="Times New Roman"/>
                <w:color w:val="333333"/>
                <w:sz w:val="20"/>
                <w:szCs w:val="20"/>
              </w:rPr>
            </w:pPr>
            <w:r w:rsidRPr="00677915">
              <w:rPr>
                <w:rFonts w:eastAsia="Times New Roman"/>
                <w:color w:val="333333"/>
                <w:sz w:val="20"/>
                <w:szCs w:val="20"/>
              </w:rPr>
              <w:t xml:space="preserve">Analyze the rhetorical needs (the needs of their audience in relationship to the assignment) for </w:t>
            </w:r>
            <w:proofErr w:type="gramStart"/>
            <w:r w:rsidRPr="00677915">
              <w:rPr>
                <w:rFonts w:eastAsia="Times New Roman"/>
                <w:color w:val="333333"/>
                <w:sz w:val="20"/>
                <w:szCs w:val="20"/>
              </w:rPr>
              <w:t>academically-oriented</w:t>
            </w:r>
            <w:proofErr w:type="gramEnd"/>
            <w:r w:rsidRPr="00677915">
              <w:rPr>
                <w:rFonts w:eastAsia="Times New Roman"/>
                <w:color w:val="333333"/>
                <w:sz w:val="20"/>
                <w:szCs w:val="20"/>
              </w:rPr>
              <w:t xml:space="preserve"> writing assignments requiring them to use a broad range of critical thinking strategies, particularly analysis and evaluation.</w:t>
            </w:r>
          </w:p>
          <w:p w:rsidR="00677915" w:rsidRPr="00677915" w:rsidRDefault="00677915" w:rsidP="00677915">
            <w:pPr>
              <w:pStyle w:val="ListParagraph"/>
              <w:numPr>
                <w:ilvl w:val="0"/>
                <w:numId w:val="4"/>
              </w:numPr>
              <w:shd w:val="clear" w:color="auto" w:fill="FFFFFF"/>
              <w:spacing w:line="240" w:lineRule="auto"/>
              <w:rPr>
                <w:rFonts w:eastAsia="Times New Roman"/>
                <w:color w:val="333333"/>
                <w:sz w:val="20"/>
                <w:szCs w:val="20"/>
              </w:rPr>
            </w:pPr>
            <w:r w:rsidRPr="00677915">
              <w:rPr>
                <w:rFonts w:eastAsia="Times New Roman"/>
                <w:color w:val="333333"/>
                <w:sz w:val="20"/>
                <w:szCs w:val="20"/>
              </w:rPr>
              <w:t>Apply appropriate levels of critical thinking strategies (knowledge, comprehension, application, analysis, synthesis, evaluation) in their written assignments.</w:t>
            </w:r>
          </w:p>
          <w:p w:rsidR="00677915" w:rsidRPr="00677915" w:rsidRDefault="00677915" w:rsidP="00677915">
            <w:pPr>
              <w:pStyle w:val="ListParagraph"/>
              <w:numPr>
                <w:ilvl w:val="0"/>
                <w:numId w:val="4"/>
              </w:numPr>
              <w:shd w:val="clear" w:color="auto" w:fill="FFFFFF"/>
              <w:spacing w:line="240" w:lineRule="auto"/>
              <w:rPr>
                <w:rFonts w:eastAsia="Times New Roman"/>
                <w:color w:val="333333"/>
                <w:sz w:val="20"/>
                <w:szCs w:val="20"/>
              </w:rPr>
            </w:pPr>
            <w:r w:rsidRPr="00677915">
              <w:rPr>
                <w:rFonts w:eastAsia="Times New Roman"/>
                <w:color w:val="333333"/>
                <w:sz w:val="20"/>
                <w:szCs w:val="20"/>
              </w:rPr>
              <w:t>Implement appropriate rhetorical elements and organization (introduction, thesis, development and support, definition, narration, comparison, conclusion, etc.) in their written assignments.</w:t>
            </w:r>
          </w:p>
          <w:p w:rsidR="00677915" w:rsidRPr="00677915" w:rsidRDefault="00677915" w:rsidP="00677915">
            <w:pPr>
              <w:pStyle w:val="ListParagraph"/>
              <w:numPr>
                <w:ilvl w:val="0"/>
                <w:numId w:val="4"/>
              </w:numPr>
              <w:shd w:val="clear" w:color="auto" w:fill="FFFFFF"/>
              <w:spacing w:line="240" w:lineRule="auto"/>
              <w:rPr>
                <w:rFonts w:eastAsia="Times New Roman"/>
                <w:color w:val="333333"/>
                <w:sz w:val="20"/>
                <w:szCs w:val="20"/>
              </w:rPr>
            </w:pPr>
            <w:r w:rsidRPr="00677915">
              <w:rPr>
                <w:rFonts w:eastAsia="Times New Roman"/>
                <w:color w:val="333333"/>
                <w:sz w:val="20"/>
                <w:szCs w:val="20"/>
              </w:rPr>
              <w:t>Locate, evaluate, and integrate high-quality information and opinion appropriate for college-level analytical and evaluation assignments.</w:t>
            </w:r>
          </w:p>
          <w:p w:rsidR="00702DAE" w:rsidRPr="00677915" w:rsidRDefault="00677915" w:rsidP="00677915">
            <w:pPr>
              <w:pStyle w:val="ListParagraph"/>
              <w:numPr>
                <w:ilvl w:val="0"/>
                <w:numId w:val="4"/>
              </w:numPr>
              <w:shd w:val="clear" w:color="auto" w:fill="FFFFFF"/>
              <w:spacing w:line="240" w:lineRule="auto"/>
              <w:rPr>
                <w:rFonts w:eastAsia="Times New Roman"/>
                <w:color w:val="333333"/>
                <w:sz w:val="20"/>
                <w:szCs w:val="20"/>
              </w:rPr>
            </w:pPr>
            <w:proofErr w:type="gramStart"/>
            <w:r w:rsidRPr="00677915">
              <w:rPr>
                <w:rFonts w:eastAsia="Times New Roman"/>
                <w:color w:val="333333"/>
                <w:sz w:val="20"/>
                <w:szCs w:val="20"/>
              </w:rPr>
              <w:t>Craft</w:t>
            </w:r>
            <w:proofErr w:type="gramEnd"/>
            <w:r w:rsidRPr="00677915">
              <w:rPr>
                <w:rFonts w:eastAsia="Times New Roman"/>
                <w:color w:val="333333"/>
                <w:sz w:val="20"/>
                <w:szCs w:val="20"/>
              </w:rPr>
              <w:t xml:space="preserve"> sentences and paragraphs that communicate their ideas clearly and effectively using words, sentence patterns, and writing conventions at a college level to make their writing clear, credible and persuasive.</w:t>
            </w:r>
          </w:p>
        </w:tc>
      </w:tr>
    </w:tbl>
    <w:p w:rsidR="00702DAE" w:rsidRDefault="00702DAE" w:rsidP="001411AA"/>
    <w:p w:rsidR="001411AA" w:rsidRPr="001411AA" w:rsidRDefault="001411AA" w:rsidP="001411AA">
      <w:pPr>
        <w:rPr>
          <w:b/>
          <w:sz w:val="24"/>
          <w:szCs w:val="24"/>
        </w:rPr>
      </w:pPr>
      <w:r w:rsidRPr="001411AA">
        <w:rPr>
          <w:b/>
          <w:sz w:val="24"/>
          <w:szCs w:val="24"/>
        </w:rPr>
        <w:t xml:space="preserve">Module 1: </w:t>
      </w:r>
    </w:p>
    <w:tbl>
      <w:tblPr>
        <w:tblStyle w:val="TableGrid"/>
        <w:tblW w:w="0" w:type="auto"/>
        <w:tblLook w:val="04A0" w:firstRow="1" w:lastRow="0" w:firstColumn="1" w:lastColumn="0" w:noHBand="0" w:noVBand="1"/>
      </w:tblPr>
      <w:tblGrid>
        <w:gridCol w:w="3606"/>
        <w:gridCol w:w="7184"/>
      </w:tblGrid>
      <w:tr w:rsidR="001411AA" w:rsidRPr="00C07741" w:rsidTr="00E37226">
        <w:tc>
          <w:tcPr>
            <w:tcW w:w="3775" w:type="dxa"/>
          </w:tcPr>
          <w:p w:rsidR="001411AA" w:rsidRPr="00C07741" w:rsidRDefault="001411AA" w:rsidP="00E37226">
            <w:pPr>
              <w:jc w:val="center"/>
              <w:rPr>
                <w:sz w:val="24"/>
                <w:szCs w:val="24"/>
              </w:rPr>
            </w:pPr>
            <w:r w:rsidRPr="00C07741">
              <w:rPr>
                <w:sz w:val="24"/>
                <w:szCs w:val="24"/>
              </w:rPr>
              <w:t>CONTENT:</w:t>
            </w:r>
          </w:p>
        </w:tc>
        <w:tc>
          <w:tcPr>
            <w:tcW w:w="7591" w:type="dxa"/>
          </w:tcPr>
          <w:p w:rsidR="001411AA" w:rsidRPr="00C07741" w:rsidRDefault="001411AA" w:rsidP="00E37226">
            <w:pPr>
              <w:jc w:val="center"/>
              <w:rPr>
                <w:sz w:val="24"/>
                <w:szCs w:val="24"/>
              </w:rPr>
            </w:pPr>
            <w:r w:rsidRPr="00C07741">
              <w:rPr>
                <w:sz w:val="24"/>
                <w:szCs w:val="24"/>
              </w:rPr>
              <w:t>INSTRUCTOR NOTES:</w:t>
            </w:r>
          </w:p>
        </w:tc>
      </w:tr>
      <w:tr w:rsidR="001411AA" w:rsidRPr="00C07741" w:rsidTr="00E37226">
        <w:tc>
          <w:tcPr>
            <w:tcW w:w="3775" w:type="dxa"/>
          </w:tcPr>
          <w:p w:rsidR="001411AA" w:rsidRPr="00C07741" w:rsidRDefault="00677915" w:rsidP="00E37226">
            <w:pPr>
              <w:rPr>
                <w:sz w:val="20"/>
                <w:szCs w:val="20"/>
              </w:rPr>
            </w:pPr>
            <w:r>
              <w:rPr>
                <w:sz w:val="20"/>
                <w:szCs w:val="20"/>
              </w:rPr>
              <w:t>Module 1 Introduction: (CU1 M1) Writing in Community</w:t>
            </w:r>
          </w:p>
        </w:tc>
        <w:tc>
          <w:tcPr>
            <w:tcW w:w="7591" w:type="dxa"/>
          </w:tcPr>
          <w:p w:rsidR="001411AA" w:rsidRDefault="00677915" w:rsidP="00590A40">
            <w:pPr>
              <w:rPr>
                <w:sz w:val="20"/>
                <w:szCs w:val="20"/>
              </w:rPr>
            </w:pPr>
            <w:r>
              <w:rPr>
                <w:sz w:val="20"/>
                <w:szCs w:val="20"/>
              </w:rPr>
              <w:t>I</w:t>
            </w:r>
            <w:r w:rsidRPr="00677915">
              <w:rPr>
                <w:sz w:val="20"/>
                <w:szCs w:val="20"/>
              </w:rPr>
              <w:t xml:space="preserve">n this Module, you will read and examine key concepts related to writing to specific audiences. You will also learn how to analyze and understand the writing of others. This </w:t>
            </w:r>
            <w:proofErr w:type="gramStart"/>
            <w:r w:rsidRPr="00677915">
              <w:rPr>
                <w:sz w:val="20"/>
                <w:szCs w:val="20"/>
              </w:rPr>
              <w:t>will be done</w:t>
            </w:r>
            <w:proofErr w:type="gramEnd"/>
            <w:r w:rsidRPr="00677915">
              <w:rPr>
                <w:sz w:val="20"/>
                <w:szCs w:val="20"/>
              </w:rPr>
              <w:t xml:space="preserve"> by introducing you to writing consumer reviews on websites and perfecting your writing by communicating on different online forums.</w:t>
            </w:r>
          </w:p>
          <w:p w:rsidR="00677915" w:rsidRDefault="00677915" w:rsidP="00590A40">
            <w:pPr>
              <w:rPr>
                <w:sz w:val="20"/>
                <w:szCs w:val="20"/>
              </w:rPr>
            </w:pPr>
            <w:r>
              <w:rPr>
                <w:sz w:val="20"/>
                <w:szCs w:val="20"/>
              </w:rPr>
              <w:t xml:space="preserve">See: </w:t>
            </w:r>
            <w:hyperlink r:id="rId5" w:history="1">
              <w:r w:rsidRPr="00677915">
                <w:rPr>
                  <w:rStyle w:val="Hyperlink"/>
                  <w:sz w:val="20"/>
                  <w:szCs w:val="20"/>
                </w:rPr>
                <w:t>CU1M1 Intro Writing in Community</w:t>
              </w:r>
            </w:hyperlink>
          </w:p>
          <w:p w:rsidR="00677915" w:rsidRPr="00C07741" w:rsidRDefault="00677915" w:rsidP="00590A40">
            <w:pPr>
              <w:rPr>
                <w:sz w:val="20"/>
                <w:szCs w:val="20"/>
              </w:rPr>
            </w:pPr>
            <w:r>
              <w:rPr>
                <w:sz w:val="20"/>
                <w:szCs w:val="20"/>
              </w:rPr>
              <w:t xml:space="preserve">See Document: </w:t>
            </w:r>
            <w:hyperlink r:id="rId6" w:history="1">
              <w:r w:rsidRPr="00677915">
                <w:rPr>
                  <w:rStyle w:val="Hyperlink"/>
                  <w:sz w:val="20"/>
                  <w:szCs w:val="20"/>
                </w:rPr>
                <w:t>CU1M1 Intro Writing in Community Transcript</w:t>
              </w:r>
            </w:hyperlink>
          </w:p>
        </w:tc>
      </w:tr>
      <w:tr w:rsidR="001411AA" w:rsidRPr="00C07741" w:rsidTr="00E37226">
        <w:tc>
          <w:tcPr>
            <w:tcW w:w="3775" w:type="dxa"/>
          </w:tcPr>
          <w:p w:rsidR="001411AA" w:rsidRPr="00C07741" w:rsidRDefault="008F1B81" w:rsidP="00E37226">
            <w:pPr>
              <w:rPr>
                <w:sz w:val="20"/>
                <w:szCs w:val="20"/>
              </w:rPr>
            </w:pPr>
            <w:r>
              <w:rPr>
                <w:sz w:val="20"/>
                <w:szCs w:val="20"/>
              </w:rPr>
              <w:t>Lecture Materials: (CU1 M1) Active &amp; Critical Reading</w:t>
            </w:r>
          </w:p>
        </w:tc>
        <w:tc>
          <w:tcPr>
            <w:tcW w:w="7591" w:type="dxa"/>
          </w:tcPr>
          <w:p w:rsidR="001411AA" w:rsidRDefault="008F1B81" w:rsidP="008F1B81">
            <w:pPr>
              <w:pStyle w:val="ListParagraph"/>
              <w:numPr>
                <w:ilvl w:val="0"/>
                <w:numId w:val="5"/>
              </w:numPr>
              <w:rPr>
                <w:sz w:val="20"/>
                <w:szCs w:val="20"/>
              </w:rPr>
            </w:pPr>
            <w:r w:rsidRPr="008F1B81">
              <w:rPr>
                <w:sz w:val="20"/>
                <w:szCs w:val="20"/>
              </w:rPr>
              <w:t>“Write Great Essays!” by Peter Levin; pgs. v-18, “Getting Started”</w:t>
            </w:r>
          </w:p>
          <w:p w:rsidR="008F1B81" w:rsidRDefault="008F1B81" w:rsidP="008F1B81">
            <w:pPr>
              <w:rPr>
                <w:sz w:val="20"/>
                <w:szCs w:val="20"/>
              </w:rPr>
            </w:pPr>
          </w:p>
          <w:p w:rsidR="008F1B81" w:rsidRDefault="008F1B81" w:rsidP="008F1B81">
            <w:pPr>
              <w:rPr>
                <w:sz w:val="20"/>
                <w:szCs w:val="20"/>
              </w:rPr>
            </w:pPr>
            <w:r>
              <w:rPr>
                <w:sz w:val="20"/>
                <w:szCs w:val="20"/>
              </w:rPr>
              <w:t xml:space="preserve">See: </w:t>
            </w:r>
            <w:hyperlink r:id="rId7" w:history="1">
              <w:r w:rsidRPr="008F1B81">
                <w:rPr>
                  <w:rStyle w:val="Hyperlink"/>
                  <w:sz w:val="20"/>
                  <w:szCs w:val="20"/>
                </w:rPr>
                <w:t>Video CU1M1 Active Reading</w:t>
              </w:r>
            </w:hyperlink>
          </w:p>
          <w:p w:rsidR="008F1B81" w:rsidRPr="008F1B81" w:rsidRDefault="008F1B81" w:rsidP="008F1B81">
            <w:pPr>
              <w:rPr>
                <w:sz w:val="20"/>
                <w:szCs w:val="20"/>
              </w:rPr>
            </w:pPr>
            <w:r>
              <w:rPr>
                <w:sz w:val="20"/>
                <w:szCs w:val="20"/>
              </w:rPr>
              <w:t xml:space="preserve">See Document: </w:t>
            </w:r>
            <w:hyperlink r:id="rId8" w:history="1">
              <w:r w:rsidRPr="008F1B81">
                <w:rPr>
                  <w:rStyle w:val="Hyperlink"/>
                  <w:sz w:val="20"/>
                  <w:szCs w:val="20"/>
                </w:rPr>
                <w:t>Video CU1M1 Active Reading Transcript</w:t>
              </w:r>
            </w:hyperlink>
          </w:p>
        </w:tc>
      </w:tr>
      <w:tr w:rsidR="001411AA" w:rsidRPr="00C07741" w:rsidTr="00E37226">
        <w:tc>
          <w:tcPr>
            <w:tcW w:w="3775" w:type="dxa"/>
          </w:tcPr>
          <w:p w:rsidR="001411AA" w:rsidRPr="00C07741" w:rsidRDefault="008F1B81" w:rsidP="00E37226">
            <w:pPr>
              <w:rPr>
                <w:sz w:val="20"/>
                <w:szCs w:val="20"/>
              </w:rPr>
            </w:pPr>
            <w:r>
              <w:rPr>
                <w:sz w:val="20"/>
                <w:szCs w:val="20"/>
              </w:rPr>
              <w:t>Self-check: (CU1 M1) Active &amp; Critical Reading</w:t>
            </w:r>
          </w:p>
        </w:tc>
        <w:tc>
          <w:tcPr>
            <w:tcW w:w="7591" w:type="dxa"/>
          </w:tcPr>
          <w:p w:rsidR="001411AA" w:rsidRPr="00A81D87" w:rsidRDefault="008F1B81" w:rsidP="00E37226">
            <w:pPr>
              <w:rPr>
                <w:sz w:val="20"/>
                <w:szCs w:val="20"/>
              </w:rPr>
            </w:pPr>
            <w:r>
              <w:rPr>
                <w:sz w:val="20"/>
                <w:szCs w:val="20"/>
              </w:rPr>
              <w:t xml:space="preserve">See Document: </w:t>
            </w:r>
            <w:hyperlink r:id="rId9" w:history="1">
              <w:r w:rsidRPr="00C46150">
                <w:rPr>
                  <w:rStyle w:val="Hyperlink"/>
                  <w:sz w:val="20"/>
                  <w:szCs w:val="20"/>
                </w:rPr>
                <w:t>Self-check CU1M1 Active &amp; Critical Reading</w:t>
              </w:r>
            </w:hyperlink>
          </w:p>
        </w:tc>
      </w:tr>
      <w:tr w:rsidR="001411AA" w:rsidRPr="00C07741" w:rsidTr="00E37226">
        <w:tc>
          <w:tcPr>
            <w:tcW w:w="3775" w:type="dxa"/>
          </w:tcPr>
          <w:p w:rsidR="001411AA" w:rsidRPr="00C07741" w:rsidRDefault="00C46150" w:rsidP="00E37226">
            <w:pPr>
              <w:rPr>
                <w:sz w:val="20"/>
                <w:szCs w:val="20"/>
              </w:rPr>
            </w:pPr>
            <w:r>
              <w:rPr>
                <w:sz w:val="20"/>
                <w:szCs w:val="20"/>
              </w:rPr>
              <w:lastRenderedPageBreak/>
              <w:t>Reading: (CU1 M1) Writing with Power</w:t>
            </w:r>
          </w:p>
        </w:tc>
        <w:tc>
          <w:tcPr>
            <w:tcW w:w="7591" w:type="dxa"/>
          </w:tcPr>
          <w:p w:rsidR="00590A40" w:rsidRPr="009E2F43" w:rsidRDefault="009E2F43" w:rsidP="009E2F43">
            <w:pPr>
              <w:pStyle w:val="ListParagraph"/>
              <w:numPr>
                <w:ilvl w:val="0"/>
                <w:numId w:val="5"/>
              </w:numPr>
              <w:rPr>
                <w:sz w:val="20"/>
                <w:szCs w:val="20"/>
              </w:rPr>
            </w:pPr>
            <w:r w:rsidRPr="009E2F43">
              <w:rPr>
                <w:sz w:val="20"/>
                <w:szCs w:val="20"/>
              </w:rPr>
              <w:t>“Writing with Power: Techniques for Mastering the Writing Process” by Peter Elbow</w:t>
            </w:r>
            <w:proofErr w:type="gramStart"/>
            <w:r w:rsidRPr="009E2F43">
              <w:rPr>
                <w:sz w:val="20"/>
                <w:szCs w:val="20"/>
              </w:rPr>
              <w:t>;</w:t>
            </w:r>
            <w:proofErr w:type="gramEnd"/>
            <w:r w:rsidRPr="009E2F43">
              <w:rPr>
                <w:sz w:val="20"/>
                <w:szCs w:val="20"/>
              </w:rPr>
              <w:t xml:space="preserve"> pgs. 6-19</w:t>
            </w:r>
          </w:p>
        </w:tc>
      </w:tr>
      <w:tr w:rsidR="001411AA" w:rsidRPr="00C07741" w:rsidTr="00E37226">
        <w:tc>
          <w:tcPr>
            <w:tcW w:w="3775" w:type="dxa"/>
          </w:tcPr>
          <w:p w:rsidR="001411AA" w:rsidRPr="00C07741" w:rsidRDefault="009E2F43" w:rsidP="00E37226">
            <w:pPr>
              <w:rPr>
                <w:sz w:val="20"/>
                <w:szCs w:val="20"/>
              </w:rPr>
            </w:pPr>
            <w:r>
              <w:rPr>
                <w:sz w:val="20"/>
                <w:szCs w:val="20"/>
              </w:rPr>
              <w:t>Self-check: (CU1 M1) Writing with Power</w:t>
            </w:r>
          </w:p>
        </w:tc>
        <w:tc>
          <w:tcPr>
            <w:tcW w:w="7591" w:type="dxa"/>
          </w:tcPr>
          <w:p w:rsidR="001411AA" w:rsidRPr="00A81D87" w:rsidRDefault="009E2F43" w:rsidP="00E37226">
            <w:pPr>
              <w:rPr>
                <w:sz w:val="20"/>
                <w:szCs w:val="20"/>
              </w:rPr>
            </w:pPr>
            <w:r>
              <w:rPr>
                <w:sz w:val="20"/>
                <w:szCs w:val="20"/>
              </w:rPr>
              <w:t xml:space="preserve">See Document: </w:t>
            </w:r>
            <w:hyperlink r:id="rId10" w:history="1">
              <w:r w:rsidRPr="00E921FF">
                <w:rPr>
                  <w:rStyle w:val="Hyperlink"/>
                  <w:sz w:val="20"/>
                  <w:szCs w:val="20"/>
                </w:rPr>
                <w:t>Self-check CU1M1 Writing with Power</w:t>
              </w:r>
            </w:hyperlink>
          </w:p>
        </w:tc>
      </w:tr>
      <w:tr w:rsidR="001411AA" w:rsidRPr="00C07741" w:rsidTr="00E37226">
        <w:tc>
          <w:tcPr>
            <w:tcW w:w="3775" w:type="dxa"/>
          </w:tcPr>
          <w:p w:rsidR="001411AA" w:rsidRPr="00C07741" w:rsidRDefault="00696BBA" w:rsidP="00E37226">
            <w:pPr>
              <w:rPr>
                <w:sz w:val="20"/>
                <w:szCs w:val="20"/>
              </w:rPr>
            </w:pPr>
            <w:r>
              <w:rPr>
                <w:sz w:val="20"/>
                <w:szCs w:val="20"/>
              </w:rPr>
              <w:t>Video: (CU1 M1) Writing Reviews Discussion</w:t>
            </w:r>
          </w:p>
        </w:tc>
        <w:tc>
          <w:tcPr>
            <w:tcW w:w="7591" w:type="dxa"/>
          </w:tcPr>
          <w:p w:rsidR="001411AA" w:rsidRDefault="00696BBA" w:rsidP="00E37226">
            <w:pPr>
              <w:rPr>
                <w:sz w:val="20"/>
                <w:szCs w:val="20"/>
              </w:rPr>
            </w:pPr>
            <w:r>
              <w:rPr>
                <w:sz w:val="20"/>
                <w:szCs w:val="20"/>
              </w:rPr>
              <w:t xml:space="preserve">See: </w:t>
            </w:r>
            <w:hyperlink r:id="rId11" w:history="1">
              <w:r w:rsidRPr="00DD3444">
                <w:rPr>
                  <w:rStyle w:val="Hyperlink"/>
                  <w:sz w:val="20"/>
                  <w:szCs w:val="20"/>
                </w:rPr>
                <w:t>Video CU1M1 Reviews at Websites</w:t>
              </w:r>
            </w:hyperlink>
          </w:p>
          <w:p w:rsidR="00696BBA" w:rsidRDefault="00696BBA" w:rsidP="00E37226">
            <w:pPr>
              <w:rPr>
                <w:sz w:val="20"/>
                <w:szCs w:val="20"/>
              </w:rPr>
            </w:pPr>
            <w:r>
              <w:rPr>
                <w:sz w:val="20"/>
                <w:szCs w:val="20"/>
              </w:rPr>
              <w:t xml:space="preserve">See Document: </w:t>
            </w:r>
            <w:hyperlink r:id="rId12" w:history="1">
              <w:r w:rsidR="00DD3444" w:rsidRPr="00DD3444">
                <w:rPr>
                  <w:rStyle w:val="Hyperlink"/>
                  <w:sz w:val="20"/>
                  <w:szCs w:val="20"/>
                </w:rPr>
                <w:t>Video CU1M1 Reviews at Websites Transcript</w:t>
              </w:r>
            </w:hyperlink>
          </w:p>
          <w:p w:rsidR="00DD3444" w:rsidRDefault="00DD3444" w:rsidP="00E37226">
            <w:pPr>
              <w:rPr>
                <w:sz w:val="20"/>
                <w:szCs w:val="20"/>
              </w:rPr>
            </w:pPr>
            <w:r>
              <w:rPr>
                <w:sz w:val="20"/>
                <w:szCs w:val="20"/>
              </w:rPr>
              <w:t xml:space="preserve">See: </w:t>
            </w:r>
            <w:hyperlink r:id="rId13" w:history="1">
              <w:r w:rsidRPr="00DD3444">
                <w:rPr>
                  <w:rStyle w:val="Hyperlink"/>
                  <w:sz w:val="20"/>
                  <w:szCs w:val="20"/>
                </w:rPr>
                <w:t>Video CU1M1 Writing Reviews Discussion</w:t>
              </w:r>
            </w:hyperlink>
            <w:r>
              <w:rPr>
                <w:sz w:val="20"/>
                <w:szCs w:val="20"/>
              </w:rPr>
              <w:t xml:space="preserve"> </w:t>
            </w:r>
          </w:p>
          <w:p w:rsidR="00DD3444" w:rsidRPr="00A81D87" w:rsidRDefault="00DD3444" w:rsidP="00E37226">
            <w:pPr>
              <w:rPr>
                <w:sz w:val="20"/>
                <w:szCs w:val="20"/>
              </w:rPr>
            </w:pPr>
            <w:r>
              <w:rPr>
                <w:sz w:val="20"/>
                <w:szCs w:val="20"/>
              </w:rPr>
              <w:t xml:space="preserve">See Document: </w:t>
            </w:r>
            <w:hyperlink r:id="rId14" w:history="1">
              <w:r w:rsidRPr="00DD3444">
                <w:rPr>
                  <w:rStyle w:val="Hyperlink"/>
                  <w:sz w:val="20"/>
                  <w:szCs w:val="20"/>
                </w:rPr>
                <w:t>Video CU1M1 Writing Reviews Discussion Transcript</w:t>
              </w:r>
            </w:hyperlink>
          </w:p>
        </w:tc>
      </w:tr>
      <w:tr w:rsidR="001411AA" w:rsidRPr="00C07741" w:rsidTr="00E37226">
        <w:tc>
          <w:tcPr>
            <w:tcW w:w="3775" w:type="dxa"/>
          </w:tcPr>
          <w:p w:rsidR="001411AA" w:rsidRPr="00C07741" w:rsidRDefault="00DD3444" w:rsidP="00E37226">
            <w:pPr>
              <w:rPr>
                <w:sz w:val="20"/>
                <w:szCs w:val="20"/>
              </w:rPr>
            </w:pPr>
            <w:r>
              <w:rPr>
                <w:sz w:val="20"/>
                <w:szCs w:val="20"/>
              </w:rPr>
              <w:t>Self-check: (CU1 M1) Writing Reviews Discussion</w:t>
            </w:r>
          </w:p>
        </w:tc>
        <w:tc>
          <w:tcPr>
            <w:tcW w:w="7591" w:type="dxa"/>
          </w:tcPr>
          <w:p w:rsidR="001411AA" w:rsidRPr="00A81D87" w:rsidRDefault="004C157E" w:rsidP="00E37226">
            <w:pPr>
              <w:rPr>
                <w:sz w:val="20"/>
                <w:szCs w:val="20"/>
              </w:rPr>
            </w:pPr>
            <w:r>
              <w:rPr>
                <w:sz w:val="20"/>
                <w:szCs w:val="20"/>
              </w:rPr>
              <w:t xml:space="preserve">See Document: </w:t>
            </w:r>
            <w:hyperlink r:id="rId15" w:history="1">
              <w:r w:rsidRPr="001D134F">
                <w:rPr>
                  <w:rStyle w:val="Hyperlink"/>
                  <w:sz w:val="20"/>
                  <w:szCs w:val="20"/>
                </w:rPr>
                <w:t>Self-check CU1M1 Writing Reviews Discussion</w:t>
              </w:r>
            </w:hyperlink>
          </w:p>
        </w:tc>
      </w:tr>
      <w:tr w:rsidR="001D134F" w:rsidRPr="00C07741" w:rsidTr="00E37226">
        <w:tc>
          <w:tcPr>
            <w:tcW w:w="3775" w:type="dxa"/>
          </w:tcPr>
          <w:p w:rsidR="001D134F" w:rsidRDefault="001D134F" w:rsidP="00E37226">
            <w:pPr>
              <w:rPr>
                <w:sz w:val="20"/>
                <w:szCs w:val="20"/>
              </w:rPr>
            </w:pPr>
            <w:r>
              <w:rPr>
                <w:sz w:val="20"/>
                <w:szCs w:val="20"/>
              </w:rPr>
              <w:t>Reading: (CU1 M1) Sample Product Reviews</w:t>
            </w:r>
          </w:p>
        </w:tc>
        <w:tc>
          <w:tcPr>
            <w:tcW w:w="7591" w:type="dxa"/>
          </w:tcPr>
          <w:p w:rsidR="001D134F" w:rsidRPr="001D134F" w:rsidRDefault="001D134F" w:rsidP="001D134F">
            <w:pPr>
              <w:rPr>
                <w:sz w:val="20"/>
                <w:szCs w:val="20"/>
              </w:rPr>
            </w:pPr>
            <w:r w:rsidRPr="001D134F">
              <w:rPr>
                <w:sz w:val="20"/>
                <w:szCs w:val="20"/>
              </w:rPr>
              <w:t xml:space="preserve">At this point, </w:t>
            </w:r>
            <w:proofErr w:type="gramStart"/>
            <w:r w:rsidRPr="001D134F">
              <w:rPr>
                <w:sz w:val="20"/>
                <w:szCs w:val="20"/>
              </w:rPr>
              <w:t>you've</w:t>
            </w:r>
            <w:proofErr w:type="gramEnd"/>
            <w:r w:rsidRPr="001D134F">
              <w:rPr>
                <w:sz w:val="20"/>
                <w:szCs w:val="20"/>
              </w:rPr>
              <w:t xml:space="preserve"> watched multiple Videos that discussed reviews in general. Now you will e</w:t>
            </w:r>
            <w:r>
              <w:rPr>
                <w:sz w:val="20"/>
                <w:szCs w:val="20"/>
              </w:rPr>
              <w:t>xamine three reviews in detail.</w:t>
            </w:r>
          </w:p>
          <w:p w:rsidR="001D134F" w:rsidRDefault="001D134F" w:rsidP="001D134F">
            <w:pPr>
              <w:rPr>
                <w:sz w:val="20"/>
                <w:szCs w:val="20"/>
              </w:rPr>
            </w:pPr>
            <w:r w:rsidRPr="001D134F">
              <w:rPr>
                <w:sz w:val="20"/>
                <w:szCs w:val="20"/>
              </w:rPr>
              <w:t>You will need to download each of these documents to allow you to see the comments attached. Once you have downloaded the essay, you can see the comment bubbles on the right side. Click on the bubble to read the comments. A great deal of the instruction you will receive through this course relies on paying attention to the comments. You will not be able to pass the Self-check if you have not carefully read the comments.</w:t>
            </w:r>
          </w:p>
          <w:p w:rsidR="001D134F" w:rsidRDefault="001D134F" w:rsidP="001D134F">
            <w:pPr>
              <w:rPr>
                <w:sz w:val="20"/>
                <w:szCs w:val="20"/>
              </w:rPr>
            </w:pPr>
            <w:r>
              <w:rPr>
                <w:sz w:val="20"/>
                <w:szCs w:val="20"/>
              </w:rPr>
              <w:t xml:space="preserve">See Document: </w:t>
            </w:r>
            <w:hyperlink r:id="rId16" w:history="1">
              <w:r w:rsidRPr="001D134F">
                <w:rPr>
                  <w:rStyle w:val="Hyperlink"/>
                  <w:sz w:val="20"/>
                  <w:szCs w:val="20"/>
                </w:rPr>
                <w:t xml:space="preserve">Sample Product Review 1 </w:t>
              </w:r>
              <w:proofErr w:type="spellStart"/>
              <w:r w:rsidRPr="001D134F">
                <w:rPr>
                  <w:rStyle w:val="Hyperlink"/>
                  <w:sz w:val="20"/>
                  <w:szCs w:val="20"/>
                </w:rPr>
                <w:t>Elmers</w:t>
              </w:r>
              <w:proofErr w:type="spellEnd"/>
              <w:r w:rsidRPr="001D134F">
                <w:rPr>
                  <w:rStyle w:val="Hyperlink"/>
                  <w:sz w:val="20"/>
                  <w:szCs w:val="20"/>
                </w:rPr>
                <w:t xml:space="preserve"> Washable Glue</w:t>
              </w:r>
            </w:hyperlink>
          </w:p>
          <w:p w:rsidR="001D134F" w:rsidRDefault="001D134F" w:rsidP="001D134F">
            <w:pPr>
              <w:rPr>
                <w:sz w:val="20"/>
                <w:szCs w:val="20"/>
              </w:rPr>
            </w:pPr>
            <w:r>
              <w:rPr>
                <w:sz w:val="20"/>
                <w:szCs w:val="20"/>
              </w:rPr>
              <w:t xml:space="preserve">See Document: </w:t>
            </w:r>
            <w:hyperlink r:id="rId17" w:history="1">
              <w:r w:rsidRPr="001D134F">
                <w:rPr>
                  <w:rStyle w:val="Hyperlink"/>
                  <w:sz w:val="20"/>
                  <w:szCs w:val="20"/>
                </w:rPr>
                <w:t xml:space="preserve">Sample Product Review 2 </w:t>
              </w:r>
              <w:proofErr w:type="spellStart"/>
              <w:r w:rsidRPr="001D134F">
                <w:rPr>
                  <w:rStyle w:val="Hyperlink"/>
                  <w:sz w:val="20"/>
                  <w:szCs w:val="20"/>
                </w:rPr>
                <w:t>Metrokane</w:t>
              </w:r>
              <w:proofErr w:type="spellEnd"/>
              <w:r w:rsidRPr="001D134F">
                <w:rPr>
                  <w:rStyle w:val="Hyperlink"/>
                  <w:sz w:val="20"/>
                  <w:szCs w:val="20"/>
                </w:rPr>
                <w:t xml:space="preserve"> Juicer</w:t>
              </w:r>
            </w:hyperlink>
          </w:p>
          <w:p w:rsidR="001D134F" w:rsidRDefault="001D134F" w:rsidP="001D134F">
            <w:pPr>
              <w:rPr>
                <w:sz w:val="20"/>
                <w:szCs w:val="20"/>
              </w:rPr>
            </w:pPr>
            <w:r>
              <w:rPr>
                <w:sz w:val="20"/>
                <w:szCs w:val="20"/>
              </w:rPr>
              <w:t xml:space="preserve">See Document: </w:t>
            </w:r>
            <w:hyperlink r:id="rId18" w:history="1">
              <w:r w:rsidRPr="001D134F">
                <w:rPr>
                  <w:rStyle w:val="Hyperlink"/>
                  <w:sz w:val="20"/>
                  <w:szCs w:val="20"/>
                </w:rPr>
                <w:t xml:space="preserve">Sample Product Review 3 HTC </w:t>
              </w:r>
              <w:proofErr w:type="spellStart"/>
              <w:r w:rsidRPr="001D134F">
                <w:rPr>
                  <w:rStyle w:val="Hyperlink"/>
                  <w:sz w:val="20"/>
                  <w:szCs w:val="20"/>
                </w:rPr>
                <w:t>Evo</w:t>
              </w:r>
              <w:proofErr w:type="spellEnd"/>
            </w:hyperlink>
          </w:p>
        </w:tc>
      </w:tr>
      <w:tr w:rsidR="001D134F" w:rsidRPr="00C07741" w:rsidTr="00E37226">
        <w:tc>
          <w:tcPr>
            <w:tcW w:w="3775" w:type="dxa"/>
          </w:tcPr>
          <w:p w:rsidR="001D134F" w:rsidRDefault="001D134F" w:rsidP="00E37226">
            <w:pPr>
              <w:rPr>
                <w:sz w:val="20"/>
                <w:szCs w:val="20"/>
              </w:rPr>
            </w:pPr>
            <w:r>
              <w:rPr>
                <w:sz w:val="20"/>
                <w:szCs w:val="20"/>
              </w:rPr>
              <w:t>Self-check: (CU1 M1) Sample Product Reviews</w:t>
            </w:r>
          </w:p>
        </w:tc>
        <w:tc>
          <w:tcPr>
            <w:tcW w:w="7591" w:type="dxa"/>
          </w:tcPr>
          <w:p w:rsidR="001D134F" w:rsidRPr="001D134F" w:rsidRDefault="00DE50F1" w:rsidP="001D134F">
            <w:pPr>
              <w:rPr>
                <w:sz w:val="20"/>
                <w:szCs w:val="20"/>
              </w:rPr>
            </w:pPr>
            <w:r>
              <w:rPr>
                <w:sz w:val="20"/>
                <w:szCs w:val="20"/>
              </w:rPr>
              <w:t xml:space="preserve">See Document: </w:t>
            </w:r>
            <w:hyperlink r:id="rId19" w:history="1">
              <w:r w:rsidRPr="00DE50F1">
                <w:rPr>
                  <w:rStyle w:val="Hyperlink"/>
                  <w:sz w:val="20"/>
                  <w:szCs w:val="20"/>
                </w:rPr>
                <w:t>Self-check CU1M1 Sample Product Reviews</w:t>
              </w:r>
            </w:hyperlink>
          </w:p>
        </w:tc>
      </w:tr>
      <w:tr w:rsidR="00DE50F1" w:rsidRPr="00C07741" w:rsidTr="00E37226">
        <w:tc>
          <w:tcPr>
            <w:tcW w:w="3775" w:type="dxa"/>
          </w:tcPr>
          <w:p w:rsidR="00DE50F1" w:rsidRDefault="000E594C" w:rsidP="00E37226">
            <w:pPr>
              <w:rPr>
                <w:sz w:val="20"/>
                <w:szCs w:val="20"/>
              </w:rPr>
            </w:pPr>
            <w:r>
              <w:rPr>
                <w:sz w:val="20"/>
                <w:szCs w:val="20"/>
              </w:rPr>
              <w:t>Reading: (CU1 M1) How to Write a Review at a Commercial Website</w:t>
            </w:r>
          </w:p>
        </w:tc>
        <w:tc>
          <w:tcPr>
            <w:tcW w:w="7591" w:type="dxa"/>
          </w:tcPr>
          <w:p w:rsidR="00DE50F1" w:rsidRDefault="000E594C" w:rsidP="001D134F">
            <w:pPr>
              <w:rPr>
                <w:sz w:val="20"/>
                <w:szCs w:val="20"/>
              </w:rPr>
            </w:pPr>
            <w:r>
              <w:rPr>
                <w:sz w:val="20"/>
                <w:szCs w:val="20"/>
              </w:rPr>
              <w:t xml:space="preserve">See Document: </w:t>
            </w:r>
            <w:hyperlink r:id="rId20" w:history="1">
              <w:r w:rsidRPr="000E594C">
                <w:rPr>
                  <w:rStyle w:val="Hyperlink"/>
                  <w:sz w:val="20"/>
                  <w:szCs w:val="20"/>
                </w:rPr>
                <w:t>How to Write a Review at a Commercial Website</w:t>
              </w:r>
            </w:hyperlink>
          </w:p>
        </w:tc>
      </w:tr>
      <w:tr w:rsidR="000E594C" w:rsidRPr="00C07741" w:rsidTr="00E37226">
        <w:tc>
          <w:tcPr>
            <w:tcW w:w="3775" w:type="dxa"/>
          </w:tcPr>
          <w:p w:rsidR="000E594C" w:rsidRDefault="000E594C" w:rsidP="00E37226">
            <w:pPr>
              <w:rPr>
                <w:sz w:val="20"/>
                <w:szCs w:val="20"/>
              </w:rPr>
            </w:pPr>
            <w:r>
              <w:rPr>
                <w:sz w:val="20"/>
                <w:szCs w:val="20"/>
              </w:rPr>
              <w:t>Self-check: (CU1 M1) How to Write A Review At A Commercial Website</w:t>
            </w:r>
          </w:p>
        </w:tc>
        <w:tc>
          <w:tcPr>
            <w:tcW w:w="7591" w:type="dxa"/>
          </w:tcPr>
          <w:p w:rsidR="000E594C" w:rsidRDefault="000E594C" w:rsidP="001D134F">
            <w:pPr>
              <w:rPr>
                <w:sz w:val="20"/>
                <w:szCs w:val="20"/>
              </w:rPr>
            </w:pPr>
            <w:r>
              <w:rPr>
                <w:sz w:val="20"/>
                <w:szCs w:val="20"/>
              </w:rPr>
              <w:t xml:space="preserve">See Document: </w:t>
            </w:r>
            <w:hyperlink r:id="rId21" w:history="1">
              <w:r w:rsidRPr="005306CE">
                <w:rPr>
                  <w:rStyle w:val="Hyperlink"/>
                  <w:sz w:val="20"/>
                  <w:szCs w:val="20"/>
                </w:rPr>
                <w:t>Self-check CU1M1 How to Write a Review Commercial Website</w:t>
              </w:r>
            </w:hyperlink>
          </w:p>
        </w:tc>
      </w:tr>
      <w:tr w:rsidR="00747991" w:rsidRPr="00C07741" w:rsidTr="00E37226">
        <w:tc>
          <w:tcPr>
            <w:tcW w:w="3775" w:type="dxa"/>
          </w:tcPr>
          <w:p w:rsidR="00747991" w:rsidRDefault="00747991" w:rsidP="00E37226">
            <w:pPr>
              <w:rPr>
                <w:sz w:val="20"/>
                <w:szCs w:val="20"/>
              </w:rPr>
            </w:pPr>
            <w:r>
              <w:rPr>
                <w:sz w:val="20"/>
                <w:szCs w:val="20"/>
              </w:rPr>
              <w:t>Competency Assessment: (CU1 M1) First Product Review</w:t>
            </w:r>
          </w:p>
        </w:tc>
        <w:tc>
          <w:tcPr>
            <w:tcW w:w="7591" w:type="dxa"/>
          </w:tcPr>
          <w:p w:rsidR="00747991" w:rsidRPr="00747991" w:rsidRDefault="00747991" w:rsidP="00747991">
            <w:pPr>
              <w:rPr>
                <w:sz w:val="20"/>
                <w:szCs w:val="20"/>
              </w:rPr>
            </w:pPr>
            <w:r w:rsidRPr="00747991">
              <w:rPr>
                <w:sz w:val="20"/>
                <w:szCs w:val="20"/>
              </w:rPr>
              <w:t>1. Think of an item you want to review and find it on the appropriate site where you will write your review, such as Amazon or Google Play Store. It might help to browse some of the websites mentioned in the Videos before choosing the i</w:t>
            </w:r>
            <w:r>
              <w:rPr>
                <w:sz w:val="20"/>
                <w:szCs w:val="20"/>
              </w:rPr>
              <w:t>tem for your review.</w:t>
            </w:r>
          </w:p>
          <w:p w:rsidR="00747991" w:rsidRPr="00747991" w:rsidRDefault="00747991" w:rsidP="00747991">
            <w:pPr>
              <w:rPr>
                <w:sz w:val="20"/>
                <w:szCs w:val="20"/>
              </w:rPr>
            </w:pPr>
            <w:r w:rsidRPr="00747991">
              <w:rPr>
                <w:sz w:val="20"/>
                <w:szCs w:val="20"/>
              </w:rPr>
              <w:t>2. Write your review in an MSWord document so you can proofread it and share it with a peer for revision bef</w:t>
            </w:r>
            <w:r>
              <w:rPr>
                <w:sz w:val="20"/>
                <w:szCs w:val="20"/>
              </w:rPr>
              <w:t>ore you post it to the website.</w:t>
            </w:r>
          </w:p>
          <w:p w:rsidR="00747991" w:rsidRPr="00747991" w:rsidRDefault="00747991" w:rsidP="00747991">
            <w:pPr>
              <w:rPr>
                <w:sz w:val="20"/>
                <w:szCs w:val="20"/>
              </w:rPr>
            </w:pPr>
            <w:r w:rsidRPr="00747991">
              <w:rPr>
                <w:sz w:val="20"/>
                <w:szCs w:val="20"/>
              </w:rPr>
              <w:t xml:space="preserve">3. Post your review in the appropriate area of the website.  Remember to refer back to the documents and Videos you have previously studied if </w:t>
            </w:r>
            <w:r>
              <w:rPr>
                <w:sz w:val="20"/>
                <w:szCs w:val="20"/>
              </w:rPr>
              <w:t>this step feels unclear to you.</w:t>
            </w:r>
          </w:p>
          <w:p w:rsidR="00747991" w:rsidRPr="00747991" w:rsidRDefault="00747991" w:rsidP="00747991">
            <w:pPr>
              <w:rPr>
                <w:sz w:val="20"/>
                <w:szCs w:val="20"/>
              </w:rPr>
            </w:pPr>
            <w:r w:rsidRPr="00747991">
              <w:rPr>
                <w:sz w:val="20"/>
                <w:szCs w:val="20"/>
              </w:rPr>
              <w:t>4. To submit the link to your review, click the "Submit Assignment" button in the top, right corner. Paste in the URL from the website, and then click the blue "Submit Assig</w:t>
            </w:r>
            <w:r>
              <w:rPr>
                <w:sz w:val="20"/>
                <w:szCs w:val="20"/>
              </w:rPr>
              <w:t>nment" button below.</w:t>
            </w:r>
          </w:p>
          <w:p w:rsidR="00747991" w:rsidRDefault="00747991" w:rsidP="00747991">
            <w:pPr>
              <w:rPr>
                <w:sz w:val="20"/>
                <w:szCs w:val="20"/>
              </w:rPr>
            </w:pPr>
            <w:r w:rsidRPr="00747991">
              <w:rPr>
                <w:sz w:val="20"/>
                <w:szCs w:val="20"/>
              </w:rPr>
              <w:t xml:space="preserve">5. If </w:t>
            </w:r>
            <w:proofErr w:type="gramStart"/>
            <w:r w:rsidRPr="00747991">
              <w:rPr>
                <w:sz w:val="20"/>
                <w:szCs w:val="20"/>
              </w:rPr>
              <w:t>your</w:t>
            </w:r>
            <w:proofErr w:type="gramEnd"/>
            <w:r w:rsidRPr="00747991">
              <w:rPr>
                <w:sz w:val="20"/>
                <w:szCs w:val="20"/>
              </w:rPr>
              <w:t xml:space="preserve"> submitted review does not receive a 75% or above you will need to choose a new product and complete a new review to submit.</w:t>
            </w:r>
          </w:p>
        </w:tc>
      </w:tr>
    </w:tbl>
    <w:p w:rsidR="00C51BAD" w:rsidRDefault="00C51BAD"/>
    <w:p w:rsidR="00747991" w:rsidRDefault="00747991">
      <w:pPr>
        <w:rPr>
          <w:sz w:val="24"/>
          <w:szCs w:val="24"/>
        </w:rPr>
      </w:pPr>
      <w:r w:rsidRPr="00747991">
        <w:rPr>
          <w:b/>
          <w:sz w:val="24"/>
          <w:szCs w:val="24"/>
        </w:rPr>
        <w:t xml:space="preserve">Module 2: </w:t>
      </w:r>
    </w:p>
    <w:tbl>
      <w:tblPr>
        <w:tblStyle w:val="TableGrid"/>
        <w:tblW w:w="0" w:type="auto"/>
        <w:tblLook w:val="04A0" w:firstRow="1" w:lastRow="0" w:firstColumn="1" w:lastColumn="0" w:noHBand="0" w:noVBand="1"/>
      </w:tblPr>
      <w:tblGrid>
        <w:gridCol w:w="3607"/>
        <w:gridCol w:w="7183"/>
      </w:tblGrid>
      <w:tr w:rsidR="00747991" w:rsidRPr="00C07741" w:rsidTr="00176096">
        <w:tc>
          <w:tcPr>
            <w:tcW w:w="3775" w:type="dxa"/>
          </w:tcPr>
          <w:p w:rsidR="00747991" w:rsidRPr="00C07741" w:rsidRDefault="00747991" w:rsidP="00176096">
            <w:pPr>
              <w:jc w:val="center"/>
              <w:rPr>
                <w:sz w:val="24"/>
                <w:szCs w:val="24"/>
              </w:rPr>
            </w:pPr>
            <w:r w:rsidRPr="00C07741">
              <w:rPr>
                <w:sz w:val="24"/>
                <w:szCs w:val="24"/>
              </w:rPr>
              <w:t>CONTENT:</w:t>
            </w:r>
          </w:p>
        </w:tc>
        <w:tc>
          <w:tcPr>
            <w:tcW w:w="7591" w:type="dxa"/>
          </w:tcPr>
          <w:p w:rsidR="00747991" w:rsidRPr="00C07741" w:rsidRDefault="00747991" w:rsidP="00176096">
            <w:pPr>
              <w:jc w:val="center"/>
              <w:rPr>
                <w:sz w:val="24"/>
                <w:szCs w:val="24"/>
              </w:rPr>
            </w:pPr>
            <w:r w:rsidRPr="00C07741">
              <w:rPr>
                <w:sz w:val="24"/>
                <w:szCs w:val="24"/>
              </w:rPr>
              <w:t>INSTRUCTOR NOTES:</w:t>
            </w:r>
          </w:p>
        </w:tc>
      </w:tr>
      <w:tr w:rsidR="00747991" w:rsidRPr="00C07741" w:rsidTr="00176096">
        <w:tc>
          <w:tcPr>
            <w:tcW w:w="3775" w:type="dxa"/>
          </w:tcPr>
          <w:p w:rsidR="00747991" w:rsidRPr="00C07741" w:rsidRDefault="00747991" w:rsidP="00176096">
            <w:pPr>
              <w:rPr>
                <w:sz w:val="20"/>
                <w:szCs w:val="20"/>
              </w:rPr>
            </w:pPr>
            <w:r>
              <w:rPr>
                <w:sz w:val="20"/>
                <w:szCs w:val="20"/>
              </w:rPr>
              <w:t>Module 2</w:t>
            </w:r>
            <w:r w:rsidRPr="00C07741">
              <w:rPr>
                <w:sz w:val="20"/>
                <w:szCs w:val="20"/>
              </w:rPr>
              <w:t xml:space="preserve"> Introduction</w:t>
            </w:r>
            <w:r>
              <w:rPr>
                <w:sz w:val="20"/>
                <w:szCs w:val="20"/>
              </w:rPr>
              <w:t>: (CU1 M2) Introduction</w:t>
            </w:r>
          </w:p>
        </w:tc>
        <w:tc>
          <w:tcPr>
            <w:tcW w:w="7591" w:type="dxa"/>
          </w:tcPr>
          <w:p w:rsidR="00747991" w:rsidRPr="00C07741" w:rsidRDefault="00747991" w:rsidP="00176096">
            <w:pPr>
              <w:rPr>
                <w:sz w:val="20"/>
                <w:szCs w:val="20"/>
              </w:rPr>
            </w:pPr>
            <w:r w:rsidRPr="00747991">
              <w:rPr>
                <w:sz w:val="20"/>
                <w:szCs w:val="20"/>
              </w:rPr>
              <w:t xml:space="preserve">In this Module, you will learn how to write correct sentences using proper grammar, mechanics, spelling, and punctuation. The materials in this Module </w:t>
            </w:r>
            <w:r w:rsidRPr="00747991">
              <w:rPr>
                <w:sz w:val="20"/>
                <w:szCs w:val="20"/>
              </w:rPr>
              <w:lastRenderedPageBreak/>
              <w:t xml:space="preserve">will allow you to practice and improve your ability to write clear sentences and </w:t>
            </w:r>
            <w:proofErr w:type="gramStart"/>
            <w:r w:rsidRPr="00747991">
              <w:rPr>
                <w:sz w:val="20"/>
                <w:szCs w:val="20"/>
              </w:rPr>
              <w:t>paragraphs which</w:t>
            </w:r>
            <w:proofErr w:type="gramEnd"/>
            <w:r w:rsidRPr="00747991">
              <w:rPr>
                <w:sz w:val="20"/>
                <w:szCs w:val="20"/>
              </w:rPr>
              <w:t xml:space="preserve"> communicate your ideas effectively.</w:t>
            </w:r>
          </w:p>
        </w:tc>
      </w:tr>
      <w:tr w:rsidR="00747991" w:rsidRPr="00C07741" w:rsidTr="00176096">
        <w:tc>
          <w:tcPr>
            <w:tcW w:w="3775" w:type="dxa"/>
          </w:tcPr>
          <w:p w:rsidR="00747991" w:rsidRPr="00C07741" w:rsidRDefault="00747991" w:rsidP="00176096">
            <w:pPr>
              <w:rPr>
                <w:sz w:val="20"/>
                <w:szCs w:val="20"/>
              </w:rPr>
            </w:pPr>
            <w:r>
              <w:rPr>
                <w:sz w:val="20"/>
                <w:szCs w:val="20"/>
              </w:rPr>
              <w:lastRenderedPageBreak/>
              <w:t>Reading: (CU1 M2) Grammar Cracker – Almost a Sentence</w:t>
            </w:r>
          </w:p>
        </w:tc>
        <w:tc>
          <w:tcPr>
            <w:tcW w:w="7591" w:type="dxa"/>
          </w:tcPr>
          <w:p w:rsidR="00747991" w:rsidRPr="00747991" w:rsidRDefault="00747991" w:rsidP="00747991">
            <w:pPr>
              <w:pStyle w:val="ListParagraph"/>
              <w:numPr>
                <w:ilvl w:val="0"/>
                <w:numId w:val="5"/>
              </w:numPr>
              <w:rPr>
                <w:sz w:val="20"/>
                <w:szCs w:val="20"/>
              </w:rPr>
            </w:pPr>
            <w:r w:rsidRPr="00747991">
              <w:rPr>
                <w:sz w:val="20"/>
                <w:szCs w:val="20"/>
              </w:rPr>
              <w:t xml:space="preserve">“Grammar Cracker: Unlocking English Grammar” by Mary Gretchen </w:t>
            </w:r>
            <w:proofErr w:type="spellStart"/>
            <w:r w:rsidRPr="00747991">
              <w:rPr>
                <w:sz w:val="20"/>
                <w:szCs w:val="20"/>
              </w:rPr>
              <w:t>Lorio</w:t>
            </w:r>
            <w:proofErr w:type="spellEnd"/>
            <w:r w:rsidRPr="00747991">
              <w:rPr>
                <w:sz w:val="20"/>
                <w:szCs w:val="20"/>
              </w:rPr>
              <w:t xml:space="preserve"> and Charles E. Beyer</w:t>
            </w:r>
            <w:proofErr w:type="gramStart"/>
            <w:r w:rsidRPr="00747991">
              <w:rPr>
                <w:sz w:val="20"/>
                <w:szCs w:val="20"/>
              </w:rPr>
              <w:t>;</w:t>
            </w:r>
            <w:proofErr w:type="gramEnd"/>
            <w:r w:rsidRPr="00747991">
              <w:rPr>
                <w:sz w:val="20"/>
                <w:szCs w:val="20"/>
              </w:rPr>
              <w:t xml:space="preserve"> pgs. 93-97</w:t>
            </w:r>
          </w:p>
        </w:tc>
      </w:tr>
      <w:tr w:rsidR="00747991" w:rsidRPr="00C07741" w:rsidTr="00176096">
        <w:tc>
          <w:tcPr>
            <w:tcW w:w="3775" w:type="dxa"/>
          </w:tcPr>
          <w:p w:rsidR="00747991" w:rsidRPr="00C07741" w:rsidRDefault="00747991" w:rsidP="00176096">
            <w:pPr>
              <w:rPr>
                <w:sz w:val="20"/>
                <w:szCs w:val="20"/>
              </w:rPr>
            </w:pPr>
            <w:r>
              <w:rPr>
                <w:sz w:val="20"/>
                <w:szCs w:val="20"/>
              </w:rPr>
              <w:t>Self-check: (CU1 M2) Learning About Sentences, Clauses, and Phrases</w:t>
            </w:r>
          </w:p>
        </w:tc>
        <w:tc>
          <w:tcPr>
            <w:tcW w:w="7591" w:type="dxa"/>
          </w:tcPr>
          <w:p w:rsidR="00747991" w:rsidRPr="00A81D87" w:rsidRDefault="00747991" w:rsidP="00176096">
            <w:pPr>
              <w:rPr>
                <w:sz w:val="20"/>
                <w:szCs w:val="20"/>
              </w:rPr>
            </w:pPr>
            <w:r>
              <w:rPr>
                <w:sz w:val="20"/>
                <w:szCs w:val="20"/>
              </w:rPr>
              <w:t xml:space="preserve">See Document: </w:t>
            </w:r>
            <w:hyperlink r:id="rId22" w:history="1">
              <w:r w:rsidRPr="00AF4457">
                <w:rPr>
                  <w:rStyle w:val="Hyperlink"/>
                  <w:sz w:val="20"/>
                  <w:szCs w:val="20"/>
                </w:rPr>
                <w:t>Self-check CU1M2 Sentences, Clauses, and Phrases</w:t>
              </w:r>
            </w:hyperlink>
          </w:p>
        </w:tc>
      </w:tr>
      <w:tr w:rsidR="00747991" w:rsidRPr="00C07741" w:rsidTr="00176096">
        <w:tc>
          <w:tcPr>
            <w:tcW w:w="3775" w:type="dxa"/>
          </w:tcPr>
          <w:p w:rsidR="00747991" w:rsidRPr="00C07741" w:rsidRDefault="00AF4457" w:rsidP="00176096">
            <w:pPr>
              <w:rPr>
                <w:sz w:val="20"/>
                <w:szCs w:val="20"/>
              </w:rPr>
            </w:pPr>
            <w:r>
              <w:rPr>
                <w:sz w:val="20"/>
                <w:szCs w:val="20"/>
              </w:rPr>
              <w:t>Reading: (CU1 M2) Grammar Cracker – Sentences</w:t>
            </w:r>
          </w:p>
        </w:tc>
        <w:tc>
          <w:tcPr>
            <w:tcW w:w="7591" w:type="dxa"/>
          </w:tcPr>
          <w:p w:rsidR="00747991" w:rsidRPr="0000558A" w:rsidRDefault="0000558A" w:rsidP="0000558A">
            <w:pPr>
              <w:pStyle w:val="ListParagraph"/>
              <w:numPr>
                <w:ilvl w:val="0"/>
                <w:numId w:val="5"/>
              </w:numPr>
              <w:rPr>
                <w:sz w:val="20"/>
                <w:szCs w:val="20"/>
              </w:rPr>
            </w:pPr>
            <w:r w:rsidRPr="0000558A">
              <w:rPr>
                <w:sz w:val="20"/>
                <w:szCs w:val="20"/>
              </w:rPr>
              <w:t xml:space="preserve">“Grammar Cracker: Unlocking English Grammar: by Mary Gretchen </w:t>
            </w:r>
            <w:proofErr w:type="spellStart"/>
            <w:r w:rsidRPr="0000558A">
              <w:rPr>
                <w:sz w:val="20"/>
                <w:szCs w:val="20"/>
              </w:rPr>
              <w:t>Lorio</w:t>
            </w:r>
            <w:proofErr w:type="spellEnd"/>
            <w:r w:rsidRPr="0000558A">
              <w:rPr>
                <w:sz w:val="20"/>
                <w:szCs w:val="20"/>
              </w:rPr>
              <w:t xml:space="preserve"> and Charles E. Beyer, pgs. 115-124</w:t>
            </w:r>
          </w:p>
        </w:tc>
      </w:tr>
      <w:tr w:rsidR="00747991" w:rsidRPr="00C07741" w:rsidTr="00176096">
        <w:tc>
          <w:tcPr>
            <w:tcW w:w="3775" w:type="dxa"/>
          </w:tcPr>
          <w:p w:rsidR="00747991" w:rsidRPr="00C07741" w:rsidRDefault="0000558A" w:rsidP="00176096">
            <w:pPr>
              <w:rPr>
                <w:sz w:val="20"/>
                <w:szCs w:val="20"/>
              </w:rPr>
            </w:pPr>
            <w:r>
              <w:rPr>
                <w:sz w:val="20"/>
                <w:szCs w:val="20"/>
              </w:rPr>
              <w:t>Self-check: (CU1 M2) Mastering Sentence Structure</w:t>
            </w:r>
          </w:p>
        </w:tc>
        <w:tc>
          <w:tcPr>
            <w:tcW w:w="7591" w:type="dxa"/>
          </w:tcPr>
          <w:p w:rsidR="00747991" w:rsidRPr="00A81D87" w:rsidRDefault="0000558A" w:rsidP="00176096">
            <w:pPr>
              <w:rPr>
                <w:sz w:val="20"/>
                <w:szCs w:val="20"/>
              </w:rPr>
            </w:pPr>
            <w:r>
              <w:rPr>
                <w:sz w:val="20"/>
                <w:szCs w:val="20"/>
              </w:rPr>
              <w:t xml:space="preserve">See Document: </w:t>
            </w:r>
            <w:hyperlink r:id="rId23" w:history="1">
              <w:r w:rsidRPr="008F4D18">
                <w:rPr>
                  <w:rStyle w:val="Hyperlink"/>
                  <w:sz w:val="20"/>
                  <w:szCs w:val="20"/>
                </w:rPr>
                <w:t>Self-check CU1M2 Mastering Sentence Structure</w:t>
              </w:r>
            </w:hyperlink>
          </w:p>
        </w:tc>
      </w:tr>
      <w:tr w:rsidR="00747991" w:rsidRPr="00C07741" w:rsidTr="00176096">
        <w:tc>
          <w:tcPr>
            <w:tcW w:w="3775" w:type="dxa"/>
          </w:tcPr>
          <w:p w:rsidR="00747991" w:rsidRPr="00C07741" w:rsidRDefault="008F4D18" w:rsidP="008F4D18">
            <w:pPr>
              <w:rPr>
                <w:sz w:val="20"/>
                <w:szCs w:val="20"/>
              </w:rPr>
            </w:pPr>
            <w:r>
              <w:rPr>
                <w:sz w:val="20"/>
                <w:szCs w:val="20"/>
              </w:rPr>
              <w:t>Lecture Materials: (CU1 M2) Combining Sentences Through Coordination and Subordination</w:t>
            </w:r>
          </w:p>
        </w:tc>
        <w:tc>
          <w:tcPr>
            <w:tcW w:w="7591" w:type="dxa"/>
          </w:tcPr>
          <w:p w:rsidR="00747991" w:rsidRPr="00A81D87" w:rsidRDefault="008F4D18" w:rsidP="00176096">
            <w:pPr>
              <w:rPr>
                <w:sz w:val="20"/>
                <w:szCs w:val="20"/>
              </w:rPr>
            </w:pPr>
            <w:r>
              <w:rPr>
                <w:sz w:val="20"/>
                <w:szCs w:val="20"/>
              </w:rPr>
              <w:t xml:space="preserve">See: </w:t>
            </w:r>
            <w:hyperlink r:id="rId24" w:history="1">
              <w:r w:rsidRPr="008F4D18">
                <w:rPr>
                  <w:rStyle w:val="Hyperlink"/>
                  <w:sz w:val="20"/>
                  <w:szCs w:val="20"/>
                </w:rPr>
                <w:t>Combining Sentences Through Coordination and Subordination Prezi</w:t>
              </w:r>
            </w:hyperlink>
          </w:p>
        </w:tc>
      </w:tr>
      <w:tr w:rsidR="00747991" w:rsidRPr="00C07741" w:rsidTr="00176096">
        <w:tc>
          <w:tcPr>
            <w:tcW w:w="3775" w:type="dxa"/>
          </w:tcPr>
          <w:p w:rsidR="00747991" w:rsidRPr="00C07741" w:rsidRDefault="008F4D18" w:rsidP="00176096">
            <w:pPr>
              <w:rPr>
                <w:sz w:val="20"/>
                <w:szCs w:val="20"/>
              </w:rPr>
            </w:pPr>
            <w:r>
              <w:rPr>
                <w:sz w:val="20"/>
                <w:szCs w:val="20"/>
              </w:rPr>
              <w:t>Self-check: (CU1 M2) Combining Sentences Through Coordination and Subordination</w:t>
            </w:r>
          </w:p>
        </w:tc>
        <w:tc>
          <w:tcPr>
            <w:tcW w:w="7591" w:type="dxa"/>
          </w:tcPr>
          <w:p w:rsidR="00747991" w:rsidRPr="00A81D87" w:rsidRDefault="00E16905" w:rsidP="00176096">
            <w:pPr>
              <w:rPr>
                <w:sz w:val="20"/>
                <w:szCs w:val="20"/>
              </w:rPr>
            </w:pPr>
            <w:r>
              <w:rPr>
                <w:sz w:val="20"/>
                <w:szCs w:val="20"/>
              </w:rPr>
              <w:t xml:space="preserve">See Document: </w:t>
            </w:r>
            <w:hyperlink r:id="rId25" w:history="1">
              <w:r w:rsidRPr="000B2399">
                <w:rPr>
                  <w:rStyle w:val="Hyperlink"/>
                  <w:sz w:val="20"/>
                  <w:szCs w:val="20"/>
                </w:rPr>
                <w:t>Self-check CU1M2 Combining Sentences</w:t>
              </w:r>
            </w:hyperlink>
          </w:p>
        </w:tc>
      </w:tr>
      <w:tr w:rsidR="000B2399" w:rsidRPr="00C07741" w:rsidTr="00176096">
        <w:tc>
          <w:tcPr>
            <w:tcW w:w="3775" w:type="dxa"/>
          </w:tcPr>
          <w:p w:rsidR="000B2399" w:rsidRDefault="000B2399" w:rsidP="00176096">
            <w:pPr>
              <w:rPr>
                <w:sz w:val="20"/>
                <w:szCs w:val="20"/>
              </w:rPr>
            </w:pPr>
            <w:r>
              <w:rPr>
                <w:sz w:val="20"/>
                <w:szCs w:val="20"/>
              </w:rPr>
              <w:t>Competency Assessment: (CU1 M2) Career Reflection Paper Editing</w:t>
            </w:r>
          </w:p>
        </w:tc>
        <w:tc>
          <w:tcPr>
            <w:tcW w:w="7591" w:type="dxa"/>
          </w:tcPr>
          <w:p w:rsidR="000B2399" w:rsidRDefault="000B2399" w:rsidP="00176096">
            <w:pPr>
              <w:rPr>
                <w:sz w:val="20"/>
                <w:szCs w:val="20"/>
              </w:rPr>
            </w:pPr>
            <w:r>
              <w:rPr>
                <w:sz w:val="20"/>
                <w:szCs w:val="20"/>
              </w:rPr>
              <w:t xml:space="preserve">See: </w:t>
            </w:r>
            <w:hyperlink r:id="rId26" w:history="1">
              <w:r w:rsidRPr="000B2399">
                <w:rPr>
                  <w:rStyle w:val="Hyperlink"/>
                  <w:sz w:val="20"/>
                  <w:szCs w:val="20"/>
                </w:rPr>
                <w:t>Career Reflection Paper</w:t>
              </w:r>
            </w:hyperlink>
          </w:p>
          <w:p w:rsidR="000B2399" w:rsidRPr="000B2399" w:rsidRDefault="000B2399" w:rsidP="000B2399">
            <w:pPr>
              <w:rPr>
                <w:sz w:val="20"/>
                <w:szCs w:val="20"/>
              </w:rPr>
            </w:pPr>
            <w:r w:rsidRPr="000B2399">
              <w:rPr>
                <w:sz w:val="20"/>
                <w:szCs w:val="20"/>
              </w:rPr>
              <w:t>You should notice a number of punctuation and grammatical errors. Edit this paper and make grammatical changes. You can use indents and capitalizations to help you replace many of the periods and commas, but there are dependent clauses and coordinating conjunctions that wil</w:t>
            </w:r>
            <w:r>
              <w:rPr>
                <w:sz w:val="20"/>
                <w:szCs w:val="20"/>
              </w:rPr>
              <w:t>l require your close attention.</w:t>
            </w:r>
          </w:p>
          <w:p w:rsidR="000B2399" w:rsidRPr="000B2399" w:rsidRDefault="000B2399" w:rsidP="000B2399">
            <w:pPr>
              <w:rPr>
                <w:sz w:val="20"/>
                <w:szCs w:val="20"/>
              </w:rPr>
            </w:pPr>
            <w:r>
              <w:rPr>
                <w:sz w:val="20"/>
                <w:szCs w:val="20"/>
              </w:rPr>
              <w:t>Examples of errors to fix:</w:t>
            </w:r>
          </w:p>
          <w:p w:rsidR="000B2399" w:rsidRPr="000B2399" w:rsidRDefault="000B2399" w:rsidP="000B2399">
            <w:pPr>
              <w:pStyle w:val="ListParagraph"/>
              <w:numPr>
                <w:ilvl w:val="0"/>
                <w:numId w:val="5"/>
              </w:numPr>
              <w:rPr>
                <w:sz w:val="20"/>
                <w:szCs w:val="20"/>
              </w:rPr>
            </w:pPr>
            <w:r w:rsidRPr="000B2399">
              <w:rPr>
                <w:sz w:val="20"/>
                <w:szCs w:val="20"/>
              </w:rPr>
              <w:t>Sentence fragments</w:t>
            </w:r>
          </w:p>
          <w:p w:rsidR="000B2399" w:rsidRPr="000B2399" w:rsidRDefault="000B2399" w:rsidP="000B2399">
            <w:pPr>
              <w:pStyle w:val="ListParagraph"/>
              <w:numPr>
                <w:ilvl w:val="0"/>
                <w:numId w:val="5"/>
              </w:numPr>
              <w:rPr>
                <w:sz w:val="20"/>
                <w:szCs w:val="20"/>
              </w:rPr>
            </w:pPr>
            <w:r w:rsidRPr="000B2399">
              <w:rPr>
                <w:sz w:val="20"/>
                <w:szCs w:val="20"/>
              </w:rPr>
              <w:t>Run-ons/ fused sentences</w:t>
            </w:r>
          </w:p>
          <w:p w:rsidR="000B2399" w:rsidRPr="000B2399" w:rsidRDefault="000B2399" w:rsidP="000B2399">
            <w:pPr>
              <w:pStyle w:val="ListParagraph"/>
              <w:numPr>
                <w:ilvl w:val="0"/>
                <w:numId w:val="5"/>
              </w:numPr>
              <w:rPr>
                <w:sz w:val="20"/>
                <w:szCs w:val="20"/>
              </w:rPr>
            </w:pPr>
            <w:r w:rsidRPr="000B2399">
              <w:rPr>
                <w:sz w:val="20"/>
                <w:szCs w:val="20"/>
              </w:rPr>
              <w:t>Run-ons/ comma splices</w:t>
            </w:r>
          </w:p>
          <w:p w:rsidR="000B2399" w:rsidRPr="000B2399" w:rsidRDefault="000B2399" w:rsidP="000B2399">
            <w:pPr>
              <w:pStyle w:val="ListParagraph"/>
              <w:numPr>
                <w:ilvl w:val="0"/>
                <w:numId w:val="5"/>
              </w:numPr>
              <w:rPr>
                <w:sz w:val="20"/>
                <w:szCs w:val="20"/>
              </w:rPr>
            </w:pPr>
            <w:r w:rsidRPr="000B2399">
              <w:rPr>
                <w:sz w:val="20"/>
                <w:szCs w:val="20"/>
              </w:rPr>
              <w:t>Subject-verb agreement errors</w:t>
            </w:r>
          </w:p>
          <w:p w:rsidR="000B2399" w:rsidRPr="000B2399" w:rsidRDefault="000B2399" w:rsidP="000B2399">
            <w:pPr>
              <w:pStyle w:val="ListParagraph"/>
              <w:numPr>
                <w:ilvl w:val="0"/>
                <w:numId w:val="5"/>
              </w:numPr>
              <w:rPr>
                <w:sz w:val="20"/>
                <w:szCs w:val="20"/>
              </w:rPr>
            </w:pPr>
            <w:r w:rsidRPr="000B2399">
              <w:rPr>
                <w:sz w:val="20"/>
                <w:szCs w:val="20"/>
              </w:rPr>
              <w:t xml:space="preserve">Pronoun reference errors  </w:t>
            </w:r>
          </w:p>
          <w:p w:rsidR="000B2399" w:rsidRPr="000B2399" w:rsidRDefault="000B2399" w:rsidP="000B2399">
            <w:pPr>
              <w:pStyle w:val="ListParagraph"/>
              <w:numPr>
                <w:ilvl w:val="0"/>
                <w:numId w:val="5"/>
              </w:numPr>
              <w:rPr>
                <w:sz w:val="20"/>
                <w:szCs w:val="20"/>
              </w:rPr>
            </w:pPr>
            <w:r w:rsidRPr="000B2399">
              <w:rPr>
                <w:sz w:val="20"/>
                <w:szCs w:val="20"/>
              </w:rPr>
              <w:t>Comma errors</w:t>
            </w:r>
          </w:p>
          <w:p w:rsidR="000B2399" w:rsidRPr="000B2399" w:rsidRDefault="000B2399" w:rsidP="000B2399">
            <w:pPr>
              <w:pStyle w:val="ListParagraph"/>
              <w:numPr>
                <w:ilvl w:val="0"/>
                <w:numId w:val="5"/>
              </w:numPr>
              <w:rPr>
                <w:sz w:val="20"/>
                <w:szCs w:val="20"/>
              </w:rPr>
            </w:pPr>
            <w:r w:rsidRPr="000B2399">
              <w:rPr>
                <w:sz w:val="20"/>
                <w:szCs w:val="20"/>
              </w:rPr>
              <w:t>Apostrophe errors</w:t>
            </w:r>
          </w:p>
          <w:p w:rsidR="000B2399" w:rsidRPr="000B2399" w:rsidRDefault="000B2399" w:rsidP="000B2399">
            <w:pPr>
              <w:pStyle w:val="ListParagraph"/>
              <w:numPr>
                <w:ilvl w:val="0"/>
                <w:numId w:val="5"/>
              </w:numPr>
              <w:rPr>
                <w:sz w:val="20"/>
                <w:szCs w:val="20"/>
              </w:rPr>
            </w:pPr>
            <w:r w:rsidRPr="000B2399">
              <w:rPr>
                <w:sz w:val="20"/>
                <w:szCs w:val="20"/>
              </w:rPr>
              <w:t>Spelling errors</w:t>
            </w:r>
          </w:p>
        </w:tc>
      </w:tr>
    </w:tbl>
    <w:p w:rsidR="00747991" w:rsidRDefault="00747991">
      <w:pPr>
        <w:rPr>
          <w:sz w:val="24"/>
          <w:szCs w:val="24"/>
        </w:rPr>
      </w:pPr>
    </w:p>
    <w:p w:rsidR="000B2399" w:rsidRDefault="000B2399">
      <w:pPr>
        <w:rPr>
          <w:sz w:val="24"/>
          <w:szCs w:val="24"/>
        </w:rPr>
      </w:pPr>
      <w:r w:rsidRPr="000B2399">
        <w:rPr>
          <w:b/>
          <w:sz w:val="24"/>
          <w:szCs w:val="24"/>
        </w:rPr>
        <w:t xml:space="preserve">Module 3: </w:t>
      </w:r>
    </w:p>
    <w:tbl>
      <w:tblPr>
        <w:tblStyle w:val="TableGrid"/>
        <w:tblW w:w="0" w:type="auto"/>
        <w:tblLook w:val="04A0" w:firstRow="1" w:lastRow="0" w:firstColumn="1" w:lastColumn="0" w:noHBand="0" w:noVBand="1"/>
      </w:tblPr>
      <w:tblGrid>
        <w:gridCol w:w="3594"/>
        <w:gridCol w:w="7196"/>
      </w:tblGrid>
      <w:tr w:rsidR="000B2399" w:rsidRPr="00C07741" w:rsidTr="00B61745">
        <w:tc>
          <w:tcPr>
            <w:tcW w:w="3594" w:type="dxa"/>
          </w:tcPr>
          <w:p w:rsidR="000B2399" w:rsidRPr="00C07741" w:rsidRDefault="000B2399" w:rsidP="00176096">
            <w:pPr>
              <w:jc w:val="center"/>
              <w:rPr>
                <w:sz w:val="24"/>
                <w:szCs w:val="24"/>
              </w:rPr>
            </w:pPr>
            <w:r w:rsidRPr="00C07741">
              <w:rPr>
                <w:sz w:val="24"/>
                <w:szCs w:val="24"/>
              </w:rPr>
              <w:t>CONTENT:</w:t>
            </w:r>
          </w:p>
        </w:tc>
        <w:tc>
          <w:tcPr>
            <w:tcW w:w="7196" w:type="dxa"/>
          </w:tcPr>
          <w:p w:rsidR="000B2399" w:rsidRPr="00C07741" w:rsidRDefault="000B2399" w:rsidP="00176096">
            <w:pPr>
              <w:jc w:val="center"/>
              <w:rPr>
                <w:sz w:val="24"/>
                <w:szCs w:val="24"/>
              </w:rPr>
            </w:pPr>
            <w:r w:rsidRPr="00C07741">
              <w:rPr>
                <w:sz w:val="24"/>
                <w:szCs w:val="24"/>
              </w:rPr>
              <w:t>INSTRUCTOR NOTES:</w:t>
            </w:r>
          </w:p>
        </w:tc>
      </w:tr>
      <w:tr w:rsidR="000B2399" w:rsidRPr="00C07741" w:rsidTr="00B61745">
        <w:tc>
          <w:tcPr>
            <w:tcW w:w="3594" w:type="dxa"/>
          </w:tcPr>
          <w:p w:rsidR="000B2399" w:rsidRPr="00C07741" w:rsidRDefault="000B2399" w:rsidP="00176096">
            <w:pPr>
              <w:rPr>
                <w:sz w:val="20"/>
                <w:szCs w:val="20"/>
              </w:rPr>
            </w:pPr>
            <w:r>
              <w:rPr>
                <w:sz w:val="20"/>
                <w:szCs w:val="20"/>
              </w:rPr>
              <w:t>Module 3</w:t>
            </w:r>
            <w:r w:rsidRPr="00C07741">
              <w:rPr>
                <w:sz w:val="20"/>
                <w:szCs w:val="20"/>
              </w:rPr>
              <w:t xml:space="preserve"> Introduction</w:t>
            </w:r>
            <w:r>
              <w:rPr>
                <w:sz w:val="20"/>
                <w:szCs w:val="20"/>
              </w:rPr>
              <w:t>: (CU1 M3) Introduction</w:t>
            </w:r>
          </w:p>
        </w:tc>
        <w:tc>
          <w:tcPr>
            <w:tcW w:w="7196" w:type="dxa"/>
          </w:tcPr>
          <w:p w:rsidR="000B2399" w:rsidRPr="000B2399" w:rsidRDefault="000B2399" w:rsidP="000B2399">
            <w:pPr>
              <w:rPr>
                <w:sz w:val="20"/>
                <w:szCs w:val="20"/>
              </w:rPr>
            </w:pPr>
            <w:r w:rsidRPr="000B2399">
              <w:rPr>
                <w:sz w:val="20"/>
                <w:szCs w:val="20"/>
              </w:rPr>
              <w:t>Thus far, you have read about concepts of message, audience, speaker, and author. When we discuss message, it refers to what we are hoping our audience will do or believe after they have finished reading our essay. The concept of audience reminds us there may be a need to alter our vocabulary and tone to reach different readers. The notion of speaker or author reminds us to make sure we present ourselves as credible and r</w:t>
            </w:r>
            <w:r>
              <w:rPr>
                <w:sz w:val="20"/>
                <w:szCs w:val="20"/>
              </w:rPr>
              <w:t>eliable experts in our writing.</w:t>
            </w:r>
          </w:p>
          <w:p w:rsidR="000B2399" w:rsidRDefault="000B2399" w:rsidP="000B2399">
            <w:pPr>
              <w:rPr>
                <w:sz w:val="20"/>
                <w:szCs w:val="20"/>
              </w:rPr>
            </w:pPr>
            <w:r w:rsidRPr="000B2399">
              <w:rPr>
                <w:sz w:val="20"/>
                <w:szCs w:val="20"/>
              </w:rPr>
              <w:t>As you develop your own talents for expressing succinct messages, addressing specific audiences, and presenting yourselves as reliable experts, it can help to look at how other writers accomplish the task.</w:t>
            </w:r>
          </w:p>
          <w:p w:rsidR="000B2399" w:rsidRPr="00C07741" w:rsidRDefault="000B2399" w:rsidP="000B2399">
            <w:pPr>
              <w:rPr>
                <w:sz w:val="20"/>
                <w:szCs w:val="20"/>
              </w:rPr>
            </w:pPr>
            <w:r>
              <w:rPr>
                <w:sz w:val="20"/>
                <w:szCs w:val="20"/>
              </w:rPr>
              <w:t xml:space="preserve">See: </w:t>
            </w:r>
            <w:hyperlink r:id="rId27" w:history="1">
              <w:r w:rsidRPr="000B2399">
                <w:rPr>
                  <w:rStyle w:val="Hyperlink"/>
                  <w:sz w:val="20"/>
                  <w:szCs w:val="20"/>
                </w:rPr>
                <w:t>rhetorical triangle image</w:t>
              </w:r>
            </w:hyperlink>
          </w:p>
        </w:tc>
      </w:tr>
      <w:tr w:rsidR="000B2399" w:rsidRPr="00C07741" w:rsidTr="00B61745">
        <w:tc>
          <w:tcPr>
            <w:tcW w:w="3594" w:type="dxa"/>
          </w:tcPr>
          <w:p w:rsidR="000B2399" w:rsidRPr="00C07741" w:rsidRDefault="000B2399" w:rsidP="00176096">
            <w:pPr>
              <w:rPr>
                <w:sz w:val="20"/>
                <w:szCs w:val="20"/>
              </w:rPr>
            </w:pPr>
            <w:r>
              <w:rPr>
                <w:sz w:val="20"/>
                <w:szCs w:val="20"/>
              </w:rPr>
              <w:t>Reading: (CU1 M3) Purposes and Strategies</w:t>
            </w:r>
          </w:p>
        </w:tc>
        <w:tc>
          <w:tcPr>
            <w:tcW w:w="7196" w:type="dxa"/>
          </w:tcPr>
          <w:p w:rsidR="000B2399" w:rsidRPr="000B2399" w:rsidRDefault="000B2399" w:rsidP="000B2399">
            <w:pPr>
              <w:pStyle w:val="ListParagraph"/>
              <w:numPr>
                <w:ilvl w:val="0"/>
                <w:numId w:val="6"/>
              </w:numPr>
              <w:rPr>
                <w:sz w:val="20"/>
                <w:szCs w:val="20"/>
              </w:rPr>
            </w:pPr>
            <w:r w:rsidRPr="000B2399">
              <w:rPr>
                <w:sz w:val="20"/>
                <w:szCs w:val="20"/>
              </w:rPr>
              <w:t>“Write Great Essays” by Peter Levin; pgs. 19-53</w:t>
            </w:r>
          </w:p>
        </w:tc>
      </w:tr>
      <w:tr w:rsidR="000B2399" w:rsidRPr="00C07741" w:rsidTr="00B61745">
        <w:tc>
          <w:tcPr>
            <w:tcW w:w="3594" w:type="dxa"/>
          </w:tcPr>
          <w:p w:rsidR="000B2399" w:rsidRPr="00C07741" w:rsidRDefault="000B2399" w:rsidP="00176096">
            <w:pPr>
              <w:rPr>
                <w:sz w:val="20"/>
                <w:szCs w:val="20"/>
              </w:rPr>
            </w:pPr>
            <w:r>
              <w:rPr>
                <w:sz w:val="20"/>
                <w:szCs w:val="20"/>
              </w:rPr>
              <w:lastRenderedPageBreak/>
              <w:t>Self-check: (CU1 M3) Purposes and Strategies</w:t>
            </w:r>
          </w:p>
        </w:tc>
        <w:tc>
          <w:tcPr>
            <w:tcW w:w="7196" w:type="dxa"/>
          </w:tcPr>
          <w:p w:rsidR="000B2399" w:rsidRPr="00A81D87" w:rsidRDefault="000B2399" w:rsidP="00176096">
            <w:pPr>
              <w:rPr>
                <w:sz w:val="20"/>
                <w:szCs w:val="20"/>
              </w:rPr>
            </w:pPr>
            <w:r>
              <w:rPr>
                <w:sz w:val="20"/>
                <w:szCs w:val="20"/>
              </w:rPr>
              <w:t xml:space="preserve">See Document: </w:t>
            </w:r>
            <w:hyperlink r:id="rId28" w:history="1">
              <w:r w:rsidRPr="00B61745">
                <w:rPr>
                  <w:rStyle w:val="Hyperlink"/>
                  <w:sz w:val="20"/>
                  <w:szCs w:val="20"/>
                </w:rPr>
                <w:t>Self-check CU1M3 Purposes and Strategies</w:t>
              </w:r>
            </w:hyperlink>
          </w:p>
        </w:tc>
      </w:tr>
      <w:tr w:rsidR="000B2399" w:rsidRPr="00C07741" w:rsidTr="00B61745">
        <w:tc>
          <w:tcPr>
            <w:tcW w:w="3594" w:type="dxa"/>
          </w:tcPr>
          <w:p w:rsidR="000B2399" w:rsidRPr="00C07741" w:rsidRDefault="00B61745" w:rsidP="00176096">
            <w:pPr>
              <w:rPr>
                <w:sz w:val="20"/>
                <w:szCs w:val="20"/>
              </w:rPr>
            </w:pPr>
            <w:r>
              <w:rPr>
                <w:sz w:val="20"/>
                <w:szCs w:val="20"/>
              </w:rPr>
              <w:t>Competency Assessment: (CU1 M3) Summary and Response</w:t>
            </w:r>
          </w:p>
        </w:tc>
        <w:tc>
          <w:tcPr>
            <w:tcW w:w="7196" w:type="dxa"/>
          </w:tcPr>
          <w:p w:rsidR="000B2399" w:rsidRDefault="00B61745" w:rsidP="00176096">
            <w:pPr>
              <w:rPr>
                <w:sz w:val="20"/>
                <w:szCs w:val="20"/>
              </w:rPr>
            </w:pPr>
            <w:r>
              <w:rPr>
                <w:sz w:val="20"/>
                <w:szCs w:val="20"/>
              </w:rPr>
              <w:t xml:space="preserve">See: </w:t>
            </w:r>
            <w:hyperlink r:id="rId29" w:history="1">
              <w:r w:rsidRPr="00B61745">
                <w:rPr>
                  <w:rStyle w:val="Hyperlink"/>
                  <w:sz w:val="20"/>
                  <w:szCs w:val="20"/>
                </w:rPr>
                <w:t>Why Schools Should Exclusively Use Free Software/Richard Stallman</w:t>
              </w:r>
            </w:hyperlink>
          </w:p>
          <w:p w:rsidR="00B61745" w:rsidRDefault="00B61745" w:rsidP="00176096">
            <w:pPr>
              <w:rPr>
                <w:sz w:val="20"/>
                <w:szCs w:val="20"/>
              </w:rPr>
            </w:pPr>
          </w:p>
          <w:p w:rsidR="00B61745" w:rsidRPr="00B61745" w:rsidRDefault="00B61745" w:rsidP="00B61745">
            <w:pPr>
              <w:rPr>
                <w:sz w:val="20"/>
                <w:szCs w:val="20"/>
              </w:rPr>
            </w:pPr>
            <w:r w:rsidRPr="00B61745">
              <w:rPr>
                <w:sz w:val="20"/>
                <w:szCs w:val="20"/>
              </w:rPr>
              <w:t>After you have read the essay, please write two well</w:t>
            </w:r>
            <w:r w:rsidRPr="00B61745">
              <w:rPr>
                <w:rFonts w:ascii="Cambria Math" w:hAnsi="Cambria Math" w:cs="Cambria Math"/>
                <w:sz w:val="20"/>
                <w:szCs w:val="20"/>
              </w:rPr>
              <w:t>‐</w:t>
            </w:r>
            <w:r w:rsidRPr="00B61745">
              <w:rPr>
                <w:sz w:val="20"/>
                <w:szCs w:val="20"/>
              </w:rPr>
              <w:t>developed paragraphs</w:t>
            </w:r>
            <w:proofErr w:type="gramStart"/>
            <w:r w:rsidRPr="00B61745">
              <w:rPr>
                <w:sz w:val="20"/>
                <w:szCs w:val="20"/>
              </w:rPr>
              <w:t>;</w:t>
            </w:r>
            <w:proofErr w:type="gramEnd"/>
            <w:r w:rsidRPr="00B61745">
              <w:rPr>
                <w:sz w:val="20"/>
                <w:szCs w:val="20"/>
              </w:rPr>
              <w:t xml:space="preserve"> one summary and one response. Consider your audience to be someone who has not read Stallman’s essay but is interested in these ideas. Be sure to proofread your summary/response par</w:t>
            </w:r>
            <w:r>
              <w:rPr>
                <w:sz w:val="20"/>
                <w:szCs w:val="20"/>
              </w:rPr>
              <w:t>agraphs before submitting them.</w:t>
            </w:r>
          </w:p>
          <w:p w:rsidR="00B61745" w:rsidRPr="00B61745" w:rsidRDefault="00B61745" w:rsidP="00B61745">
            <w:pPr>
              <w:rPr>
                <w:b/>
                <w:sz w:val="20"/>
                <w:szCs w:val="20"/>
              </w:rPr>
            </w:pPr>
            <w:r w:rsidRPr="00B61745">
              <w:rPr>
                <w:b/>
                <w:sz w:val="20"/>
                <w:szCs w:val="20"/>
              </w:rPr>
              <w:t xml:space="preserve">Summary Paragraph:  </w:t>
            </w:r>
          </w:p>
          <w:p w:rsidR="00B61745" w:rsidRPr="00B61745" w:rsidRDefault="00B61745" w:rsidP="00B61745">
            <w:pPr>
              <w:pStyle w:val="ListParagraph"/>
              <w:numPr>
                <w:ilvl w:val="0"/>
                <w:numId w:val="9"/>
              </w:numPr>
              <w:rPr>
                <w:sz w:val="20"/>
                <w:szCs w:val="20"/>
              </w:rPr>
            </w:pPr>
            <w:r w:rsidRPr="00B61745">
              <w:rPr>
                <w:sz w:val="20"/>
                <w:szCs w:val="20"/>
              </w:rPr>
              <w:t>This paragraph should be at least ten sentences.</w:t>
            </w:r>
          </w:p>
          <w:p w:rsidR="00B61745" w:rsidRPr="00B61745" w:rsidRDefault="00B61745" w:rsidP="00B61745">
            <w:pPr>
              <w:pStyle w:val="ListParagraph"/>
              <w:numPr>
                <w:ilvl w:val="0"/>
                <w:numId w:val="9"/>
              </w:numPr>
              <w:rPr>
                <w:sz w:val="20"/>
                <w:szCs w:val="20"/>
              </w:rPr>
            </w:pPr>
            <w:r w:rsidRPr="00B61745">
              <w:rPr>
                <w:sz w:val="20"/>
                <w:szCs w:val="20"/>
              </w:rPr>
              <w:t>Remember to structure your summary paragraph in the following ways:</w:t>
            </w:r>
          </w:p>
          <w:p w:rsidR="00B61745" w:rsidRPr="00B61745" w:rsidRDefault="00B61745" w:rsidP="00B61745">
            <w:pPr>
              <w:pStyle w:val="ListParagraph"/>
              <w:numPr>
                <w:ilvl w:val="0"/>
                <w:numId w:val="10"/>
              </w:numPr>
              <w:rPr>
                <w:sz w:val="20"/>
                <w:szCs w:val="20"/>
              </w:rPr>
            </w:pPr>
            <w:r w:rsidRPr="00B61745">
              <w:rPr>
                <w:sz w:val="20"/>
                <w:szCs w:val="20"/>
              </w:rPr>
              <w:t>Introduce by stating the title, the author, and the main idea in your own words.</w:t>
            </w:r>
          </w:p>
          <w:p w:rsidR="00B61745" w:rsidRPr="00B61745" w:rsidRDefault="00B61745" w:rsidP="00B61745">
            <w:pPr>
              <w:pStyle w:val="ListParagraph"/>
              <w:numPr>
                <w:ilvl w:val="0"/>
                <w:numId w:val="10"/>
              </w:numPr>
              <w:rPr>
                <w:sz w:val="20"/>
                <w:szCs w:val="20"/>
              </w:rPr>
            </w:pPr>
            <w:r w:rsidRPr="00B61745">
              <w:rPr>
                <w:sz w:val="20"/>
                <w:szCs w:val="20"/>
              </w:rPr>
              <w:t>State the main supporting points, showing how the writer supports the main points. (Here you may want to use quotations from the text – no more than two brief quotations.)</w:t>
            </w:r>
          </w:p>
          <w:p w:rsidR="00B61745" w:rsidRPr="00B61745" w:rsidRDefault="00B61745" w:rsidP="00B61745">
            <w:pPr>
              <w:pStyle w:val="ListParagraph"/>
              <w:numPr>
                <w:ilvl w:val="0"/>
                <w:numId w:val="10"/>
              </w:numPr>
              <w:rPr>
                <w:sz w:val="20"/>
                <w:szCs w:val="20"/>
              </w:rPr>
            </w:pPr>
            <w:proofErr w:type="gramStart"/>
            <w:r w:rsidRPr="00B61745">
              <w:rPr>
                <w:sz w:val="20"/>
                <w:szCs w:val="20"/>
              </w:rPr>
              <w:t>Don’t</w:t>
            </w:r>
            <w:proofErr w:type="gramEnd"/>
            <w:r w:rsidRPr="00B61745">
              <w:rPr>
                <w:sz w:val="20"/>
                <w:szCs w:val="20"/>
              </w:rPr>
              <w:t xml:space="preserve"> forget to close this paragraph with a concluding statement that reminds readers about the author’s purpose in writing the essay.</w:t>
            </w:r>
          </w:p>
          <w:p w:rsidR="00B61745" w:rsidRPr="00B61745" w:rsidRDefault="00B61745" w:rsidP="00B61745">
            <w:pPr>
              <w:rPr>
                <w:b/>
                <w:sz w:val="20"/>
                <w:szCs w:val="20"/>
              </w:rPr>
            </w:pPr>
            <w:r w:rsidRPr="00B61745">
              <w:rPr>
                <w:b/>
                <w:sz w:val="20"/>
                <w:szCs w:val="20"/>
              </w:rPr>
              <w:t xml:space="preserve">Response Paragraph:   </w:t>
            </w:r>
          </w:p>
          <w:p w:rsidR="00B61745" w:rsidRPr="00B61745" w:rsidRDefault="00B61745" w:rsidP="00B61745">
            <w:pPr>
              <w:pStyle w:val="ListParagraph"/>
              <w:numPr>
                <w:ilvl w:val="0"/>
                <w:numId w:val="6"/>
              </w:numPr>
              <w:rPr>
                <w:sz w:val="20"/>
                <w:szCs w:val="20"/>
              </w:rPr>
            </w:pPr>
            <w:r w:rsidRPr="00B61745">
              <w:rPr>
                <w:sz w:val="20"/>
                <w:szCs w:val="20"/>
              </w:rPr>
              <w:t>This paragraph should be at least ten sentences.</w:t>
            </w:r>
          </w:p>
          <w:p w:rsidR="00B61745" w:rsidRPr="00B61745" w:rsidRDefault="00B61745" w:rsidP="00B61745">
            <w:pPr>
              <w:pStyle w:val="ListParagraph"/>
              <w:numPr>
                <w:ilvl w:val="0"/>
                <w:numId w:val="6"/>
              </w:numPr>
              <w:rPr>
                <w:sz w:val="20"/>
                <w:szCs w:val="20"/>
              </w:rPr>
            </w:pPr>
            <w:r w:rsidRPr="00B61745">
              <w:rPr>
                <w:sz w:val="20"/>
                <w:szCs w:val="20"/>
              </w:rPr>
              <w:t xml:space="preserve">Follow this structure: </w:t>
            </w:r>
          </w:p>
          <w:p w:rsidR="00B61745" w:rsidRPr="00B61745" w:rsidRDefault="00B61745" w:rsidP="00B61745">
            <w:pPr>
              <w:pStyle w:val="ListParagraph"/>
              <w:numPr>
                <w:ilvl w:val="0"/>
                <w:numId w:val="8"/>
              </w:numPr>
              <w:rPr>
                <w:sz w:val="20"/>
                <w:szCs w:val="20"/>
              </w:rPr>
            </w:pPr>
            <w:r w:rsidRPr="00B61745">
              <w:rPr>
                <w:sz w:val="20"/>
                <w:szCs w:val="20"/>
              </w:rPr>
              <w:t>Write a topic sentence that 1) provides a smooth transition between the summary and your response and 2) provides focus for this paragraph.</w:t>
            </w:r>
          </w:p>
          <w:p w:rsidR="00B61745" w:rsidRPr="00B61745" w:rsidRDefault="00B61745" w:rsidP="00B61745">
            <w:pPr>
              <w:pStyle w:val="ListParagraph"/>
              <w:numPr>
                <w:ilvl w:val="0"/>
                <w:numId w:val="8"/>
              </w:numPr>
              <w:rPr>
                <w:sz w:val="20"/>
                <w:szCs w:val="20"/>
              </w:rPr>
            </w:pPr>
            <w:r w:rsidRPr="00B61745">
              <w:rPr>
                <w:sz w:val="20"/>
                <w:szCs w:val="20"/>
              </w:rPr>
              <w:t xml:space="preserve">Your response paragraph should explain to readers why you agree with the author, disagree with the author, or agree with some of his points but disagree with others.  </w:t>
            </w:r>
          </w:p>
          <w:p w:rsidR="00B61745" w:rsidRPr="00B61745" w:rsidRDefault="00B61745" w:rsidP="00B61745">
            <w:pPr>
              <w:pStyle w:val="ListParagraph"/>
              <w:numPr>
                <w:ilvl w:val="0"/>
                <w:numId w:val="8"/>
              </w:numPr>
              <w:rPr>
                <w:sz w:val="20"/>
                <w:szCs w:val="20"/>
              </w:rPr>
            </w:pPr>
            <w:r w:rsidRPr="00B61745">
              <w:rPr>
                <w:sz w:val="20"/>
                <w:szCs w:val="20"/>
              </w:rPr>
              <w:t>You should enliven this paragraph with specific details and anecdotes that will help make your points clear.</w:t>
            </w:r>
          </w:p>
        </w:tc>
      </w:tr>
    </w:tbl>
    <w:p w:rsidR="000B2399" w:rsidRDefault="000B2399">
      <w:pPr>
        <w:rPr>
          <w:sz w:val="24"/>
          <w:szCs w:val="24"/>
        </w:rPr>
      </w:pPr>
    </w:p>
    <w:p w:rsidR="00B61745" w:rsidRDefault="00B61745">
      <w:pPr>
        <w:rPr>
          <w:sz w:val="24"/>
          <w:szCs w:val="24"/>
        </w:rPr>
      </w:pPr>
      <w:r w:rsidRPr="00B61745">
        <w:rPr>
          <w:b/>
          <w:sz w:val="24"/>
          <w:szCs w:val="24"/>
        </w:rPr>
        <w:t xml:space="preserve">Module 4: </w:t>
      </w:r>
    </w:p>
    <w:tbl>
      <w:tblPr>
        <w:tblStyle w:val="TableGrid"/>
        <w:tblW w:w="0" w:type="auto"/>
        <w:tblLook w:val="04A0" w:firstRow="1" w:lastRow="0" w:firstColumn="1" w:lastColumn="0" w:noHBand="0" w:noVBand="1"/>
      </w:tblPr>
      <w:tblGrid>
        <w:gridCol w:w="3609"/>
        <w:gridCol w:w="7181"/>
      </w:tblGrid>
      <w:tr w:rsidR="00B61745" w:rsidRPr="00C07741" w:rsidTr="00735E43">
        <w:tc>
          <w:tcPr>
            <w:tcW w:w="3609" w:type="dxa"/>
          </w:tcPr>
          <w:p w:rsidR="00B61745" w:rsidRPr="00C07741" w:rsidRDefault="00B61745" w:rsidP="00176096">
            <w:pPr>
              <w:jc w:val="center"/>
              <w:rPr>
                <w:sz w:val="24"/>
                <w:szCs w:val="24"/>
              </w:rPr>
            </w:pPr>
            <w:r w:rsidRPr="00C07741">
              <w:rPr>
                <w:sz w:val="24"/>
                <w:szCs w:val="24"/>
              </w:rPr>
              <w:t>CONTENT:</w:t>
            </w:r>
          </w:p>
        </w:tc>
        <w:tc>
          <w:tcPr>
            <w:tcW w:w="7181" w:type="dxa"/>
          </w:tcPr>
          <w:p w:rsidR="00B61745" w:rsidRPr="00C07741" w:rsidRDefault="00B61745" w:rsidP="00176096">
            <w:pPr>
              <w:jc w:val="center"/>
              <w:rPr>
                <w:sz w:val="24"/>
                <w:szCs w:val="24"/>
              </w:rPr>
            </w:pPr>
            <w:r w:rsidRPr="00C07741">
              <w:rPr>
                <w:sz w:val="24"/>
                <w:szCs w:val="24"/>
              </w:rPr>
              <w:t>INSTRUCTOR NOTES:</w:t>
            </w:r>
          </w:p>
        </w:tc>
      </w:tr>
      <w:tr w:rsidR="00B61745" w:rsidRPr="00C07741" w:rsidTr="00735E43">
        <w:tc>
          <w:tcPr>
            <w:tcW w:w="3609" w:type="dxa"/>
          </w:tcPr>
          <w:p w:rsidR="00B61745" w:rsidRPr="00C07741" w:rsidRDefault="00B61745" w:rsidP="00176096">
            <w:pPr>
              <w:rPr>
                <w:sz w:val="20"/>
                <w:szCs w:val="20"/>
              </w:rPr>
            </w:pPr>
            <w:r>
              <w:rPr>
                <w:sz w:val="20"/>
                <w:szCs w:val="20"/>
              </w:rPr>
              <w:t>Module 4</w:t>
            </w:r>
            <w:r w:rsidRPr="00C07741">
              <w:rPr>
                <w:sz w:val="20"/>
                <w:szCs w:val="20"/>
              </w:rPr>
              <w:t xml:space="preserve"> Introduction</w:t>
            </w:r>
            <w:r>
              <w:rPr>
                <w:sz w:val="20"/>
                <w:szCs w:val="20"/>
              </w:rPr>
              <w:t>: (CU1 M4) Introduction</w:t>
            </w:r>
          </w:p>
        </w:tc>
        <w:tc>
          <w:tcPr>
            <w:tcW w:w="7181" w:type="dxa"/>
          </w:tcPr>
          <w:p w:rsidR="00B61745" w:rsidRPr="00C07741" w:rsidRDefault="00735E43" w:rsidP="00176096">
            <w:pPr>
              <w:rPr>
                <w:sz w:val="20"/>
                <w:szCs w:val="20"/>
              </w:rPr>
            </w:pPr>
            <w:r w:rsidRPr="00735E43">
              <w:rPr>
                <w:sz w:val="20"/>
                <w:szCs w:val="20"/>
              </w:rPr>
              <w:t xml:space="preserve">Module 4 of Credit Unit 1 is the beginning of the heavy lifting and critical thinking you will have to do as academic writers. The essay "Look at Your Fish" by Samuel Hubbard Scudder </w:t>
            </w:r>
            <w:proofErr w:type="gramStart"/>
            <w:r w:rsidRPr="00735E43">
              <w:rPr>
                <w:sz w:val="20"/>
                <w:szCs w:val="20"/>
              </w:rPr>
              <w:t>is presented</w:t>
            </w:r>
            <w:proofErr w:type="gramEnd"/>
            <w:r w:rsidRPr="00735E43">
              <w:rPr>
                <w:sz w:val="20"/>
                <w:szCs w:val="20"/>
              </w:rPr>
              <w:t xml:space="preserve"> to help you analyze how comfortable you are reading more challenging college level texts. Being able to move between different communication styles as a college student is important, and many students are bound to find the first glance at the Scudder essay virtually incomprehensible. This is why the essay </w:t>
            </w:r>
            <w:proofErr w:type="gramStart"/>
            <w:r w:rsidRPr="00735E43">
              <w:rPr>
                <w:sz w:val="20"/>
                <w:szCs w:val="20"/>
              </w:rPr>
              <w:t>is read</w:t>
            </w:r>
            <w:proofErr w:type="gramEnd"/>
            <w:r w:rsidRPr="00735E43">
              <w:rPr>
                <w:sz w:val="20"/>
                <w:szCs w:val="20"/>
              </w:rPr>
              <w:t xml:space="preserve"> in a video.</w:t>
            </w:r>
          </w:p>
        </w:tc>
      </w:tr>
      <w:tr w:rsidR="00B61745" w:rsidRPr="00C07741" w:rsidTr="00735E43">
        <w:tc>
          <w:tcPr>
            <w:tcW w:w="3609" w:type="dxa"/>
          </w:tcPr>
          <w:p w:rsidR="00B61745" w:rsidRPr="00C07741" w:rsidRDefault="00735E43" w:rsidP="00176096">
            <w:pPr>
              <w:rPr>
                <w:sz w:val="20"/>
                <w:szCs w:val="20"/>
              </w:rPr>
            </w:pPr>
            <w:r>
              <w:rPr>
                <w:sz w:val="20"/>
                <w:szCs w:val="20"/>
              </w:rPr>
              <w:t>Lecture Materials: (CU1 M4) Look At Your Fish</w:t>
            </w:r>
          </w:p>
        </w:tc>
        <w:tc>
          <w:tcPr>
            <w:tcW w:w="7181" w:type="dxa"/>
          </w:tcPr>
          <w:p w:rsidR="00B61745" w:rsidRDefault="00735E43" w:rsidP="00176096">
            <w:pPr>
              <w:rPr>
                <w:sz w:val="20"/>
                <w:szCs w:val="20"/>
              </w:rPr>
            </w:pPr>
            <w:r>
              <w:rPr>
                <w:sz w:val="20"/>
                <w:szCs w:val="20"/>
              </w:rPr>
              <w:t xml:space="preserve">See: </w:t>
            </w:r>
            <w:hyperlink r:id="rId30" w:history="1">
              <w:r w:rsidRPr="00735E43">
                <w:rPr>
                  <w:rStyle w:val="Hyperlink"/>
                  <w:sz w:val="20"/>
                  <w:szCs w:val="20"/>
                </w:rPr>
                <w:t>Look At Your Fish by Samuel Hubbard Scudder</w:t>
              </w:r>
            </w:hyperlink>
          </w:p>
          <w:p w:rsidR="00735E43" w:rsidRPr="00C07741" w:rsidRDefault="00735E43" w:rsidP="00176096">
            <w:pPr>
              <w:rPr>
                <w:sz w:val="20"/>
                <w:szCs w:val="20"/>
              </w:rPr>
            </w:pPr>
            <w:r>
              <w:rPr>
                <w:sz w:val="20"/>
                <w:szCs w:val="20"/>
              </w:rPr>
              <w:t xml:space="preserve">See Document: </w:t>
            </w:r>
            <w:hyperlink r:id="rId31" w:history="1">
              <w:r w:rsidRPr="00735E43">
                <w:rPr>
                  <w:rStyle w:val="Hyperlink"/>
                  <w:sz w:val="20"/>
                  <w:szCs w:val="20"/>
                </w:rPr>
                <w:t>Look at Your Fish by Samuel Hubbard Scudder</w:t>
              </w:r>
            </w:hyperlink>
          </w:p>
        </w:tc>
      </w:tr>
      <w:tr w:rsidR="00B61745" w:rsidRPr="00C07741" w:rsidTr="00735E43">
        <w:tc>
          <w:tcPr>
            <w:tcW w:w="3609" w:type="dxa"/>
          </w:tcPr>
          <w:p w:rsidR="00B61745" w:rsidRPr="00C07741" w:rsidRDefault="00735E43" w:rsidP="00176096">
            <w:pPr>
              <w:rPr>
                <w:sz w:val="20"/>
                <w:szCs w:val="20"/>
              </w:rPr>
            </w:pPr>
            <w:r>
              <w:rPr>
                <w:sz w:val="20"/>
                <w:szCs w:val="20"/>
              </w:rPr>
              <w:t>Self-check: (CU1 M4) Look at Your Fish</w:t>
            </w:r>
          </w:p>
        </w:tc>
        <w:tc>
          <w:tcPr>
            <w:tcW w:w="7181" w:type="dxa"/>
          </w:tcPr>
          <w:p w:rsidR="00B61745" w:rsidRPr="00A81D87" w:rsidRDefault="00735E43" w:rsidP="00176096">
            <w:pPr>
              <w:rPr>
                <w:sz w:val="20"/>
                <w:szCs w:val="20"/>
              </w:rPr>
            </w:pPr>
            <w:r>
              <w:rPr>
                <w:sz w:val="20"/>
                <w:szCs w:val="20"/>
              </w:rPr>
              <w:t xml:space="preserve">See Document: </w:t>
            </w:r>
            <w:hyperlink r:id="rId32" w:history="1">
              <w:r w:rsidRPr="00735E43">
                <w:rPr>
                  <w:rStyle w:val="Hyperlink"/>
                  <w:sz w:val="20"/>
                  <w:szCs w:val="20"/>
                </w:rPr>
                <w:t>Self-check CU1M4 Look at Your Fish</w:t>
              </w:r>
            </w:hyperlink>
          </w:p>
        </w:tc>
      </w:tr>
      <w:tr w:rsidR="00B61745" w:rsidRPr="00C07741" w:rsidTr="00735E43">
        <w:tc>
          <w:tcPr>
            <w:tcW w:w="3609" w:type="dxa"/>
          </w:tcPr>
          <w:p w:rsidR="00B61745" w:rsidRPr="00C07741" w:rsidRDefault="00735E43" w:rsidP="00176096">
            <w:pPr>
              <w:rPr>
                <w:sz w:val="20"/>
                <w:szCs w:val="20"/>
              </w:rPr>
            </w:pPr>
            <w:r>
              <w:rPr>
                <w:sz w:val="20"/>
                <w:szCs w:val="20"/>
              </w:rPr>
              <w:t xml:space="preserve">Competency Assessment: (CU1 M4) </w:t>
            </w:r>
          </w:p>
        </w:tc>
        <w:tc>
          <w:tcPr>
            <w:tcW w:w="7181" w:type="dxa"/>
          </w:tcPr>
          <w:p w:rsidR="00735E43" w:rsidRPr="00735E43" w:rsidRDefault="00B61745" w:rsidP="00735E43">
            <w:pPr>
              <w:rPr>
                <w:sz w:val="20"/>
                <w:szCs w:val="20"/>
              </w:rPr>
            </w:pPr>
            <w:r>
              <w:rPr>
                <w:sz w:val="20"/>
                <w:szCs w:val="20"/>
              </w:rPr>
              <w:t xml:space="preserve"> </w:t>
            </w:r>
            <w:r w:rsidR="00735E43" w:rsidRPr="00735E43">
              <w:rPr>
                <w:sz w:val="20"/>
                <w:szCs w:val="20"/>
              </w:rPr>
              <w:t xml:space="preserve">For your second review, choose one of the websites previously discussed where you </w:t>
            </w:r>
            <w:proofErr w:type="gramStart"/>
            <w:r w:rsidR="00735E43" w:rsidRPr="00735E43">
              <w:rPr>
                <w:sz w:val="20"/>
                <w:szCs w:val="20"/>
              </w:rPr>
              <w:t>can</w:t>
            </w:r>
            <w:proofErr w:type="gramEnd"/>
            <w:r w:rsidR="00735E43" w:rsidRPr="00735E43">
              <w:rPr>
                <w:sz w:val="20"/>
                <w:szCs w:val="20"/>
              </w:rPr>
              <w:t xml:space="preserve"> write a review on a product of your choice. Write the review, </w:t>
            </w:r>
            <w:r w:rsidR="00735E43" w:rsidRPr="00735E43">
              <w:rPr>
                <w:sz w:val="20"/>
                <w:szCs w:val="20"/>
              </w:rPr>
              <w:lastRenderedPageBreak/>
              <w:t xml:space="preserve">keeping in mind your goal is to achieve a "Very Helpful" rating or the highest rating possible by those who </w:t>
            </w:r>
            <w:r w:rsidR="00735E43">
              <w:rPr>
                <w:sz w:val="20"/>
                <w:szCs w:val="20"/>
              </w:rPr>
              <w:t>see your review on the website.</w:t>
            </w:r>
          </w:p>
          <w:p w:rsidR="00735E43" w:rsidRPr="00735E43" w:rsidRDefault="00735E43" w:rsidP="00735E43">
            <w:pPr>
              <w:rPr>
                <w:sz w:val="20"/>
                <w:szCs w:val="20"/>
              </w:rPr>
            </w:pPr>
            <w:r w:rsidRPr="00735E43">
              <w:rPr>
                <w:sz w:val="20"/>
                <w:szCs w:val="20"/>
              </w:rPr>
              <w:t>1. Think of the item you want to review and find it at the appropriate site to write your review such as Amazon or Google Play Store, as mentioned in the "Reviews at Websites" Video. It might help to browse some of the websites mentioned in the video befor</w:t>
            </w:r>
            <w:r>
              <w:rPr>
                <w:sz w:val="20"/>
                <w:szCs w:val="20"/>
              </w:rPr>
              <w:t>e choosing your item to review.</w:t>
            </w:r>
          </w:p>
          <w:p w:rsidR="00735E43" w:rsidRPr="00735E43" w:rsidRDefault="00735E43" w:rsidP="00735E43">
            <w:pPr>
              <w:rPr>
                <w:sz w:val="20"/>
                <w:szCs w:val="20"/>
              </w:rPr>
            </w:pPr>
            <w:r w:rsidRPr="00735E43">
              <w:rPr>
                <w:sz w:val="20"/>
                <w:szCs w:val="20"/>
              </w:rPr>
              <w:t>2. Write your review in an MS Word document so you can proofread it and share it with a peer for revision before you p</w:t>
            </w:r>
            <w:r>
              <w:rPr>
                <w:sz w:val="20"/>
                <w:szCs w:val="20"/>
              </w:rPr>
              <w:t>ost your review to the website.</w:t>
            </w:r>
          </w:p>
          <w:p w:rsidR="00735E43" w:rsidRPr="00735E43" w:rsidRDefault="00735E43" w:rsidP="00735E43">
            <w:pPr>
              <w:rPr>
                <w:sz w:val="20"/>
                <w:szCs w:val="20"/>
              </w:rPr>
            </w:pPr>
            <w:r w:rsidRPr="00735E43">
              <w:rPr>
                <w:sz w:val="20"/>
                <w:szCs w:val="20"/>
              </w:rPr>
              <w:t xml:space="preserve">3. Post your review in the appropriate area of the website where you want the review to appear.  Remember to refer back to previous documents and Videos you have studied if </w:t>
            </w:r>
            <w:r>
              <w:rPr>
                <w:sz w:val="20"/>
                <w:szCs w:val="20"/>
              </w:rPr>
              <w:t>this step feels unclear to you.</w:t>
            </w:r>
          </w:p>
          <w:p w:rsidR="00735E43" w:rsidRPr="00735E43" w:rsidRDefault="00735E43" w:rsidP="00735E43">
            <w:pPr>
              <w:rPr>
                <w:sz w:val="20"/>
                <w:szCs w:val="20"/>
              </w:rPr>
            </w:pPr>
            <w:r w:rsidRPr="00735E43">
              <w:rPr>
                <w:sz w:val="20"/>
                <w:szCs w:val="20"/>
              </w:rPr>
              <w:t>4. To submit the link to your review, click the Submit Assignment button in the top, right corner. Paste in the URL from the website, and then click the blue Submit Assignment button belo</w:t>
            </w:r>
            <w:r>
              <w:rPr>
                <w:sz w:val="20"/>
                <w:szCs w:val="20"/>
              </w:rPr>
              <w:t>w.</w:t>
            </w:r>
          </w:p>
          <w:p w:rsidR="00B61745" w:rsidRPr="00A81D87" w:rsidRDefault="00735E43" w:rsidP="00735E43">
            <w:pPr>
              <w:rPr>
                <w:sz w:val="20"/>
                <w:szCs w:val="20"/>
              </w:rPr>
            </w:pPr>
            <w:r w:rsidRPr="00735E43">
              <w:rPr>
                <w:sz w:val="20"/>
                <w:szCs w:val="20"/>
              </w:rPr>
              <w:t xml:space="preserve">5. If </w:t>
            </w:r>
            <w:proofErr w:type="gramStart"/>
            <w:r w:rsidRPr="00735E43">
              <w:rPr>
                <w:sz w:val="20"/>
                <w:szCs w:val="20"/>
              </w:rPr>
              <w:t>your</w:t>
            </w:r>
            <w:proofErr w:type="gramEnd"/>
            <w:r w:rsidRPr="00735E43">
              <w:rPr>
                <w:sz w:val="20"/>
                <w:szCs w:val="20"/>
              </w:rPr>
              <w:t xml:space="preserve"> submitted review does not receive a 75% or above you will need to choose a new product and complete a new review to submit.</w:t>
            </w:r>
          </w:p>
        </w:tc>
      </w:tr>
    </w:tbl>
    <w:p w:rsidR="00B61745" w:rsidRDefault="00B61745">
      <w:pPr>
        <w:rPr>
          <w:sz w:val="24"/>
          <w:szCs w:val="24"/>
        </w:rPr>
      </w:pPr>
    </w:p>
    <w:p w:rsidR="00735E43" w:rsidRDefault="00735E43">
      <w:pPr>
        <w:rPr>
          <w:b/>
          <w:sz w:val="24"/>
          <w:szCs w:val="24"/>
        </w:rPr>
      </w:pPr>
      <w:r w:rsidRPr="00735E43">
        <w:rPr>
          <w:b/>
          <w:sz w:val="24"/>
          <w:szCs w:val="24"/>
        </w:rPr>
        <w:t xml:space="preserve">Module 5: </w:t>
      </w:r>
    </w:p>
    <w:tbl>
      <w:tblPr>
        <w:tblStyle w:val="TableGrid"/>
        <w:tblW w:w="0" w:type="auto"/>
        <w:tblLook w:val="04A0" w:firstRow="1" w:lastRow="0" w:firstColumn="1" w:lastColumn="0" w:noHBand="0" w:noVBand="1"/>
      </w:tblPr>
      <w:tblGrid>
        <w:gridCol w:w="3600"/>
        <w:gridCol w:w="7190"/>
      </w:tblGrid>
      <w:tr w:rsidR="00735E43" w:rsidRPr="00C07741" w:rsidTr="00176096">
        <w:tc>
          <w:tcPr>
            <w:tcW w:w="3775" w:type="dxa"/>
          </w:tcPr>
          <w:p w:rsidR="00735E43" w:rsidRPr="00C07741" w:rsidRDefault="00735E43" w:rsidP="00176096">
            <w:pPr>
              <w:jc w:val="center"/>
              <w:rPr>
                <w:sz w:val="24"/>
                <w:szCs w:val="24"/>
              </w:rPr>
            </w:pPr>
            <w:r w:rsidRPr="00C07741">
              <w:rPr>
                <w:sz w:val="24"/>
                <w:szCs w:val="24"/>
              </w:rPr>
              <w:t>CONTENT:</w:t>
            </w:r>
          </w:p>
        </w:tc>
        <w:tc>
          <w:tcPr>
            <w:tcW w:w="7591" w:type="dxa"/>
          </w:tcPr>
          <w:p w:rsidR="00735E43" w:rsidRPr="00C07741" w:rsidRDefault="00735E43" w:rsidP="00176096">
            <w:pPr>
              <w:jc w:val="center"/>
              <w:rPr>
                <w:sz w:val="24"/>
                <w:szCs w:val="24"/>
              </w:rPr>
            </w:pPr>
            <w:r w:rsidRPr="00C07741">
              <w:rPr>
                <w:sz w:val="24"/>
                <w:szCs w:val="24"/>
              </w:rPr>
              <w:t>INSTRUCTOR NOTES:</w:t>
            </w:r>
          </w:p>
        </w:tc>
      </w:tr>
      <w:tr w:rsidR="00735E43" w:rsidRPr="00C07741" w:rsidTr="00176096">
        <w:tc>
          <w:tcPr>
            <w:tcW w:w="3775" w:type="dxa"/>
          </w:tcPr>
          <w:p w:rsidR="00735E43" w:rsidRPr="00C07741" w:rsidRDefault="00735E43" w:rsidP="00176096">
            <w:pPr>
              <w:rPr>
                <w:sz w:val="20"/>
                <w:szCs w:val="20"/>
              </w:rPr>
            </w:pPr>
            <w:r>
              <w:rPr>
                <w:sz w:val="20"/>
                <w:szCs w:val="20"/>
              </w:rPr>
              <w:t>Module 5</w:t>
            </w:r>
            <w:r w:rsidRPr="00C07741">
              <w:rPr>
                <w:sz w:val="20"/>
                <w:szCs w:val="20"/>
              </w:rPr>
              <w:t xml:space="preserve"> Introduction</w:t>
            </w:r>
            <w:r>
              <w:rPr>
                <w:sz w:val="20"/>
                <w:szCs w:val="20"/>
              </w:rPr>
              <w:t>: (CU1 M5) Career Reflection</w:t>
            </w:r>
          </w:p>
        </w:tc>
        <w:tc>
          <w:tcPr>
            <w:tcW w:w="7591" w:type="dxa"/>
          </w:tcPr>
          <w:p w:rsidR="00735E43" w:rsidRPr="00C07741" w:rsidRDefault="00735E43" w:rsidP="00176096">
            <w:pPr>
              <w:rPr>
                <w:sz w:val="20"/>
                <w:szCs w:val="20"/>
              </w:rPr>
            </w:pPr>
            <w:r w:rsidRPr="00735E43">
              <w:rPr>
                <w:sz w:val="20"/>
                <w:szCs w:val="20"/>
              </w:rPr>
              <w:t xml:space="preserve">In this Module, you </w:t>
            </w:r>
            <w:proofErr w:type="gramStart"/>
            <w:r w:rsidRPr="00735E43">
              <w:rPr>
                <w:sz w:val="20"/>
                <w:szCs w:val="20"/>
              </w:rPr>
              <w:t>will be asked</w:t>
            </w:r>
            <w:proofErr w:type="gramEnd"/>
            <w:r w:rsidRPr="00735E43">
              <w:rPr>
                <w:sz w:val="20"/>
                <w:szCs w:val="20"/>
              </w:rPr>
              <w:t xml:space="preserve"> to write a paper called a Career Reflection, in which you will think very carefully about where you see yourself in the next ten years. To begin the Module, you </w:t>
            </w:r>
            <w:proofErr w:type="gramStart"/>
            <w:r w:rsidRPr="00735E43">
              <w:rPr>
                <w:sz w:val="20"/>
                <w:szCs w:val="20"/>
              </w:rPr>
              <w:t>will first be introduced</w:t>
            </w:r>
            <w:proofErr w:type="gramEnd"/>
            <w:r w:rsidRPr="00735E43">
              <w:rPr>
                <w:sz w:val="20"/>
                <w:szCs w:val="20"/>
              </w:rPr>
              <w:t xml:space="preserve"> to the guidelines required for the Competency Assessment. Once you have reviewed these guidelines and take the Self-check, you will read several annotated career reflection essays to understand what is expected. </w:t>
            </w:r>
            <w:proofErr w:type="gramStart"/>
            <w:r w:rsidRPr="00735E43">
              <w:rPr>
                <w:sz w:val="20"/>
                <w:szCs w:val="20"/>
              </w:rPr>
              <w:t>The Self-checks</w:t>
            </w:r>
            <w:proofErr w:type="gramEnd"/>
            <w:r w:rsidRPr="00735E43">
              <w:rPr>
                <w:sz w:val="20"/>
                <w:szCs w:val="20"/>
              </w:rPr>
              <w:t xml:space="preserve"> following the Readings will cover both the material in the essays and the comments about the essays in the annotations. By studying both the essays and the comments, you will be well prepared to write a similar kind of essay at the end of this Module</w:t>
            </w:r>
          </w:p>
        </w:tc>
      </w:tr>
      <w:tr w:rsidR="00735E43" w:rsidRPr="00C07741" w:rsidTr="00176096">
        <w:tc>
          <w:tcPr>
            <w:tcW w:w="3775" w:type="dxa"/>
          </w:tcPr>
          <w:p w:rsidR="00735E43" w:rsidRPr="00C07741" w:rsidRDefault="00735E43" w:rsidP="00176096">
            <w:pPr>
              <w:rPr>
                <w:sz w:val="20"/>
                <w:szCs w:val="20"/>
              </w:rPr>
            </w:pPr>
            <w:r>
              <w:rPr>
                <w:sz w:val="20"/>
                <w:szCs w:val="20"/>
              </w:rPr>
              <w:t>Reading: (CU1 M5) Assignment Guidelines</w:t>
            </w:r>
          </w:p>
        </w:tc>
        <w:tc>
          <w:tcPr>
            <w:tcW w:w="7591" w:type="dxa"/>
          </w:tcPr>
          <w:p w:rsidR="00735E43" w:rsidRPr="00735E43" w:rsidRDefault="00735E43" w:rsidP="00735E43">
            <w:pPr>
              <w:rPr>
                <w:sz w:val="20"/>
                <w:szCs w:val="20"/>
              </w:rPr>
            </w:pPr>
            <w:r>
              <w:rPr>
                <w:sz w:val="20"/>
                <w:szCs w:val="20"/>
              </w:rPr>
              <w:t xml:space="preserve"> </w:t>
            </w:r>
            <w:r w:rsidRPr="00735E43">
              <w:rPr>
                <w:sz w:val="20"/>
                <w:szCs w:val="20"/>
              </w:rPr>
              <w:t xml:space="preserve">Before reviewing examples of </w:t>
            </w:r>
            <w:proofErr w:type="gramStart"/>
            <w:r w:rsidRPr="00735E43">
              <w:rPr>
                <w:sz w:val="20"/>
                <w:szCs w:val="20"/>
              </w:rPr>
              <w:t>well written</w:t>
            </w:r>
            <w:proofErr w:type="gramEnd"/>
            <w:r w:rsidRPr="00735E43">
              <w:rPr>
                <w:sz w:val="20"/>
                <w:szCs w:val="20"/>
              </w:rPr>
              <w:t xml:space="preserve"> career essays, it makes sense to review the guidelines for which you will be assessed in your own essay. The assignment guidelines </w:t>
            </w:r>
            <w:proofErr w:type="gramStart"/>
            <w:r w:rsidRPr="00735E43">
              <w:rPr>
                <w:sz w:val="20"/>
                <w:szCs w:val="20"/>
              </w:rPr>
              <w:t>are filled</w:t>
            </w:r>
            <w:proofErr w:type="gramEnd"/>
            <w:r w:rsidRPr="00735E43">
              <w:rPr>
                <w:sz w:val="20"/>
                <w:szCs w:val="20"/>
              </w:rPr>
              <w:t xml:space="preserve"> with useful instructions about how to write the Career Reflection Essay. It is important to read and study them closely before you begin writing. For now, please click the link below and simply read the instructions. Following the assignment guidelines is a sample essay. After reading the assignment, take the Self-check on the assignment guidelines and the essay, "Committed to Stopping Sibling Abuse." Following the Self-check, you will read two more annotated essays to see varying degrees of writing. Each essay </w:t>
            </w:r>
            <w:proofErr w:type="gramStart"/>
            <w:r w:rsidRPr="00735E43">
              <w:rPr>
                <w:sz w:val="20"/>
                <w:szCs w:val="20"/>
              </w:rPr>
              <w:t>will be followed</w:t>
            </w:r>
            <w:proofErr w:type="gramEnd"/>
            <w:r w:rsidRPr="00735E43">
              <w:rPr>
                <w:sz w:val="20"/>
                <w:szCs w:val="20"/>
              </w:rPr>
              <w:t xml:space="preserve"> by a Self-check. At that point, you should be prepared to start composing your essay. The guidelines linked here will also be available on the Competency Assessment page; this is a very important document and one we feel you need to visit at least twice before attempting the assessment. Remember to read all the comments in all three example essays presented in this Module, as they will </w:t>
            </w:r>
            <w:r>
              <w:rPr>
                <w:sz w:val="20"/>
                <w:szCs w:val="20"/>
              </w:rPr>
              <w:t xml:space="preserve">answer many questions for you. </w:t>
            </w:r>
          </w:p>
          <w:p w:rsidR="00735E43" w:rsidRDefault="00735E43" w:rsidP="00735E43">
            <w:pPr>
              <w:rPr>
                <w:sz w:val="20"/>
                <w:szCs w:val="20"/>
              </w:rPr>
            </w:pPr>
            <w:r w:rsidRPr="00735E43">
              <w:rPr>
                <w:sz w:val="20"/>
                <w:szCs w:val="20"/>
              </w:rPr>
              <w:t>You will need to download the essay to see the comments. Once you have downloaded the essay there will be comment bubbles on the right side of your screen. Click on the bubble to read the comments. Please make sure to pay close attention to the comments.</w:t>
            </w:r>
          </w:p>
          <w:p w:rsidR="00735E43" w:rsidRPr="00C07741" w:rsidRDefault="00735E43" w:rsidP="00735E43">
            <w:pPr>
              <w:rPr>
                <w:sz w:val="20"/>
                <w:szCs w:val="20"/>
              </w:rPr>
            </w:pPr>
            <w:r>
              <w:rPr>
                <w:sz w:val="20"/>
                <w:szCs w:val="20"/>
              </w:rPr>
              <w:lastRenderedPageBreak/>
              <w:t xml:space="preserve">See Document: </w:t>
            </w:r>
            <w:hyperlink r:id="rId33" w:history="1">
              <w:r w:rsidRPr="005D7488">
                <w:rPr>
                  <w:rStyle w:val="Hyperlink"/>
                  <w:sz w:val="20"/>
                  <w:szCs w:val="20"/>
                </w:rPr>
                <w:t>Assignment Guidelines and Essay</w:t>
              </w:r>
            </w:hyperlink>
          </w:p>
        </w:tc>
      </w:tr>
      <w:tr w:rsidR="00735E43" w:rsidRPr="00C07741" w:rsidTr="00176096">
        <w:tc>
          <w:tcPr>
            <w:tcW w:w="3775" w:type="dxa"/>
          </w:tcPr>
          <w:p w:rsidR="00735E43" w:rsidRPr="00C07741" w:rsidRDefault="005D7488" w:rsidP="00176096">
            <w:pPr>
              <w:rPr>
                <w:sz w:val="20"/>
                <w:szCs w:val="20"/>
              </w:rPr>
            </w:pPr>
            <w:r>
              <w:rPr>
                <w:sz w:val="20"/>
                <w:szCs w:val="20"/>
              </w:rPr>
              <w:lastRenderedPageBreak/>
              <w:t>Self-check: (CU1 M5) Assignment Guidelines and Sibling Abuse Essay</w:t>
            </w:r>
          </w:p>
        </w:tc>
        <w:tc>
          <w:tcPr>
            <w:tcW w:w="7591" w:type="dxa"/>
          </w:tcPr>
          <w:p w:rsidR="00735E43" w:rsidRPr="00A81D87" w:rsidRDefault="005D7488" w:rsidP="00176096">
            <w:pPr>
              <w:rPr>
                <w:sz w:val="20"/>
                <w:szCs w:val="20"/>
              </w:rPr>
            </w:pPr>
            <w:r>
              <w:rPr>
                <w:sz w:val="20"/>
                <w:szCs w:val="20"/>
              </w:rPr>
              <w:t xml:space="preserve">See Document: </w:t>
            </w:r>
            <w:hyperlink r:id="rId34" w:history="1">
              <w:r w:rsidRPr="005D7488">
                <w:rPr>
                  <w:rStyle w:val="Hyperlink"/>
                  <w:sz w:val="20"/>
                  <w:szCs w:val="20"/>
                </w:rPr>
                <w:t>Self-check CU1M5 Assignment Guideline</w:t>
              </w:r>
              <w:r>
                <w:rPr>
                  <w:rStyle w:val="Hyperlink"/>
                  <w:sz w:val="20"/>
                  <w:szCs w:val="20"/>
                </w:rPr>
                <w:t>s</w:t>
              </w:r>
              <w:r w:rsidRPr="005D7488">
                <w:rPr>
                  <w:rStyle w:val="Hyperlink"/>
                  <w:sz w:val="20"/>
                  <w:szCs w:val="20"/>
                </w:rPr>
                <w:t xml:space="preserve"> and Sibling Abuse Essay</w:t>
              </w:r>
            </w:hyperlink>
          </w:p>
        </w:tc>
      </w:tr>
      <w:tr w:rsidR="00735E43" w:rsidRPr="00C07741" w:rsidTr="00176096">
        <w:tc>
          <w:tcPr>
            <w:tcW w:w="3775" w:type="dxa"/>
          </w:tcPr>
          <w:p w:rsidR="00735E43" w:rsidRPr="00C07741" w:rsidRDefault="005D7488" w:rsidP="00176096">
            <w:pPr>
              <w:rPr>
                <w:sz w:val="20"/>
                <w:szCs w:val="20"/>
              </w:rPr>
            </w:pPr>
            <w:r>
              <w:rPr>
                <w:sz w:val="20"/>
                <w:szCs w:val="20"/>
              </w:rPr>
              <w:t>Reading: (CU1 M5) Career Reflection: Life’s Brewin’</w:t>
            </w:r>
          </w:p>
        </w:tc>
        <w:tc>
          <w:tcPr>
            <w:tcW w:w="7591" w:type="dxa"/>
          </w:tcPr>
          <w:p w:rsidR="005D7488" w:rsidRPr="005D7488" w:rsidRDefault="005D7488" w:rsidP="005D7488">
            <w:pPr>
              <w:rPr>
                <w:sz w:val="20"/>
                <w:szCs w:val="20"/>
              </w:rPr>
            </w:pPr>
            <w:r w:rsidRPr="005D7488">
              <w:rPr>
                <w:sz w:val="20"/>
                <w:szCs w:val="20"/>
              </w:rPr>
              <w:t xml:space="preserve">This Career Reflection essay </w:t>
            </w:r>
            <w:proofErr w:type="gramStart"/>
            <w:r w:rsidRPr="005D7488">
              <w:rPr>
                <w:sz w:val="20"/>
                <w:szCs w:val="20"/>
              </w:rPr>
              <w:t>is called</w:t>
            </w:r>
            <w:proofErr w:type="gramEnd"/>
            <w:r w:rsidRPr="005D7488">
              <w:rPr>
                <w:sz w:val="20"/>
                <w:szCs w:val="20"/>
              </w:rPr>
              <w:t xml:space="preserve"> "Life's Brewin'" and is similar to what you will be writing later in this Module. Notice the moves the writer makes as he shares how his plans for the future </w:t>
            </w:r>
            <w:proofErr w:type="gramStart"/>
            <w:r w:rsidRPr="005D7488">
              <w:rPr>
                <w:sz w:val="20"/>
                <w:szCs w:val="20"/>
              </w:rPr>
              <w:t>are informed</w:t>
            </w:r>
            <w:proofErr w:type="gramEnd"/>
            <w:r w:rsidRPr="005D7488">
              <w:rPr>
                <w:sz w:val="20"/>
                <w:szCs w:val="20"/>
              </w:rPr>
              <w:t xml:space="preserve"> by earlier experiences in his life. The essay you will write later will invite you to make the same kinds of connections and to reflect in a similar way on how your own past continues to inform your choices. The sample essays each involve a turning point in which the writer commits to a new direction; as you read, reflect on a turning point you might hav</w:t>
            </w:r>
            <w:r>
              <w:rPr>
                <w:sz w:val="20"/>
                <w:szCs w:val="20"/>
              </w:rPr>
              <w:t>e experienced in your own life.</w:t>
            </w:r>
          </w:p>
          <w:p w:rsidR="00735E43" w:rsidRDefault="005D7488" w:rsidP="005D7488">
            <w:pPr>
              <w:rPr>
                <w:sz w:val="20"/>
                <w:szCs w:val="20"/>
              </w:rPr>
            </w:pPr>
            <w:r w:rsidRPr="005D7488">
              <w:rPr>
                <w:sz w:val="20"/>
                <w:szCs w:val="20"/>
              </w:rPr>
              <w:t xml:space="preserve">You will need to download the essay to see the comments. Once you have downloaded the essay, there will be comment bubbles on the right side of your screen. Click on the bubble to read the comments. Please make sure to pay very close attention to the comments. The Self-check questions on the Reading refer to these as much as they refer to the content of the essay. In fact, much of the instruction on how you will write your own essay of this kind </w:t>
            </w:r>
            <w:proofErr w:type="gramStart"/>
            <w:r w:rsidRPr="005D7488">
              <w:rPr>
                <w:sz w:val="20"/>
                <w:szCs w:val="20"/>
              </w:rPr>
              <w:t>can be found</w:t>
            </w:r>
            <w:proofErr w:type="gramEnd"/>
            <w:r w:rsidRPr="005D7488">
              <w:rPr>
                <w:sz w:val="20"/>
                <w:szCs w:val="20"/>
              </w:rPr>
              <w:t xml:space="preserve"> in the comments.</w:t>
            </w:r>
          </w:p>
          <w:p w:rsidR="005D7488" w:rsidRPr="00A81D87" w:rsidRDefault="005D7488" w:rsidP="005D7488">
            <w:pPr>
              <w:rPr>
                <w:sz w:val="20"/>
                <w:szCs w:val="20"/>
              </w:rPr>
            </w:pPr>
            <w:r>
              <w:rPr>
                <w:sz w:val="20"/>
                <w:szCs w:val="20"/>
              </w:rPr>
              <w:t xml:space="preserve">See Document: </w:t>
            </w:r>
            <w:hyperlink r:id="rId35" w:history="1">
              <w:r w:rsidRPr="005D7488">
                <w:rPr>
                  <w:rStyle w:val="Hyperlink"/>
                  <w:sz w:val="20"/>
                  <w:szCs w:val="20"/>
                </w:rPr>
                <w:t xml:space="preserve">Career Reflection Example 1 </w:t>
              </w:r>
              <w:proofErr w:type="spellStart"/>
              <w:r w:rsidRPr="005D7488">
                <w:rPr>
                  <w:rStyle w:val="Hyperlink"/>
                  <w:sz w:val="20"/>
                  <w:szCs w:val="20"/>
                </w:rPr>
                <w:t>Lifes</w:t>
              </w:r>
              <w:proofErr w:type="spellEnd"/>
              <w:r w:rsidRPr="005D7488">
                <w:rPr>
                  <w:rStyle w:val="Hyperlink"/>
                  <w:sz w:val="20"/>
                  <w:szCs w:val="20"/>
                </w:rPr>
                <w:t xml:space="preserve"> Brewin</w:t>
              </w:r>
            </w:hyperlink>
          </w:p>
        </w:tc>
      </w:tr>
      <w:tr w:rsidR="00735E43" w:rsidRPr="00C07741" w:rsidTr="00176096">
        <w:tc>
          <w:tcPr>
            <w:tcW w:w="3775" w:type="dxa"/>
          </w:tcPr>
          <w:p w:rsidR="00735E43" w:rsidRPr="00C07741" w:rsidRDefault="00F01B0B" w:rsidP="00176096">
            <w:pPr>
              <w:rPr>
                <w:sz w:val="20"/>
                <w:szCs w:val="20"/>
              </w:rPr>
            </w:pPr>
            <w:r>
              <w:rPr>
                <w:sz w:val="20"/>
                <w:szCs w:val="20"/>
              </w:rPr>
              <w:t>Self-check: (CU1 M5) Career Reflection: Life’s Brewin’</w:t>
            </w:r>
          </w:p>
        </w:tc>
        <w:tc>
          <w:tcPr>
            <w:tcW w:w="7591" w:type="dxa"/>
          </w:tcPr>
          <w:p w:rsidR="00735E43" w:rsidRPr="00A81D87" w:rsidRDefault="00F01B0B" w:rsidP="00176096">
            <w:pPr>
              <w:rPr>
                <w:sz w:val="20"/>
                <w:szCs w:val="20"/>
              </w:rPr>
            </w:pPr>
            <w:r>
              <w:rPr>
                <w:sz w:val="20"/>
                <w:szCs w:val="20"/>
              </w:rPr>
              <w:t xml:space="preserve">See Document: </w:t>
            </w:r>
            <w:hyperlink r:id="rId36" w:history="1">
              <w:r w:rsidRPr="00F01B0B">
                <w:rPr>
                  <w:rStyle w:val="Hyperlink"/>
                  <w:sz w:val="20"/>
                  <w:szCs w:val="20"/>
                </w:rPr>
                <w:t xml:space="preserve">Self-check CU1M5 Career Reflection </w:t>
              </w:r>
              <w:proofErr w:type="spellStart"/>
              <w:r w:rsidRPr="00F01B0B">
                <w:rPr>
                  <w:rStyle w:val="Hyperlink"/>
                  <w:sz w:val="20"/>
                  <w:szCs w:val="20"/>
                </w:rPr>
                <w:t>Lifes</w:t>
              </w:r>
              <w:proofErr w:type="spellEnd"/>
              <w:r w:rsidRPr="00F01B0B">
                <w:rPr>
                  <w:rStyle w:val="Hyperlink"/>
                  <w:sz w:val="20"/>
                  <w:szCs w:val="20"/>
                </w:rPr>
                <w:t xml:space="preserve"> Brewin</w:t>
              </w:r>
            </w:hyperlink>
          </w:p>
        </w:tc>
      </w:tr>
      <w:tr w:rsidR="00735E43" w:rsidRPr="00C07741" w:rsidTr="00176096">
        <w:tc>
          <w:tcPr>
            <w:tcW w:w="3775" w:type="dxa"/>
          </w:tcPr>
          <w:p w:rsidR="00735E43" w:rsidRPr="00C07741" w:rsidRDefault="00F01B0B" w:rsidP="00176096">
            <w:pPr>
              <w:rPr>
                <w:sz w:val="20"/>
                <w:szCs w:val="20"/>
              </w:rPr>
            </w:pPr>
            <w:r>
              <w:rPr>
                <w:sz w:val="20"/>
                <w:szCs w:val="20"/>
              </w:rPr>
              <w:t>Reading: (CU1 M5) Career Reflection: Ten Year Vision</w:t>
            </w:r>
          </w:p>
        </w:tc>
        <w:tc>
          <w:tcPr>
            <w:tcW w:w="7591" w:type="dxa"/>
          </w:tcPr>
          <w:p w:rsidR="00F01B0B" w:rsidRPr="00F01B0B" w:rsidRDefault="00F01B0B" w:rsidP="00F01B0B">
            <w:pPr>
              <w:rPr>
                <w:sz w:val="20"/>
                <w:szCs w:val="20"/>
              </w:rPr>
            </w:pPr>
            <w:r w:rsidRPr="00F01B0B">
              <w:rPr>
                <w:sz w:val="20"/>
                <w:szCs w:val="20"/>
              </w:rPr>
              <w:t>The next essay you will read is a Career Reflection essay called "Ten Year Vision," which is simi</w:t>
            </w:r>
            <w:r>
              <w:rPr>
                <w:sz w:val="20"/>
                <w:szCs w:val="20"/>
              </w:rPr>
              <w:t>lar to the essay you just read.</w:t>
            </w:r>
          </w:p>
          <w:p w:rsidR="00735E43" w:rsidRDefault="00F01B0B" w:rsidP="00F01B0B">
            <w:pPr>
              <w:rPr>
                <w:sz w:val="20"/>
                <w:szCs w:val="20"/>
              </w:rPr>
            </w:pPr>
            <w:r w:rsidRPr="00F01B0B">
              <w:rPr>
                <w:sz w:val="20"/>
                <w:szCs w:val="20"/>
              </w:rPr>
              <w:t xml:space="preserve">You will need to download the essay to see the comments. Once you have downloaded the essay there will be comment bubbles on the right side of your screen. Click on the bubbles to read the comments. Please make sure to pay very close attention to the comments. The Self-check questions on the Reading refer to these as much as they refer to the content of the essay. In fact, much of the instruction on how you will write your own essay of this kind </w:t>
            </w:r>
            <w:proofErr w:type="gramStart"/>
            <w:r w:rsidRPr="00F01B0B">
              <w:rPr>
                <w:sz w:val="20"/>
                <w:szCs w:val="20"/>
              </w:rPr>
              <w:t>can be found</w:t>
            </w:r>
            <w:proofErr w:type="gramEnd"/>
            <w:r w:rsidRPr="00F01B0B">
              <w:rPr>
                <w:sz w:val="20"/>
                <w:szCs w:val="20"/>
              </w:rPr>
              <w:t xml:space="preserve"> in the notes associated with the Readings.</w:t>
            </w:r>
          </w:p>
          <w:p w:rsidR="00F01B0B" w:rsidRPr="00A81D87" w:rsidRDefault="00F01B0B" w:rsidP="00F01B0B">
            <w:pPr>
              <w:rPr>
                <w:sz w:val="20"/>
                <w:szCs w:val="20"/>
              </w:rPr>
            </w:pPr>
            <w:r>
              <w:rPr>
                <w:sz w:val="20"/>
                <w:szCs w:val="20"/>
              </w:rPr>
              <w:t xml:space="preserve">See Document: </w:t>
            </w:r>
            <w:hyperlink r:id="rId37" w:history="1">
              <w:r w:rsidRPr="00F01B0B">
                <w:rPr>
                  <w:rStyle w:val="Hyperlink"/>
                  <w:sz w:val="20"/>
                  <w:szCs w:val="20"/>
                </w:rPr>
                <w:t>Career Reflection Example 2 Ten Year Vision</w:t>
              </w:r>
            </w:hyperlink>
          </w:p>
        </w:tc>
      </w:tr>
      <w:tr w:rsidR="00735E43" w:rsidRPr="00C07741" w:rsidTr="00176096">
        <w:tc>
          <w:tcPr>
            <w:tcW w:w="3775" w:type="dxa"/>
          </w:tcPr>
          <w:p w:rsidR="00735E43" w:rsidRPr="00C07741" w:rsidRDefault="00F01B0B" w:rsidP="00176096">
            <w:pPr>
              <w:rPr>
                <w:sz w:val="20"/>
                <w:szCs w:val="20"/>
              </w:rPr>
            </w:pPr>
            <w:r>
              <w:rPr>
                <w:sz w:val="20"/>
                <w:szCs w:val="20"/>
              </w:rPr>
              <w:t>Competency Assessment: (CU1 M5) Career Reflection Essay</w:t>
            </w:r>
          </w:p>
        </w:tc>
        <w:tc>
          <w:tcPr>
            <w:tcW w:w="7591" w:type="dxa"/>
          </w:tcPr>
          <w:p w:rsidR="00F01B0B" w:rsidRPr="00F01B0B" w:rsidRDefault="00F01B0B" w:rsidP="00F01B0B">
            <w:pPr>
              <w:rPr>
                <w:sz w:val="20"/>
                <w:szCs w:val="20"/>
              </w:rPr>
            </w:pPr>
            <w:r w:rsidRPr="00F01B0B">
              <w:rPr>
                <w:sz w:val="20"/>
                <w:szCs w:val="20"/>
              </w:rPr>
              <w:t xml:space="preserve">Here are the same assignment guidelines you just completed a Self-check on. You </w:t>
            </w:r>
            <w:proofErr w:type="gramStart"/>
            <w:r w:rsidRPr="00F01B0B">
              <w:rPr>
                <w:sz w:val="20"/>
                <w:szCs w:val="20"/>
              </w:rPr>
              <w:t>will now be asked</w:t>
            </w:r>
            <w:proofErr w:type="gramEnd"/>
            <w:r w:rsidRPr="00F01B0B">
              <w:rPr>
                <w:sz w:val="20"/>
                <w:szCs w:val="20"/>
              </w:rPr>
              <w:t xml:space="preserve"> to follow them and create yo</w:t>
            </w:r>
            <w:r w:rsidR="00D92002">
              <w:rPr>
                <w:sz w:val="20"/>
                <w:szCs w:val="20"/>
              </w:rPr>
              <w:t>ur own Career Reflection Essay.</w:t>
            </w:r>
          </w:p>
          <w:p w:rsidR="00F01B0B" w:rsidRPr="00F01B0B" w:rsidRDefault="00F01B0B" w:rsidP="00F01B0B">
            <w:pPr>
              <w:rPr>
                <w:sz w:val="20"/>
                <w:szCs w:val="20"/>
              </w:rPr>
            </w:pPr>
            <w:r w:rsidRPr="00F01B0B">
              <w:rPr>
                <w:sz w:val="20"/>
                <w:szCs w:val="20"/>
              </w:rPr>
              <w:t>Imagine your life ten years from now. Think</w:t>
            </w:r>
            <w:r w:rsidR="00D92002">
              <w:rPr>
                <w:sz w:val="20"/>
                <w:szCs w:val="20"/>
              </w:rPr>
              <w:t xml:space="preserve"> about the following questions:</w:t>
            </w:r>
          </w:p>
          <w:p w:rsidR="00F01B0B" w:rsidRPr="00D92002" w:rsidRDefault="00F01B0B" w:rsidP="00D92002">
            <w:pPr>
              <w:pStyle w:val="ListParagraph"/>
              <w:numPr>
                <w:ilvl w:val="0"/>
                <w:numId w:val="12"/>
              </w:numPr>
              <w:rPr>
                <w:sz w:val="20"/>
                <w:szCs w:val="20"/>
              </w:rPr>
            </w:pPr>
            <w:proofErr w:type="gramStart"/>
            <w:r w:rsidRPr="00D92002">
              <w:rPr>
                <w:sz w:val="20"/>
                <w:szCs w:val="20"/>
              </w:rPr>
              <w:t>Where will you be and what will you be doing?</w:t>
            </w:r>
            <w:proofErr w:type="gramEnd"/>
            <w:r w:rsidRPr="00D92002">
              <w:rPr>
                <w:sz w:val="20"/>
                <w:szCs w:val="20"/>
              </w:rPr>
              <w:t xml:space="preserve"> You may see yourself working in science. You may envision a career in teaching, medicine, public safety, or the arts. You may be interested in politics or the law.</w:t>
            </w:r>
          </w:p>
          <w:p w:rsidR="00F01B0B" w:rsidRPr="00D92002" w:rsidRDefault="00F01B0B" w:rsidP="00D92002">
            <w:pPr>
              <w:pStyle w:val="ListParagraph"/>
              <w:numPr>
                <w:ilvl w:val="0"/>
                <w:numId w:val="12"/>
              </w:numPr>
              <w:rPr>
                <w:sz w:val="20"/>
                <w:szCs w:val="20"/>
              </w:rPr>
            </w:pPr>
            <w:r w:rsidRPr="00D92002">
              <w:rPr>
                <w:sz w:val="20"/>
                <w:szCs w:val="20"/>
              </w:rPr>
              <w:t>What will be meaningful in your life?</w:t>
            </w:r>
          </w:p>
          <w:p w:rsidR="00F01B0B" w:rsidRPr="00D92002" w:rsidRDefault="00F01B0B" w:rsidP="00D92002">
            <w:pPr>
              <w:pStyle w:val="ListParagraph"/>
              <w:numPr>
                <w:ilvl w:val="0"/>
                <w:numId w:val="12"/>
              </w:numPr>
              <w:rPr>
                <w:sz w:val="20"/>
                <w:szCs w:val="20"/>
              </w:rPr>
            </w:pPr>
            <w:r w:rsidRPr="00D92002">
              <w:rPr>
                <w:sz w:val="20"/>
                <w:szCs w:val="20"/>
              </w:rPr>
              <w:t xml:space="preserve">How will you </w:t>
            </w:r>
            <w:proofErr w:type="gramStart"/>
            <w:r w:rsidRPr="00D92002">
              <w:rPr>
                <w:sz w:val="20"/>
                <w:szCs w:val="20"/>
              </w:rPr>
              <w:t>impact</w:t>
            </w:r>
            <w:proofErr w:type="gramEnd"/>
            <w:r w:rsidRPr="00D92002">
              <w:rPr>
                <w:sz w:val="20"/>
                <w:szCs w:val="20"/>
              </w:rPr>
              <w:t xml:space="preserve"> your community in a positive way?  </w:t>
            </w:r>
          </w:p>
          <w:p w:rsidR="00F01B0B" w:rsidRPr="00D92002" w:rsidRDefault="00F01B0B" w:rsidP="00D92002">
            <w:pPr>
              <w:pStyle w:val="ListParagraph"/>
              <w:numPr>
                <w:ilvl w:val="0"/>
                <w:numId w:val="12"/>
              </w:numPr>
              <w:rPr>
                <w:sz w:val="20"/>
                <w:szCs w:val="20"/>
              </w:rPr>
            </w:pPr>
            <w:r w:rsidRPr="00D92002">
              <w:rPr>
                <w:sz w:val="20"/>
                <w:szCs w:val="20"/>
              </w:rPr>
              <w:t>What types of endeavors should you pursue to get to where you hope to be?</w:t>
            </w:r>
          </w:p>
          <w:p w:rsidR="00F01B0B" w:rsidRPr="00D92002" w:rsidRDefault="00F01B0B" w:rsidP="00D92002">
            <w:pPr>
              <w:pStyle w:val="ListParagraph"/>
              <w:numPr>
                <w:ilvl w:val="0"/>
                <w:numId w:val="12"/>
              </w:numPr>
              <w:rPr>
                <w:sz w:val="20"/>
                <w:szCs w:val="20"/>
              </w:rPr>
            </w:pPr>
            <w:r w:rsidRPr="00D92002">
              <w:rPr>
                <w:sz w:val="20"/>
                <w:szCs w:val="20"/>
              </w:rPr>
              <w:t>What kinds of commitments might you make?</w:t>
            </w:r>
          </w:p>
          <w:p w:rsidR="00F01B0B" w:rsidRPr="00D92002" w:rsidRDefault="00F01B0B" w:rsidP="00D92002">
            <w:pPr>
              <w:pStyle w:val="ListParagraph"/>
              <w:numPr>
                <w:ilvl w:val="0"/>
                <w:numId w:val="12"/>
              </w:numPr>
              <w:rPr>
                <w:sz w:val="20"/>
                <w:szCs w:val="20"/>
              </w:rPr>
            </w:pPr>
            <w:r w:rsidRPr="00D92002">
              <w:rPr>
                <w:sz w:val="20"/>
                <w:szCs w:val="20"/>
              </w:rPr>
              <w:t>What do you see as issues and critical conversations that will concern us?</w:t>
            </w:r>
          </w:p>
          <w:p w:rsidR="00F01B0B" w:rsidRPr="00D92002" w:rsidRDefault="00F01B0B" w:rsidP="00D92002">
            <w:pPr>
              <w:pStyle w:val="ListParagraph"/>
              <w:numPr>
                <w:ilvl w:val="0"/>
                <w:numId w:val="12"/>
              </w:numPr>
              <w:rPr>
                <w:sz w:val="20"/>
                <w:szCs w:val="20"/>
              </w:rPr>
            </w:pPr>
            <w:r w:rsidRPr="00D92002">
              <w:rPr>
                <w:sz w:val="20"/>
                <w:szCs w:val="20"/>
              </w:rPr>
              <w:t>Which conversations will be important for you to enter?</w:t>
            </w:r>
          </w:p>
          <w:p w:rsidR="00F01B0B" w:rsidRPr="00D92002" w:rsidRDefault="00F01B0B" w:rsidP="00D92002">
            <w:pPr>
              <w:pStyle w:val="ListParagraph"/>
              <w:numPr>
                <w:ilvl w:val="0"/>
                <w:numId w:val="12"/>
              </w:numPr>
              <w:rPr>
                <w:sz w:val="20"/>
                <w:szCs w:val="20"/>
              </w:rPr>
            </w:pPr>
            <w:r w:rsidRPr="00D92002">
              <w:rPr>
                <w:sz w:val="20"/>
                <w:szCs w:val="20"/>
              </w:rPr>
              <w:t xml:space="preserve">What do you see as your responsibilities and activities?  </w:t>
            </w:r>
          </w:p>
          <w:p w:rsidR="00F01B0B" w:rsidRPr="00F01B0B" w:rsidRDefault="00F01B0B" w:rsidP="00F01B0B">
            <w:pPr>
              <w:rPr>
                <w:sz w:val="20"/>
                <w:szCs w:val="20"/>
              </w:rPr>
            </w:pPr>
            <w:r w:rsidRPr="00F01B0B">
              <w:rPr>
                <w:sz w:val="20"/>
                <w:szCs w:val="20"/>
              </w:rPr>
              <w:lastRenderedPageBreak/>
              <w:t>Write an essay responding to the above questions and following the structure and format of the assignment guidelines and example essays in this Module, also linked below:</w:t>
            </w:r>
          </w:p>
          <w:p w:rsidR="00735E43" w:rsidRDefault="00F01B0B" w:rsidP="00F01B0B">
            <w:pPr>
              <w:rPr>
                <w:sz w:val="20"/>
                <w:szCs w:val="20"/>
              </w:rPr>
            </w:pPr>
            <w:r w:rsidRPr="00F01B0B">
              <w:rPr>
                <w:sz w:val="20"/>
                <w:szCs w:val="20"/>
              </w:rPr>
              <w:t>You will need to download the essay to see the comments. Once you have downloaded the essay, there will be comment bubbles on the right side of your screen. Click on the bubble to read the comments. Please make sure to pay very close attention to the comments.</w:t>
            </w:r>
          </w:p>
          <w:p w:rsidR="00D92002" w:rsidRPr="00A81D87" w:rsidRDefault="00D92002" w:rsidP="00F01B0B">
            <w:pPr>
              <w:rPr>
                <w:sz w:val="20"/>
                <w:szCs w:val="20"/>
              </w:rPr>
            </w:pPr>
            <w:r>
              <w:rPr>
                <w:sz w:val="20"/>
                <w:szCs w:val="20"/>
              </w:rPr>
              <w:t xml:space="preserve">See Document: </w:t>
            </w:r>
            <w:hyperlink r:id="rId38" w:history="1">
              <w:r w:rsidRPr="00D92002">
                <w:rPr>
                  <w:rStyle w:val="Hyperlink"/>
                  <w:sz w:val="20"/>
                  <w:szCs w:val="20"/>
                </w:rPr>
                <w:t>Assignment Guideline and Example Essay</w:t>
              </w:r>
            </w:hyperlink>
          </w:p>
        </w:tc>
      </w:tr>
      <w:tr w:rsidR="00D92002" w:rsidRPr="00C07741" w:rsidTr="00176096">
        <w:tc>
          <w:tcPr>
            <w:tcW w:w="3775" w:type="dxa"/>
          </w:tcPr>
          <w:p w:rsidR="00D92002" w:rsidRDefault="00D92002" w:rsidP="00176096">
            <w:pPr>
              <w:rPr>
                <w:sz w:val="20"/>
                <w:szCs w:val="20"/>
              </w:rPr>
            </w:pPr>
            <w:r>
              <w:rPr>
                <w:sz w:val="20"/>
                <w:szCs w:val="20"/>
              </w:rPr>
              <w:lastRenderedPageBreak/>
              <w:t xml:space="preserve">WR121 Credit Unit Assessment: (CU1) </w:t>
            </w:r>
          </w:p>
        </w:tc>
        <w:tc>
          <w:tcPr>
            <w:tcW w:w="7591" w:type="dxa"/>
          </w:tcPr>
          <w:p w:rsidR="00D92002" w:rsidRDefault="00D92002" w:rsidP="00F01B0B">
            <w:pPr>
              <w:rPr>
                <w:sz w:val="20"/>
                <w:szCs w:val="20"/>
              </w:rPr>
            </w:pPr>
            <w:r>
              <w:rPr>
                <w:sz w:val="20"/>
                <w:szCs w:val="20"/>
              </w:rPr>
              <w:t xml:space="preserve">See Document: </w:t>
            </w:r>
            <w:hyperlink r:id="rId39" w:history="1">
              <w:r w:rsidRPr="005636B2">
                <w:rPr>
                  <w:rStyle w:val="Hyperlink"/>
                  <w:sz w:val="20"/>
                  <w:szCs w:val="20"/>
                </w:rPr>
                <w:t>WR121 Credit Unit Assessment CU1</w:t>
              </w:r>
            </w:hyperlink>
          </w:p>
          <w:p w:rsidR="00D92002" w:rsidRDefault="00D92002" w:rsidP="00F01B0B">
            <w:pPr>
              <w:rPr>
                <w:sz w:val="20"/>
                <w:szCs w:val="20"/>
              </w:rPr>
            </w:pPr>
            <w:r>
              <w:rPr>
                <w:sz w:val="20"/>
                <w:szCs w:val="20"/>
              </w:rPr>
              <w:t xml:space="preserve">See Document: </w:t>
            </w:r>
            <w:hyperlink r:id="rId40" w:history="1">
              <w:r w:rsidRPr="005636B2">
                <w:rPr>
                  <w:rStyle w:val="Hyperlink"/>
                  <w:sz w:val="20"/>
                  <w:szCs w:val="20"/>
                </w:rPr>
                <w:t>WR121 Credit Unit Assessment CU1 Grading Rubric</w:t>
              </w:r>
            </w:hyperlink>
          </w:p>
          <w:p w:rsidR="00D92002" w:rsidRDefault="00D92002" w:rsidP="00D92002">
            <w:pPr>
              <w:rPr>
                <w:sz w:val="20"/>
                <w:szCs w:val="20"/>
              </w:rPr>
            </w:pPr>
            <w:r>
              <w:rPr>
                <w:sz w:val="20"/>
                <w:szCs w:val="20"/>
              </w:rPr>
              <w:t xml:space="preserve">See Document: </w:t>
            </w:r>
            <w:hyperlink r:id="rId41" w:history="1">
              <w:r w:rsidRPr="005636B2">
                <w:rPr>
                  <w:rStyle w:val="Hyperlink"/>
                  <w:sz w:val="20"/>
                  <w:szCs w:val="20"/>
                </w:rPr>
                <w:t>WR121 CUA CU1 – On the Pleasure of Taking Up One’s Pen</w:t>
              </w:r>
            </w:hyperlink>
          </w:p>
          <w:p w:rsidR="005636B2" w:rsidRPr="00F01B0B" w:rsidRDefault="005636B2" w:rsidP="00D92002">
            <w:pPr>
              <w:rPr>
                <w:sz w:val="20"/>
                <w:szCs w:val="20"/>
              </w:rPr>
            </w:pPr>
            <w:r>
              <w:rPr>
                <w:sz w:val="20"/>
                <w:szCs w:val="20"/>
              </w:rPr>
              <w:t xml:space="preserve">See Document: </w:t>
            </w:r>
            <w:hyperlink r:id="rId42" w:history="1">
              <w:r w:rsidRPr="005636B2">
                <w:rPr>
                  <w:rStyle w:val="Hyperlink"/>
                  <w:sz w:val="20"/>
                  <w:szCs w:val="20"/>
                </w:rPr>
                <w:t>WR121 CUA CU1 – Look at Your Fish</w:t>
              </w:r>
            </w:hyperlink>
          </w:p>
        </w:tc>
      </w:tr>
    </w:tbl>
    <w:p w:rsidR="001411AA" w:rsidRPr="007D37A7" w:rsidRDefault="001411AA" w:rsidP="001411AA">
      <w:pPr>
        <w:widowControl w:val="0"/>
        <w:rPr>
          <w:sz w:val="20"/>
          <w:szCs w:val="20"/>
        </w:rPr>
      </w:pPr>
      <w:bookmarkStart w:id="0" w:name="_GoBack"/>
      <w:bookmarkEnd w:id="0"/>
      <w:r w:rsidRPr="007D37A7">
        <w:rPr>
          <w:sz w:val="20"/>
          <w:szCs w:val="20"/>
        </w:rPr>
        <w:t xml:space="preserve">This workforce product </w:t>
      </w:r>
      <w:proofErr w:type="gramStart"/>
      <w:r w:rsidRPr="007D37A7">
        <w:rPr>
          <w:sz w:val="20"/>
          <w:szCs w:val="20"/>
        </w:rPr>
        <w:t>was funded</w:t>
      </w:r>
      <w:proofErr w:type="gramEnd"/>
      <w:r w:rsidRPr="007D37A7">
        <w:rPr>
          <w:sz w:val="20"/>
          <w:szCs w:val="20"/>
        </w:rPr>
        <w:t xml:space="preserve">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 any kind, express or implied, with respect to such information, including any information on linked sites and including, but not limited to, accuracy of the information or its completeness, timeliness, usefulness, adequacy, continued availability, or ownership.</w:t>
      </w:r>
      <w:r w:rsidRPr="007D37A7">
        <w:rPr>
          <w:sz w:val="20"/>
          <w:szCs w:val="20"/>
        </w:rPr>
        <w:tab/>
      </w:r>
    </w:p>
    <w:p w:rsidR="001411AA" w:rsidRPr="007D37A7" w:rsidRDefault="001411AA" w:rsidP="001411AA">
      <w:pPr>
        <w:widowControl w:val="0"/>
        <w:rPr>
          <w:sz w:val="20"/>
          <w:szCs w:val="20"/>
        </w:rPr>
      </w:pPr>
      <w:r w:rsidRPr="007D37A7">
        <w:rPr>
          <w:noProof/>
          <w:sz w:val="20"/>
          <w:szCs w:val="20"/>
        </w:rPr>
        <w:drawing>
          <wp:inline distT="0" distB="0" distL="0" distR="0" wp14:anchorId="1799C24A" wp14:editId="00BF4D5B">
            <wp:extent cx="838200" cy="295275"/>
            <wp:effectExtent l="0" t="0" r="0" b="9525"/>
            <wp:docPr id="1" name="Picture 1">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 icon.png"/>
                    <pic:cNvPicPr/>
                  </pic:nvPicPr>
                  <pic:blipFill>
                    <a:blip r:embed="rId44">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p>
    <w:p w:rsidR="001411AA" w:rsidRPr="007D37A7" w:rsidRDefault="001411AA" w:rsidP="001411AA">
      <w:pPr>
        <w:widowControl w:val="0"/>
        <w:rPr>
          <w:sz w:val="20"/>
          <w:szCs w:val="20"/>
        </w:rPr>
      </w:pPr>
      <w:r w:rsidRPr="007D37A7">
        <w:rPr>
          <w:sz w:val="20"/>
          <w:szCs w:val="20"/>
        </w:rPr>
        <w:t>Documents also licensed under Creative Commons 4.0 International (CCBY).</w:t>
      </w:r>
    </w:p>
    <w:p w:rsidR="001411AA" w:rsidRDefault="001411AA"/>
    <w:sectPr w:rsidR="001411AA" w:rsidSect="00D822E5">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02519"/>
    <w:multiLevelType w:val="hybridMultilevel"/>
    <w:tmpl w:val="EB9C8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456AEB"/>
    <w:multiLevelType w:val="hybridMultilevel"/>
    <w:tmpl w:val="00A0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52CF3"/>
    <w:multiLevelType w:val="multilevel"/>
    <w:tmpl w:val="4ADC42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E91597E"/>
    <w:multiLevelType w:val="multilevel"/>
    <w:tmpl w:val="4ADC42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3A5166F7"/>
    <w:multiLevelType w:val="multilevel"/>
    <w:tmpl w:val="4ADC42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3B0C0CFE"/>
    <w:multiLevelType w:val="hybridMultilevel"/>
    <w:tmpl w:val="7624A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41FCC"/>
    <w:multiLevelType w:val="hybridMultilevel"/>
    <w:tmpl w:val="746E205C"/>
    <w:lvl w:ilvl="0" w:tplc="13CCFC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74564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4D9345AB"/>
    <w:multiLevelType w:val="multilevel"/>
    <w:tmpl w:val="4ADC42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5C9B709D"/>
    <w:multiLevelType w:val="hybridMultilevel"/>
    <w:tmpl w:val="237C9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9142B4"/>
    <w:multiLevelType w:val="hybridMultilevel"/>
    <w:tmpl w:val="90AA3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4A51AE"/>
    <w:multiLevelType w:val="multilevel"/>
    <w:tmpl w:val="4ADC42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
  </w:num>
  <w:num w:numId="2">
    <w:abstractNumId w:val="9"/>
  </w:num>
  <w:num w:numId="3">
    <w:abstractNumId w:val="10"/>
  </w:num>
  <w:num w:numId="4">
    <w:abstractNumId w:val="0"/>
  </w:num>
  <w:num w:numId="5">
    <w:abstractNumId w:val="5"/>
  </w:num>
  <w:num w:numId="6">
    <w:abstractNumId w:val="6"/>
  </w:num>
  <w:num w:numId="7">
    <w:abstractNumId w:val="7"/>
  </w:num>
  <w:num w:numId="8">
    <w:abstractNumId w:val="11"/>
  </w:num>
  <w:num w:numId="9">
    <w:abstractNumId w:val="1"/>
  </w:num>
  <w:num w:numId="10">
    <w:abstractNumId w:val="4"/>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1AA"/>
    <w:rsid w:val="000050CA"/>
    <w:rsid w:val="0000558A"/>
    <w:rsid w:val="0001154C"/>
    <w:rsid w:val="000B2399"/>
    <w:rsid w:val="000E594C"/>
    <w:rsid w:val="001411AA"/>
    <w:rsid w:val="001A6C8A"/>
    <w:rsid w:val="001D134F"/>
    <w:rsid w:val="00355658"/>
    <w:rsid w:val="004C157E"/>
    <w:rsid w:val="005306CE"/>
    <w:rsid w:val="005636B2"/>
    <w:rsid w:val="00590A40"/>
    <w:rsid w:val="005D7488"/>
    <w:rsid w:val="00604CE2"/>
    <w:rsid w:val="00677915"/>
    <w:rsid w:val="00696BBA"/>
    <w:rsid w:val="00702DAE"/>
    <w:rsid w:val="00732920"/>
    <w:rsid w:val="00735E43"/>
    <w:rsid w:val="00747991"/>
    <w:rsid w:val="00780D73"/>
    <w:rsid w:val="008F1B81"/>
    <w:rsid w:val="008F4D18"/>
    <w:rsid w:val="009802E2"/>
    <w:rsid w:val="009E2F43"/>
    <w:rsid w:val="00A17896"/>
    <w:rsid w:val="00A203D9"/>
    <w:rsid w:val="00AF4457"/>
    <w:rsid w:val="00B61745"/>
    <w:rsid w:val="00C46150"/>
    <w:rsid w:val="00C51BAD"/>
    <w:rsid w:val="00D06D4F"/>
    <w:rsid w:val="00D822E5"/>
    <w:rsid w:val="00D92002"/>
    <w:rsid w:val="00DD3444"/>
    <w:rsid w:val="00DE50F1"/>
    <w:rsid w:val="00E16905"/>
    <w:rsid w:val="00E921FF"/>
    <w:rsid w:val="00F01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0C9DF"/>
  <w15:chartTrackingRefBased/>
  <w15:docId w15:val="{DE8784E2-A846-4296-B843-937FE549A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411AA"/>
    <w:pPr>
      <w:spacing w:after="0" w:line="276" w:lineRule="auto"/>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1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050CA"/>
    <w:rPr>
      <w:color w:val="0000FF"/>
      <w:u w:val="single"/>
    </w:rPr>
  </w:style>
  <w:style w:type="character" w:customStyle="1" w:styleId="apple-converted-space">
    <w:name w:val="apple-converted-space"/>
    <w:basedOn w:val="DefaultParagraphFont"/>
    <w:rsid w:val="000050CA"/>
  </w:style>
  <w:style w:type="character" w:customStyle="1" w:styleId="screenreader-only">
    <w:name w:val="screenreader-only"/>
    <w:basedOn w:val="DefaultParagraphFont"/>
    <w:rsid w:val="000050CA"/>
  </w:style>
  <w:style w:type="paragraph" w:styleId="ListParagraph">
    <w:name w:val="List Paragraph"/>
    <w:basedOn w:val="Normal"/>
    <w:uiPriority w:val="34"/>
    <w:qFormat/>
    <w:rsid w:val="00D06D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Documents%20-%20WR%20121%20CU1/Video%20CU1M1%20Active%20Reading%20Transcript.docx" TargetMode="External"/><Relationship Id="rId13" Type="http://schemas.openxmlformats.org/officeDocument/2006/relationships/hyperlink" Target="https://youtu.be/o3rAYfanucc" TargetMode="External"/><Relationship Id="rId18" Type="http://schemas.openxmlformats.org/officeDocument/2006/relationships/hyperlink" Target="Documents%20-%20WR%20121%20CU1/Sample%20Product%20Review%203%20HTC%20Evo.docx" TargetMode="External"/><Relationship Id="rId26" Type="http://schemas.openxmlformats.org/officeDocument/2006/relationships/hyperlink" Target="Documents%20-%20WR%20121%20CU1/Career%20Reflection%20Paper.docx" TargetMode="External"/><Relationship Id="rId39" Type="http://schemas.openxmlformats.org/officeDocument/2006/relationships/hyperlink" Target="Documents%20-%20WR%20121%20CU1/WR121%20CUA%20CU1.docx" TargetMode="External"/><Relationship Id="rId3" Type="http://schemas.openxmlformats.org/officeDocument/2006/relationships/settings" Target="settings.xml"/><Relationship Id="rId21" Type="http://schemas.openxmlformats.org/officeDocument/2006/relationships/hyperlink" Target="Documents%20-%20WR%20121%20CU1/Self-check%20CU1M1%20How%20to%20Write%20a%20Review%20Commercial%20Website.docx" TargetMode="External"/><Relationship Id="rId34" Type="http://schemas.openxmlformats.org/officeDocument/2006/relationships/hyperlink" Target="Documents%20-%20WR%20121%20CU1/Self-check%20CU1M5%20Assignment%20Guideline%20and%20Sibling%20Abuse%20Essay.docx" TargetMode="External"/><Relationship Id="rId42" Type="http://schemas.openxmlformats.org/officeDocument/2006/relationships/hyperlink" Target="Documents%20-%20WR%20121%20CU1/WR121%20CUA%20CU1%20&#8211;%20Look%20at%20Your%20Fish.docx" TargetMode="External"/><Relationship Id="rId7" Type="http://schemas.openxmlformats.org/officeDocument/2006/relationships/hyperlink" Target="https://youtu.be/_gW_aZKcZIU" TargetMode="External"/><Relationship Id="rId12" Type="http://schemas.openxmlformats.org/officeDocument/2006/relationships/hyperlink" Target="Documents%20-%20WR%20121%20CU1/Video%20CU1M1%20Reviews%20at%20Websites%20Transcript.docx" TargetMode="External"/><Relationship Id="rId17" Type="http://schemas.openxmlformats.org/officeDocument/2006/relationships/hyperlink" Target="Documents%20-%20WR%20121%20CU1/Sample%20Product%20Review%202%20Metrokane%20Juicer.docx" TargetMode="External"/><Relationship Id="rId25" Type="http://schemas.openxmlformats.org/officeDocument/2006/relationships/hyperlink" Target="Documents%20-%20WR%20121%20CU1/Self-check%20CU1M2%20Combining%20Sentences.docx" TargetMode="External"/><Relationship Id="rId33" Type="http://schemas.openxmlformats.org/officeDocument/2006/relationships/hyperlink" Target="Documents%20-%20WR%20121%20CU1/Assignment%20Guidelines%20and%20Essay.docx" TargetMode="External"/><Relationship Id="rId38" Type="http://schemas.openxmlformats.org/officeDocument/2006/relationships/hyperlink" Target="Documents%20-%20WR%20121%20CU1/Assignment%20Guideline%20and%20Example%20Essay.docx"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Documents%20-%20WR%20121%20CU1/Sample%20Product%20Review%201%20Elmers%20Washable%20Glue.docx" TargetMode="External"/><Relationship Id="rId20" Type="http://schemas.openxmlformats.org/officeDocument/2006/relationships/hyperlink" Target="Documents%20-%20WR%20121%20CU1/How%20to%20Write%20a%20Review%20at%20a%20Commercial%20Website.docx" TargetMode="External"/><Relationship Id="rId29" Type="http://schemas.openxmlformats.org/officeDocument/2006/relationships/hyperlink" Target="Documents%20-%20WR%20121%20CU1/Why%20Schools%20Should%20Exclusively%20Use%20Free%20Software%20-%20Richard%20Stallman.docx" TargetMode="External"/><Relationship Id="rId41" Type="http://schemas.openxmlformats.org/officeDocument/2006/relationships/hyperlink" Target="Documents%20-%20WR%20121%20CU1/WR121%20CUA%20CU1%20&#8211;%20On%20the%20Pleasure%20of%20Taking%20Up%20One&#8217;s%20Pen.docx" TargetMode="External"/><Relationship Id="rId1" Type="http://schemas.openxmlformats.org/officeDocument/2006/relationships/numbering" Target="numbering.xml"/><Relationship Id="rId6" Type="http://schemas.openxmlformats.org/officeDocument/2006/relationships/hyperlink" Target="Documents%20-%20WR%20121%20CU1/CU1M1%20Intro%20Writing%20in%20Community%20Transcript.docx" TargetMode="External"/><Relationship Id="rId11" Type="http://schemas.openxmlformats.org/officeDocument/2006/relationships/hyperlink" Target="https://youtu.be/vHRZ2BlHazE" TargetMode="External"/><Relationship Id="rId24" Type="http://schemas.openxmlformats.org/officeDocument/2006/relationships/hyperlink" Target="https://prezi.com/embed/cizgvdih2h1z/?bgcolor=ffffff&amp;amp;lock_to_path=0&amp;amp;autoplay=0&amp;amp;autohide_ctrls=0&amp;amp;landing_data=bHVZZmNaNDBIWnNjdEVENDRhZDFNZGNIUE43MHdLNWp4eFBrV0JIL1Q0cTRkWTFkTXJ5K0lrazdibmxqTHQ4UGREWUN5eEE0UVZMMjBMSCt0STFVNGNsZUJBL2N1Y009&amp;amp;landing_sign=A1L3ZAhd4PsHJGC7_u-_Hh4reqdpuNkn3bAygjDs748" TargetMode="External"/><Relationship Id="rId32" Type="http://schemas.openxmlformats.org/officeDocument/2006/relationships/hyperlink" Target="Documents%20-%20WR%20121%20CU1/Self-check%20CU1M4%20Look%20at%20Your%20Fish.docx" TargetMode="External"/><Relationship Id="rId37" Type="http://schemas.openxmlformats.org/officeDocument/2006/relationships/hyperlink" Target="Documents%20-%20WR%20121%20CU1/Career%20Reflection%20Example%202%20Ten%20Year%20Vision.docx" TargetMode="External"/><Relationship Id="rId40" Type="http://schemas.openxmlformats.org/officeDocument/2006/relationships/hyperlink" Target="Documents%20-%20WR%20121%20CU1/WR121%20Credit%20Unit%20Assessment%20CU1%20Grading%20Rubric.docx" TargetMode="External"/><Relationship Id="rId45" Type="http://schemas.openxmlformats.org/officeDocument/2006/relationships/fontTable" Target="fontTable.xml"/><Relationship Id="rId5" Type="http://schemas.openxmlformats.org/officeDocument/2006/relationships/hyperlink" Target="https://youtu.be/SbJCbk9TvLw" TargetMode="External"/><Relationship Id="rId15" Type="http://schemas.openxmlformats.org/officeDocument/2006/relationships/hyperlink" Target="Documents%20-%20WR%20121%20CU1/Self-check%20CU1M1%20Writing%20Reviews%20Discussion.docx" TargetMode="External"/><Relationship Id="rId23" Type="http://schemas.openxmlformats.org/officeDocument/2006/relationships/hyperlink" Target="Documents%20-%20WR%20121%20CU1/Self-check%20CU1M2%20Mastering%20Sentence%20Structure.docx" TargetMode="External"/><Relationship Id="rId28" Type="http://schemas.openxmlformats.org/officeDocument/2006/relationships/hyperlink" Target="Documents%20-%20WR%20121%20CU1/Self-check%20CU1M3%20Purposes%20and%20Strategies.docx" TargetMode="External"/><Relationship Id="rId36" Type="http://schemas.openxmlformats.org/officeDocument/2006/relationships/hyperlink" Target="Documents%20-%20WR%20121%20CU1/Self-check%20CU1M5%20Career%20Reflection%20Lifes%20Brewin.docx" TargetMode="External"/><Relationship Id="rId10" Type="http://schemas.openxmlformats.org/officeDocument/2006/relationships/hyperlink" Target="Documents%20-%20WR%20121%20CU1/Self-check%20CU1M1%20Writing%20with%20Power.docx" TargetMode="External"/><Relationship Id="rId19" Type="http://schemas.openxmlformats.org/officeDocument/2006/relationships/hyperlink" Target="Documents%20-%20WR%20121%20CU1/Self-check%20CU1M1%20Sample%20Product%20Reviews.docx" TargetMode="External"/><Relationship Id="rId31" Type="http://schemas.openxmlformats.org/officeDocument/2006/relationships/hyperlink" Target="Documents%20-%20WR%20121%20CU1/Look%20At%20Your%20Fish%20by%20Samuel%20Hubbard%20Scudder.docx" TargetMode="External"/><Relationship Id="rId44"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Documents%20-%20WR%20121%20CU1/Self-check%20CU1M1%20Active%20&amp;%20Critical%20Reading.docx" TargetMode="External"/><Relationship Id="rId14" Type="http://schemas.openxmlformats.org/officeDocument/2006/relationships/hyperlink" Target="Documents%20-%20WR%20121%20CU1/Video%20CU1M1%20Writing%20Reviews%20Discussion%20Transcript.docx" TargetMode="External"/><Relationship Id="rId22" Type="http://schemas.openxmlformats.org/officeDocument/2006/relationships/hyperlink" Target="Documents%20-%20WR%20121%20CU1/Self-check%20CU1M2%20Sentences,%20Clauses,%20and%20Phrases.docx" TargetMode="External"/><Relationship Id="rId27" Type="http://schemas.openxmlformats.org/officeDocument/2006/relationships/hyperlink" Target="Documents%20-%20WR%20121%20CU1/rhetorical%20triangle%20image.jpg" TargetMode="External"/><Relationship Id="rId30" Type="http://schemas.openxmlformats.org/officeDocument/2006/relationships/hyperlink" Target="https://youtu.be/aLbQznkwo-Y" TargetMode="External"/><Relationship Id="rId35" Type="http://schemas.openxmlformats.org/officeDocument/2006/relationships/hyperlink" Target="Documents%20-%20WR%20121%20CU1/Career%20Reflection%20Example%201%20Lifes%20Brewin.docx" TargetMode="External"/><Relationship Id="rId43" Type="http://schemas.openxmlformats.org/officeDocument/2006/relationships/hyperlink" Target="https://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7</Pages>
  <Words>3285</Words>
  <Characters>18728</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21970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Meyers</dc:creator>
  <cp:keywords/>
  <dc:description/>
  <cp:lastModifiedBy>Staff</cp:lastModifiedBy>
  <cp:revision>6</cp:revision>
  <dcterms:created xsi:type="dcterms:W3CDTF">2017-09-11T22:39:00Z</dcterms:created>
  <dcterms:modified xsi:type="dcterms:W3CDTF">2017-09-12T23:08:00Z</dcterms:modified>
</cp:coreProperties>
</file>