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192F" w:rsidRDefault="001529CB">
      <w:pPr>
        <w:contextualSpacing w:val="0"/>
        <w:jc w:val="center"/>
      </w:pPr>
      <w:bookmarkStart w:id="0" w:name="_GoBack"/>
      <w:bookmarkEnd w:id="0"/>
      <w:r>
        <w:rPr>
          <w:rFonts w:ascii="Times New Roman" w:eastAsia="Times New Roman" w:hAnsi="Times New Roman" w:cs="Times New Roman"/>
          <w:b/>
          <w:sz w:val="24"/>
          <w:u w:val="single"/>
        </w:rPr>
        <w:t>BA 206: Principles of Management</w:t>
      </w:r>
    </w:p>
    <w:p w:rsidR="00D6192F" w:rsidRDefault="001529CB">
      <w:pPr>
        <w:contextualSpacing w:val="0"/>
        <w:jc w:val="center"/>
      </w:pPr>
      <w:r>
        <w:rPr>
          <w:rFonts w:ascii="Times New Roman" w:eastAsia="Times New Roman" w:hAnsi="Times New Roman" w:cs="Times New Roman"/>
          <w:b/>
          <w:sz w:val="24"/>
          <w:u w:val="single"/>
        </w:rPr>
        <w:t>Winter 2015 Draft Syllabus</w:t>
      </w:r>
    </w:p>
    <w:p w:rsidR="00D6192F" w:rsidRDefault="001529CB">
      <w:pPr>
        <w:contextualSpacing w:val="0"/>
        <w:jc w:val="center"/>
      </w:pPr>
      <w:r>
        <w:rPr>
          <w:rFonts w:ascii="Times New Roman" w:eastAsia="Times New Roman" w:hAnsi="Times New Roman" w:cs="Times New Roman"/>
          <w:b/>
          <w:sz w:val="24"/>
          <w:u w:val="single"/>
        </w:rPr>
        <w:t>CRN 30756</w:t>
      </w:r>
    </w:p>
    <w:p w:rsidR="00D6192F" w:rsidRDefault="00D6192F">
      <w:pPr>
        <w:contextualSpacing w:val="0"/>
      </w:pP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20"/>
        <w:gridCol w:w="5880"/>
        <w:gridCol w:w="360"/>
      </w:tblGrid>
      <w:tr w:rsidR="00D6192F">
        <w:tc>
          <w:tcPr>
            <w:tcW w:w="3120" w:type="dxa"/>
            <w:tcMar>
              <w:left w:w="0" w:type="dxa"/>
              <w:right w:w="0" w:type="dxa"/>
            </w:tcMar>
            <w:vAlign w:val="center"/>
          </w:tcPr>
          <w:p w:rsidR="00D6192F" w:rsidRDefault="001529CB">
            <w:pPr>
              <w:contextualSpacing w:val="0"/>
            </w:pPr>
            <w:r>
              <w:rPr>
                <w:rFonts w:ascii="Times New Roman" w:eastAsia="Times New Roman" w:hAnsi="Times New Roman" w:cs="Times New Roman"/>
                <w:b/>
              </w:rPr>
              <w:t xml:space="preserve">Instructor:              </w:t>
            </w:r>
          </w:p>
        </w:tc>
        <w:tc>
          <w:tcPr>
            <w:tcW w:w="5880" w:type="dxa"/>
            <w:tcMar>
              <w:left w:w="0" w:type="dxa"/>
              <w:right w:w="0" w:type="dxa"/>
            </w:tcMar>
            <w:vAlign w:val="center"/>
          </w:tcPr>
          <w:p w:rsidR="00D6192F" w:rsidRDefault="001529CB">
            <w:pPr>
              <w:contextualSpacing w:val="0"/>
            </w:pPr>
            <w:r>
              <w:rPr>
                <w:rFonts w:ascii="Times New Roman" w:eastAsia="Times New Roman" w:hAnsi="Times New Roman" w:cs="Times New Roman"/>
              </w:rPr>
              <w:t xml:space="preserve">Ian </w:t>
            </w:r>
            <w:proofErr w:type="spellStart"/>
            <w:r>
              <w:rPr>
                <w:rFonts w:ascii="Times New Roman" w:eastAsia="Times New Roman" w:hAnsi="Times New Roman" w:cs="Times New Roman"/>
              </w:rPr>
              <w:t>Priestman</w:t>
            </w:r>
            <w:proofErr w:type="spellEnd"/>
          </w:p>
        </w:tc>
        <w:tc>
          <w:tcPr>
            <w:tcW w:w="360" w:type="dxa"/>
            <w:tcMar>
              <w:left w:w="0" w:type="dxa"/>
              <w:right w:w="0" w:type="dxa"/>
            </w:tcMar>
            <w:vAlign w:val="center"/>
          </w:tcPr>
          <w:p w:rsidR="00D6192F" w:rsidRDefault="00D6192F">
            <w:pPr>
              <w:contextualSpacing w:val="0"/>
            </w:pPr>
          </w:p>
        </w:tc>
      </w:tr>
      <w:tr w:rsidR="00D6192F">
        <w:tc>
          <w:tcPr>
            <w:tcW w:w="3120" w:type="dxa"/>
            <w:tcMar>
              <w:left w:w="0" w:type="dxa"/>
              <w:right w:w="0" w:type="dxa"/>
            </w:tcMar>
            <w:vAlign w:val="center"/>
          </w:tcPr>
          <w:p w:rsidR="00D6192F" w:rsidRDefault="001529CB">
            <w:pPr>
              <w:contextualSpacing w:val="0"/>
            </w:pPr>
            <w:r>
              <w:rPr>
                <w:rFonts w:ascii="Times New Roman" w:eastAsia="Times New Roman" w:hAnsi="Times New Roman" w:cs="Times New Roman"/>
                <w:b/>
              </w:rPr>
              <w:t>Phone:</w:t>
            </w:r>
          </w:p>
        </w:tc>
        <w:tc>
          <w:tcPr>
            <w:tcW w:w="5880" w:type="dxa"/>
            <w:tcMar>
              <w:left w:w="0" w:type="dxa"/>
              <w:right w:w="0" w:type="dxa"/>
            </w:tcMar>
            <w:vAlign w:val="center"/>
          </w:tcPr>
          <w:p w:rsidR="00D6192F" w:rsidRDefault="001529CB">
            <w:pPr>
              <w:contextualSpacing w:val="0"/>
            </w:pPr>
            <w:r>
              <w:rPr>
                <w:rFonts w:ascii="Times New Roman" w:eastAsia="Times New Roman" w:hAnsi="Times New Roman" w:cs="Times New Roman"/>
              </w:rPr>
              <w:t>541-917-4261 (LB main campus)</w:t>
            </w:r>
          </w:p>
        </w:tc>
        <w:tc>
          <w:tcPr>
            <w:tcW w:w="360" w:type="dxa"/>
            <w:tcMar>
              <w:left w:w="0" w:type="dxa"/>
              <w:right w:w="0" w:type="dxa"/>
            </w:tcMar>
            <w:vAlign w:val="center"/>
          </w:tcPr>
          <w:p w:rsidR="00D6192F" w:rsidRDefault="00D6192F">
            <w:pPr>
              <w:contextualSpacing w:val="0"/>
            </w:pPr>
          </w:p>
        </w:tc>
      </w:tr>
      <w:tr w:rsidR="00D6192F">
        <w:tc>
          <w:tcPr>
            <w:tcW w:w="3120" w:type="dxa"/>
            <w:tcMar>
              <w:left w:w="0" w:type="dxa"/>
              <w:right w:w="0" w:type="dxa"/>
            </w:tcMar>
            <w:vAlign w:val="center"/>
          </w:tcPr>
          <w:p w:rsidR="00D6192F" w:rsidRDefault="001529CB">
            <w:pPr>
              <w:contextualSpacing w:val="0"/>
            </w:pPr>
            <w:r>
              <w:rPr>
                <w:rFonts w:ascii="Times New Roman" w:eastAsia="Times New Roman" w:hAnsi="Times New Roman" w:cs="Times New Roman"/>
                <w:b/>
              </w:rPr>
              <w:t xml:space="preserve">Email:                     </w:t>
            </w:r>
          </w:p>
        </w:tc>
        <w:tc>
          <w:tcPr>
            <w:tcW w:w="5880" w:type="dxa"/>
            <w:tcMar>
              <w:left w:w="0" w:type="dxa"/>
              <w:right w:w="0" w:type="dxa"/>
            </w:tcMar>
            <w:vAlign w:val="center"/>
          </w:tcPr>
          <w:p w:rsidR="00D6192F" w:rsidRDefault="001529CB">
            <w:pPr>
              <w:contextualSpacing w:val="0"/>
            </w:pPr>
            <w:r>
              <w:rPr>
                <w:rFonts w:ascii="Times New Roman" w:eastAsia="Times New Roman" w:hAnsi="Times New Roman" w:cs="Times New Roman"/>
                <w:color w:val="000099"/>
                <w:u w:val="single"/>
              </w:rPr>
              <w:t>priesti@linnbenton.edu</w:t>
            </w:r>
          </w:p>
        </w:tc>
        <w:tc>
          <w:tcPr>
            <w:tcW w:w="360" w:type="dxa"/>
            <w:tcMar>
              <w:left w:w="0" w:type="dxa"/>
              <w:right w:w="0" w:type="dxa"/>
            </w:tcMar>
            <w:vAlign w:val="center"/>
          </w:tcPr>
          <w:p w:rsidR="00D6192F" w:rsidRDefault="00D6192F">
            <w:pPr>
              <w:contextualSpacing w:val="0"/>
            </w:pPr>
          </w:p>
        </w:tc>
      </w:tr>
      <w:tr w:rsidR="00D6192F">
        <w:trPr>
          <w:trHeight w:val="420"/>
        </w:trPr>
        <w:tc>
          <w:tcPr>
            <w:tcW w:w="3120" w:type="dxa"/>
            <w:tcMar>
              <w:left w:w="0" w:type="dxa"/>
              <w:right w:w="0" w:type="dxa"/>
            </w:tcMar>
            <w:vAlign w:val="center"/>
          </w:tcPr>
          <w:p w:rsidR="00D6192F" w:rsidRDefault="001529CB">
            <w:pPr>
              <w:contextualSpacing w:val="0"/>
            </w:pPr>
            <w:r>
              <w:rPr>
                <w:rFonts w:ascii="Times New Roman" w:eastAsia="Times New Roman" w:hAnsi="Times New Roman" w:cs="Times New Roman"/>
                <w:b/>
              </w:rPr>
              <w:t xml:space="preserve">Office:                     </w:t>
            </w:r>
          </w:p>
        </w:tc>
        <w:tc>
          <w:tcPr>
            <w:tcW w:w="5880" w:type="dxa"/>
            <w:tcMar>
              <w:left w:w="0" w:type="dxa"/>
              <w:right w:w="0" w:type="dxa"/>
            </w:tcMar>
            <w:vAlign w:val="center"/>
          </w:tcPr>
          <w:p w:rsidR="00D6192F" w:rsidRDefault="001529CB">
            <w:pPr>
              <w:contextualSpacing w:val="0"/>
            </w:pPr>
            <w:r>
              <w:rPr>
                <w:rFonts w:ascii="Times New Roman" w:eastAsia="Times New Roman" w:hAnsi="Times New Roman" w:cs="Times New Roman"/>
              </w:rPr>
              <w:t>MKH-119</w:t>
            </w:r>
          </w:p>
        </w:tc>
        <w:tc>
          <w:tcPr>
            <w:tcW w:w="360" w:type="dxa"/>
            <w:tcMar>
              <w:left w:w="0" w:type="dxa"/>
              <w:right w:w="0" w:type="dxa"/>
            </w:tcMar>
            <w:vAlign w:val="center"/>
          </w:tcPr>
          <w:p w:rsidR="00D6192F" w:rsidRDefault="00D6192F">
            <w:pPr>
              <w:contextualSpacing w:val="0"/>
            </w:pPr>
          </w:p>
        </w:tc>
      </w:tr>
      <w:tr w:rsidR="00D6192F">
        <w:tc>
          <w:tcPr>
            <w:tcW w:w="3120" w:type="dxa"/>
            <w:tcMar>
              <w:left w:w="0" w:type="dxa"/>
              <w:right w:w="0" w:type="dxa"/>
            </w:tcMar>
            <w:vAlign w:val="center"/>
          </w:tcPr>
          <w:p w:rsidR="00D6192F" w:rsidRDefault="001529CB">
            <w:pPr>
              <w:contextualSpacing w:val="0"/>
            </w:pPr>
            <w:r>
              <w:rPr>
                <w:rFonts w:ascii="Times New Roman" w:eastAsia="Times New Roman" w:hAnsi="Times New Roman" w:cs="Times New Roman"/>
                <w:b/>
              </w:rPr>
              <w:t>Office Hours:</w:t>
            </w:r>
          </w:p>
        </w:tc>
        <w:tc>
          <w:tcPr>
            <w:tcW w:w="5880" w:type="dxa"/>
            <w:tcMar>
              <w:left w:w="0" w:type="dxa"/>
              <w:right w:w="0" w:type="dxa"/>
            </w:tcMar>
            <w:vAlign w:val="center"/>
          </w:tcPr>
          <w:p w:rsidR="00D6192F" w:rsidRDefault="001529CB">
            <w:pPr>
              <w:contextualSpacing w:val="0"/>
            </w:pPr>
            <w:r>
              <w:rPr>
                <w:rFonts w:ascii="Times New Roman" w:eastAsia="Times New Roman" w:hAnsi="Times New Roman" w:cs="Times New Roman"/>
              </w:rPr>
              <w:t>Mon 1-2pm, 4-4:30pm, Tues 2:30-4:30pm, Wed 1:30-2pm</w:t>
            </w:r>
          </w:p>
          <w:p w:rsidR="00D6192F" w:rsidRDefault="00D6192F">
            <w:pPr>
              <w:contextualSpacing w:val="0"/>
            </w:pPr>
          </w:p>
        </w:tc>
        <w:tc>
          <w:tcPr>
            <w:tcW w:w="360" w:type="dxa"/>
            <w:tcMar>
              <w:left w:w="0" w:type="dxa"/>
              <w:right w:w="0" w:type="dxa"/>
            </w:tcMar>
            <w:vAlign w:val="center"/>
          </w:tcPr>
          <w:p w:rsidR="00D6192F" w:rsidRDefault="00D6192F">
            <w:pPr>
              <w:contextualSpacing w:val="0"/>
            </w:pPr>
          </w:p>
        </w:tc>
      </w:tr>
    </w:tbl>
    <w:p w:rsidR="00D6192F" w:rsidRDefault="001529CB">
      <w:pPr>
        <w:contextualSpacing w:val="0"/>
      </w:pPr>
      <w:r>
        <w:rPr>
          <w:rFonts w:ascii="Times New Roman" w:eastAsia="Times New Roman" w:hAnsi="Times New Roman" w:cs="Times New Roman"/>
          <w:b/>
          <w:sz w:val="24"/>
        </w:rPr>
        <w:t>Class Times and room:</w:t>
      </w:r>
      <w:r>
        <w:rPr>
          <w:rFonts w:ascii="Times New Roman" w:eastAsia="Times New Roman" w:hAnsi="Times New Roman" w:cs="Times New Roman"/>
          <w:b/>
          <w:sz w:val="24"/>
        </w:rPr>
        <w:tab/>
        <w:t xml:space="preserve">     </w:t>
      </w:r>
      <w:r>
        <w:rPr>
          <w:rFonts w:ascii="Times New Roman" w:eastAsia="Times New Roman" w:hAnsi="Times New Roman" w:cs="Times New Roman"/>
          <w:sz w:val="24"/>
        </w:rPr>
        <w:t>T/R 1-2:20 pm. MKH 203</w:t>
      </w:r>
    </w:p>
    <w:p w:rsidR="00D6192F" w:rsidRDefault="00D6192F">
      <w:pPr>
        <w:contextualSpacing w:val="0"/>
      </w:pPr>
    </w:p>
    <w:p w:rsidR="00D6192F" w:rsidRDefault="001529CB">
      <w:pPr>
        <w:contextualSpacing w:val="0"/>
      </w:pPr>
      <w:r>
        <w:rPr>
          <w:rFonts w:ascii="Times New Roman" w:eastAsia="Times New Roman" w:hAnsi="Times New Roman" w:cs="Times New Roman"/>
          <w:b/>
          <w:sz w:val="24"/>
        </w:rPr>
        <w:t>COURSE DESCRIPTION:</w:t>
      </w:r>
      <w:r>
        <w:rPr>
          <w:rFonts w:ascii="Times New Roman" w:eastAsia="Times New Roman" w:hAnsi="Times New Roman" w:cs="Times New Roman"/>
          <w:sz w:val="24"/>
        </w:rPr>
        <w:t xml:space="preserve"> </w:t>
      </w:r>
      <w:r>
        <w:rPr>
          <w:rFonts w:ascii="Times New Roman" w:eastAsia="Times New Roman" w:hAnsi="Times New Roman" w:cs="Times New Roman"/>
          <w:color w:val="313131"/>
          <w:sz w:val="24"/>
        </w:rPr>
        <w:t>The key decision-making role of managers in modern organizations. Includes the study of organizations, management st</w:t>
      </w:r>
      <w:r>
        <w:rPr>
          <w:rFonts w:ascii="Times New Roman" w:eastAsia="Times New Roman" w:hAnsi="Times New Roman" w:cs="Times New Roman"/>
          <w:color w:val="313131"/>
          <w:sz w:val="24"/>
        </w:rPr>
        <w:t>yles, and selected administrative problems. An overview of the processes involved in managing a business, including business planning, organizing, controlling, staffing and leading. Covers various theories of management with emphasis on managing a business</w:t>
      </w:r>
      <w:r>
        <w:rPr>
          <w:rFonts w:ascii="Times New Roman" w:eastAsia="Times New Roman" w:hAnsi="Times New Roman" w:cs="Times New Roman"/>
          <w:color w:val="313131"/>
          <w:sz w:val="24"/>
        </w:rPr>
        <w:t xml:space="preserve"> in the local, national or international marketplace. </w:t>
      </w:r>
    </w:p>
    <w:p w:rsidR="00D6192F" w:rsidRDefault="00D6192F">
      <w:pPr>
        <w:contextualSpacing w:val="0"/>
      </w:pPr>
    </w:p>
    <w:p w:rsidR="00D6192F" w:rsidRDefault="001529CB">
      <w:pPr>
        <w:contextualSpacing w:val="0"/>
      </w:pPr>
      <w:r>
        <w:rPr>
          <w:rFonts w:ascii="Times New Roman" w:eastAsia="Times New Roman" w:hAnsi="Times New Roman" w:cs="Times New Roman"/>
          <w:b/>
          <w:color w:val="313131"/>
          <w:sz w:val="24"/>
        </w:rPr>
        <w:t>Prerequisite</w:t>
      </w:r>
      <w:r>
        <w:rPr>
          <w:rFonts w:ascii="Times New Roman" w:eastAsia="Times New Roman" w:hAnsi="Times New Roman" w:cs="Times New Roman"/>
          <w:color w:val="313131"/>
          <w:sz w:val="24"/>
        </w:rPr>
        <w:t>: BA 101 Introduction to Business with a minimum “C” grade.</w:t>
      </w:r>
    </w:p>
    <w:p w:rsidR="00D6192F" w:rsidRDefault="001529CB">
      <w:pPr>
        <w:pStyle w:val="Heading1"/>
        <w:contextualSpacing w:val="0"/>
      </w:pPr>
      <w:r>
        <w:rPr>
          <w:rFonts w:ascii="Times New Roman" w:eastAsia="Times New Roman" w:hAnsi="Times New Roman" w:cs="Times New Roman"/>
          <w:sz w:val="24"/>
        </w:rPr>
        <w:t xml:space="preserve">TEXT: </w:t>
      </w:r>
      <w:r>
        <w:rPr>
          <w:rFonts w:ascii="Times New Roman" w:eastAsia="Times New Roman" w:hAnsi="Times New Roman" w:cs="Times New Roman"/>
          <w:b w:val="0"/>
          <w:sz w:val="24"/>
        </w:rPr>
        <w:t>Understanding Management 8E. Authors:</w:t>
      </w:r>
      <w:r>
        <w:rPr>
          <w:rFonts w:ascii="Times New Roman" w:eastAsia="Times New Roman" w:hAnsi="Times New Roman" w:cs="Times New Roman"/>
          <w:sz w:val="24"/>
        </w:rPr>
        <w:t xml:space="preserve"> </w:t>
      </w:r>
      <w:r>
        <w:rPr>
          <w:rFonts w:ascii="Times New Roman" w:eastAsia="Times New Roman" w:hAnsi="Times New Roman" w:cs="Times New Roman"/>
          <w:b w:val="0"/>
          <w:sz w:val="24"/>
        </w:rPr>
        <w:t xml:space="preserve">Daft and </w:t>
      </w:r>
      <w:proofErr w:type="spellStart"/>
      <w:r>
        <w:rPr>
          <w:rFonts w:ascii="Times New Roman" w:eastAsia="Times New Roman" w:hAnsi="Times New Roman" w:cs="Times New Roman"/>
          <w:b w:val="0"/>
          <w:sz w:val="24"/>
        </w:rPr>
        <w:t>Marcic</w:t>
      </w:r>
      <w:proofErr w:type="spellEnd"/>
      <w:r>
        <w:rPr>
          <w:rFonts w:ascii="Times New Roman" w:eastAsia="Times New Roman" w:hAnsi="Times New Roman" w:cs="Times New Roman"/>
          <w:b w:val="0"/>
          <w:sz w:val="24"/>
        </w:rPr>
        <w:t xml:space="preserve">. Publisher Thomson South Western </w:t>
      </w:r>
      <w:r>
        <w:rPr>
          <w:rFonts w:ascii="Times New Roman" w:eastAsia="Times New Roman" w:hAnsi="Times New Roman" w:cs="Times New Roman"/>
          <w:sz w:val="24"/>
        </w:rPr>
        <w:t>ISBN-13: 9781111580247</w:t>
      </w:r>
    </w:p>
    <w:p w:rsidR="00D6192F" w:rsidRDefault="00D6192F">
      <w:pPr>
        <w:contextualSpacing w:val="0"/>
      </w:pPr>
    </w:p>
    <w:p w:rsidR="00D6192F" w:rsidRDefault="001529CB">
      <w:pPr>
        <w:contextualSpacing w:val="0"/>
      </w:pPr>
      <w:r>
        <w:rPr>
          <w:rFonts w:ascii="Times New Roman" w:eastAsia="Times New Roman" w:hAnsi="Times New Roman" w:cs="Times New Roman"/>
          <w:b/>
          <w:sz w:val="24"/>
        </w:rPr>
        <w:t>METHOD OF STUDY</w:t>
      </w:r>
      <w:r>
        <w:rPr>
          <w:rFonts w:ascii="Times New Roman" w:eastAsia="Times New Roman" w:hAnsi="Times New Roman" w:cs="Times New Roman"/>
          <w:sz w:val="24"/>
        </w:rPr>
        <w:t xml:space="preserve">: In class, discussion, experiential activities. </w:t>
      </w:r>
      <w:r>
        <w:rPr>
          <w:rFonts w:ascii="Times New Roman" w:eastAsia="Times New Roman" w:hAnsi="Times New Roman" w:cs="Times New Roman"/>
          <w:sz w:val="24"/>
          <w:u w:val="single"/>
        </w:rPr>
        <w:t>There is an online component to this class.</w:t>
      </w:r>
    </w:p>
    <w:p w:rsidR="00D6192F" w:rsidRDefault="00D6192F">
      <w:pPr>
        <w:contextualSpacing w:val="0"/>
      </w:pPr>
    </w:p>
    <w:p w:rsidR="00D6192F" w:rsidRDefault="001529CB">
      <w:pPr>
        <w:contextualSpacing w:val="0"/>
      </w:pPr>
      <w:r>
        <w:rPr>
          <w:rFonts w:ascii="Times New Roman" w:eastAsia="Times New Roman" w:hAnsi="Times New Roman" w:cs="Times New Roman"/>
          <w:b/>
          <w:sz w:val="24"/>
        </w:rPr>
        <w:t xml:space="preserve"> OBJECTIVES:</w:t>
      </w:r>
      <w:r>
        <w:rPr>
          <w:rFonts w:ascii="Times New Roman" w:eastAsia="Times New Roman" w:hAnsi="Times New Roman" w:cs="Times New Roman"/>
          <w:sz w:val="24"/>
        </w:rPr>
        <w:t xml:space="preserve"> At the end of the course, students will have:</w:t>
      </w:r>
    </w:p>
    <w:p w:rsidR="00D6192F" w:rsidRDefault="001529CB">
      <w:pPr>
        <w:contextualSpacing w:val="0"/>
      </w:pPr>
      <w:r>
        <w:rPr>
          <w:rFonts w:ascii="Times New Roman" w:eastAsia="Times New Roman" w:hAnsi="Times New Roman" w:cs="Times New Roman"/>
        </w:rPr>
        <w:t xml:space="preserve"> </w:t>
      </w:r>
    </w:p>
    <w:p w:rsidR="00D6192F" w:rsidRDefault="001529CB">
      <w:pPr>
        <w:ind w:left="720"/>
        <w:contextualSpacing w:val="0"/>
      </w:pPr>
      <w:r>
        <w:rPr>
          <w:rFonts w:ascii="Times New Roman" w:eastAsia="Times New Roman" w:hAnsi="Times New Roman" w:cs="Times New Roman"/>
          <w:sz w:val="24"/>
        </w:rPr>
        <w:t>1.  Demonstrated an introductory-level understanding of the fundamental concepts of management theory and the ability to apply these concepts to analyze a wide variety of management problems.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2.   Analyzed, synthesize, and evaluate the impact of relevant</w:t>
      </w:r>
      <w:r>
        <w:rPr>
          <w:rFonts w:ascii="Times New Roman" w:eastAsia="Times New Roman" w:hAnsi="Times New Roman" w:cs="Times New Roman"/>
          <w:sz w:val="24"/>
        </w:rPr>
        <w:t xml:space="preserve"> environmental influences on management activities and formulated effective strategies in a competitive environment.</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3.   Applied core management functions of decision-making, planning, organizing, leading, and controlling to realistic organizational sit</w:t>
      </w:r>
      <w:r>
        <w:rPr>
          <w:rFonts w:ascii="Times New Roman" w:eastAsia="Times New Roman" w:hAnsi="Times New Roman" w:cs="Times New Roman"/>
          <w:sz w:val="24"/>
        </w:rPr>
        <w:t>uations.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lastRenderedPageBreak/>
        <w:t>4.   Analyzed complex factual and ethical and situations, identifying, defining, and explaining applicable principles and their impact on the involved parties.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5.  Peer reviewed the efforts, contribution and commitment of other group members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6.   Strategically analyzed a firm and determined the appropriate management response to issues given the industry and competitive conditions coupled with the conditions of the firm itself.</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7.   Managed their role in a team for project development/compl</w:t>
      </w:r>
      <w:r>
        <w:rPr>
          <w:rFonts w:ascii="Times New Roman" w:eastAsia="Times New Roman" w:hAnsi="Times New Roman" w:cs="Times New Roman"/>
          <w:sz w:val="24"/>
        </w:rPr>
        <w:t>etion and presentation.</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8.   Professionally communicated ideas, research and analyses in both oral and written formats.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9.  Managed work to deadlines</w:t>
      </w:r>
    </w:p>
    <w:p w:rsidR="00D6192F" w:rsidRDefault="00D6192F">
      <w:pPr>
        <w:ind w:left="720"/>
        <w:contextualSpacing w:val="0"/>
      </w:pPr>
    </w:p>
    <w:p w:rsidR="00D6192F" w:rsidRDefault="001529CB">
      <w:pPr>
        <w:contextualSpacing w:val="0"/>
      </w:pPr>
      <w:r>
        <w:rPr>
          <w:rFonts w:ascii="Times New Roman" w:eastAsia="Times New Roman" w:hAnsi="Times New Roman" w:cs="Times New Roman"/>
          <w:b/>
          <w:sz w:val="24"/>
        </w:rPr>
        <w:t>ASSESSMENT</w:t>
      </w:r>
    </w:p>
    <w:p w:rsidR="00D6192F" w:rsidRDefault="001529CB">
      <w:pPr>
        <w:ind w:left="720"/>
        <w:contextualSpacing w:val="0"/>
      </w:pPr>
      <w:r>
        <w:rPr>
          <w:rFonts w:ascii="Times New Roman" w:eastAsia="Times New Roman" w:hAnsi="Times New Roman" w:cs="Times New Roman"/>
          <w:sz w:val="24"/>
        </w:rPr>
        <w:t xml:space="preserve"> 50% Open Book Quizzes           (15 quizzes) </w:t>
      </w:r>
    </w:p>
    <w:p w:rsidR="00D6192F" w:rsidRDefault="001529CB">
      <w:pPr>
        <w:ind w:left="720"/>
        <w:contextualSpacing w:val="0"/>
      </w:pPr>
      <w:r>
        <w:rPr>
          <w:rFonts w:ascii="Times New Roman" w:eastAsia="Times New Roman" w:hAnsi="Times New Roman" w:cs="Times New Roman"/>
          <w:sz w:val="24"/>
        </w:rPr>
        <w:t>10% Midterm</w:t>
      </w:r>
    </w:p>
    <w:p w:rsidR="00D6192F" w:rsidRDefault="001529CB">
      <w:pPr>
        <w:ind w:left="720"/>
        <w:contextualSpacing w:val="0"/>
      </w:pPr>
      <w:r>
        <w:rPr>
          <w:rFonts w:ascii="Times New Roman" w:eastAsia="Times New Roman" w:hAnsi="Times New Roman" w:cs="Times New Roman"/>
          <w:sz w:val="24"/>
        </w:rPr>
        <w:t>10%: Presentation: Case for Cri</w:t>
      </w:r>
      <w:r>
        <w:rPr>
          <w:rFonts w:ascii="Times New Roman" w:eastAsia="Times New Roman" w:hAnsi="Times New Roman" w:cs="Times New Roman"/>
          <w:sz w:val="24"/>
        </w:rPr>
        <w:t xml:space="preserve">tical Analysis (Group work)        </w:t>
      </w:r>
      <w:r>
        <w:rPr>
          <w:rFonts w:ascii="Times New Roman" w:eastAsia="Times New Roman" w:hAnsi="Times New Roman" w:cs="Times New Roman"/>
          <w:sz w:val="24"/>
        </w:rPr>
        <w:tab/>
      </w:r>
      <w:r>
        <w:rPr>
          <w:rFonts w:ascii="Times New Roman" w:eastAsia="Times New Roman" w:hAnsi="Times New Roman" w:cs="Times New Roman"/>
          <w:sz w:val="24"/>
        </w:rPr>
        <w:tab/>
      </w:r>
    </w:p>
    <w:p w:rsidR="00D6192F" w:rsidRDefault="001529CB">
      <w:pPr>
        <w:ind w:left="720"/>
        <w:contextualSpacing w:val="0"/>
      </w:pPr>
      <w:r>
        <w:rPr>
          <w:rFonts w:ascii="Times New Roman" w:eastAsia="Times New Roman" w:hAnsi="Times New Roman" w:cs="Times New Roman"/>
          <w:sz w:val="24"/>
        </w:rPr>
        <w:t>10</w:t>
      </w:r>
      <w:proofErr w:type="gramStart"/>
      <w:r>
        <w:rPr>
          <w:rFonts w:ascii="Times New Roman" w:eastAsia="Times New Roman" w:hAnsi="Times New Roman" w:cs="Times New Roman"/>
          <w:sz w:val="24"/>
        </w:rPr>
        <w:t>%  Peer</w:t>
      </w:r>
      <w:proofErr w:type="gramEnd"/>
      <w:r>
        <w:rPr>
          <w:rFonts w:ascii="Times New Roman" w:eastAsia="Times New Roman" w:hAnsi="Times New Roman" w:cs="Times New Roman"/>
          <w:sz w:val="24"/>
        </w:rPr>
        <w:t xml:space="preserve"> Group Assessment                       </w:t>
      </w:r>
      <w:r>
        <w:rPr>
          <w:rFonts w:ascii="Times New Roman" w:eastAsia="Times New Roman" w:hAnsi="Times New Roman" w:cs="Times New Roman"/>
          <w:sz w:val="24"/>
        </w:rPr>
        <w:tab/>
      </w:r>
    </w:p>
    <w:p w:rsidR="00D6192F" w:rsidRDefault="001529CB">
      <w:pPr>
        <w:ind w:left="720"/>
        <w:contextualSpacing w:val="0"/>
      </w:pPr>
      <w:r>
        <w:rPr>
          <w:rFonts w:ascii="Times New Roman" w:eastAsia="Times New Roman" w:hAnsi="Times New Roman" w:cs="Times New Roman"/>
          <w:sz w:val="24"/>
        </w:rPr>
        <w:t>10</w:t>
      </w:r>
      <w:proofErr w:type="gramStart"/>
      <w:r>
        <w:rPr>
          <w:rFonts w:ascii="Times New Roman" w:eastAsia="Times New Roman" w:hAnsi="Times New Roman" w:cs="Times New Roman"/>
          <w:sz w:val="24"/>
        </w:rPr>
        <w:t>%  Term</w:t>
      </w:r>
      <w:proofErr w:type="gramEnd"/>
      <w:r>
        <w:rPr>
          <w:rFonts w:ascii="Times New Roman" w:eastAsia="Times New Roman" w:hAnsi="Times New Roman" w:cs="Times New Roman"/>
          <w:sz w:val="24"/>
        </w:rPr>
        <w:t xml:space="preserve"> paper</w:t>
      </w:r>
    </w:p>
    <w:p w:rsidR="00D6192F" w:rsidRDefault="001529CB">
      <w:pPr>
        <w:ind w:left="720"/>
        <w:contextualSpacing w:val="0"/>
      </w:pPr>
      <w:r>
        <w:rPr>
          <w:rFonts w:ascii="Times New Roman" w:eastAsia="Times New Roman" w:hAnsi="Times New Roman" w:cs="Times New Roman"/>
          <w:sz w:val="24"/>
          <w:u w:val="single"/>
        </w:rPr>
        <w:t>10%</w:t>
      </w:r>
      <w:r>
        <w:rPr>
          <w:rFonts w:ascii="Times New Roman" w:eastAsia="Times New Roman" w:hAnsi="Times New Roman" w:cs="Times New Roman"/>
          <w:sz w:val="24"/>
        </w:rPr>
        <w:t xml:space="preserve"> Random points                                  </w:t>
      </w:r>
      <w:r>
        <w:rPr>
          <w:rFonts w:ascii="Times New Roman" w:eastAsia="Times New Roman" w:hAnsi="Times New Roman" w:cs="Times New Roman"/>
          <w:sz w:val="24"/>
        </w:rPr>
        <w:tab/>
      </w:r>
    </w:p>
    <w:p w:rsidR="00D6192F" w:rsidRDefault="001529CB">
      <w:pPr>
        <w:ind w:left="720"/>
        <w:contextualSpacing w:val="0"/>
      </w:pPr>
      <w:r>
        <w:rPr>
          <w:rFonts w:ascii="Times New Roman" w:eastAsia="Times New Roman" w:hAnsi="Times New Roman" w:cs="Times New Roman"/>
          <w:b/>
          <w:sz w:val="24"/>
        </w:rPr>
        <w:t xml:space="preserve">100% Total   </w:t>
      </w:r>
    </w:p>
    <w:p w:rsidR="00D6192F" w:rsidRDefault="00D6192F">
      <w:pPr>
        <w:ind w:left="720"/>
        <w:contextualSpacing w:val="0"/>
      </w:pPr>
    </w:p>
    <w:p w:rsidR="00D6192F" w:rsidRDefault="001529CB">
      <w:pPr>
        <w:contextualSpacing w:val="0"/>
      </w:pPr>
      <w:r>
        <w:rPr>
          <w:rFonts w:ascii="Times New Roman" w:eastAsia="Times New Roman" w:hAnsi="Times New Roman" w:cs="Times New Roman"/>
          <w:b/>
        </w:rPr>
        <w:t xml:space="preserve">Grading: </w:t>
      </w:r>
      <w:r>
        <w:rPr>
          <w:rFonts w:ascii="Times New Roman" w:eastAsia="Times New Roman" w:hAnsi="Times New Roman" w:cs="Times New Roman"/>
        </w:rPr>
        <w:t>A = 90-100%</w:t>
      </w:r>
      <w:proofErr w:type="gramStart"/>
      <w:r>
        <w:rPr>
          <w:rFonts w:ascii="Times New Roman" w:eastAsia="Times New Roman" w:hAnsi="Times New Roman" w:cs="Times New Roman"/>
        </w:rPr>
        <w:t>,  B</w:t>
      </w:r>
      <w:proofErr w:type="gramEnd"/>
      <w:r>
        <w:rPr>
          <w:rFonts w:ascii="Times New Roman" w:eastAsia="Times New Roman" w:hAnsi="Times New Roman" w:cs="Times New Roman"/>
        </w:rPr>
        <w:t xml:space="preserve"> = 80-89.5 %,  C = 70-79.5 %,  D = 60-69.5 %,  Fail = below 60%</w:t>
      </w:r>
      <w:r>
        <w:rPr>
          <w:rFonts w:ascii="Times New Roman" w:eastAsia="Times New Roman" w:hAnsi="Times New Roman" w:cs="Times New Roman"/>
          <w:b/>
          <w:sz w:val="24"/>
        </w:rPr>
        <w:t xml:space="preserve">                                                   </w:t>
      </w:r>
    </w:p>
    <w:p w:rsidR="00D6192F" w:rsidRDefault="00D6192F">
      <w:pPr>
        <w:contextualSpacing w:val="0"/>
      </w:pPr>
    </w:p>
    <w:p w:rsidR="00D6192F" w:rsidRDefault="001529CB">
      <w:pPr>
        <w:contextualSpacing w:val="0"/>
      </w:pPr>
      <w:r>
        <w:rPr>
          <w:rFonts w:ascii="Times New Roman" w:eastAsia="Times New Roman" w:hAnsi="Times New Roman" w:cs="Times New Roman"/>
          <w:sz w:val="24"/>
        </w:rPr>
        <w:t>By signing up for this class, the student is declaring their availability during the winter term</w:t>
      </w:r>
    </w:p>
    <w:p w:rsidR="00D6192F" w:rsidRDefault="001529CB">
      <w:pPr>
        <w:contextualSpacing w:val="0"/>
      </w:pPr>
      <w:r>
        <w:rPr>
          <w:rFonts w:ascii="Times New Roman" w:eastAsia="Times New Roman" w:hAnsi="Times New Roman" w:cs="Times New Roman"/>
          <w:b/>
          <w:sz w:val="24"/>
        </w:rPr>
        <w:t xml:space="preserve"> </w:t>
      </w:r>
    </w:p>
    <w:p w:rsidR="00D6192F" w:rsidRDefault="001529CB">
      <w:pPr>
        <w:contextualSpacing w:val="0"/>
      </w:pPr>
      <w:r>
        <w:rPr>
          <w:rFonts w:ascii="Times New Roman" w:eastAsia="Times New Roman" w:hAnsi="Times New Roman" w:cs="Times New Roman"/>
          <w:b/>
          <w:sz w:val="24"/>
        </w:rPr>
        <w:t>ASSESSMENT METHODS:</w:t>
      </w:r>
    </w:p>
    <w:p w:rsidR="00D6192F" w:rsidRDefault="001529CB">
      <w:pPr>
        <w:contextualSpacing w:val="0"/>
      </w:pPr>
      <w:r>
        <w:rPr>
          <w:rFonts w:ascii="Times New Roman" w:eastAsia="Times New Roman" w:hAnsi="Times New Roman" w:cs="Times New Roman"/>
          <w:b/>
          <w:sz w:val="24"/>
        </w:rPr>
        <w:t>Open B</w:t>
      </w:r>
      <w:r>
        <w:rPr>
          <w:rFonts w:ascii="Times New Roman" w:eastAsia="Times New Roman" w:hAnsi="Times New Roman" w:cs="Times New Roman"/>
          <w:b/>
          <w:sz w:val="24"/>
        </w:rPr>
        <w:t>ook Quizzes</w:t>
      </w:r>
    </w:p>
    <w:p w:rsidR="00D6192F" w:rsidRDefault="001529CB">
      <w:pPr>
        <w:contextualSpacing w:val="0"/>
      </w:pPr>
      <w:r>
        <w:rPr>
          <w:rFonts w:ascii="Times New Roman" w:eastAsia="Times New Roman" w:hAnsi="Times New Roman" w:cs="Times New Roman"/>
          <w:sz w:val="24"/>
        </w:rPr>
        <w:t>Quizzes are to be taken over each chapter and should be submitted according to the deadline stated on the quiz. It is your choice when in the week that you take the chapter quizzes. There will be 30 questions over each chapter with one hour all</w:t>
      </w:r>
      <w:r>
        <w:rPr>
          <w:rFonts w:ascii="Times New Roman" w:eastAsia="Times New Roman" w:hAnsi="Times New Roman" w:cs="Times New Roman"/>
          <w:sz w:val="24"/>
        </w:rPr>
        <w:t xml:space="preserve">owed to complete the quiz. </w:t>
      </w:r>
      <w:r>
        <w:rPr>
          <w:rFonts w:ascii="Times New Roman" w:eastAsia="Times New Roman" w:hAnsi="Times New Roman" w:cs="Times New Roman"/>
          <w:b/>
          <w:sz w:val="24"/>
          <w:u w:val="single"/>
        </w:rPr>
        <w:t>It is crucially important that course members are suitably knowledgeable on the chapter content before taking the quiz as there will be little time to seek answers from the text.</w:t>
      </w:r>
      <w:r>
        <w:rPr>
          <w:rFonts w:ascii="Times New Roman" w:eastAsia="Times New Roman" w:hAnsi="Times New Roman" w:cs="Times New Roman"/>
          <w:sz w:val="24"/>
        </w:rPr>
        <w:t xml:space="preserve"> When you start the quiz, you cannot close it and come back to it later.</w:t>
      </w:r>
    </w:p>
    <w:p w:rsidR="00D6192F" w:rsidRDefault="00D6192F">
      <w:pPr>
        <w:contextualSpacing w:val="0"/>
      </w:pPr>
    </w:p>
    <w:p w:rsidR="00D6192F" w:rsidRDefault="001529CB">
      <w:pPr>
        <w:contextualSpacing w:val="0"/>
      </w:pPr>
      <w:r>
        <w:rPr>
          <w:rFonts w:ascii="Times New Roman" w:eastAsia="Times New Roman" w:hAnsi="Times New Roman" w:cs="Times New Roman"/>
          <w:sz w:val="24"/>
        </w:rPr>
        <w:t>I will not reopen a quiz after it has closed unless there has been a problem with the Moodle server that can be verified by LBCC. Regretfully, I cannot be responsible for any problem</w:t>
      </w:r>
      <w:r>
        <w:rPr>
          <w:rFonts w:ascii="Times New Roman" w:eastAsia="Times New Roman" w:hAnsi="Times New Roman" w:cs="Times New Roman"/>
          <w:sz w:val="24"/>
        </w:rPr>
        <w:t>s with the course member’s computer or textbooks having not arrived by mail.</w:t>
      </w:r>
    </w:p>
    <w:p w:rsidR="00D6192F" w:rsidRDefault="00D6192F">
      <w:pPr>
        <w:contextualSpacing w:val="0"/>
      </w:pPr>
    </w:p>
    <w:p w:rsidR="00D6192F" w:rsidRDefault="001529CB">
      <w:pPr>
        <w:contextualSpacing w:val="0"/>
      </w:pPr>
      <w:r>
        <w:rPr>
          <w:rFonts w:ascii="Times New Roman" w:eastAsia="Times New Roman" w:hAnsi="Times New Roman" w:cs="Times New Roman"/>
          <w:sz w:val="24"/>
        </w:rPr>
        <w:t>Deadline for quizzes will be discussed in class</w:t>
      </w:r>
    </w:p>
    <w:p w:rsidR="00D6192F" w:rsidRDefault="001529CB">
      <w:pPr>
        <w:contextualSpacing w:val="0"/>
      </w:pPr>
      <w:r>
        <w:rPr>
          <w:rFonts w:ascii="Times New Roman" w:eastAsia="Times New Roman" w:hAnsi="Times New Roman" w:cs="Times New Roman"/>
          <w:b/>
          <w:sz w:val="24"/>
        </w:rPr>
        <w:t xml:space="preserve"> </w:t>
      </w:r>
    </w:p>
    <w:p w:rsidR="00D6192F" w:rsidRDefault="001529CB">
      <w:pPr>
        <w:contextualSpacing w:val="0"/>
      </w:pPr>
      <w:r>
        <w:rPr>
          <w:rFonts w:ascii="Times New Roman" w:eastAsia="Times New Roman" w:hAnsi="Times New Roman" w:cs="Times New Roman"/>
          <w:b/>
          <w:sz w:val="24"/>
        </w:rPr>
        <w:t>Presentation: Case for Critical Analysis.</w:t>
      </w:r>
    </w:p>
    <w:p w:rsidR="00D6192F" w:rsidRDefault="001529CB">
      <w:pPr>
        <w:contextualSpacing w:val="0"/>
      </w:pPr>
      <w:r>
        <w:rPr>
          <w:rFonts w:ascii="Times New Roman" w:eastAsia="Times New Roman" w:hAnsi="Times New Roman" w:cs="Times New Roman"/>
          <w:sz w:val="24"/>
        </w:rPr>
        <w:t>There will be a group project around the cases for critical analysis at the end of eac</w:t>
      </w:r>
      <w:r>
        <w:rPr>
          <w:rFonts w:ascii="Times New Roman" w:eastAsia="Times New Roman" w:hAnsi="Times New Roman" w:cs="Times New Roman"/>
          <w:sz w:val="24"/>
        </w:rPr>
        <w:t>h chapter of the text.</w:t>
      </w:r>
    </w:p>
    <w:p w:rsidR="00D6192F" w:rsidRDefault="00D6192F">
      <w:pPr>
        <w:contextualSpacing w:val="0"/>
      </w:pPr>
    </w:p>
    <w:p w:rsidR="00D6192F" w:rsidRDefault="001529CB">
      <w:pPr>
        <w:contextualSpacing w:val="0"/>
      </w:pPr>
      <w:r>
        <w:rPr>
          <w:rFonts w:ascii="Times New Roman" w:eastAsia="Times New Roman" w:hAnsi="Times New Roman" w:cs="Times New Roman"/>
          <w:sz w:val="24"/>
        </w:rPr>
        <w:t>If I feel there has been an inequitable workload placed on some members of the group by others, I will use the peer group assessment to grade each group member individually.</w:t>
      </w:r>
    </w:p>
    <w:p w:rsidR="00D6192F" w:rsidRDefault="001529CB">
      <w:pPr>
        <w:contextualSpacing w:val="0"/>
      </w:pPr>
      <w:r>
        <w:rPr>
          <w:rFonts w:ascii="Times New Roman" w:eastAsia="Times New Roman" w:hAnsi="Times New Roman" w:cs="Times New Roman"/>
          <w:sz w:val="24"/>
        </w:rPr>
        <w:t xml:space="preserve"> </w:t>
      </w:r>
    </w:p>
    <w:p w:rsidR="00D6192F" w:rsidRDefault="001529CB">
      <w:pPr>
        <w:contextualSpacing w:val="0"/>
      </w:pPr>
      <w:r>
        <w:rPr>
          <w:rFonts w:ascii="Times New Roman" w:eastAsia="Times New Roman" w:hAnsi="Times New Roman" w:cs="Times New Roman"/>
          <w:sz w:val="24"/>
        </w:rPr>
        <w:t xml:space="preserve"> </w:t>
      </w:r>
      <w:r>
        <w:rPr>
          <w:rFonts w:ascii="Times New Roman" w:eastAsia="Times New Roman" w:hAnsi="Times New Roman" w:cs="Times New Roman"/>
          <w:b/>
          <w:sz w:val="24"/>
        </w:rPr>
        <w:t>Peer Group Assessment:</w:t>
      </w:r>
      <w:r>
        <w:rPr>
          <w:rFonts w:ascii="Times New Roman" w:eastAsia="Times New Roman" w:hAnsi="Times New Roman" w:cs="Times New Roman"/>
          <w:sz w:val="24"/>
        </w:rPr>
        <w:t xml:space="preserve"> Each student must award </w:t>
      </w:r>
      <w:r>
        <w:rPr>
          <w:rFonts w:ascii="Times New Roman" w:eastAsia="Times New Roman" w:hAnsi="Times New Roman" w:cs="Times New Roman"/>
          <w:b/>
          <w:sz w:val="24"/>
        </w:rPr>
        <w:t>EACH</w:t>
      </w:r>
      <w:r>
        <w:rPr>
          <w:rFonts w:ascii="Times New Roman" w:eastAsia="Times New Roman" w:hAnsi="Times New Roman" w:cs="Times New Roman"/>
          <w:sz w:val="24"/>
        </w:rPr>
        <w:t xml:space="preserve"> of </w:t>
      </w:r>
      <w:r>
        <w:rPr>
          <w:rFonts w:ascii="Times New Roman" w:eastAsia="Times New Roman" w:hAnsi="Times New Roman" w:cs="Times New Roman"/>
          <w:sz w:val="24"/>
        </w:rPr>
        <w:t>their group members, points out of 100 for their contribution to the group’s work for the case study. The scores are confidential and without collusion between group members. Students should not award themselves points.</w:t>
      </w:r>
    </w:p>
    <w:p w:rsidR="00D6192F" w:rsidRDefault="001529CB">
      <w:pPr>
        <w:contextualSpacing w:val="0"/>
      </w:pPr>
      <w:r>
        <w:rPr>
          <w:rFonts w:ascii="Times New Roman" w:eastAsia="Times New Roman" w:hAnsi="Times New Roman" w:cs="Times New Roman"/>
          <w:sz w:val="24"/>
        </w:rPr>
        <w:t xml:space="preserve"> </w:t>
      </w:r>
    </w:p>
    <w:p w:rsidR="00D6192F" w:rsidRDefault="001529CB">
      <w:pPr>
        <w:contextualSpacing w:val="0"/>
      </w:pPr>
      <w:r>
        <w:rPr>
          <w:rFonts w:ascii="Times New Roman" w:eastAsia="Times New Roman" w:hAnsi="Times New Roman" w:cs="Times New Roman"/>
          <w:sz w:val="24"/>
        </w:rPr>
        <w:t>A non-submission of a peer group a</w:t>
      </w:r>
      <w:r>
        <w:rPr>
          <w:rFonts w:ascii="Times New Roman" w:eastAsia="Times New Roman" w:hAnsi="Times New Roman" w:cs="Times New Roman"/>
          <w:sz w:val="24"/>
        </w:rPr>
        <w:t>ssessment will indicate that learning has not been managed (see objective 9 in syllabus) and result in a 100 point deduction. The peer group assessment will influence the grade of each individual group member’s presentation grade.</w:t>
      </w:r>
    </w:p>
    <w:p w:rsidR="00D6192F" w:rsidRDefault="001529CB">
      <w:pPr>
        <w:contextualSpacing w:val="0"/>
      </w:pPr>
      <w:r>
        <w:rPr>
          <w:rFonts w:ascii="Times New Roman" w:eastAsia="Times New Roman" w:hAnsi="Times New Roman" w:cs="Times New Roman"/>
          <w:sz w:val="24"/>
        </w:rPr>
        <w:t xml:space="preserve"> </w:t>
      </w:r>
    </w:p>
    <w:p w:rsidR="00D6192F" w:rsidRDefault="001529CB">
      <w:pPr>
        <w:contextualSpacing w:val="0"/>
      </w:pPr>
      <w:r>
        <w:rPr>
          <w:rFonts w:ascii="Times New Roman" w:eastAsia="Times New Roman" w:hAnsi="Times New Roman" w:cs="Times New Roman"/>
          <w:b/>
          <w:sz w:val="24"/>
        </w:rPr>
        <w:t xml:space="preserve">Term </w:t>
      </w:r>
      <w:proofErr w:type="gramStart"/>
      <w:r>
        <w:rPr>
          <w:rFonts w:ascii="Times New Roman" w:eastAsia="Times New Roman" w:hAnsi="Times New Roman" w:cs="Times New Roman"/>
          <w:b/>
          <w:sz w:val="24"/>
        </w:rPr>
        <w:t xml:space="preserve">Paper </w:t>
      </w:r>
      <w:r>
        <w:rPr>
          <w:rFonts w:ascii="Times New Roman" w:eastAsia="Times New Roman" w:hAnsi="Times New Roman" w:cs="Times New Roman"/>
          <w:sz w:val="24"/>
        </w:rPr>
        <w:t xml:space="preserve"> The</w:t>
      </w:r>
      <w:proofErr w:type="gramEnd"/>
      <w:r>
        <w:rPr>
          <w:rFonts w:ascii="Times New Roman" w:eastAsia="Times New Roman" w:hAnsi="Times New Roman" w:cs="Times New Roman"/>
          <w:sz w:val="24"/>
        </w:rPr>
        <w:t xml:space="preserve"> term pa</w:t>
      </w:r>
      <w:r>
        <w:rPr>
          <w:rFonts w:ascii="Times New Roman" w:eastAsia="Times New Roman" w:hAnsi="Times New Roman" w:cs="Times New Roman"/>
          <w:sz w:val="24"/>
        </w:rPr>
        <w:t>per is divided into two parts:</w:t>
      </w:r>
    </w:p>
    <w:p w:rsidR="00D6192F" w:rsidRDefault="001529CB">
      <w:pPr>
        <w:contextualSpacing w:val="0"/>
      </w:pPr>
      <w:r>
        <w:rPr>
          <w:rFonts w:ascii="Times New Roman" w:eastAsia="Times New Roman" w:hAnsi="Times New Roman" w:cs="Times New Roman"/>
          <w:sz w:val="24"/>
        </w:rPr>
        <w:t>1.        The term paper, posted to the Moodle discussion board</w:t>
      </w:r>
    </w:p>
    <w:p w:rsidR="00D6192F" w:rsidRDefault="001529CB">
      <w:pPr>
        <w:ind w:left="720"/>
        <w:contextualSpacing w:val="0"/>
      </w:pPr>
      <w:r>
        <w:rPr>
          <w:rFonts w:ascii="Times New Roman" w:eastAsia="Times New Roman" w:hAnsi="Times New Roman" w:cs="Times New Roman"/>
          <w:sz w:val="24"/>
        </w:rPr>
        <w:t>I will review the term paper requirement towards the end of term</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Each answer should be between a minimum of 1000 and a maximum of 1500 words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It is unlikely that an A (as the maximum grade) be obtained from a minimum of 1000 words.  Such a word count does not usually allow for sufficient depth to obtain an A grade. For the most part, I grade the discussion on participation, unless a concept has </w:t>
      </w:r>
      <w:r>
        <w:rPr>
          <w:rFonts w:ascii="Times New Roman" w:eastAsia="Times New Roman" w:hAnsi="Times New Roman" w:cs="Times New Roman"/>
          <w:sz w:val="24"/>
        </w:rPr>
        <w:t>been widely misconstrued.</w:t>
      </w:r>
    </w:p>
    <w:p w:rsidR="00D6192F" w:rsidRDefault="001529CB">
      <w:pPr>
        <w:ind w:left="720"/>
        <w:contextualSpacing w:val="0"/>
      </w:pPr>
      <w:r>
        <w:rPr>
          <w:rFonts w:ascii="Times New Roman" w:eastAsia="Times New Roman" w:hAnsi="Times New Roman" w:cs="Times New Roman"/>
          <w:b/>
          <w:sz w:val="24"/>
        </w:rPr>
        <w:t xml:space="preserve"> </w:t>
      </w:r>
    </w:p>
    <w:p w:rsidR="00D6192F" w:rsidRDefault="001529CB">
      <w:pPr>
        <w:ind w:left="720"/>
        <w:contextualSpacing w:val="0"/>
      </w:pPr>
      <w:r>
        <w:rPr>
          <w:rFonts w:ascii="Times New Roman" w:eastAsia="Times New Roman" w:hAnsi="Times New Roman" w:cs="Times New Roman"/>
          <w:b/>
          <w:sz w:val="24"/>
        </w:rPr>
        <w:t xml:space="preserve">Post the term paper on the discussion board by Thursday of week 10 </w:t>
      </w:r>
      <w:r>
        <w:rPr>
          <w:rFonts w:ascii="Times New Roman" w:eastAsia="Times New Roman" w:hAnsi="Times New Roman" w:cs="Times New Roman"/>
          <w:sz w:val="24"/>
        </w:rPr>
        <w:t>to allow other students time to respond to your work.</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sz w:val="24"/>
        </w:rPr>
        <w:t>Please consult the grading template to ascertain how the term paper will be graded</w:t>
      </w:r>
    </w:p>
    <w:p w:rsidR="00D6192F" w:rsidRDefault="00D6192F">
      <w:pPr>
        <w:contextualSpacing w:val="0"/>
      </w:pPr>
    </w:p>
    <w:p w:rsidR="00D6192F" w:rsidRDefault="001529CB">
      <w:pPr>
        <w:contextualSpacing w:val="0"/>
      </w:pPr>
      <w:r>
        <w:rPr>
          <w:rFonts w:ascii="Times New Roman" w:eastAsia="Times New Roman" w:hAnsi="Times New Roman" w:cs="Times New Roman"/>
          <w:sz w:val="24"/>
        </w:rPr>
        <w:t xml:space="preserve"> </w:t>
      </w:r>
    </w:p>
    <w:p w:rsidR="00D6192F" w:rsidRDefault="001529CB">
      <w:pPr>
        <w:contextualSpacing w:val="0"/>
      </w:pPr>
      <w:r>
        <w:rPr>
          <w:rFonts w:ascii="Times New Roman" w:eastAsia="Times New Roman" w:hAnsi="Times New Roman" w:cs="Times New Roman"/>
          <w:sz w:val="24"/>
        </w:rPr>
        <w:t>2.    Responses to o</w:t>
      </w:r>
      <w:r>
        <w:rPr>
          <w:rFonts w:ascii="Times New Roman" w:eastAsia="Times New Roman" w:hAnsi="Times New Roman" w:cs="Times New Roman"/>
          <w:sz w:val="24"/>
        </w:rPr>
        <w:t xml:space="preserve">ther student’ term papers on the </w:t>
      </w:r>
      <w:proofErr w:type="spellStart"/>
      <w:r>
        <w:rPr>
          <w:rFonts w:ascii="Times New Roman" w:eastAsia="Times New Roman" w:hAnsi="Times New Roman" w:cs="Times New Roman"/>
          <w:sz w:val="24"/>
        </w:rPr>
        <w:t>moodle</w:t>
      </w:r>
      <w:proofErr w:type="spellEnd"/>
      <w:r>
        <w:rPr>
          <w:rFonts w:ascii="Times New Roman" w:eastAsia="Times New Roman" w:hAnsi="Times New Roman" w:cs="Times New Roman"/>
          <w:sz w:val="24"/>
        </w:rPr>
        <w:t xml:space="preserve"> discussion board.</w:t>
      </w:r>
    </w:p>
    <w:p w:rsidR="00D6192F" w:rsidRDefault="001529CB">
      <w:pPr>
        <w:ind w:left="720"/>
        <w:contextualSpacing w:val="0"/>
      </w:pPr>
      <w:r>
        <w:rPr>
          <w:rFonts w:ascii="Times New Roman" w:eastAsia="Times New Roman" w:hAnsi="Times New Roman" w:cs="Times New Roman"/>
          <w:sz w:val="24"/>
        </w:rPr>
        <w:t xml:space="preserve">You should respond to </w:t>
      </w:r>
      <w:r>
        <w:rPr>
          <w:rFonts w:ascii="Times New Roman" w:eastAsia="Times New Roman" w:hAnsi="Times New Roman" w:cs="Times New Roman"/>
          <w:b/>
          <w:sz w:val="24"/>
        </w:rPr>
        <w:t xml:space="preserve">four student term papers by Sunday of week 10 </w:t>
      </w:r>
      <w:proofErr w:type="gramStart"/>
      <w:r>
        <w:rPr>
          <w:rFonts w:ascii="Times New Roman" w:eastAsia="Times New Roman" w:hAnsi="Times New Roman" w:cs="Times New Roman"/>
          <w:sz w:val="24"/>
        </w:rPr>
        <w:t>You</w:t>
      </w:r>
      <w:proofErr w:type="gramEnd"/>
      <w:r>
        <w:rPr>
          <w:rFonts w:ascii="Times New Roman" w:eastAsia="Times New Roman" w:hAnsi="Times New Roman" w:cs="Times New Roman"/>
          <w:sz w:val="24"/>
        </w:rPr>
        <w:t xml:space="preserve"> should also respond to any questions from me about your postings on the discussion board.</w:t>
      </w:r>
    </w:p>
    <w:p w:rsidR="00D6192F" w:rsidRDefault="001529CB">
      <w:pPr>
        <w:ind w:left="720"/>
        <w:contextualSpacing w:val="0"/>
      </w:pPr>
      <w:r>
        <w:rPr>
          <w:rFonts w:ascii="Times New Roman" w:eastAsia="Times New Roman" w:hAnsi="Times New Roman" w:cs="Times New Roman"/>
          <w:sz w:val="24"/>
        </w:rPr>
        <w:t>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response should show substance by </w:t>
      </w:r>
      <w:r>
        <w:rPr>
          <w:rFonts w:ascii="Times New Roman" w:eastAsia="Times New Roman" w:hAnsi="Times New Roman" w:cs="Times New Roman"/>
          <w:sz w:val="24"/>
        </w:rPr>
        <w:t xml:space="preserve">stating what you agree or disagree with regarding the posting and in some way advance the discussion. Responses limited to ‘Good Job’ ‘Way to go’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xml:space="preserve"> are not considered substantive responses. I will be looking for content specific responses to other course</w:t>
      </w:r>
      <w:r>
        <w:rPr>
          <w:rFonts w:ascii="Times New Roman" w:eastAsia="Times New Roman" w:hAnsi="Times New Roman" w:cs="Times New Roman"/>
          <w:sz w:val="24"/>
        </w:rPr>
        <w:t xml:space="preserve"> members. If your response could be applied to any subject e.g. scrapbooking, flower arranging, then it is probably not content specific to </w:t>
      </w:r>
      <w:r>
        <w:rPr>
          <w:rFonts w:ascii="Times New Roman" w:eastAsia="Times New Roman" w:hAnsi="Times New Roman" w:cs="Times New Roman"/>
          <w:sz w:val="24"/>
        </w:rPr>
        <w:lastRenderedPageBreak/>
        <w:t>management.</w:t>
      </w:r>
    </w:p>
    <w:p w:rsidR="00D6192F" w:rsidRDefault="001529CB">
      <w:pPr>
        <w:ind w:left="720"/>
        <w:contextualSpacing w:val="0"/>
      </w:pPr>
      <w:r>
        <w:rPr>
          <w:rFonts w:ascii="Times New Roman" w:eastAsia="Times New Roman" w:hAnsi="Times New Roman" w:cs="Times New Roman"/>
          <w:sz w:val="24"/>
        </w:rPr>
        <w:t>Responses to other students should be 100-200 words and do not require academic research sources.</w:t>
      </w:r>
    </w:p>
    <w:p w:rsidR="00D6192F" w:rsidRDefault="001529CB">
      <w:pPr>
        <w:contextualSpacing w:val="0"/>
      </w:pPr>
      <w:r>
        <w:rPr>
          <w:rFonts w:ascii="Times New Roman" w:eastAsia="Times New Roman" w:hAnsi="Times New Roman" w:cs="Times New Roman"/>
          <w:sz w:val="24"/>
        </w:rPr>
        <w:t xml:space="preserve"> </w:t>
      </w:r>
    </w:p>
    <w:p w:rsidR="00D6192F" w:rsidRDefault="001529CB">
      <w:pPr>
        <w:contextualSpacing w:val="0"/>
      </w:pPr>
      <w:r>
        <w:rPr>
          <w:rFonts w:ascii="Times New Roman" w:eastAsia="Times New Roman" w:hAnsi="Times New Roman" w:cs="Times New Roman"/>
          <w:sz w:val="24"/>
        </w:rPr>
        <w:t xml:space="preserve"> The</w:t>
      </w:r>
      <w:r>
        <w:rPr>
          <w:rFonts w:ascii="Times New Roman" w:eastAsia="Times New Roman" w:hAnsi="Times New Roman" w:cs="Times New Roman"/>
          <w:sz w:val="24"/>
        </w:rPr>
        <w:t xml:space="preserve"> grading template (below) for written </w:t>
      </w:r>
      <w:proofErr w:type="gramStart"/>
      <w:r>
        <w:rPr>
          <w:rFonts w:ascii="Times New Roman" w:eastAsia="Times New Roman" w:hAnsi="Times New Roman" w:cs="Times New Roman"/>
          <w:sz w:val="24"/>
        </w:rPr>
        <w:t>work  is</w:t>
      </w:r>
      <w:proofErr w:type="gramEnd"/>
      <w:r>
        <w:rPr>
          <w:rFonts w:ascii="Times New Roman" w:eastAsia="Times New Roman" w:hAnsi="Times New Roman" w:cs="Times New Roman"/>
          <w:sz w:val="24"/>
        </w:rPr>
        <w:t xml:space="preserve"> designed to develop your management skills. </w:t>
      </w:r>
      <w:r>
        <w:rPr>
          <w:rFonts w:ascii="Times New Roman" w:eastAsia="Times New Roman" w:hAnsi="Times New Roman" w:cs="Times New Roman"/>
          <w:b/>
          <w:sz w:val="24"/>
        </w:rPr>
        <w:t>You should note that I expect research beyond the required text for an A or B grade.</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Make sure to cite other research sources using APA referencing.</w:t>
      </w:r>
      <w:r>
        <w:rPr>
          <w:rFonts w:ascii="Times New Roman" w:eastAsia="Times New Roman" w:hAnsi="Times New Roman" w:cs="Times New Roman"/>
          <w:sz w:val="24"/>
        </w:rPr>
        <w:t xml:space="preserve"> I am very keen t</w:t>
      </w:r>
      <w:r>
        <w:rPr>
          <w:rFonts w:ascii="Times New Roman" w:eastAsia="Times New Roman" w:hAnsi="Times New Roman" w:cs="Times New Roman"/>
          <w:sz w:val="24"/>
        </w:rPr>
        <w:t>hat APA referencing is followed and therefore this requirement is definitely not negotiable. Accurate referencing technique can be carried on to most other academic courses and therefore is worth persevering with.</w:t>
      </w:r>
    </w:p>
    <w:p w:rsidR="00D6192F" w:rsidRDefault="001529CB">
      <w:pPr>
        <w:contextualSpacing w:val="0"/>
      </w:pPr>
      <w:r>
        <w:rPr>
          <w:rFonts w:ascii="Times New Roman" w:eastAsia="Times New Roman" w:hAnsi="Times New Roman" w:cs="Times New Roman"/>
          <w:sz w:val="24"/>
        </w:rPr>
        <w:t>Here is a site to help you with APA refere</w:t>
      </w:r>
      <w:r>
        <w:rPr>
          <w:rFonts w:ascii="Times New Roman" w:eastAsia="Times New Roman" w:hAnsi="Times New Roman" w:cs="Times New Roman"/>
          <w:sz w:val="24"/>
        </w:rPr>
        <w:t>ncing:</w:t>
      </w:r>
      <w:hyperlink r:id="rId4">
        <w:r>
          <w:rPr>
            <w:rFonts w:ascii="Times New Roman" w:eastAsia="Times New Roman" w:hAnsi="Times New Roman" w:cs="Times New Roman"/>
            <w:sz w:val="24"/>
          </w:rPr>
          <w:t xml:space="preserve"> </w:t>
        </w:r>
      </w:hyperlink>
      <w:hyperlink r:id="rId5">
        <w:r>
          <w:rPr>
            <w:rFonts w:ascii="Times New Roman" w:eastAsia="Times New Roman" w:hAnsi="Times New Roman" w:cs="Times New Roman"/>
            <w:color w:val="1155CC"/>
            <w:sz w:val="24"/>
            <w:u w:val="single"/>
          </w:rPr>
          <w:t>http://owl.english.purdue.edu/owl/resource/560/01/</w:t>
        </w:r>
      </w:hyperlink>
    </w:p>
    <w:p w:rsidR="00D6192F" w:rsidRDefault="001529CB">
      <w:pPr>
        <w:contextualSpacing w:val="0"/>
      </w:pPr>
      <w:r>
        <w:rPr>
          <w:rFonts w:ascii="Times New Roman" w:eastAsia="Times New Roman" w:hAnsi="Times New Roman" w:cs="Times New Roman"/>
          <w:sz w:val="24"/>
        </w:rPr>
        <w:t xml:space="preserve"> </w:t>
      </w:r>
    </w:p>
    <w:p w:rsidR="00D6192F" w:rsidRDefault="001529CB">
      <w:pPr>
        <w:contextualSpacing w:val="0"/>
      </w:pPr>
      <w:r>
        <w:rPr>
          <w:rFonts w:ascii="Times New Roman" w:eastAsia="Times New Roman" w:hAnsi="Times New Roman" w:cs="Times New Roman"/>
          <w:sz w:val="24"/>
        </w:rPr>
        <w:t xml:space="preserve">You need not include research sources in </w:t>
      </w:r>
      <w:r>
        <w:rPr>
          <w:rFonts w:ascii="Times New Roman" w:eastAsia="Times New Roman" w:hAnsi="Times New Roman" w:cs="Times New Roman"/>
          <w:b/>
          <w:sz w:val="24"/>
        </w:rPr>
        <w:t>your responses to other course member’s postings.</w:t>
      </w:r>
    </w:p>
    <w:p w:rsidR="00D6192F" w:rsidRDefault="001529CB">
      <w:pPr>
        <w:contextualSpacing w:val="0"/>
      </w:pPr>
      <w:r>
        <w:rPr>
          <w:rFonts w:ascii="Times New Roman" w:eastAsia="Times New Roman" w:hAnsi="Times New Roman" w:cs="Times New Roman"/>
          <w:sz w:val="24"/>
        </w:rPr>
        <w:t xml:space="preserve"> </w:t>
      </w:r>
    </w:p>
    <w:p w:rsidR="00D6192F" w:rsidRDefault="001529CB">
      <w:pPr>
        <w:contextualSpacing w:val="0"/>
      </w:pPr>
      <w:r>
        <w:rPr>
          <w:rFonts w:ascii="Times New Roman" w:eastAsia="Times New Roman" w:hAnsi="Times New Roman" w:cs="Times New Roman"/>
          <w:sz w:val="24"/>
        </w:rPr>
        <w:t>One skill I am especially interested in is how you manage your learning and especially your ability to respond to deadlines. Stick to the schedule and you will find that you will probably pass the course.</w:t>
      </w:r>
      <w:r>
        <w:rPr>
          <w:rFonts w:ascii="Times New Roman" w:eastAsia="Times New Roman" w:hAnsi="Times New Roman" w:cs="Times New Roman"/>
          <w:sz w:val="24"/>
        </w:rPr>
        <w:t xml:space="preserve"> Procrastinate and you will start to drown. Regretfully, I cannot accept late work unless we have discussed your situation </w:t>
      </w:r>
      <w:r>
        <w:rPr>
          <w:rFonts w:ascii="Times New Roman" w:eastAsia="Times New Roman" w:hAnsi="Times New Roman" w:cs="Times New Roman"/>
          <w:b/>
          <w:sz w:val="24"/>
        </w:rPr>
        <w:t>prior to the assessment going live</w:t>
      </w:r>
      <w:r>
        <w:rPr>
          <w:rFonts w:ascii="Times New Roman" w:eastAsia="Times New Roman" w:hAnsi="Times New Roman" w:cs="Times New Roman"/>
          <w:sz w:val="24"/>
        </w:rPr>
        <w:t>.</w:t>
      </w:r>
    </w:p>
    <w:p w:rsidR="00D6192F" w:rsidRDefault="001529CB">
      <w:pPr>
        <w:contextualSpacing w:val="0"/>
      </w:pPr>
      <w:r>
        <w:rPr>
          <w:rFonts w:ascii="Times New Roman" w:eastAsia="Times New Roman" w:hAnsi="Times New Roman" w:cs="Times New Roman"/>
          <w:b/>
          <w:sz w:val="32"/>
        </w:rPr>
        <w:t xml:space="preserve"> </w:t>
      </w:r>
    </w:p>
    <w:p w:rsidR="00D6192F" w:rsidRDefault="001529CB">
      <w:pPr>
        <w:contextualSpacing w:val="0"/>
      </w:pPr>
      <w:r>
        <w:rPr>
          <w:rFonts w:ascii="Times New Roman" w:eastAsia="Times New Roman" w:hAnsi="Times New Roman" w:cs="Times New Roman"/>
          <w:b/>
          <w:sz w:val="32"/>
        </w:rPr>
        <w:t>Grading template for term paper and group work</w:t>
      </w:r>
    </w:p>
    <w:p w:rsidR="00D6192F" w:rsidRDefault="001529CB">
      <w:pPr>
        <w:contextualSpacing w:val="0"/>
      </w:pPr>
      <w:r>
        <w:rPr>
          <w:rFonts w:ascii="Times New Roman" w:eastAsia="Times New Roman" w:hAnsi="Times New Roman" w:cs="Times New Roman"/>
          <w:b/>
          <w:sz w:val="24"/>
        </w:rPr>
        <w:t xml:space="preserve"> </w:t>
      </w:r>
    </w:p>
    <w:p w:rsidR="00D6192F" w:rsidRDefault="001529CB">
      <w:pPr>
        <w:contextualSpacing w:val="0"/>
      </w:pPr>
      <w:r>
        <w:rPr>
          <w:rFonts w:ascii="Times New Roman" w:eastAsia="Times New Roman" w:hAnsi="Times New Roman" w:cs="Times New Roman"/>
          <w:b/>
          <w:sz w:val="24"/>
        </w:rPr>
        <w:t>Grade A work (90-100 %) will include all of th</w:t>
      </w:r>
      <w:r>
        <w:rPr>
          <w:rFonts w:ascii="Times New Roman" w:eastAsia="Times New Roman" w:hAnsi="Times New Roman" w:cs="Times New Roman"/>
          <w:b/>
          <w:sz w:val="24"/>
        </w:rPr>
        <w:t>e following</w:t>
      </w:r>
    </w:p>
    <w:p w:rsidR="00D6192F" w:rsidRDefault="001529CB">
      <w:pPr>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 xml:space="preserve">1.      All issues are clearly addressed. </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2.      Postings include the student’s own analysis of the topic</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 xml:space="preserve">3.       Includes syntheses of </w:t>
      </w:r>
      <w:r>
        <w:rPr>
          <w:rFonts w:ascii="Times New Roman" w:eastAsia="Times New Roman" w:hAnsi="Times New Roman" w:cs="Times New Roman"/>
          <w:b/>
          <w:sz w:val="24"/>
          <w:u w:val="single"/>
        </w:rPr>
        <w:t>material from at least three research sources per chapter other than the text that are appropriatel</w:t>
      </w:r>
      <w:r>
        <w:rPr>
          <w:rFonts w:ascii="Times New Roman" w:eastAsia="Times New Roman" w:hAnsi="Times New Roman" w:cs="Times New Roman"/>
          <w:b/>
          <w:sz w:val="24"/>
          <w:u w:val="single"/>
        </w:rPr>
        <w:t>y cited using APA</w:t>
      </w: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 xml:space="preserve">4.      The posting is neat, in proper format and grammatically correct. </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5.      The student’s work is posted on the discussion board by Thursday.</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6.      Responds to four student postings by Sunday. Responses should be at least 200 words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7.      Responds to instructor’s questions about your postings. Responses should be at least 200 words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 xml:space="preserve">8.      Maximum word count utilized (approximately 1500+ </w:t>
      </w:r>
      <w:r>
        <w:rPr>
          <w:rFonts w:ascii="Times New Roman" w:eastAsia="Times New Roman" w:hAnsi="Times New Roman" w:cs="Times New Roman"/>
          <w:sz w:val="24"/>
        </w:rPr>
        <w:t>words unless otherwise specified)</w:t>
      </w:r>
    </w:p>
    <w:p w:rsidR="00D6192F" w:rsidRDefault="001529CB">
      <w:pPr>
        <w:contextualSpacing w:val="0"/>
      </w:pPr>
      <w:r>
        <w:rPr>
          <w:rFonts w:ascii="Times New Roman" w:eastAsia="Times New Roman" w:hAnsi="Times New Roman" w:cs="Times New Roman"/>
          <w:b/>
          <w:sz w:val="24"/>
        </w:rPr>
        <w:t xml:space="preserve"> </w:t>
      </w:r>
    </w:p>
    <w:p w:rsidR="00D6192F" w:rsidRDefault="00D6192F">
      <w:pPr>
        <w:contextualSpacing w:val="0"/>
      </w:pPr>
    </w:p>
    <w:p w:rsidR="00D6192F" w:rsidRDefault="001529CB">
      <w:pPr>
        <w:contextualSpacing w:val="0"/>
      </w:pPr>
      <w:r>
        <w:rPr>
          <w:rFonts w:ascii="Times New Roman" w:eastAsia="Times New Roman" w:hAnsi="Times New Roman" w:cs="Times New Roman"/>
          <w:b/>
          <w:sz w:val="24"/>
        </w:rPr>
        <w:t xml:space="preserve">Grade </w:t>
      </w:r>
      <w:proofErr w:type="gramStart"/>
      <w:r>
        <w:rPr>
          <w:rFonts w:ascii="Times New Roman" w:eastAsia="Times New Roman" w:hAnsi="Times New Roman" w:cs="Times New Roman"/>
          <w:b/>
          <w:sz w:val="24"/>
        </w:rPr>
        <w:t>B  work</w:t>
      </w:r>
      <w:proofErr w:type="gramEnd"/>
      <w:r>
        <w:rPr>
          <w:rFonts w:ascii="Times New Roman" w:eastAsia="Times New Roman" w:hAnsi="Times New Roman" w:cs="Times New Roman"/>
          <w:b/>
          <w:sz w:val="24"/>
        </w:rPr>
        <w:t xml:space="preserve"> (80-89 %) </w:t>
      </w:r>
      <w:r>
        <w:rPr>
          <w:rFonts w:ascii="Times New Roman" w:eastAsia="Times New Roman" w:hAnsi="Times New Roman" w:cs="Times New Roman"/>
          <w:sz w:val="24"/>
        </w:rPr>
        <w:t>will include any one of the following:</w:t>
      </w:r>
    </w:p>
    <w:p w:rsidR="00D6192F" w:rsidRDefault="001529CB">
      <w:pPr>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 xml:space="preserve">1.      Most issues are addressed. </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2.      Analysis is good but limited;</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 xml:space="preserve">3.      Contains two to four spelling or grammatical errors </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b/>
          <w:sz w:val="24"/>
        </w:rPr>
        <w:t xml:space="preserve">4.      </w:t>
      </w:r>
      <w:r>
        <w:rPr>
          <w:rFonts w:ascii="Times New Roman" w:eastAsia="Times New Roman" w:hAnsi="Times New Roman" w:cs="Times New Roman"/>
          <w:b/>
          <w:sz w:val="24"/>
          <w:u w:val="single"/>
        </w:rPr>
        <w:t xml:space="preserve">Two research source (other than the text) per chapter not correctly cited, </w:t>
      </w:r>
    </w:p>
    <w:p w:rsidR="00D6192F" w:rsidRDefault="001529CB">
      <w:pPr>
        <w:ind w:left="720"/>
        <w:contextualSpacing w:val="0"/>
      </w:pPr>
      <w:r>
        <w:rPr>
          <w:rFonts w:ascii="Times New Roman" w:eastAsia="Times New Roman" w:hAnsi="Times New Roman" w:cs="Times New Roman"/>
          <w:b/>
          <w:sz w:val="24"/>
        </w:rPr>
        <w:t xml:space="preserve"> </w:t>
      </w:r>
    </w:p>
    <w:p w:rsidR="00D6192F" w:rsidRDefault="001529CB">
      <w:pPr>
        <w:ind w:left="720"/>
        <w:contextualSpacing w:val="0"/>
      </w:pPr>
      <w:r>
        <w:rPr>
          <w:rFonts w:ascii="Times New Roman" w:eastAsia="Times New Roman" w:hAnsi="Times New Roman" w:cs="Times New Roman"/>
          <w:sz w:val="24"/>
        </w:rPr>
        <w:t xml:space="preserve">5.      </w:t>
      </w:r>
      <w:proofErr w:type="gramStart"/>
      <w:r>
        <w:rPr>
          <w:rFonts w:ascii="Times New Roman" w:eastAsia="Times New Roman" w:hAnsi="Times New Roman" w:cs="Times New Roman"/>
          <w:b/>
          <w:sz w:val="24"/>
          <w:u w:val="single"/>
        </w:rPr>
        <w:t>Between</w:t>
      </w:r>
      <w:proofErr w:type="gramEnd"/>
      <w:r>
        <w:rPr>
          <w:rFonts w:ascii="Times New Roman" w:eastAsia="Times New Roman" w:hAnsi="Times New Roman" w:cs="Times New Roman"/>
          <w:b/>
          <w:sz w:val="24"/>
          <w:u w:val="single"/>
        </w:rPr>
        <w:t xml:space="preserve"> 1300 - 1500 words.</w:t>
      </w:r>
      <w:r>
        <w:rPr>
          <w:rFonts w:ascii="Times New Roman" w:eastAsia="Times New Roman" w:hAnsi="Times New Roman" w:cs="Times New Roman"/>
          <w:sz w:val="24"/>
        </w:rPr>
        <w:t xml:space="preserve"> Student’s work is posted on the discussion board after Thursday but before Friday 11:59pm.</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6.      Responds to four student’s postings per ch</w:t>
      </w:r>
      <w:r>
        <w:rPr>
          <w:rFonts w:ascii="Times New Roman" w:eastAsia="Times New Roman" w:hAnsi="Times New Roman" w:cs="Times New Roman"/>
          <w:sz w:val="24"/>
        </w:rPr>
        <w:t>apter.  One response is less than 200 words.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One transgression of the above criteria will place in a mid B range (approximately 85%)</w:t>
      </w:r>
    </w:p>
    <w:p w:rsidR="00D6192F" w:rsidRDefault="001529CB">
      <w:pPr>
        <w:ind w:left="720"/>
        <w:contextualSpacing w:val="0"/>
      </w:pPr>
      <w:r>
        <w:rPr>
          <w:rFonts w:ascii="Times New Roman" w:eastAsia="Times New Roman" w:hAnsi="Times New Roman" w:cs="Times New Roman"/>
          <w:sz w:val="24"/>
        </w:rPr>
        <w:t>Two transgressions of the above criteria will result in a low B grade (approximately 80%)</w:t>
      </w:r>
    </w:p>
    <w:p w:rsidR="00D6192F" w:rsidRDefault="001529CB">
      <w:pPr>
        <w:contextualSpacing w:val="0"/>
      </w:pPr>
      <w:r>
        <w:rPr>
          <w:rFonts w:ascii="Times New Roman" w:eastAsia="Times New Roman" w:hAnsi="Times New Roman" w:cs="Times New Roman"/>
          <w:b/>
          <w:sz w:val="24"/>
        </w:rPr>
        <w:t xml:space="preserve"> </w:t>
      </w:r>
    </w:p>
    <w:p w:rsidR="00D6192F" w:rsidRDefault="00D6192F">
      <w:pPr>
        <w:contextualSpacing w:val="0"/>
      </w:pPr>
    </w:p>
    <w:p w:rsidR="00D6192F" w:rsidRDefault="001529CB">
      <w:pPr>
        <w:contextualSpacing w:val="0"/>
      </w:pPr>
      <w:r>
        <w:rPr>
          <w:rFonts w:ascii="Times New Roman" w:eastAsia="Times New Roman" w:hAnsi="Times New Roman" w:cs="Times New Roman"/>
          <w:b/>
          <w:sz w:val="24"/>
        </w:rPr>
        <w:t>Grade C   (70-79 %</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will</w:t>
      </w:r>
      <w:proofErr w:type="gramEnd"/>
      <w:r>
        <w:rPr>
          <w:rFonts w:ascii="Times New Roman" w:eastAsia="Times New Roman" w:hAnsi="Times New Roman" w:cs="Times New Roman"/>
          <w:sz w:val="24"/>
        </w:rPr>
        <w:t xml:space="preserve"> include any one of the following</w:t>
      </w:r>
      <w:r>
        <w:rPr>
          <w:rFonts w:ascii="Times New Roman" w:eastAsia="Times New Roman" w:hAnsi="Times New Roman" w:cs="Times New Roman"/>
          <w:b/>
          <w:sz w:val="24"/>
        </w:rPr>
        <w:t>:</w:t>
      </w:r>
    </w:p>
    <w:p w:rsidR="00D6192F" w:rsidRDefault="001529CB">
      <w:pPr>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 xml:space="preserve">1.      Some issues are addressed, but with minimal thought and analysis.  </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 xml:space="preserve">2.      </w:t>
      </w:r>
      <w:proofErr w:type="gramStart"/>
      <w:r>
        <w:rPr>
          <w:rFonts w:ascii="Times New Roman" w:eastAsia="Times New Roman" w:hAnsi="Times New Roman" w:cs="Times New Roman"/>
          <w:sz w:val="24"/>
        </w:rPr>
        <w:t>Contains  five</w:t>
      </w:r>
      <w:proofErr w:type="gramEnd"/>
      <w:r>
        <w:rPr>
          <w:rFonts w:ascii="Times New Roman" w:eastAsia="Times New Roman" w:hAnsi="Times New Roman" w:cs="Times New Roman"/>
          <w:sz w:val="24"/>
        </w:rPr>
        <w:t xml:space="preserve"> to seven grammar and spelling errors.</w:t>
      </w:r>
    </w:p>
    <w:p w:rsidR="00D6192F" w:rsidRDefault="001529CB">
      <w:pPr>
        <w:ind w:left="720"/>
        <w:contextualSpacing w:val="0"/>
      </w:pPr>
      <w:r>
        <w:rPr>
          <w:rFonts w:ascii="Times New Roman" w:eastAsia="Times New Roman" w:hAnsi="Times New Roman" w:cs="Times New Roman"/>
          <w:b/>
          <w:sz w:val="24"/>
        </w:rPr>
        <w:t xml:space="preserve"> </w:t>
      </w:r>
    </w:p>
    <w:p w:rsidR="00D6192F" w:rsidRDefault="001529CB">
      <w:pPr>
        <w:ind w:left="720"/>
        <w:contextualSpacing w:val="0"/>
      </w:pPr>
      <w:r>
        <w:rPr>
          <w:rFonts w:ascii="Times New Roman" w:eastAsia="Times New Roman" w:hAnsi="Times New Roman" w:cs="Times New Roman"/>
          <w:b/>
          <w:sz w:val="24"/>
        </w:rPr>
        <w:t xml:space="preserve">3.      </w:t>
      </w:r>
      <w:r>
        <w:rPr>
          <w:rFonts w:ascii="Times New Roman" w:eastAsia="Times New Roman" w:hAnsi="Times New Roman" w:cs="Times New Roman"/>
          <w:b/>
          <w:sz w:val="24"/>
          <w:u w:val="single"/>
        </w:rPr>
        <w:t>One research other than from the text.</w:t>
      </w:r>
    </w:p>
    <w:p w:rsidR="00D6192F" w:rsidRDefault="001529CB">
      <w:pPr>
        <w:ind w:left="720"/>
        <w:contextualSpacing w:val="0"/>
      </w:pPr>
      <w:r>
        <w:rPr>
          <w:rFonts w:ascii="Times New Roman" w:eastAsia="Times New Roman" w:hAnsi="Times New Roman" w:cs="Times New Roman"/>
          <w:b/>
          <w:sz w:val="24"/>
        </w:rPr>
        <w:t xml:space="preserve"> </w:t>
      </w:r>
    </w:p>
    <w:p w:rsidR="00D6192F" w:rsidRDefault="001529CB">
      <w:pPr>
        <w:ind w:left="720"/>
        <w:contextualSpacing w:val="0"/>
      </w:pPr>
      <w:r>
        <w:rPr>
          <w:rFonts w:ascii="Times New Roman" w:eastAsia="Times New Roman" w:hAnsi="Times New Roman" w:cs="Times New Roman"/>
          <w:b/>
          <w:sz w:val="24"/>
        </w:rPr>
        <w:t xml:space="preserve">4.      </w:t>
      </w:r>
      <w:r>
        <w:rPr>
          <w:rFonts w:ascii="Times New Roman" w:eastAsia="Times New Roman" w:hAnsi="Times New Roman" w:cs="Times New Roman"/>
          <w:b/>
          <w:sz w:val="24"/>
          <w:u w:val="single"/>
        </w:rPr>
        <w:t>Approximately 100</w:t>
      </w:r>
      <w:r>
        <w:rPr>
          <w:rFonts w:ascii="Times New Roman" w:eastAsia="Times New Roman" w:hAnsi="Times New Roman" w:cs="Times New Roman"/>
          <w:b/>
          <w:sz w:val="24"/>
          <w:u w:val="single"/>
        </w:rPr>
        <w:t>0 - 1300 words.</w:t>
      </w:r>
    </w:p>
    <w:p w:rsidR="00D6192F" w:rsidRDefault="001529CB">
      <w:pPr>
        <w:ind w:left="720"/>
        <w:contextualSpacing w:val="0"/>
      </w:pPr>
      <w:r>
        <w:rPr>
          <w:rFonts w:ascii="Times New Roman" w:eastAsia="Times New Roman" w:hAnsi="Times New Roman" w:cs="Times New Roman"/>
          <w:b/>
          <w:sz w:val="24"/>
        </w:rPr>
        <w:t xml:space="preserve"> </w:t>
      </w:r>
    </w:p>
    <w:p w:rsidR="00D6192F" w:rsidRDefault="001529CB">
      <w:pPr>
        <w:ind w:left="720"/>
        <w:contextualSpacing w:val="0"/>
      </w:pPr>
      <w:r>
        <w:rPr>
          <w:rFonts w:ascii="Times New Roman" w:eastAsia="Times New Roman" w:hAnsi="Times New Roman" w:cs="Times New Roman"/>
          <w:sz w:val="24"/>
        </w:rPr>
        <w:t>5.      Student’s main posting to the discussion board is after Thursday.</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6.      Responds to two student’s posting.</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7.      Did not respond to further instructor inquiry on your discussion postings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One transgression of the above cr</w:t>
      </w:r>
      <w:r>
        <w:rPr>
          <w:rFonts w:ascii="Times New Roman" w:eastAsia="Times New Roman" w:hAnsi="Times New Roman" w:cs="Times New Roman"/>
          <w:sz w:val="24"/>
        </w:rPr>
        <w:t>iteria will place in a mid C range (approximately 75%)</w:t>
      </w:r>
    </w:p>
    <w:p w:rsidR="00D6192F" w:rsidRDefault="001529CB">
      <w:pPr>
        <w:ind w:left="720"/>
        <w:contextualSpacing w:val="0"/>
      </w:pPr>
      <w:r>
        <w:rPr>
          <w:rFonts w:ascii="Times New Roman" w:eastAsia="Times New Roman" w:hAnsi="Times New Roman" w:cs="Times New Roman"/>
          <w:sz w:val="24"/>
        </w:rPr>
        <w:t>Two transgressions of the above criteria will result in a low C grade (approximately 70%)</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contextualSpacing w:val="0"/>
      </w:pPr>
      <w:r>
        <w:rPr>
          <w:rFonts w:ascii="Times New Roman" w:eastAsia="Times New Roman" w:hAnsi="Times New Roman" w:cs="Times New Roman"/>
          <w:b/>
          <w:sz w:val="24"/>
        </w:rPr>
        <w:t xml:space="preserve">Grade D   </w:t>
      </w:r>
      <w:r>
        <w:rPr>
          <w:rFonts w:ascii="Times New Roman" w:eastAsia="Times New Roman" w:hAnsi="Times New Roman" w:cs="Times New Roman"/>
          <w:b/>
          <w:sz w:val="24"/>
        </w:rPr>
        <w:tab/>
        <w:t xml:space="preserve">60-69 % </w:t>
      </w:r>
      <w:r>
        <w:rPr>
          <w:rFonts w:ascii="Times New Roman" w:eastAsia="Times New Roman" w:hAnsi="Times New Roman" w:cs="Times New Roman"/>
          <w:sz w:val="24"/>
        </w:rPr>
        <w:t>will include any one of the following</w:t>
      </w:r>
    </w:p>
    <w:p w:rsidR="00D6192F" w:rsidRDefault="001529CB">
      <w:pPr>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1.      Student fails to address relative issues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2.      Paper contains significant spelling and grammatical errors.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3.      No research sources cited.</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4.      Student’s work is posted on the discussion board after Thursday.</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5.      Does not respond to any student’s postings on the discussion board.</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6.      Less than 1000 words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7.      Did not respond to instructor inquiry on your discussion postings</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ind w:left="720"/>
        <w:contextualSpacing w:val="0"/>
      </w:pPr>
      <w:r>
        <w:rPr>
          <w:rFonts w:ascii="Times New Roman" w:eastAsia="Times New Roman" w:hAnsi="Times New Roman" w:cs="Times New Roman"/>
          <w:sz w:val="24"/>
        </w:rPr>
        <w:t>One transgression of the above criteria will place in a mid D range (ap</w:t>
      </w:r>
      <w:r>
        <w:rPr>
          <w:rFonts w:ascii="Times New Roman" w:eastAsia="Times New Roman" w:hAnsi="Times New Roman" w:cs="Times New Roman"/>
          <w:sz w:val="24"/>
        </w:rPr>
        <w:t>proximately 65%)</w:t>
      </w:r>
    </w:p>
    <w:p w:rsidR="00D6192F" w:rsidRDefault="001529CB">
      <w:pPr>
        <w:ind w:left="720"/>
        <w:contextualSpacing w:val="0"/>
      </w:pPr>
      <w:r>
        <w:rPr>
          <w:rFonts w:ascii="Times New Roman" w:eastAsia="Times New Roman" w:hAnsi="Times New Roman" w:cs="Times New Roman"/>
          <w:sz w:val="24"/>
        </w:rPr>
        <w:t>Two transgressions of the above criteria will result in a low D grade (approximately 60%)</w:t>
      </w:r>
    </w:p>
    <w:p w:rsidR="00D6192F" w:rsidRDefault="001529CB">
      <w:pPr>
        <w:ind w:left="720"/>
        <w:contextualSpacing w:val="0"/>
      </w:pPr>
      <w:r>
        <w:rPr>
          <w:rFonts w:ascii="Times New Roman" w:eastAsia="Times New Roman" w:hAnsi="Times New Roman" w:cs="Times New Roman"/>
          <w:sz w:val="24"/>
        </w:rPr>
        <w:t xml:space="preserve"> </w:t>
      </w:r>
    </w:p>
    <w:p w:rsidR="00D6192F" w:rsidRDefault="001529CB">
      <w:pPr>
        <w:contextualSpacing w:val="0"/>
      </w:pPr>
      <w:r>
        <w:rPr>
          <w:rFonts w:ascii="Times New Roman" w:eastAsia="Times New Roman" w:hAnsi="Times New Roman" w:cs="Times New Roman"/>
          <w:b/>
          <w:sz w:val="24"/>
        </w:rPr>
        <w:t>Fail</w:t>
      </w:r>
    </w:p>
    <w:p w:rsidR="00D6192F" w:rsidRDefault="001529CB">
      <w:pPr>
        <w:ind w:left="720"/>
        <w:contextualSpacing w:val="0"/>
      </w:pPr>
      <w:r>
        <w:rPr>
          <w:rFonts w:ascii="Times New Roman" w:eastAsia="Times New Roman" w:hAnsi="Times New Roman" w:cs="Times New Roman"/>
          <w:sz w:val="24"/>
        </w:rPr>
        <w:t>Three transgressions from the D grade category will result in a failing grade for the discussion in the relevant week.</w:t>
      </w:r>
    </w:p>
    <w:p w:rsidR="00D6192F" w:rsidRDefault="001529CB">
      <w:pPr>
        <w:contextualSpacing w:val="0"/>
      </w:pPr>
      <w:r>
        <w:rPr>
          <w:rFonts w:ascii="Times New Roman" w:eastAsia="Times New Roman" w:hAnsi="Times New Roman" w:cs="Times New Roman"/>
          <w:b/>
          <w:sz w:val="24"/>
        </w:rPr>
        <w:t xml:space="preserve"> </w:t>
      </w:r>
    </w:p>
    <w:p w:rsidR="00D6192F" w:rsidRDefault="001529CB">
      <w:pPr>
        <w:contextualSpacing w:val="0"/>
      </w:pPr>
      <w:r>
        <w:rPr>
          <w:rFonts w:ascii="Times New Roman" w:eastAsia="Times New Roman" w:hAnsi="Times New Roman" w:cs="Times New Roman"/>
          <w:b/>
          <w:sz w:val="24"/>
        </w:rPr>
        <w:t>PLAGIARISM:</w:t>
      </w:r>
    </w:p>
    <w:p w:rsidR="00D6192F" w:rsidRDefault="001529CB">
      <w:pPr>
        <w:contextualSpacing w:val="0"/>
      </w:pPr>
      <w:r>
        <w:rPr>
          <w:rFonts w:ascii="Times New Roman" w:eastAsia="Times New Roman" w:hAnsi="Times New Roman" w:cs="Times New Roman"/>
          <w:sz w:val="24"/>
        </w:rPr>
        <w:t>Student w</w:t>
      </w:r>
      <w:r>
        <w:rPr>
          <w:rFonts w:ascii="Times New Roman" w:eastAsia="Times New Roman" w:hAnsi="Times New Roman" w:cs="Times New Roman"/>
          <w:sz w:val="24"/>
        </w:rPr>
        <w:t>ork is subject to close scrutiny for the use of uncredited sources.</w:t>
      </w:r>
    </w:p>
    <w:p w:rsidR="00D6192F" w:rsidRDefault="001529CB">
      <w:pPr>
        <w:contextualSpacing w:val="0"/>
      </w:pPr>
      <w:r>
        <w:rPr>
          <w:rFonts w:ascii="Times New Roman" w:eastAsia="Times New Roman" w:hAnsi="Times New Roman" w:cs="Times New Roman"/>
          <w:sz w:val="24"/>
        </w:rPr>
        <w:t>Uncredited work will be subjected to LBCC’s policies and procedures on plagiarism</w:t>
      </w:r>
    </w:p>
    <w:p w:rsidR="00D6192F" w:rsidRDefault="00D6192F">
      <w:pPr>
        <w:contextualSpacing w:val="0"/>
      </w:pPr>
    </w:p>
    <w:p w:rsidR="00D6192F" w:rsidRDefault="00D6192F">
      <w:pPr>
        <w:contextualSpacing w:val="0"/>
      </w:pPr>
    </w:p>
    <w:p w:rsidR="00D6192F" w:rsidRDefault="001529CB">
      <w:pPr>
        <w:contextualSpacing w:val="0"/>
      </w:pPr>
      <w:r>
        <w:rPr>
          <w:rFonts w:ascii="Times New Roman" w:eastAsia="Times New Roman" w:hAnsi="Times New Roman" w:cs="Times New Roman"/>
          <w:b/>
          <w:sz w:val="28"/>
        </w:rPr>
        <w:t>Schedule</w:t>
      </w:r>
    </w:p>
    <w:p w:rsidR="00D6192F" w:rsidRDefault="001529CB">
      <w:pPr>
        <w:contextualSpacing w:val="0"/>
      </w:pPr>
      <w:r>
        <w:rPr>
          <w:rFonts w:ascii="Times New Roman" w:eastAsia="Times New Roman" w:hAnsi="Times New Roman" w:cs="Times New Roman"/>
          <w:sz w:val="28"/>
        </w:rPr>
        <w:t>Please see the Moodle page for our class.</w:t>
      </w:r>
    </w:p>
    <w:p w:rsidR="00D6192F" w:rsidRDefault="00D6192F">
      <w:pPr>
        <w:contextualSpacing w:val="0"/>
      </w:pPr>
    </w:p>
    <w:p w:rsidR="00D6192F" w:rsidRDefault="001529CB">
      <w:pPr>
        <w:contextualSpacing w:val="0"/>
      </w:pPr>
      <w:r>
        <w:rPr>
          <w:rFonts w:ascii="Times New Roman" w:eastAsia="Times New Roman" w:hAnsi="Times New Roman" w:cs="Times New Roman"/>
          <w:b/>
        </w:rPr>
        <w:t>Please: No cell phone use or texting in class. Thank</w:t>
      </w:r>
      <w:r>
        <w:rPr>
          <w:rFonts w:ascii="Times New Roman" w:eastAsia="Times New Roman" w:hAnsi="Times New Roman" w:cs="Times New Roman"/>
          <w:b/>
        </w:rPr>
        <w:t xml:space="preserve"> you</w:t>
      </w:r>
    </w:p>
    <w:p w:rsidR="00D6192F" w:rsidRDefault="00D6192F">
      <w:pPr>
        <w:contextualSpacing w:val="0"/>
      </w:pPr>
    </w:p>
    <w:p w:rsidR="00D6192F" w:rsidRDefault="001529CB">
      <w:pPr>
        <w:contextualSpacing w:val="0"/>
      </w:pPr>
      <w:r>
        <w:rPr>
          <w:rFonts w:ascii="Times New Roman" w:eastAsia="Times New Roman" w:hAnsi="Times New Roman" w:cs="Times New Roman"/>
          <w:b/>
        </w:rPr>
        <w:t>Note:</w:t>
      </w:r>
      <w:r>
        <w:rPr>
          <w:rFonts w:ascii="Times New Roman" w:eastAsia="Times New Roman" w:hAnsi="Times New Roman" w:cs="Times New Roman"/>
        </w:rPr>
        <w:t xml:space="preserve"> By signing up for this class, the student is agreeing to manage their own learning. Part of this responsibility includes being available during class times. If you cannot be in class on a certain day, it is your responsibility to be become awar</w:t>
      </w:r>
      <w:r>
        <w:rPr>
          <w:rFonts w:ascii="Times New Roman" w:eastAsia="Times New Roman" w:hAnsi="Times New Roman" w:cs="Times New Roman"/>
        </w:rPr>
        <w:t>e of any homework assignments, announcements, handouts and note taking. I do not need to know if you can’t make class except if you are going to miss an assessment.</w:t>
      </w:r>
    </w:p>
    <w:p w:rsidR="00D6192F" w:rsidRDefault="00D6192F">
      <w:pPr>
        <w:contextualSpacing w:val="0"/>
      </w:pPr>
    </w:p>
    <w:p w:rsidR="00D6192F" w:rsidRDefault="00D6192F">
      <w:pPr>
        <w:contextualSpacing w:val="0"/>
      </w:pPr>
    </w:p>
    <w:p w:rsidR="00D6192F" w:rsidRDefault="001529CB">
      <w:pPr>
        <w:contextualSpacing w:val="0"/>
      </w:pPr>
      <w:r>
        <w:rPr>
          <w:rFonts w:ascii="Times New Roman" w:eastAsia="Times New Roman" w:hAnsi="Times New Roman" w:cs="Times New Roman"/>
          <w:b/>
          <w:sz w:val="24"/>
        </w:rPr>
        <w:t>LBCC Comprehensive Statement of Nondiscrimination</w:t>
      </w:r>
    </w:p>
    <w:p w:rsidR="00D6192F" w:rsidRDefault="00D6192F">
      <w:pPr>
        <w:contextualSpacing w:val="0"/>
      </w:pPr>
    </w:p>
    <w:p w:rsidR="00D6192F" w:rsidRDefault="001529CB">
      <w:pPr>
        <w:contextualSpacing w:val="0"/>
      </w:pPr>
      <w:r>
        <w:rPr>
          <w:rFonts w:ascii="Times New Roman" w:eastAsia="Times New Roman" w:hAnsi="Times New Roman" w:cs="Times New Roman"/>
        </w:rPr>
        <w:t xml:space="preserve">LBCC prohibits unlawful discrimination based on race, color, religion, ethnicity, </w:t>
      </w:r>
      <w:proofErr w:type="gramStart"/>
      <w:r>
        <w:rPr>
          <w:rFonts w:ascii="Times New Roman" w:eastAsia="Times New Roman" w:hAnsi="Times New Roman" w:cs="Times New Roman"/>
        </w:rPr>
        <w:t>use</w:t>
      </w:r>
      <w:proofErr w:type="gramEnd"/>
      <w:r>
        <w:rPr>
          <w:rFonts w:ascii="Times New Roman" w:eastAsia="Times New Roman" w:hAnsi="Times New Roman" w:cs="Times New Roman"/>
        </w:rPr>
        <w:t xml:space="preserve"> of native language, national origin, sex, sexual orientation, marital status, disability, veteran status, age, or any other status protected under applicable federal, sta</w:t>
      </w:r>
      <w:r>
        <w:rPr>
          <w:rFonts w:ascii="Times New Roman" w:eastAsia="Times New Roman" w:hAnsi="Times New Roman" w:cs="Times New Roman"/>
        </w:rPr>
        <w:t>te, or local laws.</w:t>
      </w:r>
    </w:p>
    <w:p w:rsidR="00D6192F" w:rsidRDefault="001529CB">
      <w:pPr>
        <w:contextualSpacing w:val="0"/>
      </w:pPr>
      <w:r>
        <w:rPr>
          <w:rFonts w:ascii="Times New Roman" w:eastAsia="Times New Roman" w:hAnsi="Times New Roman" w:cs="Times New Roman"/>
        </w:rPr>
        <w:t>(</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further information</w:t>
      </w:r>
      <w:hyperlink r:id="rId6">
        <w:r>
          <w:rPr>
            <w:rFonts w:ascii="Times New Roman" w:eastAsia="Times New Roman" w:hAnsi="Times New Roman" w:cs="Times New Roman"/>
          </w:rPr>
          <w:t xml:space="preserve"> </w:t>
        </w:r>
      </w:hyperlink>
      <w:hyperlink r:id="rId7">
        <w:r>
          <w:rPr>
            <w:rFonts w:ascii="Times New Roman" w:eastAsia="Times New Roman" w:hAnsi="Times New Roman" w:cs="Times New Roman"/>
            <w:color w:val="0000FF"/>
            <w:u w:val="single"/>
          </w:rPr>
          <w:t>http://po.linnbenton.edu/BPsandARs/</w:t>
        </w:r>
      </w:hyperlink>
      <w:r>
        <w:rPr>
          <w:rFonts w:ascii="Times New Roman" w:eastAsia="Times New Roman" w:hAnsi="Times New Roman" w:cs="Times New Roman"/>
        </w:rPr>
        <w:t xml:space="preserve"> )</w:t>
      </w:r>
    </w:p>
    <w:p w:rsidR="00D6192F" w:rsidRDefault="00D6192F">
      <w:pPr>
        <w:contextualSpacing w:val="0"/>
      </w:pPr>
    </w:p>
    <w:p w:rsidR="00D6192F" w:rsidRDefault="00D6192F">
      <w:pPr>
        <w:contextualSpacing w:val="0"/>
      </w:pPr>
    </w:p>
    <w:p w:rsidR="00D6192F" w:rsidRDefault="001529CB">
      <w:pPr>
        <w:contextualSpacing w:val="0"/>
      </w:pPr>
      <w:r>
        <w:rPr>
          <w:rFonts w:ascii="Times New Roman" w:eastAsia="Times New Roman" w:hAnsi="Times New Roman" w:cs="Times New Roman"/>
        </w:rPr>
        <w:t>The college is committed to fostering a learning environment c</w:t>
      </w:r>
      <w:r>
        <w:rPr>
          <w:rFonts w:ascii="Times New Roman" w:eastAsia="Times New Roman" w:hAnsi="Times New Roman" w:cs="Times New Roman"/>
        </w:rPr>
        <w:t>haracterized by excellence in instruction and best practices in disability accommodation.  We comply with local, state and federal law regarding students with disabilities, including Section 504 of the Rehabilitation Act and the Americans with Disabilities</w:t>
      </w:r>
      <w:r>
        <w:rPr>
          <w:rFonts w:ascii="Times New Roman" w:eastAsia="Times New Roman" w:hAnsi="Times New Roman" w:cs="Times New Roman"/>
        </w:rPr>
        <w:t xml:space="preserve"> Act (ADA).  The law requires that no qualified student may be discriminated against based on disability and every student with a disability must be provided reasonable accommodations and an opportunity to participate fully in all activities and </w:t>
      </w:r>
      <w:proofErr w:type="gramStart"/>
      <w:r>
        <w:rPr>
          <w:rFonts w:ascii="Times New Roman" w:eastAsia="Times New Roman" w:hAnsi="Times New Roman" w:cs="Times New Roman"/>
        </w:rPr>
        <w:t xml:space="preserve">programs  </w:t>
      </w:r>
      <w:r>
        <w:rPr>
          <w:rFonts w:ascii="Times New Roman" w:eastAsia="Times New Roman" w:hAnsi="Times New Roman" w:cs="Times New Roman"/>
        </w:rPr>
        <w:t>for</w:t>
      </w:r>
      <w:proofErr w:type="gramEnd"/>
      <w:r>
        <w:rPr>
          <w:rFonts w:ascii="Times New Roman" w:eastAsia="Times New Roman" w:hAnsi="Times New Roman" w:cs="Times New Roman"/>
        </w:rPr>
        <w:t xml:space="preserve"> which they are qualified with or without accommodation</w:t>
      </w:r>
    </w:p>
    <w:p w:rsidR="00D6192F" w:rsidRDefault="00D6192F">
      <w:pPr>
        <w:contextualSpacing w:val="0"/>
      </w:pPr>
    </w:p>
    <w:p w:rsidR="00D6192F" w:rsidRDefault="001529CB">
      <w:pPr>
        <w:contextualSpacing w:val="0"/>
      </w:pPr>
      <w:r>
        <w:rPr>
          <w:rFonts w:ascii="Times New Roman" w:eastAsia="Times New Roman" w:hAnsi="Times New Roman" w:cs="Times New Roman"/>
          <w:b/>
        </w:rPr>
        <w:t>I’m always available during office hours to discuss anything that you do not understand. I do not care how many times you ask the same question or ask for help</w:t>
      </w:r>
      <w:r>
        <w:rPr>
          <w:rFonts w:ascii="Times New Roman" w:eastAsia="Times New Roman" w:hAnsi="Times New Roman" w:cs="Times New Roman"/>
        </w:rPr>
        <w:t>.</w:t>
      </w:r>
    </w:p>
    <w:p w:rsidR="00D6192F" w:rsidRDefault="001529CB">
      <w:pPr>
        <w:contextualSpacing w:val="0"/>
      </w:pPr>
      <w:r>
        <w:rPr>
          <w:rFonts w:ascii="Times New Roman" w:eastAsia="Times New Roman" w:hAnsi="Times New Roman" w:cs="Times New Roman"/>
        </w:rPr>
        <w:t>Ian</w:t>
      </w:r>
    </w:p>
    <w:p w:rsidR="00D6192F" w:rsidRDefault="00D6192F">
      <w:pPr>
        <w:contextualSpacing w:val="0"/>
      </w:pPr>
    </w:p>
    <w:sectPr w:rsidR="00D619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D6192F"/>
    <w:rsid w:val="001529CB"/>
    <w:rsid w:val="00D61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59348-4850-4A28-9DDB-DF161D6F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linnbenton.edu/BPsand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5" Type="http://schemas.openxmlformats.org/officeDocument/2006/relationships/hyperlink" Target="http://owl.english.purdue.edu/owl/resource/560/01/" TargetMode="External"/><Relationship Id="rId4" Type="http://schemas.openxmlformats.org/officeDocument/2006/relationships/hyperlink" Target="http://owl.english.purdue.edu/owl/resource/560/0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BA206W2014.docx</vt:lpstr>
    </vt:vector>
  </TitlesOfParts>
  <Company>LBCC</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BA206W2014.docx</dc:title>
  <dc:creator>Christine M. Acker</dc:creator>
  <cp:lastModifiedBy>Christine M. Acker</cp:lastModifiedBy>
  <cp:revision>2</cp:revision>
  <dcterms:created xsi:type="dcterms:W3CDTF">2015-01-13T22:42:00Z</dcterms:created>
  <dcterms:modified xsi:type="dcterms:W3CDTF">2015-01-13T22:42:00Z</dcterms:modified>
</cp:coreProperties>
</file>