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49" w:rsidRDefault="00314A49" w:rsidP="00314A49">
      <w:pPr>
        <w:rPr>
          <w:rFonts w:ascii="Calibri" w:eastAsia="Calibri" w:hAnsi="Calibri"/>
          <w:b/>
          <w:sz w:val="22"/>
          <w:szCs w:val="22"/>
        </w:rPr>
      </w:pPr>
      <w:proofErr w:type="gramStart"/>
      <w:r>
        <w:rPr>
          <w:rFonts w:ascii="Calibri" w:eastAsia="Calibri" w:hAnsi="Calibri"/>
          <w:b/>
          <w:sz w:val="22"/>
          <w:szCs w:val="22"/>
        </w:rPr>
        <w:t xml:space="preserve">Ecosystem </w:t>
      </w:r>
      <w:r w:rsidRPr="00600F06">
        <w:rPr>
          <w:rFonts w:ascii="Calibri" w:eastAsia="Calibri" w:hAnsi="Calibri"/>
          <w:b/>
          <w:sz w:val="22"/>
          <w:szCs w:val="22"/>
        </w:rPr>
        <w:t xml:space="preserve"> Ecology</w:t>
      </w:r>
      <w:proofErr w:type="gramEnd"/>
      <w:r w:rsidRPr="00600F06">
        <w:rPr>
          <w:rFonts w:ascii="Calibri" w:eastAsia="Calibri" w:hAnsi="Calibri"/>
          <w:b/>
          <w:sz w:val="22"/>
          <w:szCs w:val="22"/>
        </w:rPr>
        <w:t xml:space="preserve"> Study Guide</w:t>
      </w:r>
    </w:p>
    <w:p w:rsidR="00B746DF" w:rsidRDefault="0037631B" w:rsidP="00314A49">
      <w:pPr>
        <w:rPr>
          <w:rFonts w:ascii="Calibri" w:eastAsia="Calibri" w:hAnsi="Calibri"/>
          <w:b/>
          <w:sz w:val="22"/>
          <w:szCs w:val="22"/>
        </w:rPr>
      </w:pPr>
      <w:r>
        <w:rPr>
          <w:rFonts w:ascii="Calibri" w:eastAsia="Calibri" w:hAnsi="Calibri"/>
          <w:b/>
          <w:sz w:val="22"/>
          <w:szCs w:val="22"/>
        </w:rPr>
        <w:t>Nutrient Cycles</w:t>
      </w:r>
    </w:p>
    <w:p w:rsidR="00314A49" w:rsidRPr="00600F06" w:rsidRDefault="00314A49" w:rsidP="00314A49">
      <w:pPr>
        <w:numPr>
          <w:ilvl w:val="0"/>
          <w:numId w:val="7"/>
        </w:numPr>
        <w:contextualSpacing/>
        <w:rPr>
          <w:rFonts w:ascii="Calibri" w:eastAsia="Calibri" w:hAnsi="Calibri"/>
          <w:sz w:val="22"/>
          <w:szCs w:val="22"/>
        </w:rPr>
      </w:pPr>
      <w:r w:rsidRPr="00600F06">
        <w:rPr>
          <w:rFonts w:ascii="Calibri" w:eastAsia="Calibri" w:hAnsi="Calibri"/>
          <w:sz w:val="22"/>
          <w:szCs w:val="22"/>
        </w:rPr>
        <w:t>To be filled</w:t>
      </w:r>
      <w:r w:rsidR="0037631B">
        <w:rPr>
          <w:rFonts w:ascii="Calibri" w:eastAsia="Calibri" w:hAnsi="Calibri"/>
          <w:sz w:val="22"/>
          <w:szCs w:val="22"/>
        </w:rPr>
        <w:t xml:space="preserve"> out while viewing the lecture </w:t>
      </w:r>
      <w:r w:rsidRPr="00600F06">
        <w:rPr>
          <w:rFonts w:ascii="Calibri" w:eastAsia="Calibri" w:hAnsi="Calibri"/>
          <w:sz w:val="22"/>
          <w:szCs w:val="22"/>
        </w:rPr>
        <w:t>and read the assigned text.</w:t>
      </w:r>
    </w:p>
    <w:p w:rsidR="00AD5DCC" w:rsidRPr="00480770" w:rsidRDefault="00AD5DCC">
      <w:pPr>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List the five top nutrients essential to life:</w:t>
      </w:r>
    </w:p>
    <w:p w:rsidR="0037631B" w:rsidRPr="0037631B" w:rsidRDefault="0037631B" w:rsidP="0037631B">
      <w:pPr>
        <w:ind w:left="360"/>
        <w:rPr>
          <w:rFonts w:asciiTheme="minorHAnsi" w:hAnsiTheme="minorHAnsi"/>
        </w:rPr>
      </w:pPr>
    </w:p>
    <w:p w:rsidR="0037631B" w:rsidRPr="0037631B" w:rsidRDefault="0037631B" w:rsidP="0037631B">
      <w:pPr>
        <w:numPr>
          <w:ilvl w:val="0"/>
          <w:numId w:val="10"/>
        </w:numPr>
        <w:rPr>
          <w:rFonts w:asciiTheme="minorHAnsi" w:hAnsiTheme="minorHAnsi"/>
        </w:rPr>
      </w:pPr>
    </w:p>
    <w:p w:rsidR="0037631B" w:rsidRPr="0037631B" w:rsidRDefault="0037631B" w:rsidP="0037631B">
      <w:pPr>
        <w:numPr>
          <w:ilvl w:val="0"/>
          <w:numId w:val="10"/>
        </w:numPr>
        <w:rPr>
          <w:rFonts w:asciiTheme="minorHAnsi" w:hAnsiTheme="minorHAnsi"/>
        </w:rPr>
      </w:pPr>
    </w:p>
    <w:p w:rsidR="0037631B" w:rsidRPr="0037631B" w:rsidRDefault="0037631B" w:rsidP="0037631B">
      <w:pPr>
        <w:numPr>
          <w:ilvl w:val="0"/>
          <w:numId w:val="10"/>
        </w:numPr>
        <w:rPr>
          <w:rFonts w:asciiTheme="minorHAnsi" w:hAnsiTheme="minorHAnsi"/>
        </w:rPr>
      </w:pPr>
    </w:p>
    <w:p w:rsidR="0037631B" w:rsidRPr="0037631B" w:rsidRDefault="0037631B" w:rsidP="0037631B">
      <w:pPr>
        <w:numPr>
          <w:ilvl w:val="0"/>
          <w:numId w:val="10"/>
        </w:numPr>
        <w:rPr>
          <w:rFonts w:asciiTheme="minorHAnsi" w:hAnsiTheme="minorHAnsi"/>
        </w:rPr>
      </w:pPr>
    </w:p>
    <w:p w:rsidR="0037631B" w:rsidRPr="0037631B" w:rsidRDefault="0037631B" w:rsidP="0037631B">
      <w:pPr>
        <w:numPr>
          <w:ilvl w:val="0"/>
          <w:numId w:val="10"/>
        </w:numPr>
        <w:rPr>
          <w:rFonts w:asciiTheme="minorHAnsi" w:hAnsiTheme="minorHAnsi"/>
        </w:rPr>
      </w:pPr>
    </w:p>
    <w:p w:rsidR="0037631B" w:rsidRPr="0037631B" w:rsidRDefault="0037631B" w:rsidP="0037631B">
      <w:pPr>
        <w:ind w:left="360"/>
        <w:rPr>
          <w:rFonts w:asciiTheme="minorHAnsi" w:hAnsiTheme="minorHAnsi"/>
        </w:rPr>
      </w:pPr>
    </w:p>
    <w:p w:rsidR="0037631B" w:rsidRPr="0037631B" w:rsidRDefault="0037631B" w:rsidP="0037631B">
      <w:pPr>
        <w:ind w:left="360"/>
        <w:rPr>
          <w:rFonts w:asciiTheme="minorHAnsi" w:hAnsiTheme="minorHAnsi"/>
        </w:rPr>
      </w:pPr>
      <w:r w:rsidRPr="0037631B">
        <w:rPr>
          <w:rFonts w:asciiTheme="minorHAnsi" w:hAnsiTheme="minorHAnsi"/>
        </w:rPr>
        <w:t>Place a star next to the element above that is required in “organic” molecules.</w:t>
      </w:r>
    </w:p>
    <w:p w:rsidR="0037631B" w:rsidRPr="0037631B" w:rsidRDefault="0037631B" w:rsidP="0037631B">
      <w:pPr>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What is meant by the term “inorganic reservoir?”</w:t>
      </w:r>
    </w:p>
    <w:p w:rsidR="0037631B" w:rsidRDefault="0037631B" w:rsidP="0037631B">
      <w:pPr>
        <w:ind w:left="360"/>
        <w:rPr>
          <w:rFonts w:asciiTheme="minorHAnsi" w:hAnsiTheme="minorHAnsi"/>
        </w:rPr>
      </w:pPr>
    </w:p>
    <w:p w:rsidR="00541E58" w:rsidRPr="0037631B" w:rsidRDefault="00541E58" w:rsidP="0037631B">
      <w:pPr>
        <w:ind w:left="360"/>
        <w:rPr>
          <w:rFonts w:asciiTheme="minorHAnsi" w:hAnsiTheme="minorHAnsi"/>
        </w:rPr>
      </w:pPr>
    </w:p>
    <w:p w:rsidR="00541E58" w:rsidRDefault="00541E58" w:rsidP="00541E58">
      <w:pPr>
        <w:pStyle w:val="ListParagraph"/>
        <w:numPr>
          <w:ilvl w:val="0"/>
          <w:numId w:val="8"/>
        </w:numPr>
        <w:rPr>
          <w:rFonts w:asciiTheme="minorHAnsi" w:hAnsiTheme="minorHAnsi"/>
        </w:rPr>
      </w:pPr>
      <w:r>
        <w:rPr>
          <w:rFonts w:asciiTheme="minorHAnsi" w:hAnsiTheme="minorHAnsi"/>
        </w:rPr>
        <w:t>In any given nutrient cycle, where does a molecule spend the majority of its time?</w:t>
      </w:r>
    </w:p>
    <w:p w:rsidR="00541E58" w:rsidRDefault="00541E58" w:rsidP="00541E58">
      <w:pPr>
        <w:pStyle w:val="ListParagraph"/>
        <w:ind w:left="360"/>
        <w:rPr>
          <w:rFonts w:asciiTheme="minorHAnsi" w:hAnsiTheme="minorHAnsi"/>
        </w:rPr>
      </w:pPr>
    </w:p>
    <w:p w:rsidR="00541E58" w:rsidRPr="00541E58" w:rsidRDefault="00541E58" w:rsidP="00541E58">
      <w:pPr>
        <w:pStyle w:val="ListParagraph"/>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A biogeochemical cycle implies that there is a biotic/living component to the cycle, geo/Earth based component and a chemical component.  List the four cycles here:</w:t>
      </w:r>
    </w:p>
    <w:p w:rsidR="0037631B" w:rsidRPr="0037631B" w:rsidRDefault="0037631B" w:rsidP="0037631B">
      <w:pPr>
        <w:ind w:left="360"/>
        <w:rPr>
          <w:rFonts w:asciiTheme="minorHAnsi" w:hAnsiTheme="minorHAnsi"/>
        </w:rPr>
      </w:pPr>
    </w:p>
    <w:p w:rsidR="0037631B" w:rsidRPr="0037631B" w:rsidRDefault="0037631B" w:rsidP="00541E58">
      <w:pPr>
        <w:numPr>
          <w:ilvl w:val="0"/>
          <w:numId w:val="9"/>
        </w:numPr>
        <w:spacing w:line="360" w:lineRule="auto"/>
        <w:rPr>
          <w:rFonts w:asciiTheme="minorHAnsi" w:hAnsiTheme="minorHAnsi"/>
        </w:rPr>
      </w:pPr>
    </w:p>
    <w:p w:rsidR="0037631B" w:rsidRPr="0037631B" w:rsidRDefault="0037631B" w:rsidP="00541E58">
      <w:pPr>
        <w:numPr>
          <w:ilvl w:val="0"/>
          <w:numId w:val="9"/>
        </w:numPr>
        <w:spacing w:line="360" w:lineRule="auto"/>
        <w:rPr>
          <w:rFonts w:asciiTheme="minorHAnsi" w:hAnsiTheme="minorHAnsi"/>
        </w:rPr>
      </w:pPr>
    </w:p>
    <w:p w:rsidR="0037631B" w:rsidRPr="0037631B" w:rsidRDefault="0037631B" w:rsidP="00541E58">
      <w:pPr>
        <w:numPr>
          <w:ilvl w:val="0"/>
          <w:numId w:val="9"/>
        </w:numPr>
        <w:spacing w:line="360" w:lineRule="auto"/>
        <w:rPr>
          <w:rFonts w:asciiTheme="minorHAnsi" w:hAnsiTheme="minorHAnsi"/>
        </w:rPr>
      </w:pPr>
    </w:p>
    <w:p w:rsidR="0037631B" w:rsidRPr="0037631B" w:rsidRDefault="0037631B" w:rsidP="00541E58">
      <w:pPr>
        <w:numPr>
          <w:ilvl w:val="0"/>
          <w:numId w:val="9"/>
        </w:numPr>
        <w:spacing w:line="360" w:lineRule="auto"/>
        <w:rPr>
          <w:rFonts w:asciiTheme="minorHAnsi" w:hAnsiTheme="minorHAnsi"/>
        </w:rPr>
      </w:pPr>
    </w:p>
    <w:p w:rsidR="0037631B" w:rsidRPr="0037631B" w:rsidRDefault="0037631B" w:rsidP="0037631B">
      <w:pPr>
        <w:ind w:left="360"/>
        <w:rPr>
          <w:rFonts w:asciiTheme="minorHAnsi" w:hAnsiTheme="minorHAnsi"/>
        </w:rPr>
      </w:pPr>
    </w:p>
    <w:p w:rsidR="0037631B" w:rsidRPr="0037631B" w:rsidRDefault="0037631B" w:rsidP="00FE48A6">
      <w:pPr>
        <w:rPr>
          <w:rFonts w:asciiTheme="minorHAnsi" w:hAnsiTheme="minorHAnsi"/>
        </w:rPr>
      </w:pPr>
      <w:r w:rsidRPr="0037631B">
        <w:rPr>
          <w:rFonts w:asciiTheme="minorHAnsi" w:hAnsiTheme="minorHAnsi"/>
        </w:rPr>
        <w:t>This lecture does not go through the details of each system, the book is quite sufficient for that purpose, but a few important aspects of each are highlighted here.</w:t>
      </w:r>
    </w:p>
    <w:p w:rsidR="0037631B" w:rsidRPr="0037631B" w:rsidRDefault="0037631B" w:rsidP="0037631B">
      <w:pPr>
        <w:ind w:left="360"/>
        <w:rPr>
          <w:rFonts w:asciiTheme="minorHAnsi" w:hAnsiTheme="minorHAnsi"/>
        </w:rPr>
      </w:pPr>
    </w:p>
    <w:p w:rsidR="0037631B" w:rsidRDefault="0037631B" w:rsidP="0037631B">
      <w:pPr>
        <w:numPr>
          <w:ilvl w:val="0"/>
          <w:numId w:val="8"/>
        </w:numPr>
        <w:rPr>
          <w:rFonts w:asciiTheme="minorHAnsi" w:hAnsiTheme="minorHAnsi"/>
        </w:rPr>
      </w:pPr>
      <w:r w:rsidRPr="0037631B">
        <w:rPr>
          <w:rFonts w:asciiTheme="minorHAnsi" w:hAnsiTheme="minorHAnsi"/>
        </w:rPr>
        <w:t>What form of carbon is the most abundant throughout the cycle</w:t>
      </w:r>
      <w:r w:rsidR="00541E58">
        <w:rPr>
          <w:rFonts w:asciiTheme="minorHAnsi" w:hAnsiTheme="minorHAnsi"/>
        </w:rPr>
        <w:t xml:space="preserve"> (i.e. where is the main reservoir)</w:t>
      </w:r>
      <w:r w:rsidRPr="0037631B">
        <w:rPr>
          <w:rFonts w:asciiTheme="minorHAnsi" w:hAnsiTheme="minorHAnsi"/>
        </w:rPr>
        <w:t>? What proces</w:t>
      </w:r>
      <w:r w:rsidR="00541E58">
        <w:rPr>
          <w:rFonts w:asciiTheme="minorHAnsi" w:hAnsiTheme="minorHAnsi"/>
        </w:rPr>
        <w:t>s brings carbon into a food web?</w:t>
      </w:r>
    </w:p>
    <w:p w:rsidR="00541E58" w:rsidRDefault="00541E58" w:rsidP="00541E58">
      <w:pPr>
        <w:ind w:left="360"/>
        <w:rPr>
          <w:rFonts w:asciiTheme="minorHAnsi" w:hAnsiTheme="minorHAnsi"/>
        </w:rPr>
      </w:pPr>
    </w:p>
    <w:p w:rsidR="00541E58" w:rsidRPr="0037631B" w:rsidRDefault="00541E58" w:rsidP="00541E58">
      <w:pPr>
        <w:ind w:left="360"/>
        <w:rPr>
          <w:rFonts w:asciiTheme="minorHAnsi" w:hAnsiTheme="minorHAnsi"/>
        </w:rPr>
      </w:pPr>
    </w:p>
    <w:p w:rsidR="0037631B" w:rsidRDefault="0037631B" w:rsidP="0037631B">
      <w:pPr>
        <w:numPr>
          <w:ilvl w:val="0"/>
          <w:numId w:val="8"/>
        </w:numPr>
        <w:rPr>
          <w:rFonts w:asciiTheme="minorHAnsi" w:hAnsiTheme="minorHAnsi"/>
        </w:rPr>
      </w:pPr>
      <w:r w:rsidRPr="0037631B">
        <w:rPr>
          <w:rFonts w:asciiTheme="minorHAnsi" w:hAnsiTheme="minorHAnsi"/>
        </w:rPr>
        <w:t>List some ways human activity increases carbon in the atmosphere?</w:t>
      </w: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541E58" w:rsidRPr="0037631B" w:rsidRDefault="00541E58" w:rsidP="00541E58">
      <w:pPr>
        <w:ind w:left="360"/>
        <w:rPr>
          <w:rFonts w:asciiTheme="minorHAnsi" w:hAnsiTheme="minorHAnsi"/>
        </w:rPr>
      </w:pPr>
    </w:p>
    <w:p w:rsidR="0037631B" w:rsidRDefault="0037631B" w:rsidP="0037631B">
      <w:pPr>
        <w:numPr>
          <w:ilvl w:val="0"/>
          <w:numId w:val="8"/>
        </w:numPr>
        <w:rPr>
          <w:rFonts w:asciiTheme="minorHAnsi" w:hAnsiTheme="minorHAnsi"/>
        </w:rPr>
      </w:pPr>
      <w:r w:rsidRPr="0037631B">
        <w:rPr>
          <w:rFonts w:asciiTheme="minorHAnsi" w:hAnsiTheme="minorHAnsi"/>
        </w:rPr>
        <w:t xml:space="preserve">A carbon sink is a natural reservoir in the environment that stores carbon-containing molecules. The largest carbon sinks on earth can be found as rainforests in the tropics. The biggest threat to </w:t>
      </w:r>
      <w:proofErr w:type="gramStart"/>
      <w:r w:rsidRPr="0037631B">
        <w:rPr>
          <w:rFonts w:asciiTheme="minorHAnsi" w:hAnsiTheme="minorHAnsi"/>
        </w:rPr>
        <w:t>these carbon</w:t>
      </w:r>
      <w:proofErr w:type="gramEnd"/>
      <w:r w:rsidRPr="0037631B">
        <w:rPr>
          <w:rFonts w:asciiTheme="minorHAnsi" w:hAnsiTheme="minorHAnsi"/>
        </w:rPr>
        <w:t xml:space="preserve"> sinks is__________.</w:t>
      </w:r>
    </w:p>
    <w:p w:rsidR="00541E58" w:rsidRDefault="00541E58" w:rsidP="00541E58">
      <w:pPr>
        <w:rPr>
          <w:rFonts w:asciiTheme="minorHAnsi" w:hAnsiTheme="minorHAnsi"/>
        </w:rPr>
      </w:pPr>
    </w:p>
    <w:p w:rsidR="00541E58" w:rsidRDefault="00541E58" w:rsidP="00541E58">
      <w:pPr>
        <w:rPr>
          <w:rFonts w:asciiTheme="minorHAnsi" w:hAnsiTheme="minorHAnsi"/>
        </w:rPr>
      </w:pPr>
    </w:p>
    <w:p w:rsidR="00541E58" w:rsidRPr="0037631B" w:rsidRDefault="00541E58" w:rsidP="00541E58">
      <w:pPr>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lastRenderedPageBreak/>
        <w:t xml:space="preserve">What are some effects greenhouse gasses have on the environment? </w:t>
      </w: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FE48A6" w:rsidRPr="0037631B" w:rsidRDefault="00FE48A6" w:rsidP="00541E58">
      <w:pPr>
        <w:numPr>
          <w:ilvl w:val="0"/>
          <w:numId w:val="8"/>
        </w:numPr>
        <w:spacing w:line="360" w:lineRule="auto"/>
        <w:rPr>
          <w:rFonts w:asciiTheme="minorHAnsi" w:hAnsiTheme="minorHAnsi"/>
        </w:rPr>
      </w:pPr>
      <w:r w:rsidRPr="0037631B">
        <w:rPr>
          <w:rFonts w:asciiTheme="minorHAnsi" w:hAnsiTheme="minorHAnsi"/>
        </w:rPr>
        <w:t>What is the name of the process by which water in the hydrologic cycle moves from its primary reservoir into the clouds? _________________</w:t>
      </w:r>
    </w:p>
    <w:p w:rsidR="00FE48A6" w:rsidRPr="0037631B" w:rsidRDefault="00FE48A6" w:rsidP="00FE48A6">
      <w:pPr>
        <w:ind w:left="360"/>
        <w:rPr>
          <w:rFonts w:asciiTheme="minorHAnsi" w:hAnsiTheme="minorHAnsi"/>
        </w:rPr>
      </w:pPr>
    </w:p>
    <w:p w:rsidR="00FE48A6" w:rsidRDefault="00FE48A6" w:rsidP="00541E58">
      <w:pPr>
        <w:numPr>
          <w:ilvl w:val="0"/>
          <w:numId w:val="8"/>
        </w:numPr>
        <w:spacing w:line="360" w:lineRule="auto"/>
        <w:rPr>
          <w:rFonts w:asciiTheme="minorHAnsi" w:hAnsiTheme="minorHAnsi"/>
        </w:rPr>
      </w:pPr>
      <w:r w:rsidRPr="0037631B">
        <w:rPr>
          <w:rFonts w:asciiTheme="minorHAnsi" w:hAnsiTheme="minorHAnsi"/>
        </w:rPr>
        <w:t>What is the name of the process by which water is delivered from the atmosphere to the land? ____________________</w:t>
      </w:r>
    </w:p>
    <w:p w:rsidR="00541E58" w:rsidRPr="0037631B" w:rsidRDefault="00541E58" w:rsidP="00541E58">
      <w:pPr>
        <w:rPr>
          <w:rFonts w:asciiTheme="minorHAnsi" w:hAnsiTheme="minorHAnsi"/>
        </w:rPr>
      </w:pPr>
    </w:p>
    <w:p w:rsidR="00FE48A6" w:rsidRPr="00541E58" w:rsidRDefault="00FE48A6" w:rsidP="00541E58">
      <w:pPr>
        <w:numPr>
          <w:ilvl w:val="0"/>
          <w:numId w:val="8"/>
        </w:numPr>
        <w:rPr>
          <w:rFonts w:asciiTheme="minorHAnsi" w:hAnsiTheme="minorHAnsi"/>
        </w:rPr>
      </w:pPr>
      <w:r w:rsidRPr="0037631B">
        <w:rPr>
          <w:rFonts w:asciiTheme="minorHAnsi" w:hAnsiTheme="minorHAnsi"/>
        </w:rPr>
        <w:t>The hydrologic cycle has been happening since before there was life on Earth, yet this cycle has been disrupted in just a few centuries.  Identify four ways that the hydrologic cycle has become disrupted by human actions.</w:t>
      </w:r>
    </w:p>
    <w:p w:rsidR="00FE48A6" w:rsidRPr="0037631B" w:rsidRDefault="00FE48A6" w:rsidP="00541E58">
      <w:pPr>
        <w:numPr>
          <w:ilvl w:val="0"/>
          <w:numId w:val="11"/>
        </w:numPr>
        <w:spacing w:line="360" w:lineRule="auto"/>
        <w:rPr>
          <w:rFonts w:asciiTheme="minorHAnsi" w:hAnsiTheme="minorHAnsi"/>
        </w:rPr>
      </w:pPr>
    </w:p>
    <w:p w:rsidR="00FE48A6" w:rsidRPr="0037631B" w:rsidRDefault="00FE48A6" w:rsidP="00541E58">
      <w:pPr>
        <w:numPr>
          <w:ilvl w:val="0"/>
          <w:numId w:val="11"/>
        </w:numPr>
        <w:spacing w:line="360" w:lineRule="auto"/>
        <w:rPr>
          <w:rFonts w:asciiTheme="minorHAnsi" w:hAnsiTheme="minorHAnsi"/>
        </w:rPr>
      </w:pPr>
    </w:p>
    <w:p w:rsidR="00FE48A6" w:rsidRPr="0037631B" w:rsidRDefault="00FE48A6" w:rsidP="00541E58">
      <w:pPr>
        <w:numPr>
          <w:ilvl w:val="0"/>
          <w:numId w:val="11"/>
        </w:numPr>
        <w:spacing w:line="360" w:lineRule="auto"/>
        <w:rPr>
          <w:rFonts w:asciiTheme="minorHAnsi" w:hAnsiTheme="minorHAnsi"/>
        </w:rPr>
      </w:pPr>
    </w:p>
    <w:p w:rsidR="00FE48A6" w:rsidRPr="0037631B" w:rsidRDefault="00FE48A6" w:rsidP="00541E58">
      <w:pPr>
        <w:numPr>
          <w:ilvl w:val="0"/>
          <w:numId w:val="11"/>
        </w:numPr>
        <w:spacing w:line="360" w:lineRule="auto"/>
        <w:rPr>
          <w:rFonts w:asciiTheme="minorHAnsi" w:hAnsiTheme="minorHAnsi"/>
        </w:rPr>
      </w:pPr>
    </w:p>
    <w:p w:rsidR="00FE48A6" w:rsidRPr="0037631B" w:rsidRDefault="00FE48A6" w:rsidP="00FE48A6">
      <w:pPr>
        <w:ind w:left="360"/>
        <w:rPr>
          <w:rFonts w:asciiTheme="minorHAnsi" w:hAnsiTheme="minorHAnsi"/>
        </w:rPr>
      </w:pPr>
    </w:p>
    <w:p w:rsidR="0037631B" w:rsidRDefault="0037631B" w:rsidP="0037631B">
      <w:pPr>
        <w:numPr>
          <w:ilvl w:val="0"/>
          <w:numId w:val="8"/>
        </w:numPr>
        <w:rPr>
          <w:rFonts w:asciiTheme="minorHAnsi" w:hAnsiTheme="minorHAnsi"/>
        </w:rPr>
      </w:pPr>
      <w:r w:rsidRPr="0037631B">
        <w:rPr>
          <w:rFonts w:asciiTheme="minorHAnsi" w:hAnsiTheme="minorHAnsi"/>
        </w:rPr>
        <w:t>Define nitrogen fixation.</w:t>
      </w: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541E58" w:rsidRPr="0037631B" w:rsidRDefault="00541E58" w:rsidP="00541E58">
      <w:pPr>
        <w:ind w:left="360"/>
        <w:rPr>
          <w:rFonts w:asciiTheme="minorHAnsi" w:hAnsiTheme="minorHAnsi"/>
        </w:rPr>
      </w:pPr>
    </w:p>
    <w:p w:rsidR="0037631B" w:rsidRDefault="0037631B" w:rsidP="0037631B">
      <w:pPr>
        <w:numPr>
          <w:ilvl w:val="0"/>
          <w:numId w:val="8"/>
        </w:numPr>
        <w:rPr>
          <w:rFonts w:asciiTheme="minorHAnsi" w:hAnsiTheme="minorHAnsi"/>
        </w:rPr>
      </w:pPr>
      <w:r w:rsidRPr="0037631B">
        <w:rPr>
          <w:rFonts w:asciiTheme="minorHAnsi" w:hAnsiTheme="minorHAnsi"/>
        </w:rPr>
        <w:t>What types of organisms bring nitrogen into a food web?</w:t>
      </w: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541E58" w:rsidRPr="0037631B" w:rsidRDefault="00541E58" w:rsidP="00541E58">
      <w:pPr>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In the 1990’s, acid rain was a huge concern to biologists and environmentalists. Legislation has greatly reduced the threat of acid deposition, but recovery of some ecosystems has been slow. Why do you think the recovery process is so long? (Hint: Think about the processes involved in nitrogen cycling and where bottlenecks may occur)</w:t>
      </w:r>
    </w:p>
    <w:p w:rsidR="0037631B" w:rsidRDefault="0037631B" w:rsidP="0037631B">
      <w:pPr>
        <w:ind w:left="360"/>
        <w:rPr>
          <w:rFonts w:asciiTheme="minorHAnsi" w:hAnsiTheme="minorHAnsi"/>
        </w:rPr>
      </w:pPr>
    </w:p>
    <w:p w:rsidR="00541E58" w:rsidRDefault="00541E58" w:rsidP="0037631B">
      <w:pPr>
        <w:ind w:left="360"/>
        <w:rPr>
          <w:rFonts w:asciiTheme="minorHAnsi" w:hAnsiTheme="minorHAnsi"/>
        </w:rPr>
      </w:pPr>
    </w:p>
    <w:p w:rsidR="00541E58" w:rsidRPr="0037631B" w:rsidRDefault="00541E58" w:rsidP="0037631B">
      <w:pPr>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 xml:space="preserve">The Phosphorous </w:t>
      </w:r>
      <w:r w:rsidR="00541E58">
        <w:rPr>
          <w:rFonts w:asciiTheme="minorHAnsi" w:hAnsiTheme="minorHAnsi"/>
        </w:rPr>
        <w:t>c</w:t>
      </w:r>
      <w:r w:rsidRPr="0037631B">
        <w:rPr>
          <w:rFonts w:asciiTheme="minorHAnsi" w:hAnsiTheme="minorHAnsi"/>
        </w:rPr>
        <w:t>ycle is unique in that the primary source of this important element is not atmospheric; instead life depends upon this element from _______________ (name the source).  Phosphorous is essential to make bones and teeth in vertebrate animals, but all of life on Earth depends upon for basic building molecules to make cells and even DNA.</w:t>
      </w:r>
    </w:p>
    <w:p w:rsidR="0037631B" w:rsidRPr="0037631B" w:rsidRDefault="0037631B" w:rsidP="0037631B">
      <w:pPr>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Humans apply phosphorous to crops (to give to plants to help them grow) in what form? ________________</w:t>
      </w:r>
    </w:p>
    <w:p w:rsidR="0037631B" w:rsidRDefault="0037631B" w:rsidP="0037631B">
      <w:pPr>
        <w:ind w:left="360"/>
        <w:rPr>
          <w:rFonts w:asciiTheme="minorHAnsi" w:hAnsiTheme="minorHAnsi"/>
        </w:rPr>
      </w:pPr>
    </w:p>
    <w:p w:rsidR="00541E58" w:rsidRPr="0037631B" w:rsidRDefault="00541E58" w:rsidP="0037631B">
      <w:pPr>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lastRenderedPageBreak/>
        <w:t>If too much of this source in #17 above is applied then it may be carried by the agent of the hydrologic cycle, known as surface water runoff into streams, ponds, lakes and the ocean.  An excessive amount of phosphorous especially to fresh water ecosystems can have far reaching consequences; it may lead to a process of nutrient enrichment called _______________________.</w:t>
      </w:r>
    </w:p>
    <w:p w:rsidR="0037631B" w:rsidRDefault="0037631B" w:rsidP="0037631B">
      <w:pPr>
        <w:ind w:left="360"/>
        <w:rPr>
          <w:rFonts w:asciiTheme="minorHAnsi" w:hAnsiTheme="minorHAnsi"/>
        </w:rPr>
      </w:pPr>
    </w:p>
    <w:p w:rsidR="00541E58" w:rsidRPr="0037631B" w:rsidRDefault="00541E58" w:rsidP="0037631B">
      <w:pPr>
        <w:ind w:left="360"/>
        <w:rPr>
          <w:rFonts w:asciiTheme="minorHAnsi" w:hAnsiTheme="minorHAnsi"/>
        </w:rPr>
      </w:pPr>
    </w:p>
    <w:p w:rsidR="0037631B" w:rsidRPr="0037631B" w:rsidRDefault="0037631B" w:rsidP="0037631B">
      <w:pPr>
        <w:numPr>
          <w:ilvl w:val="0"/>
          <w:numId w:val="8"/>
        </w:numPr>
        <w:rPr>
          <w:rFonts w:asciiTheme="minorHAnsi" w:hAnsiTheme="minorHAnsi"/>
        </w:rPr>
      </w:pPr>
      <w:r w:rsidRPr="0037631B">
        <w:rPr>
          <w:rFonts w:asciiTheme="minorHAnsi" w:hAnsiTheme="minorHAnsi"/>
        </w:rPr>
        <w:t>What are the consequences of this process?</w:t>
      </w:r>
    </w:p>
    <w:p w:rsidR="0037631B" w:rsidRDefault="0037631B" w:rsidP="0037631B">
      <w:pPr>
        <w:ind w:left="360"/>
        <w:rPr>
          <w:rFonts w:asciiTheme="minorHAnsi" w:hAnsiTheme="minorHAnsi"/>
        </w:rPr>
      </w:pPr>
    </w:p>
    <w:p w:rsidR="00541E58" w:rsidRPr="0037631B" w:rsidRDefault="00541E58" w:rsidP="0037631B">
      <w:pPr>
        <w:ind w:left="360"/>
        <w:rPr>
          <w:rFonts w:asciiTheme="minorHAnsi" w:hAnsiTheme="minorHAnsi"/>
        </w:rPr>
      </w:pPr>
    </w:p>
    <w:p w:rsidR="00541E58" w:rsidRDefault="0037631B" w:rsidP="00541E58">
      <w:pPr>
        <w:numPr>
          <w:ilvl w:val="0"/>
          <w:numId w:val="8"/>
        </w:numPr>
        <w:rPr>
          <w:rFonts w:asciiTheme="minorHAnsi" w:hAnsiTheme="minorHAnsi"/>
        </w:rPr>
      </w:pPr>
      <w:r w:rsidRPr="0037631B">
        <w:rPr>
          <w:rFonts w:asciiTheme="minorHAnsi" w:hAnsiTheme="minorHAnsi"/>
        </w:rPr>
        <w:t>Your book discusses the creation of “dead zones”. Define “dead zone” and outline the process in the development of it.</w:t>
      </w: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541E58" w:rsidRDefault="00541E58" w:rsidP="00541E58">
      <w:pPr>
        <w:ind w:left="360"/>
        <w:rPr>
          <w:rFonts w:asciiTheme="minorHAnsi" w:hAnsiTheme="minorHAnsi"/>
        </w:rPr>
      </w:pPr>
    </w:p>
    <w:p w:rsidR="00541E58" w:rsidRPr="00541E58" w:rsidRDefault="00541E58" w:rsidP="00541E58">
      <w:pPr>
        <w:ind w:left="360"/>
        <w:rPr>
          <w:rFonts w:asciiTheme="minorHAnsi" w:hAnsiTheme="minorHAnsi"/>
        </w:rPr>
      </w:pPr>
    </w:p>
    <w:p w:rsidR="007453FC" w:rsidRPr="00480770" w:rsidRDefault="007453FC" w:rsidP="007453FC">
      <w:pPr>
        <w:ind w:left="360"/>
        <w:rPr>
          <w:rFonts w:asciiTheme="minorHAnsi" w:hAnsiTheme="minorHAnsi"/>
          <w:b/>
        </w:rPr>
      </w:pPr>
      <w:r w:rsidRPr="00480770">
        <w:rPr>
          <w:rFonts w:asciiTheme="minorHAnsi" w:hAnsiTheme="minorHAnsi"/>
          <w:b/>
        </w:rPr>
        <w:t>Terms to Master from the Text:</w:t>
      </w:r>
    </w:p>
    <w:p w:rsidR="001639FD" w:rsidRPr="00480770" w:rsidRDefault="007453FC" w:rsidP="007453FC">
      <w:pPr>
        <w:ind w:left="360"/>
        <w:rPr>
          <w:rFonts w:asciiTheme="minorHAnsi" w:hAnsiTheme="minorHAnsi"/>
        </w:rPr>
      </w:pPr>
      <w:r w:rsidRPr="00480770">
        <w:rPr>
          <w:rFonts w:asciiTheme="minorHAnsi" w:hAnsiTheme="minorHAnsi"/>
        </w:rPr>
        <w:t>(These may show on exams or in associated labs for this section)</w:t>
      </w:r>
    </w:p>
    <w:p w:rsidR="00541E58" w:rsidRDefault="00541E58" w:rsidP="00541E58">
      <w:pPr>
        <w:ind w:left="360"/>
        <w:rPr>
          <w:rFonts w:asciiTheme="minorHAnsi" w:hAnsiTheme="minorHAnsi"/>
        </w:rPr>
        <w:sectPr w:rsidR="00541E58" w:rsidSect="00480770">
          <w:headerReference w:type="default" r:id="rId7"/>
          <w:pgSz w:w="12240" w:h="15840"/>
          <w:pgMar w:top="1008" w:right="1008" w:bottom="1008" w:left="1008" w:header="720" w:footer="720" w:gutter="0"/>
          <w:cols w:space="720"/>
          <w:docGrid w:linePitch="360"/>
        </w:sectPr>
      </w:pPr>
    </w:p>
    <w:p w:rsidR="00541E58" w:rsidRDefault="00541E58" w:rsidP="00541E58">
      <w:pPr>
        <w:ind w:left="360"/>
        <w:rPr>
          <w:rFonts w:asciiTheme="minorHAnsi" w:hAnsiTheme="minorHAnsi"/>
        </w:rPr>
      </w:pPr>
      <w:proofErr w:type="gramStart"/>
      <w:r w:rsidRPr="00541E58">
        <w:rPr>
          <w:rFonts w:asciiTheme="minorHAnsi" w:hAnsiTheme="minorHAnsi"/>
        </w:rPr>
        <w:lastRenderedPageBreak/>
        <w:t>acid</w:t>
      </w:r>
      <w:proofErr w:type="gramEnd"/>
      <w:r w:rsidRPr="00541E58">
        <w:rPr>
          <w:rFonts w:asciiTheme="minorHAnsi" w:hAnsiTheme="minorHAnsi"/>
        </w:rPr>
        <w:t xml:space="preserve"> deposition</w:t>
      </w:r>
    </w:p>
    <w:p w:rsidR="00541E58" w:rsidRPr="00541E58" w:rsidRDefault="00541E58" w:rsidP="00541E58">
      <w:pPr>
        <w:ind w:left="360"/>
        <w:rPr>
          <w:rFonts w:asciiTheme="minorHAnsi" w:hAnsiTheme="minorHAnsi"/>
        </w:rPr>
      </w:pPr>
      <w:proofErr w:type="gramStart"/>
      <w:r w:rsidRPr="00541E58">
        <w:rPr>
          <w:rFonts w:asciiTheme="minorHAnsi" w:hAnsiTheme="minorHAnsi"/>
        </w:rPr>
        <w:t>nitrogen</w:t>
      </w:r>
      <w:proofErr w:type="gramEnd"/>
      <w:r w:rsidRPr="00541E58">
        <w:rPr>
          <w:rFonts w:asciiTheme="minorHAnsi" w:hAnsiTheme="minorHAnsi"/>
        </w:rPr>
        <w:t xml:space="preserve"> fixation</w:t>
      </w:r>
    </w:p>
    <w:p w:rsidR="00541E58" w:rsidRDefault="00541E58" w:rsidP="00541E58">
      <w:pPr>
        <w:ind w:left="360"/>
        <w:rPr>
          <w:rFonts w:asciiTheme="minorHAnsi" w:hAnsiTheme="minorHAnsi"/>
        </w:rPr>
      </w:pPr>
      <w:proofErr w:type="gramStart"/>
      <w:r w:rsidRPr="00541E58">
        <w:rPr>
          <w:rFonts w:asciiTheme="minorHAnsi" w:hAnsiTheme="minorHAnsi"/>
        </w:rPr>
        <w:t>aquifer</w:t>
      </w:r>
      <w:proofErr w:type="gramEnd"/>
      <w:r w:rsidRPr="00541E58">
        <w:rPr>
          <w:rFonts w:asciiTheme="minorHAnsi" w:hAnsiTheme="minorHAnsi"/>
        </w:rPr>
        <w:t xml:space="preserve"> </w:t>
      </w:r>
    </w:p>
    <w:p w:rsidR="00541E58" w:rsidRPr="00541E58" w:rsidRDefault="00541E58" w:rsidP="00541E58">
      <w:pPr>
        <w:ind w:left="360"/>
        <w:rPr>
          <w:rFonts w:asciiTheme="minorHAnsi" w:hAnsiTheme="minorHAnsi"/>
        </w:rPr>
      </w:pPr>
      <w:proofErr w:type="gramStart"/>
      <w:r w:rsidRPr="00541E58">
        <w:rPr>
          <w:rFonts w:asciiTheme="minorHAnsi" w:hAnsiTheme="minorHAnsi"/>
        </w:rPr>
        <w:t>nutrient</w:t>
      </w:r>
      <w:proofErr w:type="gramEnd"/>
    </w:p>
    <w:p w:rsidR="00541E58" w:rsidRPr="00541E58" w:rsidRDefault="00541E58" w:rsidP="00541E58">
      <w:pPr>
        <w:ind w:left="360"/>
        <w:rPr>
          <w:rFonts w:asciiTheme="minorHAnsi" w:hAnsiTheme="minorHAnsi"/>
        </w:rPr>
      </w:pPr>
      <w:proofErr w:type="gramStart"/>
      <w:r w:rsidRPr="00541E58">
        <w:rPr>
          <w:rFonts w:asciiTheme="minorHAnsi" w:hAnsiTheme="minorHAnsi"/>
        </w:rPr>
        <w:t>nutrient</w:t>
      </w:r>
      <w:proofErr w:type="gramEnd"/>
      <w:r w:rsidRPr="00541E58">
        <w:rPr>
          <w:rFonts w:asciiTheme="minorHAnsi" w:hAnsiTheme="minorHAnsi"/>
        </w:rPr>
        <w:t xml:space="preserve"> cycle</w:t>
      </w:r>
    </w:p>
    <w:p w:rsidR="00541E58" w:rsidRPr="00541E58" w:rsidRDefault="00541E58" w:rsidP="00541E58">
      <w:pPr>
        <w:ind w:left="360"/>
        <w:rPr>
          <w:rFonts w:asciiTheme="minorHAnsi" w:hAnsiTheme="minorHAnsi"/>
        </w:rPr>
      </w:pPr>
      <w:proofErr w:type="gramStart"/>
      <w:r w:rsidRPr="00541E58">
        <w:rPr>
          <w:rFonts w:asciiTheme="minorHAnsi" w:hAnsiTheme="minorHAnsi"/>
        </w:rPr>
        <w:t>fossil</w:t>
      </w:r>
      <w:proofErr w:type="gramEnd"/>
      <w:r w:rsidRPr="00541E58">
        <w:rPr>
          <w:rFonts w:asciiTheme="minorHAnsi" w:hAnsiTheme="minorHAnsi"/>
        </w:rPr>
        <w:t xml:space="preserve"> fuel</w:t>
      </w:r>
    </w:p>
    <w:p w:rsidR="00541E58" w:rsidRDefault="00541E58" w:rsidP="00541E58">
      <w:pPr>
        <w:ind w:left="360"/>
        <w:rPr>
          <w:rFonts w:asciiTheme="minorHAnsi" w:hAnsiTheme="minorHAnsi"/>
        </w:rPr>
      </w:pPr>
      <w:proofErr w:type="gramStart"/>
      <w:r w:rsidRPr="00541E58">
        <w:rPr>
          <w:rFonts w:asciiTheme="minorHAnsi" w:hAnsiTheme="minorHAnsi"/>
        </w:rPr>
        <w:t>biogeochemical</w:t>
      </w:r>
      <w:proofErr w:type="gramEnd"/>
      <w:r w:rsidRPr="00541E58">
        <w:rPr>
          <w:rFonts w:asciiTheme="minorHAnsi" w:hAnsiTheme="minorHAnsi"/>
        </w:rPr>
        <w:t xml:space="preserve"> cycle </w:t>
      </w:r>
    </w:p>
    <w:p w:rsidR="00541E58" w:rsidRDefault="00541E58" w:rsidP="00541E58">
      <w:pPr>
        <w:ind w:left="360"/>
        <w:rPr>
          <w:rFonts w:asciiTheme="minorHAnsi" w:hAnsiTheme="minorHAnsi"/>
        </w:rPr>
      </w:pPr>
      <w:proofErr w:type="gramStart"/>
      <w:r w:rsidRPr="00541E58">
        <w:rPr>
          <w:rFonts w:asciiTheme="minorHAnsi" w:hAnsiTheme="minorHAnsi"/>
        </w:rPr>
        <w:t>global</w:t>
      </w:r>
      <w:proofErr w:type="gramEnd"/>
      <w:r w:rsidRPr="00541E58">
        <w:rPr>
          <w:rFonts w:asciiTheme="minorHAnsi" w:hAnsiTheme="minorHAnsi"/>
        </w:rPr>
        <w:t xml:space="preserve"> warming</w:t>
      </w:r>
    </w:p>
    <w:p w:rsidR="00541E58" w:rsidRPr="00541E58" w:rsidRDefault="00541E58" w:rsidP="00541E58">
      <w:pPr>
        <w:ind w:left="360"/>
        <w:rPr>
          <w:rFonts w:asciiTheme="minorHAnsi" w:hAnsiTheme="minorHAnsi"/>
        </w:rPr>
      </w:pPr>
      <w:proofErr w:type="gramStart"/>
      <w:r w:rsidRPr="00541E58">
        <w:rPr>
          <w:rFonts w:asciiTheme="minorHAnsi" w:hAnsiTheme="minorHAnsi"/>
        </w:rPr>
        <w:lastRenderedPageBreak/>
        <w:t>phosphorus</w:t>
      </w:r>
      <w:proofErr w:type="gramEnd"/>
      <w:r w:rsidRPr="00541E58">
        <w:rPr>
          <w:rFonts w:asciiTheme="minorHAnsi" w:hAnsiTheme="minorHAnsi"/>
        </w:rPr>
        <w:t xml:space="preserve"> cycle</w:t>
      </w:r>
    </w:p>
    <w:p w:rsidR="00541E58" w:rsidRDefault="00541E58" w:rsidP="00541E58">
      <w:pPr>
        <w:ind w:left="360"/>
        <w:rPr>
          <w:rFonts w:asciiTheme="minorHAnsi" w:hAnsiTheme="minorHAnsi"/>
        </w:rPr>
      </w:pPr>
      <w:proofErr w:type="gramStart"/>
      <w:r w:rsidRPr="00541E58">
        <w:rPr>
          <w:rFonts w:asciiTheme="minorHAnsi" w:hAnsiTheme="minorHAnsi"/>
        </w:rPr>
        <w:t>greenhouse</w:t>
      </w:r>
      <w:proofErr w:type="gramEnd"/>
      <w:r w:rsidRPr="00541E58">
        <w:rPr>
          <w:rFonts w:asciiTheme="minorHAnsi" w:hAnsiTheme="minorHAnsi"/>
        </w:rPr>
        <w:t xml:space="preserve"> effect </w:t>
      </w:r>
    </w:p>
    <w:p w:rsidR="00541E58" w:rsidRPr="00541E58" w:rsidRDefault="00541E58" w:rsidP="00541E58">
      <w:pPr>
        <w:ind w:left="360"/>
        <w:rPr>
          <w:rFonts w:asciiTheme="minorHAnsi" w:hAnsiTheme="minorHAnsi"/>
        </w:rPr>
      </w:pPr>
      <w:proofErr w:type="gramStart"/>
      <w:r w:rsidRPr="00541E58">
        <w:rPr>
          <w:rFonts w:asciiTheme="minorHAnsi" w:hAnsiTheme="minorHAnsi"/>
        </w:rPr>
        <w:t>phytoplankton</w:t>
      </w:r>
      <w:proofErr w:type="gramEnd"/>
    </w:p>
    <w:p w:rsidR="00541E58" w:rsidRPr="00541E58" w:rsidRDefault="00541E58" w:rsidP="00541E58">
      <w:pPr>
        <w:ind w:left="360"/>
        <w:rPr>
          <w:rFonts w:asciiTheme="minorHAnsi" w:hAnsiTheme="minorHAnsi"/>
        </w:rPr>
      </w:pPr>
      <w:proofErr w:type="gramStart"/>
      <w:r w:rsidRPr="00541E58">
        <w:rPr>
          <w:rFonts w:asciiTheme="minorHAnsi" w:hAnsiTheme="minorHAnsi"/>
        </w:rPr>
        <w:t>greenhouse</w:t>
      </w:r>
      <w:proofErr w:type="gramEnd"/>
      <w:r w:rsidRPr="00541E58">
        <w:rPr>
          <w:rFonts w:asciiTheme="minorHAnsi" w:hAnsiTheme="minorHAnsi"/>
        </w:rPr>
        <w:t xml:space="preserve"> gas</w:t>
      </w:r>
    </w:p>
    <w:p w:rsidR="00541E58" w:rsidRPr="00541E58" w:rsidRDefault="00541E58" w:rsidP="00541E58">
      <w:pPr>
        <w:ind w:left="360"/>
        <w:rPr>
          <w:rFonts w:asciiTheme="minorHAnsi" w:hAnsiTheme="minorHAnsi"/>
        </w:rPr>
      </w:pPr>
      <w:proofErr w:type="gramStart"/>
      <w:r w:rsidRPr="00541E58">
        <w:rPr>
          <w:rFonts w:asciiTheme="minorHAnsi" w:hAnsiTheme="minorHAnsi"/>
        </w:rPr>
        <w:t>carbon</w:t>
      </w:r>
      <w:proofErr w:type="gramEnd"/>
      <w:r w:rsidRPr="00541E58">
        <w:rPr>
          <w:rFonts w:asciiTheme="minorHAnsi" w:hAnsiTheme="minorHAnsi"/>
        </w:rPr>
        <w:t xml:space="preserve"> cycle</w:t>
      </w:r>
    </w:p>
    <w:p w:rsidR="00541E58" w:rsidRPr="00541E58" w:rsidRDefault="00541E58" w:rsidP="00541E58">
      <w:pPr>
        <w:ind w:left="360"/>
        <w:rPr>
          <w:rFonts w:asciiTheme="minorHAnsi" w:hAnsiTheme="minorHAnsi"/>
        </w:rPr>
      </w:pPr>
      <w:proofErr w:type="gramStart"/>
      <w:r w:rsidRPr="00541E58">
        <w:rPr>
          <w:rFonts w:asciiTheme="minorHAnsi" w:hAnsiTheme="minorHAnsi"/>
        </w:rPr>
        <w:t>reservoir</w:t>
      </w:r>
      <w:proofErr w:type="gramEnd"/>
    </w:p>
    <w:p w:rsidR="00541E58" w:rsidRDefault="00541E58" w:rsidP="00541E58">
      <w:pPr>
        <w:ind w:left="360"/>
        <w:rPr>
          <w:rFonts w:asciiTheme="minorHAnsi" w:hAnsiTheme="minorHAnsi"/>
        </w:rPr>
      </w:pPr>
      <w:proofErr w:type="gramStart"/>
      <w:r w:rsidRPr="00541E58">
        <w:rPr>
          <w:rFonts w:asciiTheme="minorHAnsi" w:hAnsiTheme="minorHAnsi"/>
        </w:rPr>
        <w:t>hydrologic</w:t>
      </w:r>
      <w:proofErr w:type="gramEnd"/>
      <w:r w:rsidRPr="00541E58">
        <w:rPr>
          <w:rFonts w:asciiTheme="minorHAnsi" w:hAnsiTheme="minorHAnsi"/>
        </w:rPr>
        <w:t xml:space="preserve"> cycle</w:t>
      </w:r>
    </w:p>
    <w:p w:rsidR="00541E58" w:rsidRDefault="00541E58" w:rsidP="00541E58">
      <w:pPr>
        <w:ind w:left="360"/>
        <w:rPr>
          <w:rFonts w:asciiTheme="minorHAnsi" w:hAnsiTheme="minorHAnsi"/>
        </w:rPr>
      </w:pPr>
      <w:proofErr w:type="gramStart"/>
      <w:r w:rsidRPr="00541E58">
        <w:rPr>
          <w:rFonts w:asciiTheme="minorHAnsi" w:hAnsiTheme="minorHAnsi"/>
        </w:rPr>
        <w:t>legume</w:t>
      </w:r>
      <w:proofErr w:type="gramEnd"/>
    </w:p>
    <w:p w:rsidR="00541E58" w:rsidRDefault="00541E58" w:rsidP="00541E58">
      <w:pPr>
        <w:ind w:left="360"/>
        <w:rPr>
          <w:rFonts w:asciiTheme="minorHAnsi" w:hAnsiTheme="minorHAnsi"/>
        </w:rPr>
      </w:pPr>
      <w:proofErr w:type="gramStart"/>
      <w:r w:rsidRPr="00541E58">
        <w:rPr>
          <w:rFonts w:asciiTheme="minorHAnsi" w:hAnsiTheme="minorHAnsi"/>
        </w:rPr>
        <w:lastRenderedPageBreak/>
        <w:t>deforestation</w:t>
      </w:r>
      <w:proofErr w:type="gramEnd"/>
      <w:r w:rsidRPr="00541E58">
        <w:rPr>
          <w:rFonts w:asciiTheme="minorHAnsi" w:hAnsiTheme="minorHAnsi"/>
        </w:rPr>
        <w:t xml:space="preserve"> </w:t>
      </w:r>
    </w:p>
    <w:p w:rsidR="00541E58" w:rsidRDefault="00541E58" w:rsidP="00541E58">
      <w:pPr>
        <w:ind w:left="360"/>
        <w:rPr>
          <w:rFonts w:asciiTheme="minorHAnsi" w:hAnsiTheme="minorHAnsi"/>
        </w:rPr>
      </w:pPr>
      <w:proofErr w:type="gramStart"/>
      <w:r w:rsidRPr="00541E58">
        <w:rPr>
          <w:rFonts w:asciiTheme="minorHAnsi" w:hAnsiTheme="minorHAnsi"/>
        </w:rPr>
        <w:t>macronutrient</w:t>
      </w:r>
      <w:proofErr w:type="gramEnd"/>
      <w:r w:rsidRPr="00541E58">
        <w:rPr>
          <w:rFonts w:asciiTheme="minorHAnsi" w:hAnsiTheme="minorHAnsi"/>
        </w:rPr>
        <w:t xml:space="preserve"> </w:t>
      </w:r>
    </w:p>
    <w:p w:rsidR="00541E58" w:rsidRPr="00541E58" w:rsidRDefault="00541E58" w:rsidP="00541E58">
      <w:pPr>
        <w:ind w:left="360"/>
        <w:rPr>
          <w:rFonts w:asciiTheme="minorHAnsi" w:hAnsiTheme="minorHAnsi"/>
        </w:rPr>
      </w:pPr>
      <w:proofErr w:type="gramStart"/>
      <w:r w:rsidRPr="00541E58">
        <w:rPr>
          <w:rFonts w:asciiTheme="minorHAnsi" w:hAnsiTheme="minorHAnsi"/>
        </w:rPr>
        <w:t>transpiration</w:t>
      </w:r>
      <w:proofErr w:type="gramEnd"/>
    </w:p>
    <w:p w:rsidR="00541E58" w:rsidRDefault="00541E58" w:rsidP="00541E58">
      <w:pPr>
        <w:ind w:left="360"/>
        <w:rPr>
          <w:rFonts w:asciiTheme="minorHAnsi" w:hAnsiTheme="minorHAnsi"/>
        </w:rPr>
      </w:pPr>
      <w:proofErr w:type="gramStart"/>
      <w:r w:rsidRPr="00541E58">
        <w:rPr>
          <w:rFonts w:asciiTheme="minorHAnsi" w:hAnsiTheme="minorHAnsi"/>
        </w:rPr>
        <w:t>denitrifying</w:t>
      </w:r>
      <w:proofErr w:type="gramEnd"/>
      <w:r w:rsidRPr="00541E58">
        <w:rPr>
          <w:rFonts w:asciiTheme="minorHAnsi" w:hAnsiTheme="minorHAnsi"/>
        </w:rPr>
        <w:t xml:space="preserve"> bacteria </w:t>
      </w:r>
    </w:p>
    <w:p w:rsidR="00541E58" w:rsidRDefault="00541E58" w:rsidP="00541E58">
      <w:pPr>
        <w:ind w:left="360"/>
        <w:rPr>
          <w:rFonts w:asciiTheme="minorHAnsi" w:hAnsiTheme="minorHAnsi"/>
        </w:rPr>
      </w:pPr>
      <w:proofErr w:type="gramStart"/>
      <w:r w:rsidRPr="00541E58">
        <w:rPr>
          <w:rFonts w:asciiTheme="minorHAnsi" w:hAnsiTheme="minorHAnsi"/>
        </w:rPr>
        <w:t>micronutrient</w:t>
      </w:r>
      <w:proofErr w:type="gramEnd"/>
    </w:p>
    <w:p w:rsidR="007453FC" w:rsidRPr="00480770" w:rsidRDefault="00541E58" w:rsidP="00541E58">
      <w:pPr>
        <w:ind w:left="360"/>
        <w:rPr>
          <w:rFonts w:asciiTheme="minorHAnsi" w:hAnsiTheme="minorHAnsi"/>
        </w:rPr>
      </w:pPr>
      <w:proofErr w:type="gramStart"/>
      <w:r w:rsidRPr="00541E58">
        <w:rPr>
          <w:rFonts w:asciiTheme="minorHAnsi" w:hAnsiTheme="minorHAnsi"/>
        </w:rPr>
        <w:t>nitrogen</w:t>
      </w:r>
      <w:proofErr w:type="gramEnd"/>
      <w:r w:rsidRPr="00541E58">
        <w:rPr>
          <w:rFonts w:asciiTheme="minorHAnsi" w:hAnsiTheme="minorHAnsi"/>
        </w:rPr>
        <w:t xml:space="preserve"> cycle</w:t>
      </w:r>
    </w:p>
    <w:p w:rsidR="00541E58" w:rsidRDefault="00541E58" w:rsidP="001639FD">
      <w:pPr>
        <w:ind w:left="360"/>
        <w:rPr>
          <w:rFonts w:asciiTheme="minorHAnsi" w:hAnsiTheme="minorHAnsi"/>
        </w:rPr>
        <w:sectPr w:rsidR="00541E58" w:rsidSect="00541E58">
          <w:type w:val="continuous"/>
          <w:pgSz w:w="12240" w:h="15840"/>
          <w:pgMar w:top="1008" w:right="1008" w:bottom="1008" w:left="1008" w:header="720" w:footer="720" w:gutter="0"/>
          <w:cols w:num="3" w:space="720"/>
          <w:docGrid w:linePitch="360"/>
        </w:sectPr>
      </w:pPr>
    </w:p>
    <w:p w:rsidR="001639FD" w:rsidRPr="00480770" w:rsidRDefault="001639FD" w:rsidP="001639FD">
      <w:pPr>
        <w:ind w:left="360"/>
        <w:rPr>
          <w:rFonts w:asciiTheme="minorHAnsi" w:hAnsiTheme="minorHAnsi"/>
        </w:rPr>
      </w:pPr>
    </w:p>
    <w:p w:rsidR="00AD5DCC" w:rsidRPr="00480770" w:rsidRDefault="00AD5DCC" w:rsidP="00AD5DCC">
      <w:pPr>
        <w:ind w:left="360"/>
        <w:rPr>
          <w:rFonts w:asciiTheme="minorHAnsi" w:hAnsiTheme="minorHAnsi"/>
        </w:rPr>
      </w:pPr>
    </w:p>
    <w:p w:rsidR="00AD5DCC" w:rsidRPr="00480770" w:rsidRDefault="00AD5DCC" w:rsidP="00AD5DCC">
      <w:pPr>
        <w:ind w:left="360"/>
        <w:rPr>
          <w:rFonts w:asciiTheme="minorHAnsi" w:hAnsiTheme="minorHAnsi"/>
        </w:rPr>
      </w:pPr>
    </w:p>
    <w:p w:rsidR="00AD5DCC" w:rsidRPr="00480770" w:rsidRDefault="00AD5DCC">
      <w:pPr>
        <w:rPr>
          <w:rFonts w:asciiTheme="minorHAnsi" w:hAnsiTheme="minorHAnsi"/>
        </w:rPr>
      </w:pPr>
    </w:p>
    <w:sectPr w:rsidR="00AD5DCC" w:rsidRPr="00480770" w:rsidSect="00541E58">
      <w:type w:val="continuous"/>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AB0" w:rsidRDefault="009F4AB0" w:rsidP="00314A49">
      <w:r>
        <w:separator/>
      </w:r>
    </w:p>
  </w:endnote>
  <w:endnote w:type="continuationSeparator" w:id="0">
    <w:p w:rsidR="009F4AB0" w:rsidRDefault="009F4AB0" w:rsidP="00314A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AB0" w:rsidRDefault="009F4AB0" w:rsidP="00314A49">
      <w:r>
        <w:separator/>
      </w:r>
    </w:p>
  </w:footnote>
  <w:footnote w:type="continuationSeparator" w:id="0">
    <w:p w:rsidR="009F4AB0" w:rsidRDefault="009F4AB0" w:rsidP="00314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49" w:rsidRPr="00314A49" w:rsidRDefault="00314A49" w:rsidP="00314A49">
    <w:pPr>
      <w:pStyle w:val="Header"/>
      <w:jc w:val="right"/>
      <w:rPr>
        <w:rFonts w:asciiTheme="minorHAnsi" w:hAnsiTheme="minorHAnsi"/>
        <w:sz w:val="22"/>
      </w:rPr>
    </w:pPr>
    <w:r w:rsidRPr="00314A49">
      <w:rPr>
        <w:rFonts w:asciiTheme="minorHAnsi" w:hAnsiTheme="minorHAnsi"/>
        <w:sz w:val="22"/>
      </w:rP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5D1F"/>
    <w:multiLevelType w:val="hybridMultilevel"/>
    <w:tmpl w:val="90FC95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F7382D"/>
    <w:multiLevelType w:val="hybridMultilevel"/>
    <w:tmpl w:val="84D8E9E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E2835C9"/>
    <w:multiLevelType w:val="hybridMultilevel"/>
    <w:tmpl w:val="37F65B4E"/>
    <w:lvl w:ilvl="0" w:tplc="4BA0CE18">
      <w:start w:val="1"/>
      <w:numFmt w:val="lowerLetter"/>
      <w:lvlText w:val="%1."/>
      <w:lvlJc w:val="left"/>
      <w:pPr>
        <w:ind w:left="1080" w:hanging="360"/>
      </w:pPr>
      <w:rPr>
        <w:rFonts w:hint="default"/>
        <w:b/>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7D3999"/>
    <w:multiLevelType w:val="hybridMultilevel"/>
    <w:tmpl w:val="06E494FC"/>
    <w:lvl w:ilvl="0" w:tplc="19E25A6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CD52EA2"/>
    <w:multiLevelType w:val="hybridMultilevel"/>
    <w:tmpl w:val="97C043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040C6F"/>
    <w:multiLevelType w:val="hybridMultilevel"/>
    <w:tmpl w:val="5A000A12"/>
    <w:lvl w:ilvl="0" w:tplc="0409000F">
      <w:start w:val="1"/>
      <w:numFmt w:val="decimal"/>
      <w:lvlText w:val="%1."/>
      <w:lvlJc w:val="left"/>
      <w:pPr>
        <w:tabs>
          <w:tab w:val="num" w:pos="360"/>
        </w:tabs>
        <w:ind w:left="360" w:hanging="360"/>
      </w:pPr>
      <w:rPr>
        <w:rFonts w:hint="default"/>
        <w:b/>
      </w:rPr>
    </w:lvl>
    <w:lvl w:ilvl="1" w:tplc="DD9EA668">
      <w:start w:val="10"/>
      <w:numFmt w:val="bullet"/>
      <w:lvlText w:val=""/>
      <w:lvlJc w:val="left"/>
      <w:pPr>
        <w:tabs>
          <w:tab w:val="num" w:pos="1080"/>
        </w:tabs>
        <w:ind w:left="1080" w:hanging="360"/>
      </w:pPr>
      <w:rPr>
        <w:rFonts w:ascii="Wingdings" w:eastAsia="Times New Roman" w:hAnsi="Wingdings" w:cs="Times New Roman" w:hint="default"/>
      </w:rPr>
    </w:lvl>
    <w:lvl w:ilvl="2" w:tplc="D29C6658">
      <w:start w:val="1"/>
      <w:numFmt w:val="upp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48C410E"/>
    <w:multiLevelType w:val="hybridMultilevel"/>
    <w:tmpl w:val="0A641376"/>
    <w:lvl w:ilvl="0" w:tplc="8EAE38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145F02"/>
    <w:multiLevelType w:val="hybridMultilevel"/>
    <w:tmpl w:val="D0C0DD86"/>
    <w:lvl w:ilvl="0" w:tplc="8EAE38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5F22FDF"/>
    <w:multiLevelType w:val="hybridMultilevel"/>
    <w:tmpl w:val="95EACCDA"/>
    <w:lvl w:ilvl="0" w:tplc="4BA0CE18">
      <w:start w:val="1"/>
      <w:numFmt w:val="lowerLetter"/>
      <w:lvlText w:val="%1."/>
      <w:lvlJc w:val="left"/>
      <w:pPr>
        <w:ind w:left="1080" w:hanging="360"/>
      </w:pPr>
      <w:rPr>
        <w:rFonts w:hint="default"/>
        <w:b/>
        <w:i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8FD129A"/>
    <w:multiLevelType w:val="hybridMultilevel"/>
    <w:tmpl w:val="7DA809F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45543B0"/>
    <w:multiLevelType w:val="hybridMultilevel"/>
    <w:tmpl w:val="E856BE20"/>
    <w:lvl w:ilvl="0" w:tplc="40F0BC62">
      <w:start w:val="1"/>
      <w:numFmt w:val="upperRoman"/>
      <w:lvlText w:val="%1."/>
      <w:lvlJc w:val="righ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5"/>
  </w:num>
  <w:num w:numId="3">
    <w:abstractNumId w:val="4"/>
  </w:num>
  <w:num w:numId="4">
    <w:abstractNumId w:val="2"/>
  </w:num>
  <w:num w:numId="5">
    <w:abstractNumId w:val="0"/>
  </w:num>
  <w:num w:numId="6">
    <w:abstractNumId w:val="8"/>
  </w:num>
  <w:num w:numId="7">
    <w:abstractNumId w:val="6"/>
  </w:num>
  <w:num w:numId="8">
    <w:abstractNumId w:val="3"/>
  </w:num>
  <w:num w:numId="9">
    <w:abstractNumId w:val="1"/>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D5DCC"/>
    <w:rsid w:val="00006BE4"/>
    <w:rsid w:val="000B1BEE"/>
    <w:rsid w:val="000C4F51"/>
    <w:rsid w:val="001639FD"/>
    <w:rsid w:val="00170585"/>
    <w:rsid w:val="00311A68"/>
    <w:rsid w:val="00314A49"/>
    <w:rsid w:val="0037631B"/>
    <w:rsid w:val="00480770"/>
    <w:rsid w:val="00541E58"/>
    <w:rsid w:val="00604CAF"/>
    <w:rsid w:val="007453FC"/>
    <w:rsid w:val="008C126B"/>
    <w:rsid w:val="00912AF5"/>
    <w:rsid w:val="009E355D"/>
    <w:rsid w:val="009F4AB0"/>
    <w:rsid w:val="00AD5DCC"/>
    <w:rsid w:val="00B058BF"/>
    <w:rsid w:val="00B746DF"/>
    <w:rsid w:val="00CA48F5"/>
    <w:rsid w:val="00D35B31"/>
    <w:rsid w:val="00FE48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5DC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CAF"/>
    <w:pPr>
      <w:ind w:left="720"/>
    </w:pPr>
  </w:style>
  <w:style w:type="paragraph" w:styleId="Header">
    <w:name w:val="header"/>
    <w:basedOn w:val="Normal"/>
    <w:link w:val="HeaderChar"/>
    <w:rsid w:val="00314A49"/>
    <w:pPr>
      <w:tabs>
        <w:tab w:val="center" w:pos="4680"/>
        <w:tab w:val="right" w:pos="9360"/>
      </w:tabs>
    </w:pPr>
  </w:style>
  <w:style w:type="character" w:customStyle="1" w:styleId="HeaderChar">
    <w:name w:val="Header Char"/>
    <w:basedOn w:val="DefaultParagraphFont"/>
    <w:link w:val="Header"/>
    <w:rsid w:val="00314A49"/>
    <w:rPr>
      <w:sz w:val="24"/>
      <w:szCs w:val="24"/>
    </w:rPr>
  </w:style>
  <w:style w:type="paragraph" w:styleId="Footer">
    <w:name w:val="footer"/>
    <w:basedOn w:val="Normal"/>
    <w:link w:val="FooterChar"/>
    <w:rsid w:val="00314A49"/>
    <w:pPr>
      <w:tabs>
        <w:tab w:val="center" w:pos="4680"/>
        <w:tab w:val="right" w:pos="9360"/>
      </w:tabs>
    </w:pPr>
  </w:style>
  <w:style w:type="character" w:customStyle="1" w:styleId="FooterChar">
    <w:name w:val="Footer Char"/>
    <w:basedOn w:val="DefaultParagraphFont"/>
    <w:link w:val="Footer"/>
    <w:rsid w:val="00314A49"/>
    <w:rPr>
      <w:sz w:val="24"/>
      <w:szCs w:val="24"/>
    </w:rPr>
  </w:style>
</w:styles>
</file>

<file path=word/webSettings.xml><?xml version="1.0" encoding="utf-8"?>
<w:webSettings xmlns:r="http://schemas.openxmlformats.org/officeDocument/2006/relationships" xmlns:w="http://schemas.openxmlformats.org/wordprocessingml/2006/main">
  <w:divs>
    <w:div w:id="1909799854">
      <w:bodyDiv w:val="1"/>
      <w:marLeft w:val="0"/>
      <w:marRight w:val="0"/>
      <w:marTop w:val="0"/>
      <w:marBottom w:val="0"/>
      <w:divBdr>
        <w:top w:val="none" w:sz="0" w:space="0" w:color="auto"/>
        <w:left w:val="none" w:sz="0" w:space="0" w:color="auto"/>
        <w:bottom w:val="none" w:sz="0" w:space="0" w:color="auto"/>
        <w:right w:val="none" w:sz="0" w:space="0" w:color="auto"/>
      </w:divBdr>
      <w:divsChild>
        <w:div w:id="1274288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General Biology 101 – Online Section</vt:lpstr>
    </vt:vector>
  </TitlesOfParts>
  <Company>Microsoft</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Biology 101 – Online Section</dc:title>
  <dc:creator>Diana Wheat</dc:creator>
  <cp:lastModifiedBy>Miranda</cp:lastModifiedBy>
  <cp:revision>3</cp:revision>
  <dcterms:created xsi:type="dcterms:W3CDTF">2013-10-28T00:38:00Z</dcterms:created>
  <dcterms:modified xsi:type="dcterms:W3CDTF">2013-10-28T01:05:00Z</dcterms:modified>
</cp:coreProperties>
</file>