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8F11B6" w:rsidP="00636F42">
      <w:pPr>
        <w:pStyle w:val="Title"/>
        <w:widowControl w:val="0"/>
        <w:rPr>
          <w:rFonts w:ascii="Arial" w:hAnsi="Arial" w:cs="Arial"/>
        </w:rPr>
      </w:pPr>
      <w:bookmarkStart w:id="0" w:name="_GoBack"/>
      <w:bookmarkEnd w:id="0"/>
      <w:r>
        <w:rPr>
          <w:rFonts w:ascii="Arial" w:hAnsi="Arial" w:cs="Arial"/>
        </w:rPr>
        <w:t>Biology 101</w:t>
      </w:r>
      <w:r w:rsidR="00417A74">
        <w:rPr>
          <w:rFonts w:ascii="Arial" w:hAnsi="Arial" w:cs="Arial"/>
        </w:rPr>
        <w:t xml:space="preserve"> Syllabus </w:t>
      </w:r>
      <w:r w:rsidR="00847C27">
        <w:rPr>
          <w:rFonts w:ascii="Arial" w:hAnsi="Arial" w:cs="Arial"/>
        </w:rPr>
        <w:t xml:space="preserve">(CRN </w:t>
      </w:r>
      <w:r w:rsidR="007A5748">
        <w:rPr>
          <w:rFonts w:ascii="Arial" w:hAnsi="Arial" w:cs="Arial"/>
        </w:rPr>
        <w:t>33651</w:t>
      </w:r>
      <w:r>
        <w:rPr>
          <w:rFonts w:ascii="Arial" w:hAnsi="Arial" w:cs="Arial"/>
        </w:rPr>
        <w:t>)</w:t>
      </w:r>
    </w:p>
    <w:p w:rsidR="00686179" w:rsidRPr="00B22116" w:rsidRDefault="00686179" w:rsidP="00636F42">
      <w:pPr>
        <w:pStyle w:val="Heading2"/>
        <w:keepNext w:val="0"/>
        <w:keepLines w:val="0"/>
        <w:widowControl w:val="0"/>
        <w:rPr>
          <w:rFonts w:cs="Arial"/>
          <w:sz w:val="22"/>
          <w:szCs w:val="22"/>
        </w:rPr>
      </w:pPr>
      <w:r w:rsidRPr="00B22116">
        <w:rPr>
          <w:rFonts w:cs="Arial"/>
          <w:sz w:val="22"/>
          <w:szCs w:val="22"/>
        </w:rPr>
        <w:t>Instructor Information and Availability</w:t>
      </w:r>
    </w:p>
    <w:p w:rsidR="00686179" w:rsidRPr="00B22116" w:rsidRDefault="00417A74" w:rsidP="00291CE9">
      <w:pPr>
        <w:widowControl w:val="0"/>
        <w:tabs>
          <w:tab w:val="left" w:pos="8160"/>
        </w:tabs>
        <w:rPr>
          <w:rFonts w:cs="Arial"/>
          <w:sz w:val="22"/>
        </w:rPr>
      </w:pPr>
      <w:r w:rsidRPr="00B22116">
        <w:rPr>
          <w:rFonts w:cs="Arial"/>
          <w:sz w:val="22"/>
        </w:rPr>
        <w:t>Erin Chamberlain</w:t>
      </w:r>
      <w:r w:rsidR="00291CE9">
        <w:rPr>
          <w:rFonts w:cs="Arial"/>
          <w:sz w:val="22"/>
        </w:rPr>
        <w:tab/>
      </w:r>
    </w:p>
    <w:p w:rsidR="00686179" w:rsidRPr="00B22116" w:rsidRDefault="00417A74" w:rsidP="00636F42">
      <w:pPr>
        <w:widowControl w:val="0"/>
        <w:rPr>
          <w:rFonts w:cs="Arial"/>
          <w:sz w:val="22"/>
        </w:rPr>
      </w:pPr>
      <w:r w:rsidRPr="00B22116">
        <w:rPr>
          <w:rFonts w:cs="Arial"/>
          <w:sz w:val="22"/>
        </w:rPr>
        <w:t>chambee@linnbenton.edu</w:t>
      </w:r>
    </w:p>
    <w:p w:rsidR="00686179" w:rsidRPr="00B22116" w:rsidRDefault="00847C27" w:rsidP="00636F42">
      <w:pPr>
        <w:widowControl w:val="0"/>
        <w:rPr>
          <w:rFonts w:cs="Arial"/>
          <w:sz w:val="22"/>
        </w:rPr>
      </w:pPr>
      <w:r w:rsidRPr="00B22116">
        <w:rPr>
          <w:rFonts w:cs="Arial"/>
          <w:sz w:val="22"/>
        </w:rPr>
        <w:t>Monday and Wednesday</w:t>
      </w:r>
      <w:r w:rsidR="008F11B6" w:rsidRPr="00B22116">
        <w:rPr>
          <w:rFonts w:cs="Arial"/>
          <w:sz w:val="22"/>
        </w:rPr>
        <w:t xml:space="preserve"> </w:t>
      </w:r>
      <w:r w:rsidR="0044629E" w:rsidRPr="00B22116">
        <w:rPr>
          <w:rFonts w:cs="Arial"/>
          <w:sz w:val="22"/>
        </w:rPr>
        <w:t>9:15-9:45</w:t>
      </w:r>
      <w:r w:rsidR="000E19E1">
        <w:rPr>
          <w:rFonts w:cs="Arial"/>
          <w:sz w:val="22"/>
        </w:rPr>
        <w:t xml:space="preserve"> and 1:30-2:00</w:t>
      </w:r>
      <w:r w:rsidR="0044629E" w:rsidRPr="00B22116">
        <w:rPr>
          <w:rFonts w:cs="Arial"/>
          <w:sz w:val="22"/>
        </w:rPr>
        <w:t xml:space="preserve"> </w:t>
      </w:r>
      <w:r w:rsidR="00686179" w:rsidRPr="00B22116">
        <w:rPr>
          <w:rFonts w:cs="Arial"/>
          <w:sz w:val="22"/>
        </w:rPr>
        <w:t>(also available by appointment)</w:t>
      </w:r>
    </w:p>
    <w:p w:rsidR="00417A74" w:rsidRPr="00B22116" w:rsidRDefault="008F11B6" w:rsidP="00636F42">
      <w:pPr>
        <w:widowControl w:val="0"/>
        <w:rPr>
          <w:rFonts w:cs="Arial"/>
          <w:sz w:val="22"/>
        </w:rPr>
      </w:pPr>
      <w:r w:rsidRPr="00B22116">
        <w:rPr>
          <w:rFonts w:cs="Arial"/>
          <w:sz w:val="22"/>
        </w:rPr>
        <w:t>Office:  WOH</w:t>
      </w:r>
      <w:r w:rsidR="00417A74" w:rsidRPr="00B22116">
        <w:rPr>
          <w:rFonts w:cs="Arial"/>
          <w:sz w:val="22"/>
        </w:rPr>
        <w:t xml:space="preserve"> 220</w:t>
      </w:r>
    </w:p>
    <w:p w:rsidR="0027098E" w:rsidRPr="00B22116" w:rsidRDefault="0027098E" w:rsidP="00636F42">
      <w:pPr>
        <w:pStyle w:val="Heading2"/>
        <w:keepNext w:val="0"/>
        <w:keepLines w:val="0"/>
        <w:widowControl w:val="0"/>
        <w:rPr>
          <w:rFonts w:cs="Arial"/>
          <w:sz w:val="22"/>
          <w:szCs w:val="22"/>
        </w:rPr>
      </w:pPr>
      <w:r w:rsidRPr="00B22116">
        <w:rPr>
          <w:rFonts w:cs="Arial"/>
          <w:sz w:val="22"/>
          <w:szCs w:val="22"/>
        </w:rPr>
        <w:t xml:space="preserve">Course </w:t>
      </w:r>
      <w:r w:rsidR="00D60ADD" w:rsidRPr="00B22116">
        <w:rPr>
          <w:rFonts w:cs="Arial"/>
          <w:sz w:val="22"/>
          <w:szCs w:val="22"/>
        </w:rPr>
        <w:t>Information</w:t>
      </w:r>
    </w:p>
    <w:p w:rsidR="00847C27" w:rsidRPr="00B22116" w:rsidRDefault="00847C27" w:rsidP="00636F42">
      <w:pPr>
        <w:widowControl w:val="0"/>
        <w:rPr>
          <w:rFonts w:cs="Arial"/>
          <w:sz w:val="22"/>
        </w:rPr>
      </w:pPr>
      <w:r w:rsidRPr="00B22116">
        <w:rPr>
          <w:rFonts w:cs="Arial"/>
          <w:sz w:val="22"/>
        </w:rPr>
        <w:t xml:space="preserve">Monday and </w:t>
      </w:r>
      <w:r w:rsidR="0044629E" w:rsidRPr="00B22116">
        <w:rPr>
          <w:rFonts w:cs="Arial"/>
          <w:sz w:val="22"/>
        </w:rPr>
        <w:t>Friday</w:t>
      </w:r>
      <w:r w:rsidR="008F11B6" w:rsidRPr="00B22116">
        <w:rPr>
          <w:rFonts w:cs="Arial"/>
          <w:sz w:val="22"/>
        </w:rPr>
        <w:t>10:00-11:2</w:t>
      </w:r>
      <w:r w:rsidR="00417A74" w:rsidRPr="00B22116">
        <w:rPr>
          <w:rFonts w:cs="Arial"/>
          <w:sz w:val="22"/>
        </w:rPr>
        <w:t xml:space="preserve">0 </w:t>
      </w:r>
    </w:p>
    <w:p w:rsidR="0027098E" w:rsidRPr="00B22116" w:rsidRDefault="0044629E" w:rsidP="00636F42">
      <w:pPr>
        <w:widowControl w:val="0"/>
        <w:rPr>
          <w:rFonts w:cs="Arial"/>
          <w:sz w:val="22"/>
        </w:rPr>
      </w:pPr>
      <w:r w:rsidRPr="00B22116">
        <w:rPr>
          <w:rFonts w:cs="Arial"/>
          <w:sz w:val="22"/>
        </w:rPr>
        <w:t>Wednesday</w:t>
      </w:r>
      <w:r w:rsidR="00417A74" w:rsidRPr="00B22116">
        <w:rPr>
          <w:rFonts w:cs="Arial"/>
          <w:sz w:val="22"/>
        </w:rPr>
        <w:t>: 10:00-11:50 LAB DAY</w:t>
      </w:r>
    </w:p>
    <w:p w:rsidR="0027098E" w:rsidRPr="00B22116" w:rsidRDefault="00847C27" w:rsidP="00636F42">
      <w:pPr>
        <w:widowControl w:val="0"/>
        <w:rPr>
          <w:rFonts w:cs="Arial"/>
          <w:sz w:val="22"/>
        </w:rPr>
      </w:pPr>
      <w:r w:rsidRPr="00B22116">
        <w:rPr>
          <w:rFonts w:cs="Arial"/>
          <w:sz w:val="22"/>
        </w:rPr>
        <w:t>Classroom:  21</w:t>
      </w:r>
      <w:r w:rsidR="0044629E" w:rsidRPr="00B22116">
        <w:rPr>
          <w:rFonts w:cs="Arial"/>
          <w:sz w:val="22"/>
        </w:rPr>
        <w:t>8</w:t>
      </w:r>
      <w:r w:rsidRPr="00B22116">
        <w:rPr>
          <w:rFonts w:cs="Arial"/>
          <w:sz w:val="22"/>
        </w:rPr>
        <w:t>(M</w:t>
      </w:r>
      <w:proofErr w:type="gramStart"/>
      <w:r w:rsidRPr="00B22116">
        <w:rPr>
          <w:rFonts w:cs="Arial"/>
          <w:sz w:val="22"/>
        </w:rPr>
        <w:t>,W</w:t>
      </w:r>
      <w:proofErr w:type="gramEnd"/>
      <w:r w:rsidRPr="00B22116">
        <w:rPr>
          <w:rFonts w:cs="Arial"/>
          <w:sz w:val="22"/>
        </w:rPr>
        <w:t>) 21</w:t>
      </w:r>
      <w:r w:rsidR="0044629E" w:rsidRPr="00B22116">
        <w:rPr>
          <w:rFonts w:cs="Arial"/>
          <w:sz w:val="22"/>
        </w:rPr>
        <w:t>7</w:t>
      </w:r>
      <w:r w:rsidR="008F11B6" w:rsidRPr="00B22116">
        <w:rPr>
          <w:rFonts w:cs="Arial"/>
          <w:sz w:val="22"/>
        </w:rPr>
        <w:t>(F)</w:t>
      </w:r>
    </w:p>
    <w:p w:rsidR="00D92A19" w:rsidRPr="00B22116" w:rsidRDefault="00D92A19" w:rsidP="00636F42">
      <w:pPr>
        <w:pStyle w:val="Heading2"/>
        <w:keepNext w:val="0"/>
        <w:keepLines w:val="0"/>
        <w:widowControl w:val="0"/>
        <w:rPr>
          <w:rFonts w:cs="Arial"/>
          <w:sz w:val="22"/>
          <w:szCs w:val="22"/>
        </w:rPr>
      </w:pPr>
      <w:r w:rsidRPr="00B22116">
        <w:rPr>
          <w:rFonts w:cs="Arial"/>
          <w:sz w:val="22"/>
          <w:szCs w:val="22"/>
        </w:rPr>
        <w:t>Course Materials</w:t>
      </w:r>
    </w:p>
    <w:p w:rsidR="00D92A19" w:rsidRPr="00B22116" w:rsidRDefault="00D92A19" w:rsidP="00636F42">
      <w:pPr>
        <w:widowControl w:val="0"/>
        <w:rPr>
          <w:rFonts w:cs="Arial"/>
          <w:sz w:val="22"/>
        </w:rPr>
      </w:pPr>
      <w:r w:rsidRPr="00B22116">
        <w:rPr>
          <w:rFonts w:cs="Arial"/>
          <w:sz w:val="22"/>
        </w:rPr>
        <w:t>Required:</w:t>
      </w:r>
    </w:p>
    <w:p w:rsidR="00417A74" w:rsidRPr="00B22116" w:rsidRDefault="00417A74" w:rsidP="00417A74">
      <w:pPr>
        <w:numPr>
          <w:ilvl w:val="0"/>
          <w:numId w:val="6"/>
        </w:numPr>
        <w:pBdr>
          <w:top w:val="nil"/>
          <w:left w:val="nil"/>
          <w:bottom w:val="nil"/>
          <w:right w:val="nil"/>
          <w:between w:val="nil"/>
        </w:pBdr>
        <w:spacing w:line="240" w:lineRule="auto"/>
        <w:contextualSpacing/>
        <w:rPr>
          <w:rFonts w:cs="Arial"/>
          <w:sz w:val="22"/>
        </w:rPr>
      </w:pPr>
      <w:r w:rsidRPr="00B22116">
        <w:rPr>
          <w:rFonts w:cs="Arial"/>
          <w:b/>
          <w:i/>
          <w:sz w:val="22"/>
        </w:rPr>
        <w:t>Concepts of Biology</w:t>
      </w:r>
      <w:r w:rsidRPr="00B22116">
        <w:rPr>
          <w:rFonts w:cs="Arial"/>
          <w:sz w:val="22"/>
        </w:rPr>
        <w:t xml:space="preserve">- OpenStax textbook.  Available free online at: </w:t>
      </w:r>
      <w:hyperlink r:id="rId5">
        <w:r w:rsidR="00934EEB" w:rsidRPr="00B22116">
          <w:rPr>
            <w:rFonts w:cs="Arial"/>
            <w:color w:val="1155CC"/>
            <w:sz w:val="22"/>
            <w:u w:val="single"/>
          </w:rPr>
          <w:t>Concepts of Biology Textbook</w:t>
        </w:r>
      </w:hyperlink>
      <w:r w:rsidRPr="00B22116">
        <w:rPr>
          <w:rFonts w:cs="Arial"/>
          <w:sz w:val="22"/>
        </w:rPr>
        <w:t xml:space="preserve"> or for purchase at the bookstore.</w:t>
      </w:r>
    </w:p>
    <w:p w:rsidR="0044629E" w:rsidRPr="00B22116" w:rsidRDefault="0044629E" w:rsidP="0044629E">
      <w:pPr>
        <w:pBdr>
          <w:top w:val="nil"/>
          <w:left w:val="nil"/>
          <w:bottom w:val="nil"/>
          <w:right w:val="nil"/>
          <w:between w:val="nil"/>
        </w:pBdr>
        <w:spacing w:line="240" w:lineRule="auto"/>
        <w:ind w:left="720"/>
        <w:contextualSpacing/>
        <w:rPr>
          <w:rFonts w:cs="Arial"/>
          <w:sz w:val="22"/>
        </w:rPr>
      </w:pPr>
    </w:p>
    <w:p w:rsidR="0044629E" w:rsidRPr="00B22116" w:rsidRDefault="0044629E" w:rsidP="0044629E">
      <w:pPr>
        <w:numPr>
          <w:ilvl w:val="0"/>
          <w:numId w:val="6"/>
        </w:numPr>
        <w:pBdr>
          <w:top w:val="nil"/>
          <w:left w:val="nil"/>
          <w:bottom w:val="nil"/>
          <w:right w:val="nil"/>
          <w:between w:val="nil"/>
        </w:pBdr>
        <w:spacing w:after="160" w:line="240" w:lineRule="auto"/>
        <w:contextualSpacing/>
        <w:rPr>
          <w:rFonts w:cs="Arial"/>
          <w:b/>
          <w:i/>
          <w:sz w:val="22"/>
        </w:rPr>
      </w:pPr>
      <w:r w:rsidRPr="00B22116">
        <w:rPr>
          <w:rFonts w:cs="Arial"/>
          <w:b/>
          <w:i/>
          <w:sz w:val="22"/>
        </w:rPr>
        <w:t>BI 101 General Biology Lab Packet</w:t>
      </w:r>
      <w:r w:rsidRPr="00B22116">
        <w:rPr>
          <w:rFonts w:cs="Arial"/>
          <w:sz w:val="22"/>
        </w:rPr>
        <w:t>.</w:t>
      </w:r>
    </w:p>
    <w:p w:rsidR="0044629E" w:rsidRPr="00B22116" w:rsidRDefault="0044629E" w:rsidP="0044629E">
      <w:pPr>
        <w:pBdr>
          <w:top w:val="nil"/>
          <w:left w:val="nil"/>
          <w:bottom w:val="nil"/>
          <w:right w:val="nil"/>
          <w:between w:val="nil"/>
        </w:pBdr>
        <w:spacing w:after="160" w:line="240" w:lineRule="auto"/>
        <w:ind w:left="720"/>
        <w:contextualSpacing/>
        <w:rPr>
          <w:rFonts w:cs="Arial"/>
          <w:b/>
          <w:i/>
          <w:sz w:val="22"/>
        </w:rPr>
      </w:pPr>
    </w:p>
    <w:p w:rsidR="00B22116" w:rsidRPr="00B22116" w:rsidRDefault="0044629E" w:rsidP="00B22116">
      <w:pPr>
        <w:numPr>
          <w:ilvl w:val="0"/>
          <w:numId w:val="6"/>
        </w:numPr>
        <w:pBdr>
          <w:top w:val="nil"/>
          <w:left w:val="nil"/>
          <w:bottom w:val="nil"/>
          <w:right w:val="nil"/>
          <w:between w:val="nil"/>
        </w:pBdr>
        <w:spacing w:line="240" w:lineRule="auto"/>
        <w:contextualSpacing/>
        <w:rPr>
          <w:rStyle w:val="Hyperlink"/>
          <w:rFonts w:cs="Arial"/>
          <w:color w:val="auto"/>
          <w:sz w:val="22"/>
          <w:u w:val="none"/>
        </w:rPr>
      </w:pPr>
      <w:r w:rsidRPr="00B22116">
        <w:rPr>
          <w:rFonts w:cs="Arial"/>
          <w:b/>
          <w:i/>
          <w:sz w:val="22"/>
        </w:rPr>
        <w:t xml:space="preserve">Class Moodle Site: </w:t>
      </w:r>
      <w:hyperlink r:id="rId6" w:history="1">
        <w:r w:rsidRPr="00B22116">
          <w:rPr>
            <w:rStyle w:val="Hyperlink"/>
            <w:rFonts w:cs="Arial"/>
            <w:sz w:val="22"/>
          </w:rPr>
          <w:t>http://elearning.linnbenton.edu</w:t>
        </w:r>
      </w:hyperlink>
    </w:p>
    <w:p w:rsidR="00B22116" w:rsidRPr="00B22116" w:rsidRDefault="00B22116" w:rsidP="00B22116">
      <w:pPr>
        <w:pStyle w:val="ListParagraph"/>
        <w:rPr>
          <w:rFonts w:cs="Arial"/>
          <w:sz w:val="22"/>
        </w:rPr>
      </w:pPr>
    </w:p>
    <w:p w:rsidR="00B22116" w:rsidRPr="00B22116" w:rsidRDefault="00B22116" w:rsidP="00B22116">
      <w:pPr>
        <w:numPr>
          <w:ilvl w:val="0"/>
          <w:numId w:val="6"/>
        </w:numPr>
        <w:pBdr>
          <w:top w:val="nil"/>
          <w:left w:val="nil"/>
          <w:bottom w:val="nil"/>
          <w:right w:val="nil"/>
          <w:between w:val="nil"/>
        </w:pBdr>
        <w:spacing w:line="240" w:lineRule="auto"/>
        <w:contextualSpacing/>
        <w:rPr>
          <w:rFonts w:cs="Arial"/>
          <w:sz w:val="22"/>
        </w:rPr>
      </w:pPr>
      <w:r w:rsidRPr="00B22116">
        <w:rPr>
          <w:rFonts w:cs="Arial"/>
          <w:b/>
          <w:i/>
          <w:sz w:val="22"/>
        </w:rPr>
        <w:t>Green Book</w:t>
      </w:r>
    </w:p>
    <w:p w:rsidR="00D92A19" w:rsidRPr="00B22116" w:rsidRDefault="00D92A19" w:rsidP="00636F42">
      <w:pPr>
        <w:pStyle w:val="Heading2"/>
        <w:keepNext w:val="0"/>
        <w:keepLines w:val="0"/>
        <w:widowControl w:val="0"/>
        <w:rPr>
          <w:rFonts w:cs="Arial"/>
          <w:sz w:val="22"/>
          <w:szCs w:val="22"/>
        </w:rPr>
      </w:pPr>
      <w:r w:rsidRPr="00B22116">
        <w:rPr>
          <w:rFonts w:cs="Arial"/>
          <w:sz w:val="22"/>
          <w:szCs w:val="22"/>
        </w:rPr>
        <w:t>Course Description</w:t>
      </w:r>
    </w:p>
    <w:p w:rsidR="008F11B6" w:rsidRPr="00B22116" w:rsidRDefault="008F11B6" w:rsidP="008F11B6">
      <w:pPr>
        <w:rPr>
          <w:rFonts w:eastAsia="Times New Roman" w:cs="Arial"/>
          <w:sz w:val="22"/>
        </w:rPr>
      </w:pPr>
      <w:r w:rsidRPr="00B22116">
        <w:rPr>
          <w:rFonts w:eastAsia="Times New Roman" w:cs="Arial"/>
          <w:sz w:val="22"/>
        </w:rPr>
        <w:t>This course is an introductory course to Biology with emphasis on diversity of life and ecology.  It is designed for non-science majors or undecided majors.  It is an opportunity to begin to explore and learn about the living organisms in this world and how they interact with the living (including humans) and the non- living things that make up our beautiful diverse Earth.</w:t>
      </w:r>
    </w:p>
    <w:p w:rsidR="00417A74" w:rsidRPr="00B22116" w:rsidRDefault="00417A74" w:rsidP="00417A74">
      <w:pPr>
        <w:rPr>
          <w:sz w:val="22"/>
        </w:rPr>
      </w:pPr>
    </w:p>
    <w:p w:rsidR="00D60ADD" w:rsidRPr="00B22116" w:rsidRDefault="00D60ADD" w:rsidP="00636F42">
      <w:pPr>
        <w:pStyle w:val="Heading2"/>
        <w:keepNext w:val="0"/>
        <w:keepLines w:val="0"/>
        <w:widowControl w:val="0"/>
        <w:rPr>
          <w:sz w:val="22"/>
          <w:szCs w:val="22"/>
        </w:rPr>
      </w:pPr>
      <w:r w:rsidRPr="00B22116">
        <w:rPr>
          <w:sz w:val="22"/>
          <w:szCs w:val="22"/>
        </w:rPr>
        <w:t>Student Learning Outcomes</w:t>
      </w:r>
    </w:p>
    <w:p w:rsidR="00417A74" w:rsidRPr="00B22116" w:rsidRDefault="00417A74" w:rsidP="00417A74">
      <w:pPr>
        <w:rPr>
          <w:sz w:val="22"/>
        </w:rPr>
      </w:pPr>
      <w:r w:rsidRPr="00B22116">
        <w:rPr>
          <w:sz w:val="22"/>
        </w:rPr>
        <w:t>Upon successful completion of this course, students will be able to:</w:t>
      </w:r>
    </w:p>
    <w:p w:rsidR="008F11B6" w:rsidRPr="00B22116" w:rsidRDefault="008F11B6" w:rsidP="008F11B6">
      <w:pPr>
        <w:rPr>
          <w:sz w:val="22"/>
        </w:rPr>
      </w:pPr>
      <w:r w:rsidRPr="00B22116">
        <w:rPr>
          <w:sz w:val="22"/>
        </w:rPr>
        <w:t xml:space="preserve">1.  Discuss biological community interactions. </w:t>
      </w:r>
    </w:p>
    <w:p w:rsidR="008F11B6" w:rsidRPr="00B22116" w:rsidRDefault="008F11B6" w:rsidP="008F11B6">
      <w:pPr>
        <w:rPr>
          <w:sz w:val="22"/>
        </w:rPr>
      </w:pPr>
      <w:r w:rsidRPr="00B22116">
        <w:rPr>
          <w:sz w:val="22"/>
        </w:rPr>
        <w:t xml:space="preserve">2.  Explain how changes in human population and/or actions impact natural ecosystems. </w:t>
      </w:r>
    </w:p>
    <w:p w:rsidR="008F11B6" w:rsidRPr="00B22116" w:rsidRDefault="008F11B6" w:rsidP="008F11B6">
      <w:pPr>
        <w:rPr>
          <w:sz w:val="22"/>
        </w:rPr>
      </w:pPr>
      <w:r w:rsidRPr="00B22116">
        <w:rPr>
          <w:sz w:val="22"/>
        </w:rPr>
        <w:t xml:space="preserve">3.  Describe the movement of energy &amp; nutrients through trophic levels. </w:t>
      </w:r>
    </w:p>
    <w:p w:rsidR="008F11B6" w:rsidRPr="00B22116" w:rsidRDefault="008F11B6" w:rsidP="00417A74">
      <w:pPr>
        <w:rPr>
          <w:sz w:val="22"/>
        </w:rPr>
      </w:pPr>
      <w:r w:rsidRPr="00B22116">
        <w:rPr>
          <w:sz w:val="22"/>
        </w:rPr>
        <w:t>4.  Recognize the appropriate taxonomic level of an organism based on key characteristics or traits.</w:t>
      </w:r>
    </w:p>
    <w:p w:rsidR="00D17948" w:rsidRPr="00B22116" w:rsidRDefault="00D17948" w:rsidP="00636F42">
      <w:pPr>
        <w:pStyle w:val="Heading1"/>
        <w:keepNext w:val="0"/>
        <w:keepLines w:val="0"/>
        <w:widowControl w:val="0"/>
        <w:rPr>
          <w:sz w:val="22"/>
          <w:szCs w:val="22"/>
        </w:rPr>
      </w:pPr>
      <w:r w:rsidRPr="00B22116">
        <w:rPr>
          <w:sz w:val="22"/>
          <w:szCs w:val="22"/>
        </w:rPr>
        <w:t>Class Policies</w:t>
      </w:r>
    </w:p>
    <w:p w:rsidR="00D17948" w:rsidRPr="00B22116" w:rsidRDefault="00D17948" w:rsidP="00847C27">
      <w:pPr>
        <w:pStyle w:val="Heading3"/>
        <w:rPr>
          <w:sz w:val="22"/>
          <w:szCs w:val="22"/>
        </w:rPr>
      </w:pPr>
      <w:r w:rsidRPr="00B22116">
        <w:rPr>
          <w:sz w:val="22"/>
          <w:szCs w:val="22"/>
        </w:rPr>
        <w:t>Behavior and Expectations</w:t>
      </w:r>
    </w:p>
    <w:p w:rsidR="00417A74" w:rsidRPr="00B22116" w:rsidRDefault="00417A74" w:rsidP="00417A74">
      <w:pPr>
        <w:rPr>
          <w:sz w:val="22"/>
        </w:rPr>
      </w:pPr>
      <w:r w:rsidRPr="00B22116">
        <w:rPr>
          <w:sz w:val="22"/>
        </w:rPr>
        <w:t>Students are most successful when they ask questions, actively participate in class, and complete assignments.  The more effort that you as the student puts in the more that you will get out of this class- Biology is a wonderfully interesting subject and I hope you can leave here with the knowledge and critical thinking skills to look at the world around you a bit differently.  As an instructor I am here to support you so please contact me or see me during office hours with any questions/concerns you may have.</w:t>
      </w:r>
    </w:p>
    <w:p w:rsidR="00417A74" w:rsidRPr="00B22116" w:rsidRDefault="00417A74" w:rsidP="00417A74">
      <w:pPr>
        <w:pStyle w:val="Heading3"/>
        <w:rPr>
          <w:sz w:val="22"/>
          <w:szCs w:val="22"/>
        </w:rPr>
      </w:pPr>
      <w:r w:rsidRPr="00B22116">
        <w:rPr>
          <w:sz w:val="22"/>
          <w:szCs w:val="22"/>
        </w:rPr>
        <w:t xml:space="preserve">Academic Integrity </w:t>
      </w:r>
    </w:p>
    <w:p w:rsidR="007E5DD8" w:rsidRPr="00B22116" w:rsidRDefault="00417A74" w:rsidP="00A76D17">
      <w:pPr>
        <w:rPr>
          <w:sz w:val="22"/>
        </w:rPr>
      </w:pPr>
      <w:r w:rsidRPr="00B22116">
        <w:rPr>
          <w:sz w:val="22"/>
        </w:rPr>
        <w:t xml:space="preserve">This class is highly collaborative; however, there are expectations for individual work. If it is ever unclear to you, please ask. Any cheating, plagiarism, etc., may result in a zero and possible recommendation to the administration for further consequences. </w:t>
      </w:r>
      <w:r w:rsidR="007E5DD8" w:rsidRPr="00B22116">
        <w:rPr>
          <w:rFonts w:cs="Arial"/>
          <w:sz w:val="22"/>
        </w:rPr>
        <w:t xml:space="preserve">You are held accountable to the </w:t>
      </w:r>
      <w:hyperlink r:id="rId7" w:history="1">
        <w:r w:rsidR="007E5DD8" w:rsidRPr="00B22116">
          <w:rPr>
            <w:rStyle w:val="Hyperlink"/>
            <w:rFonts w:cs="Arial"/>
            <w:sz w:val="22"/>
          </w:rPr>
          <w:t>Student Code of Conduct</w:t>
        </w:r>
      </w:hyperlink>
      <w:r w:rsidR="007E5DD8" w:rsidRPr="00B22116">
        <w:rPr>
          <w:rFonts w:cs="Arial"/>
          <w:sz w:val="22"/>
        </w:rPr>
        <w:t xml:space="preserve">, which </w:t>
      </w:r>
      <w:r w:rsidR="007E5DD8" w:rsidRPr="00B22116">
        <w:rPr>
          <w:rFonts w:cs="Arial"/>
          <w:sz w:val="22"/>
        </w:rPr>
        <w:lastRenderedPageBreak/>
        <w:t xml:space="preserve">outlines expectations pertaining to academic honesty (including cheating and plagiarism), classroom conduct, and general conduct. </w:t>
      </w:r>
    </w:p>
    <w:p w:rsidR="00A76D17" w:rsidRPr="00B22116" w:rsidRDefault="00A76D17" w:rsidP="00A76D17">
      <w:pPr>
        <w:pStyle w:val="Heading3"/>
        <w:rPr>
          <w:sz w:val="22"/>
          <w:szCs w:val="22"/>
        </w:rPr>
      </w:pPr>
      <w:r w:rsidRPr="00B22116">
        <w:rPr>
          <w:sz w:val="22"/>
          <w:szCs w:val="22"/>
        </w:rPr>
        <w:t>Statement of Respect</w:t>
      </w:r>
    </w:p>
    <w:p w:rsidR="00A76D17" w:rsidRPr="00B22116" w:rsidRDefault="00A76D17" w:rsidP="00A76D17">
      <w:pPr>
        <w:rPr>
          <w:sz w:val="22"/>
        </w:rPr>
      </w:pPr>
      <w:r w:rsidRPr="00B22116">
        <w:rPr>
          <w:sz w:val="22"/>
        </w:rPr>
        <w:t>Your instructor will make every attempt to create an environment free of distraction and one open to free discourse. The college environment is one of exploring ideas, but also in a context of mutual respect for your peers and instructors. If a pattern of disrespect develops the instructor reserves the right to discuss appropriate behavioral expectations with individuals who may not fully understand this responsibility. At no time will a hostile or condescending classroom environment or discussion be permitted.</w:t>
      </w:r>
    </w:p>
    <w:p w:rsidR="00D17948" w:rsidRPr="00B22116" w:rsidRDefault="00A76D17" w:rsidP="00636F42">
      <w:pPr>
        <w:pStyle w:val="Heading3"/>
        <w:keepNext w:val="0"/>
        <w:keepLines w:val="0"/>
        <w:widowControl w:val="0"/>
        <w:rPr>
          <w:rFonts w:cs="Arial"/>
          <w:sz w:val="22"/>
          <w:szCs w:val="22"/>
        </w:rPr>
      </w:pPr>
      <w:r w:rsidRPr="00B22116">
        <w:rPr>
          <w:rFonts w:cs="Arial"/>
          <w:sz w:val="22"/>
          <w:szCs w:val="22"/>
        </w:rPr>
        <w:t>Use of Cell P</w:t>
      </w:r>
      <w:r w:rsidR="00D17948" w:rsidRPr="00B22116">
        <w:rPr>
          <w:rFonts w:cs="Arial"/>
          <w:sz w:val="22"/>
          <w:szCs w:val="22"/>
        </w:rPr>
        <w:t>hones</w:t>
      </w:r>
    </w:p>
    <w:p w:rsidR="00847C27" w:rsidRPr="00B22116" w:rsidRDefault="00417A74" w:rsidP="00636F42">
      <w:pPr>
        <w:widowControl w:val="0"/>
        <w:rPr>
          <w:sz w:val="22"/>
        </w:rPr>
        <w:sectPr w:rsidR="00847C27" w:rsidRPr="00B22116" w:rsidSect="00417A74">
          <w:pgSz w:w="12240" w:h="15840"/>
          <w:pgMar w:top="720" w:right="720" w:bottom="720" w:left="720" w:header="720" w:footer="720" w:gutter="0"/>
          <w:cols w:space="720"/>
          <w:docGrid w:linePitch="360"/>
        </w:sectPr>
      </w:pPr>
      <w:r w:rsidRPr="00B22116">
        <w:rPr>
          <w:rFonts w:cs="Arial"/>
          <w:sz w:val="22"/>
        </w:rPr>
        <w:t xml:space="preserve">Cell phones are required to be silenced and put away during class. </w:t>
      </w:r>
      <w:r w:rsidRPr="00B22116">
        <w:rPr>
          <w:sz w:val="22"/>
        </w:rPr>
        <w:t xml:space="preserve">Cell phones are a part of life but it </w:t>
      </w:r>
      <w:proofErr w:type="gramStart"/>
      <w:r w:rsidRPr="00B22116">
        <w:rPr>
          <w:sz w:val="22"/>
        </w:rPr>
        <w:t>is expected</w:t>
      </w:r>
      <w:proofErr w:type="gramEnd"/>
      <w:r w:rsidRPr="00B22116">
        <w:rPr>
          <w:sz w:val="22"/>
        </w:rPr>
        <w:t xml:space="preserve"> they are put away during </w:t>
      </w:r>
      <w:r w:rsidR="00291CE9" w:rsidRPr="00B22116">
        <w:rPr>
          <w:sz w:val="22"/>
        </w:rPr>
        <w:t>class,</w:t>
      </w:r>
      <w:r w:rsidRPr="00B22116">
        <w:rPr>
          <w:sz w:val="22"/>
        </w:rPr>
        <w:t xml:space="preserve"> as they are distraction to our goal of creating an environment for everyone to learn.</w:t>
      </w:r>
    </w:p>
    <w:p w:rsidR="00D17948" w:rsidRPr="00B22116" w:rsidRDefault="00D17948" w:rsidP="00636F42">
      <w:pPr>
        <w:widowControl w:val="0"/>
        <w:rPr>
          <w:rFonts w:cs="Arial"/>
          <w:sz w:val="22"/>
        </w:rPr>
      </w:pPr>
    </w:p>
    <w:p w:rsidR="00847C27" w:rsidRPr="00B22116" w:rsidRDefault="00847C27" w:rsidP="00847C27">
      <w:pPr>
        <w:pStyle w:val="Heading3"/>
        <w:rPr>
          <w:sz w:val="22"/>
          <w:szCs w:val="22"/>
        </w:rPr>
        <w:sectPr w:rsidR="00847C27" w:rsidRPr="00B22116" w:rsidSect="00847C27">
          <w:type w:val="continuous"/>
          <w:pgSz w:w="12240" w:h="15840"/>
          <w:pgMar w:top="720" w:right="720" w:bottom="720" w:left="720" w:header="720" w:footer="720" w:gutter="0"/>
          <w:cols w:space="720"/>
          <w:docGrid w:linePitch="360"/>
        </w:sectPr>
      </w:pPr>
    </w:p>
    <w:p w:rsidR="00D17948" w:rsidRPr="00B22116" w:rsidRDefault="00D17948" w:rsidP="00847C27">
      <w:pPr>
        <w:pStyle w:val="Heading3"/>
        <w:rPr>
          <w:sz w:val="22"/>
          <w:szCs w:val="22"/>
        </w:rPr>
      </w:pPr>
      <w:r w:rsidRPr="00B22116">
        <w:rPr>
          <w:sz w:val="22"/>
          <w:szCs w:val="22"/>
        </w:rPr>
        <w:t>Grading</w:t>
      </w:r>
    </w:p>
    <w:p w:rsidR="00847C27" w:rsidRPr="00B22116" w:rsidRDefault="00847C27" w:rsidP="00847C27">
      <w:pPr>
        <w:rPr>
          <w:sz w:val="22"/>
        </w:rPr>
      </w:pPr>
      <w:r w:rsidRPr="00B22116">
        <w:rPr>
          <w:i/>
          <w:sz w:val="22"/>
        </w:rPr>
        <w:t>Homework:</w:t>
      </w:r>
      <w:r w:rsidRPr="00B22116">
        <w:rPr>
          <w:sz w:val="22"/>
        </w:rPr>
        <w:tab/>
      </w:r>
      <w:r w:rsidRPr="00B22116">
        <w:rPr>
          <w:sz w:val="22"/>
        </w:rPr>
        <w:tab/>
      </w:r>
      <w:r w:rsidR="007D2964" w:rsidRPr="00B22116">
        <w:rPr>
          <w:sz w:val="22"/>
        </w:rPr>
        <w:t>2</w:t>
      </w:r>
      <w:r w:rsidR="000B76B0" w:rsidRPr="00B22116">
        <w:rPr>
          <w:sz w:val="22"/>
        </w:rPr>
        <w:t>0</w:t>
      </w:r>
      <w:r w:rsidRPr="00B22116">
        <w:rPr>
          <w:sz w:val="22"/>
        </w:rPr>
        <w:t xml:space="preserve"> pts</w:t>
      </w:r>
    </w:p>
    <w:p w:rsidR="00847C27" w:rsidRPr="00B22116" w:rsidRDefault="00847C27" w:rsidP="00847C27">
      <w:pPr>
        <w:rPr>
          <w:sz w:val="22"/>
        </w:rPr>
      </w:pPr>
      <w:r w:rsidRPr="00B22116">
        <w:rPr>
          <w:i/>
          <w:sz w:val="22"/>
        </w:rPr>
        <w:t>Office Visit:</w:t>
      </w:r>
      <w:r w:rsidRPr="00B22116">
        <w:rPr>
          <w:sz w:val="22"/>
        </w:rPr>
        <w:t xml:space="preserve">  </w:t>
      </w:r>
      <w:r w:rsidRPr="00B22116">
        <w:rPr>
          <w:sz w:val="22"/>
        </w:rPr>
        <w:tab/>
      </w:r>
      <w:r w:rsidRPr="00B22116">
        <w:rPr>
          <w:sz w:val="22"/>
        </w:rPr>
        <w:tab/>
        <w:t xml:space="preserve">  </w:t>
      </w:r>
      <w:proofErr w:type="gramStart"/>
      <w:r w:rsidRPr="00B22116">
        <w:rPr>
          <w:sz w:val="22"/>
        </w:rPr>
        <w:t>4</w:t>
      </w:r>
      <w:proofErr w:type="gramEnd"/>
      <w:r w:rsidRPr="00B22116">
        <w:rPr>
          <w:sz w:val="22"/>
        </w:rPr>
        <w:t xml:space="preserve"> pts</w:t>
      </w:r>
      <w:r w:rsidRPr="00B22116">
        <w:rPr>
          <w:sz w:val="22"/>
        </w:rPr>
        <w:tab/>
        <w:t xml:space="preserve">  </w:t>
      </w:r>
    </w:p>
    <w:p w:rsidR="001A70F9" w:rsidRPr="00B22116" w:rsidRDefault="00847C27" w:rsidP="00847C27">
      <w:pPr>
        <w:rPr>
          <w:sz w:val="22"/>
        </w:rPr>
      </w:pPr>
      <w:r w:rsidRPr="00B22116">
        <w:rPr>
          <w:i/>
          <w:sz w:val="22"/>
        </w:rPr>
        <w:t>Reflections:</w:t>
      </w:r>
      <w:r w:rsidRPr="00B22116">
        <w:rPr>
          <w:i/>
          <w:sz w:val="22"/>
        </w:rPr>
        <w:tab/>
      </w:r>
      <w:r w:rsidRPr="00B22116">
        <w:rPr>
          <w:i/>
          <w:sz w:val="22"/>
        </w:rPr>
        <w:tab/>
      </w:r>
      <w:r w:rsidRPr="00B22116">
        <w:rPr>
          <w:sz w:val="22"/>
        </w:rPr>
        <w:t>1</w:t>
      </w:r>
      <w:r w:rsidR="007D2964" w:rsidRPr="00B22116">
        <w:rPr>
          <w:sz w:val="22"/>
        </w:rPr>
        <w:t xml:space="preserve">7 </w:t>
      </w:r>
      <w:r w:rsidRPr="00B22116">
        <w:rPr>
          <w:sz w:val="22"/>
        </w:rPr>
        <w:t>pts</w:t>
      </w:r>
    </w:p>
    <w:p w:rsidR="00847C27" w:rsidRPr="00B22116" w:rsidRDefault="00847C27" w:rsidP="00847C27">
      <w:pPr>
        <w:rPr>
          <w:sz w:val="22"/>
        </w:rPr>
      </w:pPr>
      <w:r w:rsidRPr="00B22116">
        <w:rPr>
          <w:i/>
          <w:sz w:val="22"/>
        </w:rPr>
        <w:t>Article Summary:</w:t>
      </w:r>
      <w:r w:rsidRPr="00B22116">
        <w:rPr>
          <w:i/>
          <w:sz w:val="22"/>
        </w:rPr>
        <w:tab/>
      </w:r>
      <w:r w:rsidRPr="00B22116">
        <w:rPr>
          <w:sz w:val="22"/>
        </w:rPr>
        <w:t>10 pts</w:t>
      </w:r>
    </w:p>
    <w:p w:rsidR="00847C27" w:rsidRPr="00B22116" w:rsidRDefault="00847C27" w:rsidP="00847C27">
      <w:pPr>
        <w:rPr>
          <w:sz w:val="22"/>
        </w:rPr>
      </w:pPr>
      <w:r w:rsidRPr="00B22116">
        <w:rPr>
          <w:i/>
          <w:sz w:val="22"/>
        </w:rPr>
        <w:t>Reading Quizzes:</w:t>
      </w:r>
      <w:r w:rsidRPr="00B22116">
        <w:rPr>
          <w:i/>
          <w:sz w:val="22"/>
        </w:rPr>
        <w:tab/>
      </w:r>
      <w:r w:rsidR="00C81934" w:rsidRPr="00B22116">
        <w:rPr>
          <w:sz w:val="22"/>
        </w:rPr>
        <w:t>6</w:t>
      </w:r>
      <w:r w:rsidRPr="00B22116">
        <w:rPr>
          <w:sz w:val="22"/>
        </w:rPr>
        <w:t>0 pts</w:t>
      </w:r>
      <w:r w:rsidRPr="00B22116">
        <w:rPr>
          <w:i/>
          <w:sz w:val="22"/>
        </w:rPr>
        <w:tab/>
      </w:r>
      <w:r w:rsidRPr="00B22116">
        <w:rPr>
          <w:i/>
          <w:sz w:val="22"/>
        </w:rPr>
        <w:tab/>
      </w:r>
    </w:p>
    <w:p w:rsidR="00847C27" w:rsidRPr="00B22116" w:rsidRDefault="00847C27" w:rsidP="00847C27">
      <w:pPr>
        <w:rPr>
          <w:sz w:val="22"/>
        </w:rPr>
      </w:pPr>
      <w:r w:rsidRPr="00B22116">
        <w:rPr>
          <w:i/>
          <w:sz w:val="22"/>
        </w:rPr>
        <w:t>Exams:</w:t>
      </w:r>
      <w:r w:rsidRPr="00B22116">
        <w:rPr>
          <w:i/>
          <w:sz w:val="22"/>
        </w:rPr>
        <w:tab/>
      </w:r>
      <w:r w:rsidRPr="00B22116">
        <w:rPr>
          <w:i/>
          <w:sz w:val="22"/>
        </w:rPr>
        <w:tab/>
      </w:r>
      <w:r w:rsidR="007D2964" w:rsidRPr="00B22116">
        <w:rPr>
          <w:sz w:val="22"/>
        </w:rPr>
        <w:t>200</w:t>
      </w:r>
      <w:r w:rsidRPr="00B22116">
        <w:rPr>
          <w:sz w:val="22"/>
        </w:rPr>
        <w:t xml:space="preserve"> pts</w:t>
      </w:r>
    </w:p>
    <w:p w:rsidR="00847C27" w:rsidRPr="00B22116" w:rsidRDefault="00847C27" w:rsidP="00847C27">
      <w:pPr>
        <w:rPr>
          <w:sz w:val="22"/>
        </w:rPr>
      </w:pPr>
      <w:proofErr w:type="spellStart"/>
      <w:r w:rsidRPr="00B22116">
        <w:rPr>
          <w:i/>
          <w:sz w:val="22"/>
        </w:rPr>
        <w:t>Prelabs</w:t>
      </w:r>
      <w:proofErr w:type="spellEnd"/>
      <w:r w:rsidRPr="00B22116">
        <w:rPr>
          <w:i/>
          <w:sz w:val="22"/>
        </w:rPr>
        <w:t>/Labs:</w:t>
      </w:r>
      <w:r w:rsidRPr="00B22116">
        <w:rPr>
          <w:i/>
          <w:sz w:val="22"/>
        </w:rPr>
        <w:tab/>
      </w:r>
      <w:r w:rsidR="00291CE9">
        <w:rPr>
          <w:i/>
          <w:sz w:val="22"/>
        </w:rPr>
        <w:tab/>
      </w:r>
      <w:r w:rsidRPr="00B22116">
        <w:rPr>
          <w:sz w:val="22"/>
        </w:rPr>
        <w:t>90 pts</w:t>
      </w:r>
    </w:p>
    <w:p w:rsidR="00847C27" w:rsidRPr="00B22116" w:rsidRDefault="00847C27" w:rsidP="006241CA">
      <w:pPr>
        <w:rPr>
          <w:b/>
          <w:sz w:val="22"/>
        </w:rPr>
        <w:sectPr w:rsidR="00847C27" w:rsidRPr="00B22116" w:rsidSect="00847C27">
          <w:type w:val="continuous"/>
          <w:pgSz w:w="12240" w:h="15840"/>
          <w:pgMar w:top="720" w:right="720" w:bottom="720" w:left="720" w:header="720" w:footer="720" w:gutter="0"/>
          <w:cols w:num="2" w:space="720"/>
          <w:docGrid w:linePitch="360"/>
        </w:sectPr>
      </w:pPr>
      <w:r w:rsidRPr="00B22116">
        <w:rPr>
          <w:b/>
          <w:sz w:val="22"/>
        </w:rPr>
        <w:t>Tot</w:t>
      </w:r>
      <w:r w:rsidR="004B7FA1" w:rsidRPr="00B22116">
        <w:rPr>
          <w:b/>
          <w:sz w:val="22"/>
        </w:rPr>
        <w:t xml:space="preserve">al Points: </w:t>
      </w:r>
      <w:r w:rsidR="004B7FA1" w:rsidRPr="00B22116">
        <w:rPr>
          <w:b/>
          <w:sz w:val="22"/>
        </w:rPr>
        <w:tab/>
      </w:r>
      <w:r w:rsidR="00BB4454" w:rsidRPr="00B22116">
        <w:rPr>
          <w:b/>
          <w:sz w:val="22"/>
        </w:rPr>
        <w:t>40</w:t>
      </w:r>
      <w:r w:rsidR="000B76B0" w:rsidRPr="00B22116">
        <w:rPr>
          <w:b/>
          <w:sz w:val="22"/>
        </w:rPr>
        <w:t>1</w:t>
      </w:r>
      <w:r w:rsidRPr="00B22116">
        <w:rPr>
          <w:b/>
          <w:sz w:val="22"/>
        </w:rPr>
        <w:t xml:space="preserve"> pts</w:t>
      </w:r>
    </w:p>
    <w:p w:rsidR="00847C27" w:rsidRPr="00B22116" w:rsidRDefault="00847C27" w:rsidP="00847C27">
      <w:pPr>
        <w:pStyle w:val="Heading3"/>
        <w:rPr>
          <w:sz w:val="22"/>
          <w:szCs w:val="22"/>
        </w:rPr>
      </w:pPr>
      <w:r w:rsidRPr="00B22116">
        <w:rPr>
          <w:sz w:val="22"/>
          <w:szCs w:val="22"/>
        </w:rPr>
        <w:t>Final Grade Breakdown</w:t>
      </w: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tblGrid>
      <w:tr w:rsidR="00847C27" w:rsidRPr="00B22116" w:rsidTr="00FF60DA">
        <w:tc>
          <w:tcPr>
            <w:tcW w:w="1777" w:type="dxa"/>
          </w:tcPr>
          <w:p w:rsidR="00847C27" w:rsidRPr="00B22116" w:rsidRDefault="00847C27" w:rsidP="00FF60DA">
            <w:pPr>
              <w:pStyle w:val="Heading3"/>
              <w:outlineLvl w:val="2"/>
              <w:rPr>
                <w:sz w:val="22"/>
                <w:szCs w:val="22"/>
              </w:rPr>
            </w:pPr>
            <w:bookmarkStart w:id="1" w:name="FinalGradeCalculation"/>
            <w:r w:rsidRPr="00B22116">
              <w:rPr>
                <w:sz w:val="22"/>
                <w:szCs w:val="22"/>
              </w:rPr>
              <w:t>Letter Grade</w:t>
            </w:r>
          </w:p>
        </w:tc>
        <w:tc>
          <w:tcPr>
            <w:tcW w:w="1644" w:type="dxa"/>
          </w:tcPr>
          <w:p w:rsidR="00847C27" w:rsidRPr="00B22116" w:rsidRDefault="00847C27" w:rsidP="00FF60DA">
            <w:pPr>
              <w:pStyle w:val="Heading3"/>
              <w:outlineLvl w:val="2"/>
              <w:rPr>
                <w:sz w:val="22"/>
                <w:szCs w:val="22"/>
              </w:rPr>
            </w:pPr>
            <w:r w:rsidRPr="00B22116">
              <w:rPr>
                <w:sz w:val="22"/>
                <w:szCs w:val="22"/>
              </w:rPr>
              <w:t>Percentage</w:t>
            </w:r>
          </w:p>
        </w:tc>
      </w:tr>
      <w:tr w:rsidR="00847C27" w:rsidRPr="00B22116" w:rsidTr="00FF60DA">
        <w:tc>
          <w:tcPr>
            <w:tcW w:w="1777" w:type="dxa"/>
          </w:tcPr>
          <w:p w:rsidR="00847C27" w:rsidRPr="00B22116" w:rsidRDefault="00847C27" w:rsidP="00FF60DA">
            <w:pPr>
              <w:keepNext/>
              <w:keepLines/>
              <w:jc w:val="center"/>
              <w:rPr>
                <w:sz w:val="22"/>
              </w:rPr>
            </w:pPr>
            <w:r w:rsidRPr="00B22116">
              <w:rPr>
                <w:sz w:val="22"/>
              </w:rPr>
              <w:t>A</w:t>
            </w:r>
          </w:p>
        </w:tc>
        <w:tc>
          <w:tcPr>
            <w:tcW w:w="1644" w:type="dxa"/>
          </w:tcPr>
          <w:p w:rsidR="00847C27" w:rsidRPr="00B22116" w:rsidRDefault="00847C27" w:rsidP="00FF60DA">
            <w:pPr>
              <w:keepNext/>
              <w:keepLines/>
              <w:jc w:val="center"/>
              <w:rPr>
                <w:sz w:val="22"/>
              </w:rPr>
            </w:pPr>
            <w:r w:rsidRPr="00B22116">
              <w:rPr>
                <w:sz w:val="22"/>
              </w:rPr>
              <w:t>90-100%</w:t>
            </w:r>
          </w:p>
        </w:tc>
      </w:tr>
      <w:tr w:rsidR="00847C27" w:rsidRPr="00B22116" w:rsidTr="00FF60DA">
        <w:tc>
          <w:tcPr>
            <w:tcW w:w="1777" w:type="dxa"/>
          </w:tcPr>
          <w:p w:rsidR="00847C27" w:rsidRPr="00B22116" w:rsidRDefault="00847C27" w:rsidP="00FF60DA">
            <w:pPr>
              <w:keepNext/>
              <w:keepLines/>
              <w:jc w:val="center"/>
              <w:rPr>
                <w:sz w:val="22"/>
              </w:rPr>
            </w:pPr>
            <w:r w:rsidRPr="00B22116">
              <w:rPr>
                <w:sz w:val="22"/>
              </w:rPr>
              <w:t>B</w:t>
            </w:r>
          </w:p>
        </w:tc>
        <w:tc>
          <w:tcPr>
            <w:tcW w:w="1644" w:type="dxa"/>
          </w:tcPr>
          <w:p w:rsidR="00847C27" w:rsidRPr="00B22116" w:rsidRDefault="00847C27" w:rsidP="00FF60DA">
            <w:pPr>
              <w:keepNext/>
              <w:keepLines/>
              <w:jc w:val="center"/>
              <w:rPr>
                <w:sz w:val="22"/>
              </w:rPr>
            </w:pPr>
            <w:r w:rsidRPr="00B22116">
              <w:rPr>
                <w:sz w:val="22"/>
              </w:rPr>
              <w:t>80-89%</w:t>
            </w:r>
          </w:p>
        </w:tc>
      </w:tr>
      <w:tr w:rsidR="00847C27" w:rsidRPr="00B22116" w:rsidTr="00FF60DA">
        <w:tc>
          <w:tcPr>
            <w:tcW w:w="1777" w:type="dxa"/>
          </w:tcPr>
          <w:p w:rsidR="00847C27" w:rsidRPr="00B22116" w:rsidRDefault="00847C27" w:rsidP="00FF60DA">
            <w:pPr>
              <w:keepNext/>
              <w:keepLines/>
              <w:jc w:val="center"/>
              <w:rPr>
                <w:sz w:val="22"/>
              </w:rPr>
            </w:pPr>
            <w:r w:rsidRPr="00B22116">
              <w:rPr>
                <w:sz w:val="22"/>
              </w:rPr>
              <w:t>C</w:t>
            </w:r>
          </w:p>
        </w:tc>
        <w:tc>
          <w:tcPr>
            <w:tcW w:w="1644" w:type="dxa"/>
          </w:tcPr>
          <w:p w:rsidR="00847C27" w:rsidRPr="00B22116" w:rsidRDefault="00847C27" w:rsidP="00FF60DA">
            <w:pPr>
              <w:keepNext/>
              <w:keepLines/>
              <w:jc w:val="center"/>
              <w:rPr>
                <w:sz w:val="22"/>
              </w:rPr>
            </w:pPr>
            <w:r w:rsidRPr="00B22116">
              <w:rPr>
                <w:sz w:val="22"/>
              </w:rPr>
              <w:t>70-79%</w:t>
            </w:r>
          </w:p>
        </w:tc>
      </w:tr>
      <w:tr w:rsidR="00847C27" w:rsidRPr="00B22116" w:rsidTr="00FF60DA">
        <w:tc>
          <w:tcPr>
            <w:tcW w:w="1777" w:type="dxa"/>
          </w:tcPr>
          <w:p w:rsidR="00847C27" w:rsidRPr="00B22116" w:rsidRDefault="00847C27" w:rsidP="00FF60DA">
            <w:pPr>
              <w:keepNext/>
              <w:keepLines/>
              <w:jc w:val="center"/>
              <w:rPr>
                <w:sz w:val="22"/>
              </w:rPr>
            </w:pPr>
            <w:r w:rsidRPr="00B22116">
              <w:rPr>
                <w:sz w:val="22"/>
              </w:rPr>
              <w:t>D</w:t>
            </w:r>
          </w:p>
        </w:tc>
        <w:tc>
          <w:tcPr>
            <w:tcW w:w="1644" w:type="dxa"/>
          </w:tcPr>
          <w:p w:rsidR="00847C27" w:rsidRPr="00B22116" w:rsidRDefault="00847C27" w:rsidP="00FF60DA">
            <w:pPr>
              <w:keepNext/>
              <w:keepLines/>
              <w:jc w:val="center"/>
              <w:rPr>
                <w:sz w:val="22"/>
              </w:rPr>
            </w:pPr>
            <w:r w:rsidRPr="00B22116">
              <w:rPr>
                <w:sz w:val="22"/>
              </w:rPr>
              <w:t>60-69%</w:t>
            </w:r>
          </w:p>
        </w:tc>
      </w:tr>
      <w:tr w:rsidR="00847C27" w:rsidRPr="00B22116" w:rsidTr="00FF60DA">
        <w:tc>
          <w:tcPr>
            <w:tcW w:w="1777" w:type="dxa"/>
          </w:tcPr>
          <w:p w:rsidR="00847C27" w:rsidRPr="00B22116" w:rsidRDefault="00847C27" w:rsidP="00FF60DA">
            <w:pPr>
              <w:keepNext/>
              <w:keepLines/>
              <w:jc w:val="center"/>
              <w:rPr>
                <w:sz w:val="22"/>
              </w:rPr>
            </w:pPr>
            <w:r w:rsidRPr="00B22116">
              <w:rPr>
                <w:sz w:val="22"/>
              </w:rPr>
              <w:t>F</w:t>
            </w:r>
          </w:p>
        </w:tc>
        <w:tc>
          <w:tcPr>
            <w:tcW w:w="1644" w:type="dxa"/>
          </w:tcPr>
          <w:p w:rsidR="00847C27" w:rsidRPr="00B22116" w:rsidRDefault="00847C27" w:rsidP="00FF60DA">
            <w:pPr>
              <w:keepNext/>
              <w:keepLines/>
              <w:jc w:val="center"/>
              <w:rPr>
                <w:sz w:val="22"/>
              </w:rPr>
            </w:pPr>
            <w:r w:rsidRPr="00B22116">
              <w:rPr>
                <w:sz w:val="22"/>
              </w:rPr>
              <w:t>0-59%</w:t>
            </w:r>
          </w:p>
        </w:tc>
      </w:tr>
    </w:tbl>
    <w:bookmarkEnd w:id="1"/>
    <w:p w:rsidR="00A76D17" w:rsidRPr="00B22116" w:rsidRDefault="00A76D17" w:rsidP="00A76D17">
      <w:pPr>
        <w:pStyle w:val="Heading3"/>
        <w:rPr>
          <w:sz w:val="22"/>
          <w:szCs w:val="22"/>
        </w:rPr>
      </w:pPr>
      <w:r w:rsidRPr="00B22116">
        <w:rPr>
          <w:sz w:val="22"/>
          <w:szCs w:val="22"/>
        </w:rPr>
        <w:t>Homework</w:t>
      </w:r>
      <w:r w:rsidR="00417A74" w:rsidRPr="00B22116">
        <w:rPr>
          <w:sz w:val="22"/>
          <w:szCs w:val="22"/>
        </w:rPr>
        <w:t xml:space="preserve">  </w:t>
      </w:r>
    </w:p>
    <w:p w:rsidR="00B22116" w:rsidRPr="00B22116" w:rsidRDefault="00B22116" w:rsidP="00B22116">
      <w:pPr>
        <w:rPr>
          <w:rFonts w:cs="Arial"/>
          <w:sz w:val="22"/>
        </w:rPr>
      </w:pPr>
      <w:r w:rsidRPr="00B22116">
        <w:rPr>
          <w:rFonts w:cs="Arial"/>
          <w:sz w:val="22"/>
        </w:rPr>
        <w:t>Homework is to be completed most weeks and is due at the beginning of class- no late homework will be accepted.  It will be an opportunity to practice what we have covered that week and will be used in class for review and discussion.  See the syllabus and Moodle class site for due dates.  Each week’s homework is worth 4 points except for the article summary (10 pts).  I will drop your lowest homework score excluding the article summary.</w:t>
      </w:r>
    </w:p>
    <w:p w:rsidR="00A76D17" w:rsidRPr="00B22116" w:rsidRDefault="00A76D17" w:rsidP="00A76D17">
      <w:pPr>
        <w:pStyle w:val="Heading3"/>
        <w:rPr>
          <w:sz w:val="22"/>
          <w:szCs w:val="22"/>
        </w:rPr>
      </w:pPr>
      <w:r w:rsidRPr="00B22116">
        <w:rPr>
          <w:sz w:val="22"/>
          <w:szCs w:val="22"/>
        </w:rPr>
        <w:t>In-Class</w:t>
      </w:r>
    </w:p>
    <w:p w:rsidR="000E19E1" w:rsidRPr="00B17814" w:rsidRDefault="000E19E1" w:rsidP="000E19E1">
      <w:pPr>
        <w:rPr>
          <w:rFonts w:cs="Arial"/>
          <w:sz w:val="22"/>
        </w:rPr>
      </w:pPr>
      <w:r w:rsidRPr="00B17814">
        <w:rPr>
          <w:rFonts w:cs="Arial"/>
          <w:sz w:val="22"/>
        </w:rPr>
        <w:t>This class will be a combination of lecture and active learning.  There will be questions and activities in which you will be expected to actively participate.  Reflections will be due at the end of each class period (not including lab days).</w:t>
      </w:r>
    </w:p>
    <w:p w:rsidR="00A76D17" w:rsidRPr="00B22116" w:rsidRDefault="00A76D17" w:rsidP="00A76D17">
      <w:pPr>
        <w:pStyle w:val="Heading3"/>
        <w:rPr>
          <w:sz w:val="22"/>
          <w:szCs w:val="22"/>
        </w:rPr>
      </w:pPr>
      <w:r w:rsidRPr="00B22116">
        <w:rPr>
          <w:sz w:val="22"/>
          <w:szCs w:val="22"/>
        </w:rPr>
        <w:t>Reading Quizzes</w:t>
      </w:r>
    </w:p>
    <w:p w:rsidR="00417A74" w:rsidRPr="00B22116" w:rsidRDefault="00417A74" w:rsidP="00417A74">
      <w:pPr>
        <w:spacing w:after="160"/>
        <w:rPr>
          <w:sz w:val="22"/>
        </w:rPr>
      </w:pPr>
      <w:r w:rsidRPr="00B22116">
        <w:rPr>
          <w:sz w:val="22"/>
        </w:rPr>
        <w:t xml:space="preserve">I expect you to do the reading before coming to class. This way you will have some background of material before we cover it in class so we can use class time efficiently and effectively. I have provided reading guides that help you focus on key terms and concepts. Fill these out as you do the reading, and you may use them on the reading quizzes (10 pts each). Quizzes begin promptly at the beginning of class, so if you are late you will have less time to complete them. I drop your lowest quiz.  </w:t>
      </w:r>
    </w:p>
    <w:p w:rsidR="00A76D17" w:rsidRPr="00B22116" w:rsidRDefault="00A76D17" w:rsidP="00A76D17">
      <w:pPr>
        <w:pStyle w:val="Heading3"/>
        <w:rPr>
          <w:sz w:val="22"/>
          <w:szCs w:val="22"/>
        </w:rPr>
      </w:pPr>
      <w:r w:rsidRPr="00B22116">
        <w:rPr>
          <w:sz w:val="22"/>
          <w:szCs w:val="22"/>
        </w:rPr>
        <w:t>Exams</w:t>
      </w:r>
    </w:p>
    <w:p w:rsidR="00417A74" w:rsidRPr="00B22116" w:rsidRDefault="00417A74" w:rsidP="00417A74">
      <w:pPr>
        <w:spacing w:after="160"/>
        <w:rPr>
          <w:b/>
          <w:sz w:val="22"/>
        </w:rPr>
      </w:pPr>
      <w:r w:rsidRPr="00B22116">
        <w:rPr>
          <w:sz w:val="22"/>
        </w:rPr>
        <w:t xml:space="preserve">Exam 1 covers weeks 1-3. Exam 2 covers weeks 4-7. The final exam covers weeks 8-10 and is comprehensive. Exams include multiple choice and short answer questions and are based on lectures, </w:t>
      </w:r>
      <w:r w:rsidRPr="00B22116">
        <w:rPr>
          <w:sz w:val="22"/>
        </w:rPr>
        <w:lastRenderedPageBreak/>
        <w:t>reading, and labs.  Once exams are returned to the class they cannot be made up.</w:t>
      </w:r>
      <w:r w:rsidRPr="00B22116">
        <w:rPr>
          <w:b/>
          <w:sz w:val="22"/>
        </w:rPr>
        <w:t xml:space="preserve"> </w:t>
      </w:r>
      <w:r w:rsidR="0019474A" w:rsidRPr="00B22116">
        <w:rPr>
          <w:b/>
          <w:sz w:val="22"/>
        </w:rPr>
        <w:t>Early finals can only be taken during finals week.</w:t>
      </w:r>
    </w:p>
    <w:p w:rsidR="00A76D17" w:rsidRPr="00B22116" w:rsidRDefault="00A76D17" w:rsidP="00A76D17">
      <w:pPr>
        <w:pStyle w:val="Heading3"/>
        <w:rPr>
          <w:sz w:val="22"/>
          <w:szCs w:val="22"/>
        </w:rPr>
      </w:pPr>
      <w:proofErr w:type="spellStart"/>
      <w:r w:rsidRPr="00B22116">
        <w:rPr>
          <w:sz w:val="22"/>
          <w:szCs w:val="22"/>
        </w:rPr>
        <w:t>Prelabs</w:t>
      </w:r>
      <w:proofErr w:type="spellEnd"/>
      <w:r w:rsidRPr="00B22116">
        <w:rPr>
          <w:sz w:val="22"/>
          <w:szCs w:val="22"/>
        </w:rPr>
        <w:t>/Labs</w:t>
      </w:r>
    </w:p>
    <w:p w:rsidR="00417A74" w:rsidRPr="00B22116" w:rsidRDefault="00417A74" w:rsidP="00417A74">
      <w:pPr>
        <w:rPr>
          <w:sz w:val="22"/>
        </w:rPr>
      </w:pPr>
      <w:r w:rsidRPr="00B22116">
        <w:rPr>
          <w:sz w:val="22"/>
        </w:rPr>
        <w:t>Labs are a critical component for the learning processes in any science class. They provide hands-on experience requiring students to make critical thinking decisions that may influence the outcome of the lab.  This is a lab class and you must attend 60%</w:t>
      </w:r>
      <w:r w:rsidR="00924B87" w:rsidRPr="00B22116">
        <w:rPr>
          <w:sz w:val="22"/>
        </w:rPr>
        <w:t xml:space="preserve"> (6 out of the 10</w:t>
      </w:r>
      <w:r w:rsidRPr="00B22116">
        <w:rPr>
          <w:sz w:val="22"/>
        </w:rPr>
        <w:t xml:space="preserve">) </w:t>
      </w:r>
      <w:r w:rsidR="0019474A" w:rsidRPr="00B22116">
        <w:rPr>
          <w:sz w:val="22"/>
        </w:rPr>
        <w:t xml:space="preserve">of the </w:t>
      </w:r>
      <w:r w:rsidRPr="00B22116">
        <w:rPr>
          <w:sz w:val="22"/>
        </w:rPr>
        <w:t xml:space="preserve">labs to pass this class. Pre-lab assignments are to be turned in at the beginning of each lab. Each lab is worth 10 points and will be graded using the following rubric:  </w:t>
      </w:r>
    </w:p>
    <w:p w:rsidR="00417A74" w:rsidRPr="00B22116" w:rsidRDefault="00417A74" w:rsidP="00417A74">
      <w:pPr>
        <w:numPr>
          <w:ilvl w:val="0"/>
          <w:numId w:val="9"/>
        </w:numPr>
        <w:pBdr>
          <w:top w:val="nil"/>
          <w:left w:val="nil"/>
          <w:bottom w:val="nil"/>
          <w:right w:val="nil"/>
          <w:between w:val="nil"/>
        </w:pBdr>
        <w:contextualSpacing/>
        <w:rPr>
          <w:sz w:val="22"/>
        </w:rPr>
      </w:pPr>
      <w:r w:rsidRPr="00B22116">
        <w:rPr>
          <w:sz w:val="22"/>
        </w:rPr>
        <w:t>Pre Lab:  2 pts</w:t>
      </w:r>
    </w:p>
    <w:p w:rsidR="00417A74" w:rsidRPr="00B22116" w:rsidRDefault="00417A74" w:rsidP="00417A74">
      <w:pPr>
        <w:numPr>
          <w:ilvl w:val="0"/>
          <w:numId w:val="9"/>
        </w:numPr>
        <w:pBdr>
          <w:top w:val="nil"/>
          <w:left w:val="nil"/>
          <w:bottom w:val="nil"/>
          <w:right w:val="nil"/>
          <w:between w:val="nil"/>
        </w:pBdr>
        <w:contextualSpacing/>
        <w:rPr>
          <w:sz w:val="22"/>
        </w:rPr>
      </w:pPr>
      <w:r w:rsidRPr="00B22116">
        <w:rPr>
          <w:sz w:val="22"/>
        </w:rPr>
        <w:t>Lab Completion:  4 pts - I will check each section on understanding the objective, completion, detailed drawings. This will be done in class and be completed before class is over.</w:t>
      </w:r>
    </w:p>
    <w:p w:rsidR="00A76D17" w:rsidRPr="00B22116" w:rsidRDefault="00417A74" w:rsidP="00A76D17">
      <w:pPr>
        <w:numPr>
          <w:ilvl w:val="0"/>
          <w:numId w:val="9"/>
        </w:numPr>
        <w:pBdr>
          <w:top w:val="nil"/>
          <w:left w:val="nil"/>
          <w:bottom w:val="nil"/>
          <w:right w:val="nil"/>
          <w:between w:val="nil"/>
        </w:pBdr>
        <w:contextualSpacing/>
        <w:rPr>
          <w:sz w:val="22"/>
        </w:rPr>
      </w:pPr>
      <w:r w:rsidRPr="00B22116">
        <w:rPr>
          <w:sz w:val="22"/>
        </w:rPr>
        <w:t>Lab Report:  4 pts- These questions will be checking your understanding of the lab.  I will be looking for well thought out answers that shows you understand the purpose of the lab.  You can only turn this in if you have attended and completed the lab.  It will be due the following lab class</w:t>
      </w:r>
    </w:p>
    <w:p w:rsidR="00A76D17" w:rsidRPr="00B22116" w:rsidRDefault="00A76D17" w:rsidP="00A76D17">
      <w:pPr>
        <w:pStyle w:val="Heading3"/>
        <w:rPr>
          <w:sz w:val="22"/>
          <w:szCs w:val="22"/>
        </w:rPr>
      </w:pPr>
      <w:r w:rsidRPr="00B22116">
        <w:rPr>
          <w:sz w:val="22"/>
          <w:szCs w:val="22"/>
        </w:rPr>
        <w:t>Make-ups</w:t>
      </w:r>
    </w:p>
    <w:p w:rsidR="00A76D17" w:rsidRPr="00B22116" w:rsidRDefault="00A76D17" w:rsidP="00A76D17">
      <w:pPr>
        <w:rPr>
          <w:sz w:val="22"/>
        </w:rPr>
      </w:pPr>
      <w:r w:rsidRPr="00B22116">
        <w:rPr>
          <w:sz w:val="22"/>
        </w:rPr>
        <w:t>Pre-Labs are due at the beginning of the lab class and cannot be turned in late.  Labs cannot be made up. Your lowest lab</w:t>
      </w:r>
      <w:r w:rsidR="000E19E1">
        <w:rPr>
          <w:sz w:val="22"/>
        </w:rPr>
        <w:t xml:space="preserve">, quiz and homework </w:t>
      </w:r>
      <w:r w:rsidRPr="00B22116">
        <w:rPr>
          <w:sz w:val="22"/>
        </w:rPr>
        <w:t xml:space="preserve">will be dropped.  If you miss an exam or quiz you need to contact me as soon as possible to schedule a makeup time in the student assessment center in RCH 111. No make-ups will be given after the quiz or exam is handed back. </w:t>
      </w:r>
    </w:p>
    <w:p w:rsidR="00A76D17" w:rsidRPr="00B22116" w:rsidRDefault="00A76D17" w:rsidP="00A76D17">
      <w:pPr>
        <w:pStyle w:val="Heading3"/>
        <w:rPr>
          <w:sz w:val="22"/>
          <w:szCs w:val="22"/>
        </w:rPr>
      </w:pPr>
      <w:r w:rsidRPr="00B22116">
        <w:rPr>
          <w:sz w:val="22"/>
          <w:szCs w:val="22"/>
        </w:rPr>
        <w:t>Incomplete Grades</w:t>
      </w:r>
    </w:p>
    <w:p w:rsidR="00847C27" w:rsidRPr="00B22116" w:rsidRDefault="00A76D17" w:rsidP="00847C27">
      <w:pPr>
        <w:rPr>
          <w:sz w:val="22"/>
        </w:rPr>
      </w:pPr>
      <w:r w:rsidRPr="00B22116">
        <w:rPr>
          <w:sz w:val="22"/>
        </w:rPr>
        <w:t>Incomplete grade (IN) will only be considered if a student has talked to me in advance, and a signed agreement between the student and myself is completed. IN grade are assigned only if the student has a good reason for making the request, has only the minority of coursework to complete, and has scored a C or better on work that has been submitted.</w:t>
      </w:r>
    </w:p>
    <w:p w:rsidR="00636F42" w:rsidRPr="00B22116" w:rsidRDefault="00636F42" w:rsidP="00636F42">
      <w:pPr>
        <w:pStyle w:val="Heading1"/>
        <w:keepNext w:val="0"/>
        <w:keepLines w:val="0"/>
        <w:widowControl w:val="0"/>
        <w:rPr>
          <w:sz w:val="22"/>
          <w:szCs w:val="22"/>
        </w:rPr>
      </w:pPr>
      <w:r w:rsidRPr="00B22116">
        <w:rPr>
          <w:sz w:val="22"/>
          <w:szCs w:val="22"/>
        </w:rPr>
        <w:t>College Policies</w:t>
      </w:r>
    </w:p>
    <w:p w:rsidR="00636F42" w:rsidRPr="00B22116" w:rsidRDefault="00636F42" w:rsidP="00171157">
      <w:pPr>
        <w:pStyle w:val="Heading2"/>
        <w:rPr>
          <w:sz w:val="22"/>
          <w:szCs w:val="22"/>
        </w:rPr>
      </w:pPr>
      <w:r w:rsidRPr="00B22116">
        <w:rPr>
          <w:sz w:val="22"/>
          <w:szCs w:val="22"/>
        </w:rPr>
        <w:t xml:space="preserve">Disability </w:t>
      </w:r>
      <w:r w:rsidR="007E5DD8" w:rsidRPr="00B22116">
        <w:rPr>
          <w:sz w:val="22"/>
          <w:szCs w:val="22"/>
        </w:rPr>
        <w:t xml:space="preserve">and Access </w:t>
      </w:r>
      <w:r w:rsidRPr="00B22116">
        <w:rPr>
          <w:sz w:val="22"/>
          <w:szCs w:val="22"/>
        </w:rPr>
        <w:t>Statement</w:t>
      </w:r>
    </w:p>
    <w:p w:rsidR="0019474A" w:rsidRPr="00B22116" w:rsidRDefault="0019474A" w:rsidP="0019474A">
      <w:pPr>
        <w:rPr>
          <w:sz w:val="22"/>
        </w:rPr>
      </w:pPr>
      <w:r w:rsidRPr="00B22116">
        <w:rPr>
          <w:sz w:val="22"/>
        </w:rPr>
        <w:t xml:space="preserve">You should meet with your instructor during the first week of class if: </w:t>
      </w:r>
    </w:p>
    <w:p w:rsidR="0019474A" w:rsidRPr="00B22116" w:rsidRDefault="0019474A" w:rsidP="0019474A">
      <w:pPr>
        <w:rPr>
          <w:sz w:val="22"/>
        </w:rPr>
      </w:pPr>
      <w:r w:rsidRPr="00B22116">
        <w:rPr>
          <w:sz w:val="22"/>
        </w:rPr>
        <w:t xml:space="preserve">1. You have a documented disability and need accommodations. </w:t>
      </w:r>
    </w:p>
    <w:p w:rsidR="0019474A" w:rsidRPr="00B22116" w:rsidRDefault="0019474A" w:rsidP="0019474A">
      <w:pPr>
        <w:rPr>
          <w:sz w:val="22"/>
        </w:rPr>
      </w:pPr>
      <w:r w:rsidRPr="00B22116">
        <w:rPr>
          <w:sz w:val="22"/>
        </w:rPr>
        <w:t xml:space="preserve">2. Your instructor needs to know medical information about you. </w:t>
      </w:r>
    </w:p>
    <w:p w:rsidR="0019474A" w:rsidRPr="00B22116" w:rsidRDefault="0019474A" w:rsidP="0019474A">
      <w:pPr>
        <w:rPr>
          <w:sz w:val="22"/>
        </w:rPr>
      </w:pPr>
      <w:r w:rsidRPr="00B22116">
        <w:rPr>
          <w:sz w:val="22"/>
        </w:rPr>
        <w:t xml:space="preserve">3. You need special arrangements in the event of an emergency. </w:t>
      </w:r>
    </w:p>
    <w:p w:rsidR="0019474A" w:rsidRPr="00B22116" w:rsidRDefault="0019474A" w:rsidP="0019474A">
      <w:pPr>
        <w:rPr>
          <w:sz w:val="22"/>
        </w:rPr>
      </w:pPr>
      <w:r w:rsidRPr="00B22116">
        <w:rPr>
          <w:sz w:val="22"/>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636F42" w:rsidRPr="00B22116" w:rsidRDefault="00636F42" w:rsidP="0019474A">
      <w:pPr>
        <w:pStyle w:val="Heading2"/>
        <w:rPr>
          <w:sz w:val="22"/>
          <w:szCs w:val="22"/>
        </w:rPr>
      </w:pPr>
      <w:r w:rsidRPr="00B22116">
        <w:rPr>
          <w:sz w:val="22"/>
          <w:szCs w:val="22"/>
        </w:rPr>
        <w:t>Statement of Inclusion</w:t>
      </w:r>
    </w:p>
    <w:p w:rsidR="00636F42" w:rsidRPr="00B22116" w:rsidRDefault="00636F42" w:rsidP="00636F42">
      <w:pPr>
        <w:widowControl w:val="0"/>
        <w:rPr>
          <w:rFonts w:cs="Arial"/>
          <w:sz w:val="22"/>
        </w:rPr>
      </w:pPr>
      <w:r w:rsidRPr="00B22116">
        <w:rPr>
          <w:rFonts w:cs="Arial"/>
          <w:sz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437D56" w:rsidRPr="00B22116" w:rsidRDefault="00437D56" w:rsidP="00636F42">
      <w:pPr>
        <w:pStyle w:val="Heading1"/>
        <w:keepNext w:val="0"/>
        <w:keepLines w:val="0"/>
        <w:widowControl w:val="0"/>
        <w:rPr>
          <w:rFonts w:cs="Arial"/>
          <w:sz w:val="22"/>
          <w:szCs w:val="22"/>
        </w:rPr>
      </w:pPr>
      <w:r w:rsidRPr="00B22116">
        <w:rPr>
          <w:rFonts w:cs="Arial"/>
          <w:sz w:val="22"/>
          <w:szCs w:val="22"/>
        </w:rPr>
        <w:t>Changes to the Syllabus</w:t>
      </w:r>
    </w:p>
    <w:p w:rsidR="00437D56" w:rsidRPr="00B22116" w:rsidRDefault="00437D56" w:rsidP="00636F42">
      <w:pPr>
        <w:widowControl w:val="0"/>
        <w:rPr>
          <w:rFonts w:cs="Arial"/>
          <w:sz w:val="22"/>
        </w:rPr>
      </w:pPr>
      <w:r w:rsidRPr="00B22116">
        <w:rPr>
          <w:rFonts w:cs="Arial"/>
          <w:sz w:val="22"/>
        </w:rPr>
        <w:t>I reserve the right to change the contents of this syllabus due to unforeseen circumstances. You will be given notice of relevant changes in class, through a</w:t>
      </w:r>
      <w:r w:rsidR="0019474A" w:rsidRPr="00B22116">
        <w:rPr>
          <w:rFonts w:cs="Arial"/>
          <w:sz w:val="22"/>
        </w:rPr>
        <w:t xml:space="preserve"> Sapling</w:t>
      </w:r>
      <w:r w:rsidRPr="00B22116">
        <w:rPr>
          <w:rFonts w:cs="Arial"/>
          <w:sz w:val="22"/>
        </w:rPr>
        <w:t xml:space="preserve"> Announcement, or through LBCC e-mail.</w:t>
      </w:r>
      <w:r w:rsidRPr="00B22116">
        <w:rPr>
          <w:rFonts w:cs="Arial"/>
          <w:sz w:val="22"/>
        </w:rPr>
        <w:br w:type="page"/>
      </w:r>
    </w:p>
    <w:p w:rsidR="00A76D17" w:rsidRDefault="00437D56" w:rsidP="00A76D17">
      <w:pPr>
        <w:pStyle w:val="Heading1"/>
        <w:keepNext w:val="0"/>
        <w:keepLines w:val="0"/>
        <w:widowControl w:val="0"/>
        <w:rPr>
          <w:rFonts w:cs="Arial"/>
        </w:rPr>
      </w:pPr>
      <w:r w:rsidRPr="00297501">
        <w:rPr>
          <w:rFonts w:cs="Arial"/>
        </w:rPr>
        <w:lastRenderedPageBreak/>
        <w:t xml:space="preserve">Class </w:t>
      </w:r>
      <w:r w:rsidR="00A76D17">
        <w:rPr>
          <w:rFonts w:cs="Arial"/>
        </w:rPr>
        <w:t xml:space="preserve">Schedule:  </w:t>
      </w:r>
    </w:p>
    <w:p w:rsidR="00A76D17" w:rsidRDefault="00A76D17" w:rsidP="00A76D17">
      <w:r w:rsidRPr="00A76D17">
        <w:rPr>
          <w:b/>
        </w:rPr>
        <w:t>Every Week:</w:t>
      </w:r>
      <w:r>
        <w:t xml:space="preserve"> </w:t>
      </w:r>
    </w:p>
    <w:p w:rsidR="00A76D17" w:rsidRPr="00A76D17" w:rsidRDefault="00A76D17" w:rsidP="00A76D17">
      <w:pPr>
        <w:pStyle w:val="ListParagraph"/>
        <w:numPr>
          <w:ilvl w:val="0"/>
          <w:numId w:val="11"/>
        </w:numPr>
        <w:rPr>
          <w:rFonts w:cs="Arial"/>
        </w:rPr>
      </w:pPr>
      <w:r>
        <w:t>Pre-labs due at the beginning</w:t>
      </w:r>
      <w:r w:rsidR="008F11B6">
        <w:t xml:space="preserve"> of class on Lab </w:t>
      </w:r>
      <w:r w:rsidR="00194A6B">
        <w:t>Day</w:t>
      </w:r>
      <w:r w:rsidR="008F11B6">
        <w:t xml:space="preserve"> </w:t>
      </w:r>
      <w:r w:rsidR="00194A6B">
        <w:t>(</w:t>
      </w:r>
      <w:r w:rsidR="000E19E1">
        <w:t>Wednesdays</w:t>
      </w:r>
      <w:r w:rsidR="00194A6B">
        <w:t>)</w:t>
      </w:r>
    </w:p>
    <w:p w:rsidR="00B072B5" w:rsidRPr="00BB4454" w:rsidRDefault="00A76D17" w:rsidP="00BB4454">
      <w:pPr>
        <w:pStyle w:val="ListParagraph"/>
        <w:numPr>
          <w:ilvl w:val="0"/>
          <w:numId w:val="11"/>
        </w:numPr>
        <w:rPr>
          <w:rFonts w:cs="Arial"/>
        </w:rPr>
      </w:pPr>
      <w:r>
        <w:t xml:space="preserve">Lab Reports due the following Lab </w:t>
      </w:r>
      <w:r w:rsidR="00DF338B">
        <w:t>Day</w:t>
      </w:r>
      <w:r w:rsidR="00194A6B">
        <w:t xml:space="preserve"> (</w:t>
      </w:r>
      <w:r w:rsidR="000E19E1">
        <w:t>Wednesdays</w:t>
      </w:r>
      <w:r w:rsidR="00194A6B">
        <w:t>)</w:t>
      </w:r>
    </w:p>
    <w:p w:rsidR="0044629E" w:rsidRDefault="0044629E" w:rsidP="0044629E">
      <w:pPr>
        <w:widowControl w:val="0"/>
        <w:rPr>
          <w:rFonts w:cs="Arial"/>
          <w:szCs w:val="24"/>
        </w:rPr>
      </w:pPr>
    </w:p>
    <w:tbl>
      <w:tblPr>
        <w:tblStyle w:val="TableGrid1"/>
        <w:tblW w:w="10409" w:type="dxa"/>
        <w:jc w:val="center"/>
        <w:tblLook w:val="04A0" w:firstRow="1" w:lastRow="0" w:firstColumn="1" w:lastColumn="0" w:noHBand="0" w:noVBand="1"/>
        <w:tblCaption w:val="Class Schedule"/>
        <w:tblDescription w:val="Reference for the expected readings and activities to be completed"/>
      </w:tblPr>
      <w:tblGrid>
        <w:gridCol w:w="1018"/>
        <w:gridCol w:w="2104"/>
        <w:gridCol w:w="2831"/>
        <w:gridCol w:w="1972"/>
        <w:gridCol w:w="2484"/>
      </w:tblGrid>
      <w:tr w:rsidR="0044629E" w:rsidRPr="0044629E" w:rsidTr="00800E67">
        <w:trPr>
          <w:trHeight w:val="819"/>
          <w:jc w:val="center"/>
        </w:trPr>
        <w:tc>
          <w:tcPr>
            <w:tcW w:w="1018" w:type="dxa"/>
          </w:tcPr>
          <w:p w:rsidR="0044629E" w:rsidRPr="0044629E" w:rsidRDefault="0044629E" w:rsidP="0044629E">
            <w:pPr>
              <w:keepNext/>
              <w:keepLines/>
              <w:spacing w:before="120" w:after="120" w:line="259" w:lineRule="auto"/>
              <w:jc w:val="center"/>
              <w:outlineLvl w:val="2"/>
              <w:rPr>
                <w:rFonts w:eastAsiaTheme="majorEastAsia" w:cstheme="majorBidi"/>
                <w:b/>
                <w:sz w:val="28"/>
                <w:szCs w:val="28"/>
              </w:rPr>
            </w:pPr>
            <w:r w:rsidRPr="0044629E">
              <w:rPr>
                <w:rFonts w:eastAsiaTheme="majorEastAsia" w:cstheme="majorBidi"/>
                <w:b/>
                <w:sz w:val="28"/>
                <w:szCs w:val="28"/>
              </w:rPr>
              <w:t>Week</w:t>
            </w:r>
          </w:p>
        </w:tc>
        <w:tc>
          <w:tcPr>
            <w:tcW w:w="2104" w:type="dxa"/>
          </w:tcPr>
          <w:p w:rsidR="0044629E" w:rsidRPr="0044629E" w:rsidRDefault="0044629E" w:rsidP="0044629E">
            <w:pPr>
              <w:keepNext/>
              <w:keepLines/>
              <w:spacing w:before="120" w:after="120" w:line="259" w:lineRule="auto"/>
              <w:outlineLvl w:val="2"/>
              <w:rPr>
                <w:rFonts w:eastAsiaTheme="majorEastAsia" w:cstheme="majorBidi"/>
                <w:b/>
                <w:sz w:val="28"/>
                <w:szCs w:val="28"/>
              </w:rPr>
            </w:pPr>
            <w:r w:rsidRPr="0044629E">
              <w:rPr>
                <w:rFonts w:eastAsiaTheme="majorEastAsia" w:cstheme="majorBidi"/>
                <w:b/>
                <w:sz w:val="28"/>
                <w:szCs w:val="28"/>
              </w:rPr>
              <w:t>Reading</w:t>
            </w:r>
          </w:p>
        </w:tc>
        <w:tc>
          <w:tcPr>
            <w:tcW w:w="2831" w:type="dxa"/>
          </w:tcPr>
          <w:p w:rsidR="0044629E" w:rsidRPr="0044629E" w:rsidRDefault="0044629E" w:rsidP="0044629E">
            <w:pPr>
              <w:keepNext/>
              <w:keepLines/>
              <w:spacing w:before="120" w:after="120" w:line="259" w:lineRule="auto"/>
              <w:outlineLvl w:val="2"/>
              <w:rPr>
                <w:rFonts w:eastAsiaTheme="majorEastAsia" w:cstheme="majorBidi"/>
                <w:b/>
                <w:sz w:val="28"/>
                <w:szCs w:val="28"/>
              </w:rPr>
            </w:pPr>
            <w:r w:rsidRPr="0044629E">
              <w:rPr>
                <w:rFonts w:eastAsiaTheme="majorEastAsia" w:cstheme="majorBidi"/>
                <w:b/>
                <w:sz w:val="28"/>
                <w:szCs w:val="28"/>
              </w:rPr>
              <w:t>Monday</w:t>
            </w:r>
          </w:p>
        </w:tc>
        <w:tc>
          <w:tcPr>
            <w:tcW w:w="1972" w:type="dxa"/>
          </w:tcPr>
          <w:p w:rsidR="0044629E" w:rsidRPr="0044629E" w:rsidRDefault="0044629E" w:rsidP="0044629E">
            <w:pPr>
              <w:keepNext/>
              <w:keepLines/>
              <w:spacing w:before="120" w:after="120" w:line="259" w:lineRule="auto"/>
              <w:outlineLvl w:val="2"/>
              <w:rPr>
                <w:rFonts w:eastAsiaTheme="majorEastAsia" w:cstheme="majorBidi"/>
                <w:b/>
                <w:sz w:val="28"/>
                <w:szCs w:val="28"/>
              </w:rPr>
            </w:pPr>
            <w:r w:rsidRPr="0044629E">
              <w:rPr>
                <w:rFonts w:eastAsiaTheme="majorEastAsia" w:cstheme="majorBidi"/>
                <w:b/>
                <w:sz w:val="28"/>
                <w:szCs w:val="28"/>
              </w:rPr>
              <w:t>Wednesday</w:t>
            </w:r>
          </w:p>
        </w:tc>
        <w:tc>
          <w:tcPr>
            <w:tcW w:w="2484" w:type="dxa"/>
          </w:tcPr>
          <w:p w:rsidR="0044629E" w:rsidRPr="0044629E" w:rsidRDefault="0044629E" w:rsidP="0044629E">
            <w:pPr>
              <w:keepNext/>
              <w:keepLines/>
              <w:spacing w:before="120" w:after="120" w:line="259" w:lineRule="auto"/>
              <w:outlineLvl w:val="2"/>
              <w:rPr>
                <w:rFonts w:eastAsiaTheme="majorEastAsia" w:cstheme="majorBidi"/>
                <w:b/>
                <w:sz w:val="28"/>
                <w:szCs w:val="28"/>
              </w:rPr>
            </w:pPr>
            <w:r w:rsidRPr="0044629E">
              <w:rPr>
                <w:rFonts w:eastAsiaTheme="majorEastAsia" w:cstheme="majorBidi"/>
                <w:b/>
                <w:sz w:val="28"/>
                <w:szCs w:val="28"/>
              </w:rPr>
              <w:t>Friday</w:t>
            </w:r>
          </w:p>
        </w:tc>
      </w:tr>
      <w:tr w:rsidR="0044629E" w:rsidRPr="0044629E" w:rsidTr="00800E67">
        <w:trPr>
          <w:trHeight w:val="819"/>
          <w:tblHeader w:val="0"/>
          <w:jc w:val="center"/>
        </w:trPr>
        <w:tc>
          <w:tcPr>
            <w:tcW w:w="1018" w:type="dxa"/>
          </w:tcPr>
          <w:p w:rsidR="0044629E" w:rsidRPr="0044629E" w:rsidRDefault="0044629E" w:rsidP="0044629E">
            <w:pPr>
              <w:widowControl w:val="0"/>
              <w:spacing w:line="259" w:lineRule="auto"/>
              <w:jc w:val="center"/>
              <w:rPr>
                <w:rFonts w:cs="Arial"/>
                <w:szCs w:val="24"/>
              </w:rPr>
            </w:pPr>
            <w:r w:rsidRPr="0044629E">
              <w:rPr>
                <w:rFonts w:cs="Arial"/>
                <w:szCs w:val="24"/>
              </w:rPr>
              <w:t>1</w:t>
            </w:r>
          </w:p>
        </w:tc>
        <w:tc>
          <w:tcPr>
            <w:tcW w:w="2104" w:type="dxa"/>
          </w:tcPr>
          <w:p w:rsidR="0044629E" w:rsidRDefault="006701FC" w:rsidP="0044629E">
            <w:pPr>
              <w:spacing w:line="259" w:lineRule="auto"/>
            </w:pPr>
            <w:r>
              <w:t>Chapter 1 1.2</w:t>
            </w:r>
          </w:p>
          <w:p w:rsidR="007D506A" w:rsidRPr="0044629E" w:rsidRDefault="007D506A" w:rsidP="0044629E">
            <w:pPr>
              <w:spacing w:line="259" w:lineRule="auto"/>
            </w:pPr>
            <w:r>
              <w:t>Chapter 19 19.1-3</w:t>
            </w:r>
          </w:p>
        </w:tc>
        <w:tc>
          <w:tcPr>
            <w:tcW w:w="2831" w:type="dxa"/>
          </w:tcPr>
          <w:p w:rsidR="0044629E" w:rsidRPr="0044629E" w:rsidRDefault="0044629E" w:rsidP="0044629E">
            <w:pPr>
              <w:spacing w:line="259" w:lineRule="auto"/>
              <w:rPr>
                <w:rFonts w:cs="Arial"/>
                <w:szCs w:val="24"/>
              </w:rPr>
            </w:pPr>
            <w:r w:rsidRPr="0044629E">
              <w:rPr>
                <w:rFonts w:cs="Arial"/>
                <w:szCs w:val="24"/>
              </w:rPr>
              <w:t>Intro to Life on Earth</w:t>
            </w:r>
          </w:p>
        </w:tc>
        <w:tc>
          <w:tcPr>
            <w:tcW w:w="1972" w:type="dxa"/>
          </w:tcPr>
          <w:p w:rsidR="0044629E" w:rsidRPr="0044629E" w:rsidRDefault="0044629E" w:rsidP="0044629E">
            <w:pPr>
              <w:spacing w:line="259" w:lineRule="auto"/>
              <w:rPr>
                <w:rFonts w:cs="Arial"/>
                <w:szCs w:val="24"/>
              </w:rPr>
            </w:pPr>
            <w:r w:rsidRPr="0044629E">
              <w:rPr>
                <w:rFonts w:cs="Arial"/>
                <w:szCs w:val="24"/>
              </w:rPr>
              <w:t>Lab # 1: Climate Change</w:t>
            </w:r>
          </w:p>
        </w:tc>
        <w:tc>
          <w:tcPr>
            <w:tcW w:w="2484" w:type="dxa"/>
          </w:tcPr>
          <w:p w:rsidR="0044629E" w:rsidRPr="0044629E" w:rsidRDefault="0044629E" w:rsidP="0044629E">
            <w:pPr>
              <w:spacing w:line="259" w:lineRule="auto"/>
              <w:rPr>
                <w:rFonts w:cs="Arial"/>
                <w:szCs w:val="24"/>
              </w:rPr>
            </w:pPr>
            <w:r>
              <w:rPr>
                <w:rFonts w:cs="Arial"/>
                <w:szCs w:val="24"/>
              </w:rPr>
              <w:t>Nature of Science</w:t>
            </w:r>
          </w:p>
          <w:p w:rsidR="0044629E" w:rsidRPr="0044629E" w:rsidRDefault="0044629E" w:rsidP="0044629E">
            <w:pPr>
              <w:spacing w:line="259" w:lineRule="auto"/>
              <w:rPr>
                <w:rFonts w:cs="Arial"/>
                <w:szCs w:val="24"/>
              </w:rPr>
            </w:pPr>
            <w:r w:rsidRPr="0044629E">
              <w:rPr>
                <w:rFonts w:cs="Arial"/>
                <w:szCs w:val="24"/>
              </w:rPr>
              <w:t>Intro to population ecology</w:t>
            </w:r>
          </w:p>
          <w:p w:rsidR="0044629E" w:rsidRPr="0044629E" w:rsidRDefault="00576158" w:rsidP="0044629E">
            <w:pPr>
              <w:spacing w:line="259" w:lineRule="auto"/>
              <w:rPr>
                <w:rFonts w:cs="Arial"/>
                <w:b/>
                <w:i/>
                <w:szCs w:val="24"/>
              </w:rPr>
            </w:pPr>
            <w:r>
              <w:rPr>
                <w:rFonts w:cs="Arial"/>
                <w:b/>
                <w:i/>
                <w:szCs w:val="24"/>
              </w:rPr>
              <w:t>Reading Quiz 1</w:t>
            </w:r>
          </w:p>
        </w:tc>
      </w:tr>
      <w:tr w:rsidR="0044629E" w:rsidRPr="0044629E" w:rsidTr="00800E67">
        <w:trPr>
          <w:trHeight w:val="819"/>
          <w:tblHeader w:val="0"/>
          <w:jc w:val="center"/>
        </w:trPr>
        <w:tc>
          <w:tcPr>
            <w:tcW w:w="1018" w:type="dxa"/>
          </w:tcPr>
          <w:p w:rsidR="0044629E" w:rsidRPr="0044629E" w:rsidRDefault="0044629E" w:rsidP="0044629E">
            <w:pPr>
              <w:widowControl w:val="0"/>
              <w:spacing w:line="259" w:lineRule="auto"/>
              <w:jc w:val="center"/>
              <w:rPr>
                <w:rFonts w:cs="Arial"/>
                <w:szCs w:val="24"/>
              </w:rPr>
            </w:pPr>
            <w:r w:rsidRPr="0044629E">
              <w:rPr>
                <w:rFonts w:cs="Arial"/>
                <w:szCs w:val="24"/>
              </w:rPr>
              <w:t>2</w:t>
            </w:r>
          </w:p>
        </w:tc>
        <w:tc>
          <w:tcPr>
            <w:tcW w:w="2104" w:type="dxa"/>
          </w:tcPr>
          <w:p w:rsidR="00576158" w:rsidRDefault="007D506A" w:rsidP="007D506A">
            <w:r>
              <w:t>Chapter 5 5.1</w:t>
            </w:r>
          </w:p>
          <w:p w:rsidR="007D506A" w:rsidRPr="0044629E" w:rsidRDefault="007D506A" w:rsidP="007D506A">
            <w:r>
              <w:t>Chapter 19 19.4</w:t>
            </w:r>
          </w:p>
        </w:tc>
        <w:tc>
          <w:tcPr>
            <w:tcW w:w="2831" w:type="dxa"/>
          </w:tcPr>
          <w:p w:rsidR="0044629E" w:rsidRDefault="0044629E" w:rsidP="0044629E">
            <w:pPr>
              <w:spacing w:line="259" w:lineRule="auto"/>
              <w:rPr>
                <w:rFonts w:cs="Arial"/>
                <w:szCs w:val="24"/>
              </w:rPr>
            </w:pPr>
            <w:r>
              <w:rPr>
                <w:rFonts w:cs="Arial"/>
                <w:szCs w:val="24"/>
              </w:rPr>
              <w:t>Population Ecology</w:t>
            </w:r>
          </w:p>
          <w:p w:rsidR="00576158" w:rsidRPr="0044629E" w:rsidRDefault="00576158" w:rsidP="0044629E">
            <w:pPr>
              <w:spacing w:line="259" w:lineRule="auto"/>
              <w:rPr>
                <w:rFonts w:cs="Arial"/>
                <w:b/>
                <w:i/>
                <w:szCs w:val="24"/>
              </w:rPr>
            </w:pPr>
            <w:r>
              <w:rPr>
                <w:rFonts w:cs="Arial"/>
                <w:b/>
                <w:i/>
                <w:szCs w:val="24"/>
              </w:rPr>
              <w:t>Homework #1</w:t>
            </w:r>
          </w:p>
        </w:tc>
        <w:tc>
          <w:tcPr>
            <w:tcW w:w="1972" w:type="dxa"/>
          </w:tcPr>
          <w:p w:rsidR="0044629E" w:rsidRPr="0044629E" w:rsidRDefault="0044629E" w:rsidP="0044629E">
            <w:pPr>
              <w:spacing w:line="259" w:lineRule="auto"/>
              <w:rPr>
                <w:rFonts w:cs="Arial"/>
                <w:szCs w:val="24"/>
              </w:rPr>
            </w:pPr>
            <w:r w:rsidRPr="0044629E">
              <w:rPr>
                <w:rFonts w:cs="Arial"/>
                <w:szCs w:val="24"/>
              </w:rPr>
              <w:t>Lab # 2: Population Ecology</w:t>
            </w:r>
          </w:p>
        </w:tc>
        <w:tc>
          <w:tcPr>
            <w:tcW w:w="2484" w:type="dxa"/>
          </w:tcPr>
          <w:p w:rsidR="006701FC" w:rsidRPr="0044629E" w:rsidRDefault="006701FC" w:rsidP="006701FC">
            <w:pPr>
              <w:spacing w:line="259" w:lineRule="auto"/>
              <w:rPr>
                <w:rFonts w:cs="Arial"/>
                <w:szCs w:val="24"/>
              </w:rPr>
            </w:pPr>
            <w:r w:rsidRPr="0044629E">
              <w:rPr>
                <w:rFonts w:cs="Arial"/>
                <w:szCs w:val="24"/>
              </w:rPr>
              <w:t>Community Ecology:  Photosynthesis, Food webs</w:t>
            </w:r>
          </w:p>
          <w:p w:rsidR="0044629E" w:rsidRPr="0044629E" w:rsidRDefault="00576158" w:rsidP="0044629E">
            <w:pPr>
              <w:spacing w:line="259" w:lineRule="auto"/>
              <w:rPr>
                <w:rFonts w:cs="Arial"/>
                <w:b/>
                <w:i/>
                <w:szCs w:val="24"/>
              </w:rPr>
            </w:pPr>
            <w:r>
              <w:rPr>
                <w:rFonts w:cs="Arial"/>
                <w:b/>
                <w:i/>
                <w:szCs w:val="24"/>
              </w:rPr>
              <w:t>Reading Quiz 2</w:t>
            </w:r>
          </w:p>
        </w:tc>
      </w:tr>
      <w:tr w:rsidR="0044629E" w:rsidRPr="0044629E" w:rsidTr="00800E67">
        <w:trPr>
          <w:trHeight w:val="785"/>
          <w:tblHeader w:val="0"/>
          <w:jc w:val="center"/>
        </w:trPr>
        <w:tc>
          <w:tcPr>
            <w:tcW w:w="1018" w:type="dxa"/>
          </w:tcPr>
          <w:p w:rsidR="0044629E" w:rsidRPr="0044629E" w:rsidRDefault="0044629E" w:rsidP="0044629E">
            <w:pPr>
              <w:widowControl w:val="0"/>
              <w:spacing w:line="259" w:lineRule="auto"/>
              <w:jc w:val="center"/>
              <w:rPr>
                <w:rFonts w:cs="Arial"/>
                <w:szCs w:val="24"/>
              </w:rPr>
            </w:pPr>
            <w:r w:rsidRPr="0044629E">
              <w:rPr>
                <w:rFonts w:cs="Arial"/>
                <w:szCs w:val="24"/>
              </w:rPr>
              <w:t>3</w:t>
            </w:r>
          </w:p>
        </w:tc>
        <w:tc>
          <w:tcPr>
            <w:tcW w:w="2104" w:type="dxa"/>
          </w:tcPr>
          <w:p w:rsidR="0044629E" w:rsidRPr="0044629E" w:rsidRDefault="00576158" w:rsidP="00576158">
            <w:pPr>
              <w:spacing w:line="259" w:lineRule="auto"/>
            </w:pPr>
            <w:r w:rsidRPr="0044629E">
              <w:t>Chapter 20 20.1</w:t>
            </w:r>
            <w:r w:rsidR="007D506A">
              <w:t>-2</w:t>
            </w:r>
          </w:p>
        </w:tc>
        <w:tc>
          <w:tcPr>
            <w:tcW w:w="2831" w:type="dxa"/>
          </w:tcPr>
          <w:p w:rsidR="0044629E" w:rsidRPr="0044629E" w:rsidRDefault="006701FC" w:rsidP="0044629E">
            <w:pPr>
              <w:spacing w:line="259" w:lineRule="auto"/>
              <w:rPr>
                <w:rFonts w:cs="Arial"/>
                <w:b/>
                <w:i/>
                <w:szCs w:val="24"/>
              </w:rPr>
            </w:pPr>
            <w:r>
              <w:rPr>
                <w:rFonts w:cs="Arial"/>
                <w:b/>
                <w:i/>
                <w:szCs w:val="24"/>
              </w:rPr>
              <w:t>No Class</w:t>
            </w:r>
          </w:p>
        </w:tc>
        <w:tc>
          <w:tcPr>
            <w:tcW w:w="1972" w:type="dxa"/>
          </w:tcPr>
          <w:p w:rsidR="0044629E" w:rsidRPr="0044629E" w:rsidRDefault="0044629E" w:rsidP="0044629E">
            <w:pPr>
              <w:spacing w:line="259" w:lineRule="auto"/>
              <w:rPr>
                <w:rFonts w:cs="Arial"/>
                <w:szCs w:val="24"/>
              </w:rPr>
            </w:pPr>
            <w:r w:rsidRPr="0044629E">
              <w:rPr>
                <w:rFonts w:cs="Arial"/>
                <w:szCs w:val="24"/>
              </w:rPr>
              <w:t>Lab # 3:</w:t>
            </w:r>
          </w:p>
          <w:p w:rsidR="0044629E" w:rsidRPr="0044629E" w:rsidRDefault="0044629E" w:rsidP="0044629E">
            <w:pPr>
              <w:spacing w:line="259" w:lineRule="auto"/>
              <w:rPr>
                <w:rFonts w:cs="Arial"/>
                <w:szCs w:val="24"/>
              </w:rPr>
            </w:pPr>
            <w:r w:rsidRPr="0044629E">
              <w:rPr>
                <w:rFonts w:cs="Arial"/>
                <w:szCs w:val="24"/>
              </w:rPr>
              <w:t xml:space="preserve">Community Ecology </w:t>
            </w:r>
          </w:p>
        </w:tc>
        <w:tc>
          <w:tcPr>
            <w:tcW w:w="2484" w:type="dxa"/>
          </w:tcPr>
          <w:p w:rsidR="006701FC" w:rsidRDefault="006701FC" w:rsidP="006701FC">
            <w:pPr>
              <w:spacing w:line="259" w:lineRule="auto"/>
              <w:rPr>
                <w:rFonts w:cs="Arial"/>
                <w:szCs w:val="24"/>
              </w:rPr>
            </w:pPr>
            <w:r w:rsidRPr="0044629E">
              <w:rPr>
                <w:rFonts w:cs="Arial"/>
                <w:szCs w:val="24"/>
              </w:rPr>
              <w:t>Community Ecology:  Interactions, Niche</w:t>
            </w:r>
          </w:p>
          <w:p w:rsidR="0044629E" w:rsidRPr="0044629E" w:rsidRDefault="00576158" w:rsidP="006701FC">
            <w:pPr>
              <w:spacing w:line="259" w:lineRule="auto"/>
              <w:rPr>
                <w:rFonts w:cs="Arial"/>
                <w:b/>
                <w:i/>
                <w:szCs w:val="24"/>
              </w:rPr>
            </w:pPr>
            <w:r>
              <w:rPr>
                <w:rFonts w:cs="Arial"/>
                <w:b/>
                <w:i/>
                <w:szCs w:val="24"/>
              </w:rPr>
              <w:t>Reading Quiz 3</w:t>
            </w:r>
          </w:p>
        </w:tc>
      </w:tr>
      <w:tr w:rsidR="006701FC" w:rsidRPr="0044629E" w:rsidTr="00800E67">
        <w:trPr>
          <w:trHeight w:val="819"/>
          <w:tblHeader w:val="0"/>
          <w:jc w:val="center"/>
        </w:trPr>
        <w:tc>
          <w:tcPr>
            <w:tcW w:w="1018" w:type="dxa"/>
          </w:tcPr>
          <w:p w:rsidR="006701FC" w:rsidRPr="0044629E" w:rsidRDefault="006701FC" w:rsidP="006701FC">
            <w:pPr>
              <w:widowControl w:val="0"/>
              <w:spacing w:line="259" w:lineRule="auto"/>
              <w:jc w:val="center"/>
              <w:rPr>
                <w:rFonts w:cs="Arial"/>
                <w:szCs w:val="24"/>
              </w:rPr>
            </w:pPr>
            <w:r w:rsidRPr="0044629E">
              <w:rPr>
                <w:rFonts w:cs="Arial"/>
                <w:szCs w:val="24"/>
              </w:rPr>
              <w:t>4</w:t>
            </w:r>
          </w:p>
        </w:tc>
        <w:tc>
          <w:tcPr>
            <w:tcW w:w="2104" w:type="dxa"/>
          </w:tcPr>
          <w:p w:rsidR="006701FC" w:rsidRPr="0044629E" w:rsidRDefault="006701FC" w:rsidP="006701FC">
            <w:pPr>
              <w:spacing w:line="259" w:lineRule="auto"/>
            </w:pPr>
          </w:p>
        </w:tc>
        <w:tc>
          <w:tcPr>
            <w:tcW w:w="2831" w:type="dxa"/>
          </w:tcPr>
          <w:p w:rsidR="006701FC" w:rsidRDefault="00576158" w:rsidP="006701FC">
            <w:pPr>
              <w:spacing w:line="259" w:lineRule="auto"/>
              <w:rPr>
                <w:rFonts w:cs="Arial"/>
                <w:szCs w:val="24"/>
              </w:rPr>
            </w:pPr>
            <w:r>
              <w:rPr>
                <w:rFonts w:cs="Arial"/>
                <w:szCs w:val="24"/>
              </w:rPr>
              <w:t xml:space="preserve">Nutrient Cycling </w:t>
            </w:r>
          </w:p>
          <w:p w:rsidR="00576158" w:rsidRDefault="00576158" w:rsidP="006701FC">
            <w:pPr>
              <w:spacing w:line="259" w:lineRule="auto"/>
              <w:rPr>
                <w:rFonts w:cs="Arial"/>
                <w:szCs w:val="24"/>
              </w:rPr>
            </w:pPr>
            <w:r>
              <w:rPr>
                <w:rFonts w:cs="Arial"/>
                <w:szCs w:val="24"/>
              </w:rPr>
              <w:t>Review for Exam</w:t>
            </w:r>
          </w:p>
          <w:p w:rsidR="00576158" w:rsidRPr="0044629E" w:rsidRDefault="00576158" w:rsidP="006701FC">
            <w:pPr>
              <w:spacing w:line="259" w:lineRule="auto"/>
              <w:rPr>
                <w:rFonts w:cs="Arial"/>
                <w:b/>
                <w:i/>
                <w:szCs w:val="24"/>
              </w:rPr>
            </w:pPr>
            <w:r>
              <w:rPr>
                <w:rFonts w:cs="Arial"/>
                <w:b/>
                <w:i/>
                <w:szCs w:val="24"/>
              </w:rPr>
              <w:t>Homework #2</w:t>
            </w:r>
          </w:p>
        </w:tc>
        <w:tc>
          <w:tcPr>
            <w:tcW w:w="1972" w:type="dxa"/>
          </w:tcPr>
          <w:p w:rsidR="006701FC" w:rsidRPr="0044629E" w:rsidRDefault="006701FC" w:rsidP="006701FC">
            <w:pPr>
              <w:spacing w:line="259" w:lineRule="auto"/>
              <w:rPr>
                <w:rFonts w:cs="Arial"/>
                <w:szCs w:val="24"/>
              </w:rPr>
            </w:pPr>
            <w:r w:rsidRPr="0044629E">
              <w:rPr>
                <w:rFonts w:cs="Arial"/>
                <w:szCs w:val="24"/>
              </w:rPr>
              <w:t>Lab #4:  Nutrient Pollution</w:t>
            </w:r>
          </w:p>
        </w:tc>
        <w:tc>
          <w:tcPr>
            <w:tcW w:w="2484" w:type="dxa"/>
          </w:tcPr>
          <w:p w:rsidR="006701FC" w:rsidRPr="0044629E" w:rsidRDefault="006701FC" w:rsidP="006701FC">
            <w:pPr>
              <w:spacing w:line="259" w:lineRule="auto"/>
              <w:rPr>
                <w:rFonts w:cs="Arial"/>
                <w:b/>
                <w:i/>
                <w:szCs w:val="24"/>
              </w:rPr>
            </w:pPr>
            <w:r>
              <w:rPr>
                <w:rFonts w:cs="Arial"/>
                <w:b/>
                <w:i/>
                <w:szCs w:val="24"/>
              </w:rPr>
              <w:t>Exam 1</w:t>
            </w:r>
          </w:p>
        </w:tc>
      </w:tr>
      <w:tr w:rsidR="006701FC" w:rsidRPr="0044629E" w:rsidTr="00800E67">
        <w:trPr>
          <w:trHeight w:val="819"/>
          <w:tblHeader w:val="0"/>
          <w:jc w:val="center"/>
        </w:trPr>
        <w:tc>
          <w:tcPr>
            <w:tcW w:w="1018" w:type="dxa"/>
          </w:tcPr>
          <w:p w:rsidR="006701FC" w:rsidRPr="0044629E" w:rsidRDefault="006701FC" w:rsidP="006701FC">
            <w:pPr>
              <w:widowControl w:val="0"/>
              <w:spacing w:line="259" w:lineRule="auto"/>
              <w:jc w:val="center"/>
              <w:rPr>
                <w:rFonts w:cs="Arial"/>
                <w:szCs w:val="24"/>
              </w:rPr>
            </w:pPr>
            <w:r w:rsidRPr="0044629E">
              <w:rPr>
                <w:rFonts w:cs="Arial"/>
                <w:szCs w:val="24"/>
              </w:rPr>
              <w:t>5</w:t>
            </w:r>
          </w:p>
        </w:tc>
        <w:tc>
          <w:tcPr>
            <w:tcW w:w="2104" w:type="dxa"/>
          </w:tcPr>
          <w:p w:rsidR="006701FC" w:rsidRPr="0044629E" w:rsidRDefault="006701FC" w:rsidP="006701FC">
            <w:pPr>
              <w:spacing w:line="259" w:lineRule="auto"/>
            </w:pPr>
            <w:r w:rsidRPr="0044629E">
              <w:t>Chapter 11 11.1</w:t>
            </w:r>
          </w:p>
          <w:p w:rsidR="006701FC" w:rsidRPr="0044629E" w:rsidRDefault="006701FC" w:rsidP="006701FC">
            <w:pPr>
              <w:spacing w:line="259" w:lineRule="auto"/>
            </w:pPr>
            <w:r w:rsidRPr="0044629E">
              <w:t>Chapter 13  13.1</w:t>
            </w:r>
            <w:r w:rsidR="007D506A">
              <w:t>,</w:t>
            </w:r>
            <w:r w:rsidRPr="0044629E">
              <w:t>13.</w:t>
            </w:r>
            <w:r w:rsidR="007D506A">
              <w:t>3-</w:t>
            </w:r>
            <w:r w:rsidRPr="0044629E">
              <w:t>4</w:t>
            </w:r>
          </w:p>
        </w:tc>
        <w:tc>
          <w:tcPr>
            <w:tcW w:w="2831" w:type="dxa"/>
          </w:tcPr>
          <w:p w:rsidR="006701FC" w:rsidRDefault="006701FC" w:rsidP="006701FC">
            <w:pPr>
              <w:spacing w:line="259" w:lineRule="auto"/>
              <w:rPr>
                <w:rFonts w:cs="Arial"/>
                <w:szCs w:val="24"/>
              </w:rPr>
            </w:pPr>
            <w:r w:rsidRPr="0044629E">
              <w:rPr>
                <w:rFonts w:cs="Arial"/>
                <w:szCs w:val="24"/>
              </w:rPr>
              <w:t xml:space="preserve">Nutrient Cycling </w:t>
            </w:r>
          </w:p>
          <w:p w:rsidR="00576158" w:rsidRPr="0044629E" w:rsidRDefault="00E7339E" w:rsidP="006701FC">
            <w:pPr>
              <w:spacing w:line="259" w:lineRule="auto"/>
              <w:rPr>
                <w:rFonts w:cs="Arial"/>
                <w:b/>
                <w:i/>
                <w:szCs w:val="24"/>
              </w:rPr>
            </w:pPr>
            <w:r>
              <w:rPr>
                <w:rFonts w:cs="Arial"/>
                <w:b/>
                <w:i/>
                <w:szCs w:val="24"/>
              </w:rPr>
              <w:t>Homework # 3</w:t>
            </w:r>
          </w:p>
        </w:tc>
        <w:tc>
          <w:tcPr>
            <w:tcW w:w="1972" w:type="dxa"/>
          </w:tcPr>
          <w:p w:rsidR="006701FC" w:rsidRPr="0044629E" w:rsidRDefault="006701FC" w:rsidP="006701FC">
            <w:pPr>
              <w:spacing w:line="259" w:lineRule="auto"/>
              <w:rPr>
                <w:rFonts w:cs="Arial"/>
                <w:szCs w:val="24"/>
              </w:rPr>
            </w:pPr>
            <w:r w:rsidRPr="0044629E">
              <w:rPr>
                <w:rFonts w:cs="Arial"/>
                <w:szCs w:val="24"/>
              </w:rPr>
              <w:t>Lab #5:  Bacteria</w:t>
            </w:r>
          </w:p>
        </w:tc>
        <w:tc>
          <w:tcPr>
            <w:tcW w:w="2484" w:type="dxa"/>
          </w:tcPr>
          <w:p w:rsidR="006701FC" w:rsidRDefault="00E7339E" w:rsidP="006701FC">
            <w:pPr>
              <w:spacing w:line="259" w:lineRule="auto"/>
              <w:rPr>
                <w:rFonts w:cs="Arial"/>
                <w:szCs w:val="24"/>
              </w:rPr>
            </w:pPr>
            <w:r>
              <w:rPr>
                <w:rFonts w:cs="Arial"/>
                <w:szCs w:val="24"/>
              </w:rPr>
              <w:t>Nutrient Cycling</w:t>
            </w:r>
          </w:p>
          <w:p w:rsidR="00E7339E" w:rsidRPr="0044629E" w:rsidRDefault="00E7339E" w:rsidP="006701FC">
            <w:pPr>
              <w:spacing w:line="259" w:lineRule="auto"/>
              <w:rPr>
                <w:rFonts w:cs="Arial"/>
                <w:szCs w:val="24"/>
              </w:rPr>
            </w:pPr>
            <w:r>
              <w:rPr>
                <w:rFonts w:cs="Arial"/>
                <w:szCs w:val="24"/>
              </w:rPr>
              <w:t>Intro to Prokaryotes</w:t>
            </w:r>
          </w:p>
          <w:p w:rsidR="006701FC" w:rsidRPr="0044629E" w:rsidRDefault="00E7339E" w:rsidP="006701FC">
            <w:pPr>
              <w:spacing w:line="259" w:lineRule="auto"/>
              <w:rPr>
                <w:rFonts w:cs="Arial"/>
                <w:b/>
                <w:i/>
                <w:szCs w:val="24"/>
              </w:rPr>
            </w:pPr>
            <w:r>
              <w:rPr>
                <w:rFonts w:cs="Arial"/>
                <w:b/>
                <w:i/>
                <w:szCs w:val="24"/>
              </w:rPr>
              <w:t>Reading Quiz 4</w:t>
            </w:r>
          </w:p>
        </w:tc>
      </w:tr>
      <w:tr w:rsidR="006701FC" w:rsidRPr="0044629E" w:rsidTr="00800E67">
        <w:trPr>
          <w:trHeight w:val="819"/>
          <w:tblHeader w:val="0"/>
          <w:jc w:val="center"/>
        </w:trPr>
        <w:tc>
          <w:tcPr>
            <w:tcW w:w="1018" w:type="dxa"/>
          </w:tcPr>
          <w:p w:rsidR="006701FC" w:rsidRPr="0044629E" w:rsidRDefault="006701FC" w:rsidP="006701FC">
            <w:pPr>
              <w:widowControl w:val="0"/>
              <w:spacing w:line="259" w:lineRule="auto"/>
              <w:jc w:val="center"/>
              <w:rPr>
                <w:rFonts w:cs="Arial"/>
                <w:szCs w:val="24"/>
              </w:rPr>
            </w:pPr>
            <w:r w:rsidRPr="0044629E">
              <w:rPr>
                <w:rFonts w:cs="Arial"/>
                <w:szCs w:val="24"/>
              </w:rPr>
              <w:t>6</w:t>
            </w:r>
          </w:p>
        </w:tc>
        <w:tc>
          <w:tcPr>
            <w:tcW w:w="2104" w:type="dxa"/>
          </w:tcPr>
          <w:p w:rsidR="006701FC" w:rsidRPr="0044629E" w:rsidRDefault="006701FC" w:rsidP="006701FC">
            <w:pPr>
              <w:spacing w:line="259" w:lineRule="auto"/>
            </w:pPr>
            <w:r w:rsidRPr="0044629E">
              <w:t>Chapter 14</w:t>
            </w:r>
          </w:p>
        </w:tc>
        <w:tc>
          <w:tcPr>
            <w:tcW w:w="2831" w:type="dxa"/>
          </w:tcPr>
          <w:p w:rsidR="006701FC" w:rsidRPr="0044629E" w:rsidRDefault="006701FC" w:rsidP="006701FC">
            <w:pPr>
              <w:spacing w:line="259" w:lineRule="auto"/>
              <w:rPr>
                <w:rFonts w:cs="Arial"/>
                <w:szCs w:val="24"/>
              </w:rPr>
            </w:pPr>
            <w:r w:rsidRPr="0044629E">
              <w:rPr>
                <w:rFonts w:cs="Arial"/>
                <w:szCs w:val="24"/>
              </w:rPr>
              <w:t>Fungi/Protists</w:t>
            </w:r>
          </w:p>
          <w:p w:rsidR="006701FC" w:rsidRPr="0044629E" w:rsidRDefault="00E7339E" w:rsidP="006701FC">
            <w:pPr>
              <w:spacing w:line="259" w:lineRule="auto"/>
              <w:rPr>
                <w:rFonts w:cs="Arial"/>
                <w:b/>
                <w:i/>
                <w:szCs w:val="24"/>
              </w:rPr>
            </w:pPr>
            <w:r>
              <w:rPr>
                <w:rFonts w:cs="Arial"/>
                <w:b/>
                <w:i/>
                <w:szCs w:val="24"/>
              </w:rPr>
              <w:t>Homework #4</w:t>
            </w:r>
          </w:p>
        </w:tc>
        <w:tc>
          <w:tcPr>
            <w:tcW w:w="1972" w:type="dxa"/>
          </w:tcPr>
          <w:p w:rsidR="006701FC" w:rsidRPr="0044629E" w:rsidRDefault="006701FC" w:rsidP="006701FC">
            <w:pPr>
              <w:spacing w:line="259" w:lineRule="auto"/>
              <w:rPr>
                <w:rFonts w:cs="Arial"/>
                <w:szCs w:val="24"/>
              </w:rPr>
            </w:pPr>
            <w:r w:rsidRPr="0044629E">
              <w:rPr>
                <w:rFonts w:cs="Arial"/>
                <w:szCs w:val="24"/>
              </w:rPr>
              <w:t>Lab #6:  Fungi and Protists</w:t>
            </w:r>
          </w:p>
        </w:tc>
        <w:tc>
          <w:tcPr>
            <w:tcW w:w="2484" w:type="dxa"/>
          </w:tcPr>
          <w:p w:rsidR="006701FC" w:rsidRPr="0044629E" w:rsidRDefault="006701FC" w:rsidP="006701FC">
            <w:pPr>
              <w:spacing w:line="259" w:lineRule="auto"/>
              <w:rPr>
                <w:rFonts w:cs="Arial"/>
                <w:szCs w:val="24"/>
              </w:rPr>
            </w:pPr>
            <w:r w:rsidRPr="0044629E">
              <w:rPr>
                <w:rFonts w:cs="Arial"/>
                <w:szCs w:val="24"/>
              </w:rPr>
              <w:t>Plant</w:t>
            </w:r>
            <w:r w:rsidR="00E7339E">
              <w:rPr>
                <w:rFonts w:cs="Arial"/>
                <w:szCs w:val="24"/>
              </w:rPr>
              <w:t xml:space="preserve"> Adaptations</w:t>
            </w:r>
          </w:p>
          <w:p w:rsidR="006701FC" w:rsidRPr="0044629E" w:rsidRDefault="006701FC" w:rsidP="006701FC">
            <w:pPr>
              <w:spacing w:line="259" w:lineRule="auto"/>
              <w:rPr>
                <w:rFonts w:cs="Arial"/>
                <w:b/>
                <w:i/>
                <w:szCs w:val="24"/>
              </w:rPr>
            </w:pPr>
            <w:r w:rsidRPr="0044629E">
              <w:rPr>
                <w:rFonts w:cs="Arial"/>
                <w:b/>
                <w:i/>
                <w:szCs w:val="24"/>
              </w:rPr>
              <w:t xml:space="preserve">Reading Quiz </w:t>
            </w:r>
            <w:r w:rsidR="00E7339E">
              <w:rPr>
                <w:rFonts w:cs="Arial"/>
                <w:b/>
                <w:i/>
                <w:szCs w:val="24"/>
              </w:rPr>
              <w:t>5</w:t>
            </w:r>
          </w:p>
        </w:tc>
      </w:tr>
      <w:tr w:rsidR="006701FC" w:rsidRPr="0044629E" w:rsidTr="00800E67">
        <w:trPr>
          <w:trHeight w:val="819"/>
          <w:tblHeader w:val="0"/>
          <w:jc w:val="center"/>
        </w:trPr>
        <w:tc>
          <w:tcPr>
            <w:tcW w:w="1018" w:type="dxa"/>
          </w:tcPr>
          <w:p w:rsidR="006701FC" w:rsidRPr="0044629E" w:rsidRDefault="006701FC" w:rsidP="006701FC">
            <w:pPr>
              <w:widowControl w:val="0"/>
              <w:spacing w:line="259" w:lineRule="auto"/>
              <w:jc w:val="center"/>
              <w:rPr>
                <w:rFonts w:cs="Arial"/>
                <w:szCs w:val="24"/>
              </w:rPr>
            </w:pPr>
            <w:r w:rsidRPr="0044629E">
              <w:rPr>
                <w:rFonts w:cs="Arial"/>
                <w:szCs w:val="24"/>
              </w:rPr>
              <w:t>7</w:t>
            </w:r>
          </w:p>
        </w:tc>
        <w:tc>
          <w:tcPr>
            <w:tcW w:w="2104" w:type="dxa"/>
          </w:tcPr>
          <w:p w:rsidR="006701FC" w:rsidRPr="0044629E" w:rsidRDefault="006701FC" w:rsidP="006701FC">
            <w:pPr>
              <w:spacing w:line="259" w:lineRule="auto"/>
            </w:pPr>
            <w:r w:rsidRPr="0044629E">
              <w:t>Article</w:t>
            </w:r>
            <w:r w:rsidR="00E7339E">
              <w:t>s: Choices will be on Moodle</w:t>
            </w:r>
          </w:p>
        </w:tc>
        <w:tc>
          <w:tcPr>
            <w:tcW w:w="2831" w:type="dxa"/>
          </w:tcPr>
          <w:p w:rsidR="006701FC" w:rsidRPr="0044629E" w:rsidRDefault="006701FC" w:rsidP="006701FC">
            <w:pPr>
              <w:spacing w:line="259" w:lineRule="auto"/>
              <w:rPr>
                <w:rFonts w:cs="Arial"/>
                <w:b/>
                <w:i/>
                <w:szCs w:val="24"/>
              </w:rPr>
            </w:pPr>
            <w:r w:rsidRPr="0044629E">
              <w:rPr>
                <w:rFonts w:cs="Arial"/>
                <w:b/>
                <w:i/>
                <w:szCs w:val="24"/>
              </w:rPr>
              <w:t>No School: President’s Day</w:t>
            </w:r>
          </w:p>
        </w:tc>
        <w:tc>
          <w:tcPr>
            <w:tcW w:w="1972" w:type="dxa"/>
          </w:tcPr>
          <w:p w:rsidR="006701FC" w:rsidRPr="0044629E" w:rsidRDefault="006701FC" w:rsidP="006701FC">
            <w:pPr>
              <w:spacing w:line="259" w:lineRule="auto"/>
              <w:rPr>
                <w:rFonts w:cs="Arial"/>
                <w:b/>
                <w:i/>
                <w:szCs w:val="24"/>
              </w:rPr>
            </w:pPr>
            <w:r w:rsidRPr="0044629E">
              <w:rPr>
                <w:rFonts w:cs="Arial"/>
                <w:szCs w:val="24"/>
              </w:rPr>
              <w:t>Lab #7: Plants</w:t>
            </w:r>
          </w:p>
        </w:tc>
        <w:tc>
          <w:tcPr>
            <w:tcW w:w="2484" w:type="dxa"/>
          </w:tcPr>
          <w:p w:rsidR="006701FC" w:rsidRPr="0044629E" w:rsidRDefault="006701FC" w:rsidP="006701FC">
            <w:pPr>
              <w:spacing w:line="259" w:lineRule="auto"/>
              <w:rPr>
                <w:rFonts w:cs="Arial"/>
                <w:szCs w:val="24"/>
              </w:rPr>
            </w:pPr>
            <w:r w:rsidRPr="0044629E">
              <w:rPr>
                <w:rFonts w:cs="Arial"/>
                <w:szCs w:val="24"/>
              </w:rPr>
              <w:t>Plants</w:t>
            </w:r>
          </w:p>
          <w:p w:rsidR="006701FC" w:rsidRPr="0044629E" w:rsidRDefault="006701FC" w:rsidP="006701FC">
            <w:pPr>
              <w:spacing w:line="259" w:lineRule="auto"/>
              <w:rPr>
                <w:rFonts w:cs="Arial"/>
                <w:b/>
                <w:i/>
                <w:szCs w:val="24"/>
              </w:rPr>
            </w:pPr>
            <w:r w:rsidRPr="0044629E">
              <w:rPr>
                <w:rFonts w:cs="Arial"/>
                <w:b/>
                <w:i/>
                <w:szCs w:val="24"/>
              </w:rPr>
              <w:t>Article Summary Due</w:t>
            </w:r>
          </w:p>
        </w:tc>
      </w:tr>
      <w:tr w:rsidR="006701FC" w:rsidRPr="0044629E" w:rsidTr="00800E67">
        <w:trPr>
          <w:trHeight w:val="819"/>
          <w:tblHeader w:val="0"/>
          <w:jc w:val="center"/>
        </w:trPr>
        <w:tc>
          <w:tcPr>
            <w:tcW w:w="1018" w:type="dxa"/>
          </w:tcPr>
          <w:p w:rsidR="006701FC" w:rsidRPr="0044629E" w:rsidRDefault="006701FC" w:rsidP="006701FC">
            <w:pPr>
              <w:widowControl w:val="0"/>
              <w:spacing w:line="259" w:lineRule="auto"/>
              <w:jc w:val="center"/>
              <w:rPr>
                <w:rFonts w:cs="Arial"/>
                <w:szCs w:val="24"/>
              </w:rPr>
            </w:pPr>
            <w:r w:rsidRPr="0044629E">
              <w:rPr>
                <w:rFonts w:cs="Arial"/>
                <w:szCs w:val="24"/>
              </w:rPr>
              <w:t>8</w:t>
            </w:r>
          </w:p>
        </w:tc>
        <w:tc>
          <w:tcPr>
            <w:tcW w:w="2104" w:type="dxa"/>
          </w:tcPr>
          <w:p w:rsidR="006701FC" w:rsidRPr="0044629E" w:rsidRDefault="006701FC" w:rsidP="006701FC">
            <w:pPr>
              <w:spacing w:line="259" w:lineRule="auto"/>
            </w:pPr>
            <w:r w:rsidRPr="0044629E">
              <w:t>Chapter 15 15.1-15.5</w:t>
            </w:r>
          </w:p>
        </w:tc>
        <w:tc>
          <w:tcPr>
            <w:tcW w:w="2831" w:type="dxa"/>
          </w:tcPr>
          <w:p w:rsidR="006701FC" w:rsidRPr="0044629E" w:rsidRDefault="006701FC" w:rsidP="006701FC">
            <w:pPr>
              <w:spacing w:line="259" w:lineRule="auto"/>
              <w:rPr>
                <w:rFonts w:cs="Arial"/>
                <w:b/>
                <w:i/>
                <w:szCs w:val="24"/>
              </w:rPr>
            </w:pPr>
            <w:r w:rsidRPr="0044629E">
              <w:rPr>
                <w:rFonts w:cs="Arial"/>
                <w:b/>
                <w:i/>
                <w:szCs w:val="24"/>
              </w:rPr>
              <w:t>Exam 2</w:t>
            </w:r>
          </w:p>
        </w:tc>
        <w:tc>
          <w:tcPr>
            <w:tcW w:w="1972" w:type="dxa"/>
          </w:tcPr>
          <w:p w:rsidR="006701FC" w:rsidRPr="0044629E" w:rsidRDefault="006701FC" w:rsidP="006701FC">
            <w:pPr>
              <w:spacing w:line="259" w:lineRule="auto"/>
              <w:rPr>
                <w:rFonts w:cs="Arial"/>
                <w:szCs w:val="24"/>
              </w:rPr>
            </w:pPr>
            <w:r w:rsidRPr="0044629E">
              <w:rPr>
                <w:rFonts w:cs="Arial"/>
                <w:szCs w:val="24"/>
              </w:rPr>
              <w:t>Lab #8: Invertebrates</w:t>
            </w:r>
          </w:p>
          <w:p w:rsidR="006701FC" w:rsidRPr="0044629E" w:rsidRDefault="006701FC" w:rsidP="006701FC">
            <w:pPr>
              <w:spacing w:line="259" w:lineRule="auto"/>
              <w:rPr>
                <w:rFonts w:cs="Arial"/>
                <w:szCs w:val="24"/>
              </w:rPr>
            </w:pPr>
          </w:p>
        </w:tc>
        <w:tc>
          <w:tcPr>
            <w:tcW w:w="2484" w:type="dxa"/>
          </w:tcPr>
          <w:p w:rsidR="006701FC" w:rsidRPr="0044629E" w:rsidRDefault="006701FC" w:rsidP="006701FC">
            <w:pPr>
              <w:spacing w:line="259" w:lineRule="auto"/>
              <w:rPr>
                <w:rFonts w:cs="Arial"/>
                <w:szCs w:val="24"/>
              </w:rPr>
            </w:pPr>
            <w:r w:rsidRPr="0044629E">
              <w:rPr>
                <w:rFonts w:cs="Arial"/>
                <w:szCs w:val="24"/>
              </w:rPr>
              <w:t>Invertebrates</w:t>
            </w:r>
          </w:p>
          <w:p w:rsidR="006701FC" w:rsidRPr="0044629E" w:rsidRDefault="007D2964" w:rsidP="006701FC">
            <w:pPr>
              <w:spacing w:line="259" w:lineRule="auto"/>
              <w:rPr>
                <w:rFonts w:cs="Arial"/>
                <w:b/>
                <w:i/>
                <w:szCs w:val="24"/>
              </w:rPr>
            </w:pPr>
            <w:r>
              <w:rPr>
                <w:rFonts w:cs="Arial"/>
                <w:b/>
                <w:i/>
                <w:szCs w:val="24"/>
              </w:rPr>
              <w:t>Reading Quiz 6</w:t>
            </w:r>
          </w:p>
        </w:tc>
      </w:tr>
      <w:tr w:rsidR="006701FC" w:rsidRPr="0044629E" w:rsidTr="00800E67">
        <w:trPr>
          <w:trHeight w:val="819"/>
          <w:tblHeader w:val="0"/>
          <w:jc w:val="center"/>
        </w:trPr>
        <w:tc>
          <w:tcPr>
            <w:tcW w:w="1018" w:type="dxa"/>
          </w:tcPr>
          <w:p w:rsidR="006701FC" w:rsidRPr="0044629E" w:rsidRDefault="006701FC" w:rsidP="006701FC">
            <w:pPr>
              <w:widowControl w:val="0"/>
              <w:spacing w:line="259" w:lineRule="auto"/>
              <w:jc w:val="center"/>
              <w:rPr>
                <w:rFonts w:cs="Arial"/>
                <w:szCs w:val="24"/>
              </w:rPr>
            </w:pPr>
            <w:r w:rsidRPr="0044629E">
              <w:rPr>
                <w:rFonts w:cs="Arial"/>
                <w:szCs w:val="24"/>
              </w:rPr>
              <w:t>9</w:t>
            </w:r>
          </w:p>
        </w:tc>
        <w:tc>
          <w:tcPr>
            <w:tcW w:w="2104" w:type="dxa"/>
          </w:tcPr>
          <w:p w:rsidR="006701FC" w:rsidRDefault="006701FC" w:rsidP="006701FC">
            <w:pPr>
              <w:spacing w:line="259" w:lineRule="auto"/>
            </w:pPr>
            <w:r w:rsidRPr="0044629E">
              <w:t>Chapter 15</w:t>
            </w:r>
            <w:r w:rsidR="007D2964">
              <w:t xml:space="preserve"> 15.6</w:t>
            </w:r>
          </w:p>
          <w:p w:rsidR="007D2964" w:rsidRPr="0044629E" w:rsidRDefault="007D2964" w:rsidP="006701FC">
            <w:pPr>
              <w:spacing w:line="259" w:lineRule="auto"/>
            </w:pPr>
            <w:r>
              <w:t>Chapter 21 21.</w:t>
            </w:r>
            <w:r w:rsidR="007D506A">
              <w:t>2-</w:t>
            </w:r>
            <w:r>
              <w:t>3</w:t>
            </w:r>
          </w:p>
        </w:tc>
        <w:tc>
          <w:tcPr>
            <w:tcW w:w="2831" w:type="dxa"/>
          </w:tcPr>
          <w:p w:rsidR="006701FC" w:rsidRPr="0044629E" w:rsidRDefault="006701FC" w:rsidP="006701FC">
            <w:pPr>
              <w:spacing w:line="259" w:lineRule="auto"/>
              <w:rPr>
                <w:rFonts w:cs="Arial"/>
                <w:szCs w:val="24"/>
              </w:rPr>
            </w:pPr>
            <w:r w:rsidRPr="0044629E">
              <w:rPr>
                <w:rFonts w:cs="Arial"/>
                <w:szCs w:val="24"/>
              </w:rPr>
              <w:t>Invertebrates/arthropods</w:t>
            </w:r>
          </w:p>
          <w:p w:rsidR="006701FC" w:rsidRPr="0044629E" w:rsidRDefault="007D2964" w:rsidP="006701FC">
            <w:pPr>
              <w:spacing w:line="259" w:lineRule="auto"/>
              <w:rPr>
                <w:rFonts w:cs="Arial"/>
                <w:b/>
                <w:i/>
                <w:szCs w:val="24"/>
              </w:rPr>
            </w:pPr>
            <w:r>
              <w:rPr>
                <w:rFonts w:cs="Arial"/>
                <w:b/>
                <w:i/>
                <w:szCs w:val="24"/>
              </w:rPr>
              <w:t>Homework #5</w:t>
            </w:r>
          </w:p>
        </w:tc>
        <w:tc>
          <w:tcPr>
            <w:tcW w:w="1972" w:type="dxa"/>
          </w:tcPr>
          <w:p w:rsidR="006701FC" w:rsidRPr="0044629E" w:rsidRDefault="006701FC" w:rsidP="006701FC">
            <w:pPr>
              <w:spacing w:line="259" w:lineRule="auto"/>
              <w:rPr>
                <w:rFonts w:cs="Arial"/>
                <w:szCs w:val="24"/>
              </w:rPr>
            </w:pPr>
            <w:r w:rsidRPr="0044629E">
              <w:rPr>
                <w:rFonts w:cs="Arial"/>
                <w:szCs w:val="24"/>
              </w:rPr>
              <w:t xml:space="preserve">Lab #9: Arthropods </w:t>
            </w:r>
          </w:p>
        </w:tc>
        <w:tc>
          <w:tcPr>
            <w:tcW w:w="2484" w:type="dxa"/>
          </w:tcPr>
          <w:p w:rsidR="006701FC" w:rsidRDefault="006701FC" w:rsidP="006701FC">
            <w:pPr>
              <w:spacing w:line="259" w:lineRule="auto"/>
              <w:rPr>
                <w:rFonts w:cs="Arial"/>
                <w:szCs w:val="24"/>
              </w:rPr>
            </w:pPr>
            <w:r w:rsidRPr="0044629E">
              <w:rPr>
                <w:rFonts w:cs="Arial"/>
                <w:szCs w:val="24"/>
              </w:rPr>
              <w:t>Coral Reefs</w:t>
            </w:r>
          </w:p>
          <w:p w:rsidR="007D2964" w:rsidRPr="0044629E" w:rsidRDefault="007D2964" w:rsidP="006701FC">
            <w:pPr>
              <w:spacing w:line="259" w:lineRule="auto"/>
              <w:rPr>
                <w:rFonts w:cs="Arial"/>
                <w:b/>
                <w:i/>
                <w:szCs w:val="24"/>
              </w:rPr>
            </w:pPr>
            <w:r>
              <w:rPr>
                <w:rFonts w:cs="Arial"/>
                <w:b/>
                <w:i/>
                <w:szCs w:val="24"/>
              </w:rPr>
              <w:t>Reading Quiz 7</w:t>
            </w:r>
          </w:p>
        </w:tc>
      </w:tr>
      <w:tr w:rsidR="006701FC" w:rsidRPr="0044629E" w:rsidTr="00800E67">
        <w:trPr>
          <w:trHeight w:val="819"/>
          <w:tblHeader w:val="0"/>
          <w:jc w:val="center"/>
        </w:trPr>
        <w:tc>
          <w:tcPr>
            <w:tcW w:w="1018" w:type="dxa"/>
          </w:tcPr>
          <w:p w:rsidR="006701FC" w:rsidRPr="0044629E" w:rsidRDefault="006701FC" w:rsidP="006701FC">
            <w:pPr>
              <w:widowControl w:val="0"/>
              <w:spacing w:line="259" w:lineRule="auto"/>
              <w:jc w:val="center"/>
              <w:rPr>
                <w:rFonts w:cs="Arial"/>
                <w:szCs w:val="24"/>
              </w:rPr>
            </w:pPr>
            <w:r w:rsidRPr="0044629E">
              <w:rPr>
                <w:rFonts w:cs="Arial"/>
                <w:szCs w:val="24"/>
              </w:rPr>
              <w:t>10</w:t>
            </w:r>
          </w:p>
        </w:tc>
        <w:tc>
          <w:tcPr>
            <w:tcW w:w="2104" w:type="dxa"/>
          </w:tcPr>
          <w:p w:rsidR="006701FC" w:rsidRPr="0044629E" w:rsidRDefault="006701FC" w:rsidP="006701FC">
            <w:pPr>
              <w:spacing w:line="259" w:lineRule="auto"/>
            </w:pPr>
          </w:p>
        </w:tc>
        <w:tc>
          <w:tcPr>
            <w:tcW w:w="2831" w:type="dxa"/>
          </w:tcPr>
          <w:p w:rsidR="006701FC" w:rsidRPr="0044629E" w:rsidRDefault="007D2964" w:rsidP="006701FC">
            <w:pPr>
              <w:spacing w:line="259" w:lineRule="auto"/>
              <w:rPr>
                <w:rFonts w:cs="Arial"/>
                <w:szCs w:val="24"/>
              </w:rPr>
            </w:pPr>
            <w:r>
              <w:rPr>
                <w:rFonts w:cs="Arial"/>
                <w:szCs w:val="24"/>
              </w:rPr>
              <w:t>Threats of Biodiversity/</w:t>
            </w:r>
            <w:r w:rsidR="006701FC" w:rsidRPr="0044629E">
              <w:rPr>
                <w:rFonts w:cs="Arial"/>
                <w:szCs w:val="24"/>
              </w:rPr>
              <w:t xml:space="preserve"> Conservation</w:t>
            </w:r>
          </w:p>
          <w:p w:rsidR="006701FC" w:rsidRPr="0044629E" w:rsidRDefault="007D2964" w:rsidP="006701FC">
            <w:pPr>
              <w:spacing w:line="259" w:lineRule="auto"/>
              <w:rPr>
                <w:rFonts w:cs="Arial"/>
                <w:b/>
                <w:i/>
                <w:szCs w:val="24"/>
              </w:rPr>
            </w:pPr>
            <w:r>
              <w:rPr>
                <w:rFonts w:cs="Arial"/>
                <w:b/>
                <w:i/>
                <w:szCs w:val="24"/>
              </w:rPr>
              <w:t>Homework #6</w:t>
            </w:r>
          </w:p>
        </w:tc>
        <w:tc>
          <w:tcPr>
            <w:tcW w:w="1972" w:type="dxa"/>
          </w:tcPr>
          <w:p w:rsidR="006701FC" w:rsidRPr="0044629E" w:rsidRDefault="006701FC" w:rsidP="006701FC">
            <w:pPr>
              <w:spacing w:line="259" w:lineRule="auto"/>
              <w:rPr>
                <w:rFonts w:cs="Arial"/>
                <w:szCs w:val="24"/>
              </w:rPr>
            </w:pPr>
            <w:r w:rsidRPr="0044629E">
              <w:rPr>
                <w:rFonts w:cs="Arial"/>
                <w:szCs w:val="24"/>
              </w:rPr>
              <w:t>Lab #10: Vertebrates</w:t>
            </w:r>
          </w:p>
        </w:tc>
        <w:tc>
          <w:tcPr>
            <w:tcW w:w="2484" w:type="dxa"/>
          </w:tcPr>
          <w:p w:rsidR="006701FC" w:rsidRPr="0044629E" w:rsidRDefault="007D2964" w:rsidP="006701FC">
            <w:pPr>
              <w:spacing w:line="259" w:lineRule="auto"/>
              <w:rPr>
                <w:rFonts w:cs="Arial"/>
                <w:szCs w:val="24"/>
              </w:rPr>
            </w:pPr>
            <w:r>
              <w:rPr>
                <w:rFonts w:cs="Arial"/>
                <w:szCs w:val="24"/>
              </w:rPr>
              <w:t>Vertebrates</w:t>
            </w:r>
            <w:r w:rsidR="006701FC" w:rsidRPr="0044629E">
              <w:rPr>
                <w:rFonts w:cs="Arial"/>
                <w:szCs w:val="24"/>
              </w:rPr>
              <w:t>/Review</w:t>
            </w:r>
          </w:p>
        </w:tc>
      </w:tr>
      <w:tr w:rsidR="006701FC" w:rsidRPr="0044629E" w:rsidTr="00800E67">
        <w:trPr>
          <w:trHeight w:val="819"/>
          <w:tblHeader w:val="0"/>
          <w:jc w:val="center"/>
        </w:trPr>
        <w:tc>
          <w:tcPr>
            <w:tcW w:w="1018" w:type="dxa"/>
          </w:tcPr>
          <w:p w:rsidR="006701FC" w:rsidRPr="0044629E" w:rsidRDefault="006701FC" w:rsidP="006701FC">
            <w:pPr>
              <w:widowControl w:val="0"/>
              <w:spacing w:line="259" w:lineRule="auto"/>
              <w:jc w:val="center"/>
              <w:rPr>
                <w:rFonts w:cs="Arial"/>
                <w:szCs w:val="24"/>
              </w:rPr>
            </w:pPr>
            <w:r w:rsidRPr="0044629E">
              <w:rPr>
                <w:rFonts w:cs="Arial"/>
                <w:szCs w:val="24"/>
              </w:rPr>
              <w:t>Final</w:t>
            </w:r>
          </w:p>
        </w:tc>
        <w:tc>
          <w:tcPr>
            <w:tcW w:w="2104" w:type="dxa"/>
          </w:tcPr>
          <w:p w:rsidR="006701FC" w:rsidRPr="0044629E" w:rsidRDefault="006701FC" w:rsidP="006701FC">
            <w:pPr>
              <w:spacing w:line="259" w:lineRule="auto"/>
              <w:rPr>
                <w:rFonts w:cs="Arial"/>
                <w:szCs w:val="24"/>
              </w:rPr>
            </w:pPr>
          </w:p>
        </w:tc>
        <w:tc>
          <w:tcPr>
            <w:tcW w:w="2831" w:type="dxa"/>
          </w:tcPr>
          <w:p w:rsidR="006701FC" w:rsidRPr="0044629E" w:rsidRDefault="006701FC" w:rsidP="006701FC">
            <w:pPr>
              <w:spacing w:line="259" w:lineRule="auto"/>
              <w:rPr>
                <w:rFonts w:cs="Arial"/>
                <w:szCs w:val="24"/>
              </w:rPr>
            </w:pPr>
          </w:p>
        </w:tc>
        <w:tc>
          <w:tcPr>
            <w:tcW w:w="1972" w:type="dxa"/>
          </w:tcPr>
          <w:p w:rsidR="006701FC" w:rsidRPr="0044629E" w:rsidRDefault="000E19E1" w:rsidP="006701FC">
            <w:pPr>
              <w:spacing w:line="259" w:lineRule="auto"/>
              <w:rPr>
                <w:rFonts w:cs="Arial"/>
                <w:szCs w:val="24"/>
              </w:rPr>
            </w:pPr>
            <w:r>
              <w:rPr>
                <w:rFonts w:cs="Arial"/>
                <w:szCs w:val="24"/>
              </w:rPr>
              <w:t>FINAL: 8-10 am</w:t>
            </w:r>
          </w:p>
        </w:tc>
        <w:tc>
          <w:tcPr>
            <w:tcW w:w="2484" w:type="dxa"/>
          </w:tcPr>
          <w:p w:rsidR="006701FC" w:rsidRPr="0044629E" w:rsidRDefault="006701FC" w:rsidP="006701FC">
            <w:pPr>
              <w:spacing w:line="259" w:lineRule="auto"/>
              <w:rPr>
                <w:rFonts w:cs="Arial"/>
                <w:szCs w:val="24"/>
              </w:rPr>
            </w:pPr>
          </w:p>
        </w:tc>
      </w:tr>
    </w:tbl>
    <w:p w:rsidR="0044629E" w:rsidRPr="00A76D17" w:rsidRDefault="0044629E" w:rsidP="0044629E">
      <w:pPr>
        <w:widowControl w:val="0"/>
        <w:rPr>
          <w:rFonts w:cs="Arial"/>
          <w:szCs w:val="24"/>
        </w:rPr>
      </w:pPr>
    </w:p>
    <w:sectPr w:rsidR="0044629E" w:rsidRPr="00A76D17" w:rsidSect="00847C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2CC"/>
    <w:multiLevelType w:val="hybridMultilevel"/>
    <w:tmpl w:val="7486BC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B6222"/>
    <w:multiLevelType w:val="hybridMultilevel"/>
    <w:tmpl w:val="06D8D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8169B3"/>
    <w:multiLevelType w:val="multilevel"/>
    <w:tmpl w:val="A7E0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405818"/>
    <w:multiLevelType w:val="multilevel"/>
    <w:tmpl w:val="9CD0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C24B2"/>
    <w:multiLevelType w:val="multilevel"/>
    <w:tmpl w:val="DAA20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0609F6"/>
    <w:multiLevelType w:val="multilevel"/>
    <w:tmpl w:val="9CE6A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2"/>
  </w:num>
  <w:num w:numId="4">
    <w:abstractNumId w:val="8"/>
  </w:num>
  <w:num w:numId="5">
    <w:abstractNumId w:val="1"/>
  </w:num>
  <w:num w:numId="6">
    <w:abstractNumId w:val="10"/>
  </w:num>
  <w:num w:numId="7">
    <w:abstractNumId w:val="5"/>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4F35"/>
    <w:rsid w:val="000464F9"/>
    <w:rsid w:val="000A0FC0"/>
    <w:rsid w:val="000B76B0"/>
    <w:rsid w:val="000C5156"/>
    <w:rsid w:val="000E19E1"/>
    <w:rsid w:val="001438CD"/>
    <w:rsid w:val="00171157"/>
    <w:rsid w:val="0019474A"/>
    <w:rsid w:val="00194A6B"/>
    <w:rsid w:val="001A70F9"/>
    <w:rsid w:val="001F741D"/>
    <w:rsid w:val="0023697C"/>
    <w:rsid w:val="00261252"/>
    <w:rsid w:val="00265FC3"/>
    <w:rsid w:val="0027098E"/>
    <w:rsid w:val="00291CE9"/>
    <w:rsid w:val="00297501"/>
    <w:rsid w:val="002E00B9"/>
    <w:rsid w:val="00310365"/>
    <w:rsid w:val="0034302D"/>
    <w:rsid w:val="0035186B"/>
    <w:rsid w:val="00354412"/>
    <w:rsid w:val="00370A95"/>
    <w:rsid w:val="00417A74"/>
    <w:rsid w:val="00437D56"/>
    <w:rsid w:val="00444156"/>
    <w:rsid w:val="0044629E"/>
    <w:rsid w:val="00457509"/>
    <w:rsid w:val="004A5F85"/>
    <w:rsid w:val="004B7FA1"/>
    <w:rsid w:val="00550A25"/>
    <w:rsid w:val="00576158"/>
    <w:rsid w:val="005B7F92"/>
    <w:rsid w:val="00600DBE"/>
    <w:rsid w:val="00605034"/>
    <w:rsid w:val="00614E45"/>
    <w:rsid w:val="006241CA"/>
    <w:rsid w:val="00636F42"/>
    <w:rsid w:val="006701FC"/>
    <w:rsid w:val="00686179"/>
    <w:rsid w:val="006A27E0"/>
    <w:rsid w:val="006B5EBA"/>
    <w:rsid w:val="006F284C"/>
    <w:rsid w:val="007538B6"/>
    <w:rsid w:val="00772DF8"/>
    <w:rsid w:val="00790E48"/>
    <w:rsid w:val="007A5748"/>
    <w:rsid w:val="007A6B2C"/>
    <w:rsid w:val="007D2964"/>
    <w:rsid w:val="007D506A"/>
    <w:rsid w:val="007E5DD8"/>
    <w:rsid w:val="00832E6F"/>
    <w:rsid w:val="00847C27"/>
    <w:rsid w:val="0085270E"/>
    <w:rsid w:val="008F11B6"/>
    <w:rsid w:val="00920AB9"/>
    <w:rsid w:val="00924B87"/>
    <w:rsid w:val="00934EEB"/>
    <w:rsid w:val="009639F9"/>
    <w:rsid w:val="009D70FC"/>
    <w:rsid w:val="00A33575"/>
    <w:rsid w:val="00A76D17"/>
    <w:rsid w:val="00AD5BE4"/>
    <w:rsid w:val="00B04D08"/>
    <w:rsid w:val="00B072B5"/>
    <w:rsid w:val="00B22116"/>
    <w:rsid w:val="00B23CC5"/>
    <w:rsid w:val="00B76C53"/>
    <w:rsid w:val="00BB4454"/>
    <w:rsid w:val="00BB7CBE"/>
    <w:rsid w:val="00C32C26"/>
    <w:rsid w:val="00C40DF6"/>
    <w:rsid w:val="00C81934"/>
    <w:rsid w:val="00CA1210"/>
    <w:rsid w:val="00CA1766"/>
    <w:rsid w:val="00D17948"/>
    <w:rsid w:val="00D36156"/>
    <w:rsid w:val="00D60ADD"/>
    <w:rsid w:val="00D858F7"/>
    <w:rsid w:val="00D92A19"/>
    <w:rsid w:val="00DF338B"/>
    <w:rsid w:val="00E67742"/>
    <w:rsid w:val="00E7339E"/>
    <w:rsid w:val="00E8159C"/>
    <w:rsid w:val="00E944B5"/>
    <w:rsid w:val="00EA3C32"/>
    <w:rsid w:val="00EC5206"/>
    <w:rsid w:val="00F20AB6"/>
    <w:rsid w:val="00F2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table" w:customStyle="1" w:styleId="TableGrid1">
    <w:name w:val="Table Grid1"/>
    <w:basedOn w:val="TableNormal"/>
    <w:next w:val="TableGrid"/>
    <w:uiPriority w:val="39"/>
    <w:rsid w:val="0044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 TargetMode="External"/><Relationship Id="rId5" Type="http://schemas.openxmlformats.org/officeDocument/2006/relationships/hyperlink" Target="https://openstax.org/details/books/concepts-bi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Lectern</dc:creator>
  <cp:keywords/>
  <dc:description/>
  <cp:lastModifiedBy>Staff</cp:lastModifiedBy>
  <cp:revision>2</cp:revision>
  <cp:lastPrinted>2019-01-03T20:58:00Z</cp:lastPrinted>
  <dcterms:created xsi:type="dcterms:W3CDTF">2019-01-04T21:05:00Z</dcterms:created>
  <dcterms:modified xsi:type="dcterms:W3CDTF">2019-01-04T21:05:00Z</dcterms:modified>
</cp:coreProperties>
</file>