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4F3BC" w14:textId="1076295F" w:rsidR="00E758A8" w:rsidRPr="008C2197" w:rsidRDefault="000F24C4" w:rsidP="007D7C1F">
      <w:pPr>
        <w:widowControl w:val="0"/>
        <w:autoSpaceDE w:val="0"/>
        <w:autoSpaceDN w:val="0"/>
        <w:adjustRightInd w:val="0"/>
        <w:spacing w:after="240" w:line="480" w:lineRule="atLeast"/>
        <w:jc w:val="center"/>
        <w:rPr>
          <w:rFonts w:cs="Arial"/>
          <w:b/>
          <w:bCs/>
          <w:color w:val="000000"/>
        </w:rPr>
      </w:pPr>
      <w:bookmarkStart w:id="0" w:name="_GoBack"/>
      <w:bookmarkEnd w:id="0"/>
      <w:r w:rsidRPr="008C2197">
        <w:rPr>
          <w:rFonts w:cs="Arial"/>
          <w:b/>
          <w:bCs/>
          <w:color w:val="000000"/>
        </w:rPr>
        <w:t>WRITING 227: Technical Writing</w:t>
      </w:r>
    </w:p>
    <w:p w14:paraId="065E9E81" w14:textId="77777777" w:rsidR="00137D98" w:rsidRPr="008C2197" w:rsidRDefault="00456D54" w:rsidP="00137D98">
      <w:pPr>
        <w:widowControl w:val="0"/>
        <w:autoSpaceDE w:val="0"/>
        <w:autoSpaceDN w:val="0"/>
        <w:adjustRightInd w:val="0"/>
        <w:spacing w:after="240"/>
        <w:rPr>
          <w:rFonts w:cs="Arial"/>
          <w:bCs/>
          <w:color w:val="000000"/>
        </w:rPr>
      </w:pPr>
      <w:r w:rsidRPr="008C2197">
        <w:rPr>
          <w:rFonts w:cs="Arial"/>
          <w:b/>
          <w:bCs/>
          <w:color w:val="000000"/>
        </w:rPr>
        <w:t>Instructor:</w:t>
      </w:r>
      <w:r w:rsidRPr="008C2197">
        <w:rPr>
          <w:rFonts w:cs="Arial"/>
          <w:bCs/>
          <w:color w:val="000000"/>
        </w:rPr>
        <w:t xml:space="preserve"> K</w:t>
      </w:r>
      <w:r w:rsidR="007D7C1F" w:rsidRPr="008C2197">
        <w:rPr>
          <w:rFonts w:cs="Arial"/>
          <w:bCs/>
          <w:color w:val="000000"/>
        </w:rPr>
        <w:t>arina Camacho</w:t>
      </w:r>
      <w:r w:rsidR="007D7C1F" w:rsidRPr="008C2197">
        <w:rPr>
          <w:rFonts w:cs="Arial"/>
          <w:bCs/>
          <w:color w:val="000000"/>
        </w:rPr>
        <w:tab/>
      </w:r>
      <w:r w:rsidR="007D7C1F" w:rsidRPr="008C2197">
        <w:rPr>
          <w:rFonts w:cs="Arial"/>
          <w:bCs/>
          <w:color w:val="000000"/>
        </w:rPr>
        <w:tab/>
      </w:r>
      <w:r w:rsidR="007D7C1F" w:rsidRPr="008C2197">
        <w:rPr>
          <w:rFonts w:cs="Arial"/>
          <w:bCs/>
          <w:color w:val="000000"/>
        </w:rPr>
        <w:tab/>
      </w:r>
      <w:r w:rsidR="00A27017" w:rsidRPr="008C2197">
        <w:rPr>
          <w:rFonts w:cs="Arial"/>
          <w:bCs/>
          <w:color w:val="000000"/>
        </w:rPr>
        <w:tab/>
      </w:r>
      <w:r w:rsidR="00A27017" w:rsidRPr="008C2197">
        <w:rPr>
          <w:rFonts w:cs="Arial"/>
          <w:bCs/>
          <w:color w:val="000000"/>
        </w:rPr>
        <w:tab/>
      </w:r>
      <w:r w:rsidR="00A27017" w:rsidRPr="008C2197">
        <w:rPr>
          <w:rFonts w:cs="Arial"/>
          <w:bCs/>
          <w:color w:val="000000"/>
        </w:rPr>
        <w:tab/>
      </w:r>
      <w:r w:rsidR="00A27017" w:rsidRPr="008C2197">
        <w:rPr>
          <w:rFonts w:cs="Arial"/>
          <w:bCs/>
          <w:color w:val="000000"/>
        </w:rPr>
        <w:tab/>
      </w:r>
    </w:p>
    <w:p w14:paraId="717B051E" w14:textId="14833B1B" w:rsidR="00137D98" w:rsidRPr="008C2197" w:rsidRDefault="00A27017" w:rsidP="00137D98">
      <w:pPr>
        <w:widowControl w:val="0"/>
        <w:autoSpaceDE w:val="0"/>
        <w:autoSpaceDN w:val="0"/>
        <w:adjustRightInd w:val="0"/>
        <w:spacing w:after="240"/>
        <w:ind w:left="2880" w:hanging="2880"/>
        <w:rPr>
          <w:rFonts w:cs="Arial"/>
          <w:bCs/>
          <w:color w:val="000000"/>
        </w:rPr>
      </w:pPr>
      <w:r w:rsidRPr="008C2197">
        <w:rPr>
          <w:rFonts w:cs="Arial"/>
          <w:b/>
          <w:bCs/>
          <w:color w:val="000000"/>
        </w:rPr>
        <w:t>Office Location:</w:t>
      </w:r>
      <w:r w:rsidR="008C2197">
        <w:rPr>
          <w:rFonts w:cs="Arial"/>
          <w:bCs/>
          <w:color w:val="000000"/>
        </w:rPr>
        <w:t xml:space="preserve"> </w:t>
      </w:r>
      <w:r w:rsidR="002E5188">
        <w:rPr>
          <w:rFonts w:cs="Arial"/>
          <w:bCs/>
          <w:color w:val="000000"/>
        </w:rPr>
        <w:t>Zoom</w:t>
      </w:r>
      <w:r w:rsidR="00137D98" w:rsidRPr="008C2197">
        <w:rPr>
          <w:rFonts w:cs="Arial"/>
          <w:bCs/>
          <w:color w:val="000000"/>
        </w:rPr>
        <w:tab/>
      </w:r>
      <w:r w:rsidR="00137D98" w:rsidRPr="008C2197">
        <w:rPr>
          <w:rFonts w:cs="Arial"/>
          <w:bCs/>
          <w:color w:val="000000"/>
        </w:rPr>
        <w:tab/>
      </w:r>
      <w:r w:rsidR="00137D98" w:rsidRPr="008C2197">
        <w:rPr>
          <w:rFonts w:cs="Arial"/>
          <w:bCs/>
          <w:color w:val="000000"/>
        </w:rPr>
        <w:tab/>
      </w:r>
      <w:r w:rsidR="00137D98" w:rsidRPr="008C2197">
        <w:rPr>
          <w:rFonts w:cs="Arial"/>
          <w:bCs/>
          <w:color w:val="000000"/>
        </w:rPr>
        <w:tab/>
      </w:r>
      <w:r w:rsidR="00E758A8" w:rsidRPr="008C2197">
        <w:rPr>
          <w:rFonts w:cs="Arial"/>
          <w:b/>
          <w:bCs/>
          <w:color w:val="000000"/>
        </w:rPr>
        <w:t>Office Hours</w:t>
      </w:r>
      <w:r w:rsidR="00E758A8" w:rsidRPr="008C2197">
        <w:rPr>
          <w:rFonts w:cs="Arial"/>
          <w:bCs/>
          <w:color w:val="000000"/>
        </w:rPr>
        <w:t xml:space="preserve">: </w:t>
      </w:r>
      <w:r w:rsidR="002E5188">
        <w:rPr>
          <w:rFonts w:cs="Arial"/>
          <w:bCs/>
          <w:color w:val="000000"/>
        </w:rPr>
        <w:t>Upon request</w:t>
      </w:r>
    </w:p>
    <w:p w14:paraId="48550C08" w14:textId="097F2EE3" w:rsidR="00A27017" w:rsidRPr="008C2197" w:rsidRDefault="00137D98" w:rsidP="00137D98">
      <w:pPr>
        <w:widowControl w:val="0"/>
        <w:autoSpaceDE w:val="0"/>
        <w:autoSpaceDN w:val="0"/>
        <w:adjustRightInd w:val="0"/>
        <w:spacing w:after="240"/>
        <w:ind w:left="2880" w:hanging="2880"/>
        <w:rPr>
          <w:rFonts w:cs="Arial"/>
          <w:bCs/>
          <w:color w:val="000000"/>
        </w:rPr>
      </w:pPr>
      <w:r w:rsidRPr="008C2197">
        <w:rPr>
          <w:rFonts w:cs="Arial"/>
          <w:b/>
          <w:bCs/>
          <w:color w:val="000000"/>
        </w:rPr>
        <w:t>Office Phone:</w:t>
      </w:r>
      <w:r w:rsidR="002E5188" w:rsidRPr="002E5188">
        <w:rPr>
          <w:rFonts w:cs="Arial"/>
          <w:bCs/>
          <w:color w:val="000000"/>
        </w:rPr>
        <w:t xml:space="preserve"> Zoom</w:t>
      </w:r>
      <w:r w:rsidR="008C2197">
        <w:rPr>
          <w:rFonts w:cs="Arial"/>
          <w:bCs/>
          <w:color w:val="000000"/>
        </w:rPr>
        <w:tab/>
      </w:r>
      <w:r w:rsidRPr="008C2197">
        <w:rPr>
          <w:rFonts w:cs="Arial"/>
          <w:bCs/>
          <w:color w:val="000000"/>
        </w:rPr>
        <w:tab/>
      </w:r>
      <w:r w:rsidRPr="008C2197">
        <w:rPr>
          <w:rFonts w:cs="Arial"/>
          <w:bCs/>
          <w:color w:val="000000"/>
        </w:rPr>
        <w:tab/>
      </w:r>
      <w:r w:rsidRPr="008C2197">
        <w:rPr>
          <w:rFonts w:cs="Arial"/>
          <w:bCs/>
          <w:color w:val="000000"/>
        </w:rPr>
        <w:tab/>
      </w:r>
      <w:r w:rsidR="00A27017" w:rsidRPr="008C2197">
        <w:rPr>
          <w:rFonts w:cs="Arial"/>
          <w:b/>
          <w:bCs/>
          <w:color w:val="000000"/>
        </w:rPr>
        <w:t>Email:</w:t>
      </w:r>
      <w:r w:rsidR="008C2197">
        <w:rPr>
          <w:rFonts w:cs="Arial"/>
          <w:bCs/>
          <w:color w:val="000000"/>
        </w:rPr>
        <w:t xml:space="preserve"> camachk</w:t>
      </w:r>
      <w:r w:rsidRPr="008C2197">
        <w:rPr>
          <w:rFonts w:cs="Arial"/>
          <w:bCs/>
          <w:color w:val="000000"/>
        </w:rPr>
        <w:t>@linnbenton.edu</w:t>
      </w:r>
    </w:p>
    <w:p w14:paraId="060938B5" w14:textId="2D80B1A3" w:rsidR="00946F92" w:rsidRPr="002E5188" w:rsidRDefault="00946F92" w:rsidP="00137D98">
      <w:pPr>
        <w:widowControl w:val="0"/>
        <w:autoSpaceDE w:val="0"/>
        <w:autoSpaceDN w:val="0"/>
        <w:adjustRightInd w:val="0"/>
        <w:spacing w:after="240"/>
        <w:rPr>
          <w:rFonts w:cs="Times"/>
          <w:color w:val="000000"/>
        </w:rPr>
      </w:pPr>
      <w:r w:rsidRPr="008C2197">
        <w:rPr>
          <w:rFonts w:cs="Arial"/>
          <w:b/>
          <w:bCs/>
          <w:color w:val="000000"/>
        </w:rPr>
        <w:t>Class Meeting Days/Times:</w:t>
      </w:r>
      <w:r w:rsidR="002E5188">
        <w:rPr>
          <w:rFonts w:cs="Arial"/>
          <w:bCs/>
          <w:color w:val="000000"/>
        </w:rPr>
        <w:t xml:space="preserve"> Online only</w:t>
      </w:r>
      <w:r w:rsidR="007E74F0">
        <w:rPr>
          <w:rFonts w:cs="Arial"/>
          <w:bCs/>
          <w:color w:val="000000"/>
        </w:rPr>
        <w:tab/>
      </w:r>
      <w:r w:rsidRPr="008C2197">
        <w:rPr>
          <w:rFonts w:cs="Times"/>
          <w:color w:val="000000"/>
        </w:rPr>
        <w:tab/>
      </w:r>
      <w:r w:rsidRPr="008C2197">
        <w:rPr>
          <w:rFonts w:cs="Arial"/>
          <w:b/>
          <w:bCs/>
          <w:color w:val="000000"/>
        </w:rPr>
        <w:t>Class Location</w:t>
      </w:r>
      <w:r w:rsidR="002E5188">
        <w:rPr>
          <w:rFonts w:cs="Arial"/>
          <w:bCs/>
          <w:color w:val="000000"/>
        </w:rPr>
        <w:t>: Online only</w:t>
      </w:r>
    </w:p>
    <w:p w14:paraId="52E3DC2D" w14:textId="48F6C3EE" w:rsidR="006637D4" w:rsidRDefault="006637D4" w:rsidP="006637D4">
      <w:r>
        <w:t>This course introduces you to the types of writing you will encounter in business, industry, the academic world and government. It examines the rhetorical nature of writing and asks you to think critically about content, audience, argument and structure. You will learn how to effectively design documents, present instructions, create proposals and produce technical reports.</w:t>
      </w:r>
    </w:p>
    <w:p w14:paraId="3DC76F88" w14:textId="77777777" w:rsidR="006637D4" w:rsidRPr="006637D4" w:rsidRDefault="006637D4" w:rsidP="006637D4"/>
    <w:p w14:paraId="0E3F92C9" w14:textId="7379C3CF" w:rsidR="00A27017" w:rsidRPr="008C2197" w:rsidRDefault="00A27017" w:rsidP="00137D98">
      <w:pPr>
        <w:widowControl w:val="0"/>
        <w:autoSpaceDE w:val="0"/>
        <w:autoSpaceDN w:val="0"/>
        <w:adjustRightInd w:val="0"/>
        <w:spacing w:after="240"/>
        <w:rPr>
          <w:rFonts w:cs="Arial"/>
          <w:bCs/>
          <w:color w:val="000000"/>
        </w:rPr>
      </w:pPr>
      <w:r w:rsidRPr="008C2197">
        <w:rPr>
          <w:rFonts w:cs="Arial"/>
          <w:b/>
          <w:bCs/>
          <w:color w:val="000000"/>
        </w:rPr>
        <w:t>Materials</w:t>
      </w:r>
      <w:r w:rsidR="006637D4">
        <w:rPr>
          <w:rFonts w:cs="Arial"/>
          <w:b/>
          <w:bCs/>
          <w:color w:val="000000"/>
        </w:rPr>
        <w:t xml:space="preserve"> (optional)</w:t>
      </w:r>
      <w:r w:rsidRPr="008C2197">
        <w:rPr>
          <w:rFonts w:cs="Arial"/>
          <w:b/>
          <w:bCs/>
          <w:color w:val="000000"/>
        </w:rPr>
        <w:t>:</w:t>
      </w:r>
      <w:r w:rsidRPr="008C2197">
        <w:rPr>
          <w:rFonts w:cs="Arial"/>
          <w:bCs/>
          <w:color w:val="000000"/>
        </w:rPr>
        <w:t xml:space="preserve"> </w:t>
      </w:r>
      <w:r w:rsidR="00D15542" w:rsidRPr="008C2197">
        <w:rPr>
          <w:rFonts w:cs="Arial"/>
          <w:bCs/>
          <w:i/>
          <w:color w:val="000000"/>
        </w:rPr>
        <w:t>Practical Strategies for Technical Communication for Linn-Benton Community College: A Brief Guide</w:t>
      </w:r>
      <w:r w:rsidR="00D15542" w:rsidRPr="008C2197">
        <w:rPr>
          <w:rFonts w:cs="Arial"/>
          <w:bCs/>
          <w:color w:val="000000"/>
        </w:rPr>
        <w:t>, Third Edition</w:t>
      </w:r>
    </w:p>
    <w:p w14:paraId="75AFBDC5" w14:textId="6D2E57C5" w:rsidR="00137D98" w:rsidRDefault="00137D98" w:rsidP="00137D98">
      <w:pPr>
        <w:widowControl w:val="0"/>
        <w:tabs>
          <w:tab w:val="left" w:pos="220"/>
          <w:tab w:val="left" w:pos="720"/>
        </w:tabs>
        <w:autoSpaceDE w:val="0"/>
        <w:autoSpaceDN w:val="0"/>
        <w:adjustRightInd w:val="0"/>
        <w:spacing w:after="240"/>
      </w:pPr>
      <w:r w:rsidRPr="008C2197">
        <w:rPr>
          <w:rFonts w:cs="Arial"/>
          <w:b/>
          <w:bCs/>
          <w:color w:val="000000"/>
        </w:rPr>
        <w:t>Assignments:</w:t>
      </w:r>
      <w:r w:rsidRPr="008C2197">
        <w:rPr>
          <w:rFonts w:cs="Arial"/>
          <w:bCs/>
          <w:color w:val="000000"/>
        </w:rPr>
        <w:t xml:space="preserve"> </w:t>
      </w:r>
    </w:p>
    <w:p w14:paraId="10926225" w14:textId="0CFAA200" w:rsidR="006637D4" w:rsidRDefault="006637D4" w:rsidP="006637D4">
      <w:r>
        <w:t>Cover Letter and Resume</w:t>
      </w:r>
    </w:p>
    <w:p w14:paraId="04C46176" w14:textId="7CDBA5C9" w:rsidR="002E5188" w:rsidRDefault="006637D4" w:rsidP="006637D4">
      <w:r>
        <w:t>Memo</w:t>
      </w:r>
    </w:p>
    <w:p w14:paraId="1173F986" w14:textId="29383391" w:rsidR="002E5188" w:rsidRDefault="006637D4" w:rsidP="006637D4">
      <w:r>
        <w:t>Instructions</w:t>
      </w:r>
    </w:p>
    <w:p w14:paraId="6C1F09C1" w14:textId="7DC62746" w:rsidR="002E5188" w:rsidRDefault="006637D4" w:rsidP="006637D4">
      <w:r>
        <w:t>Correspondence</w:t>
      </w:r>
    </w:p>
    <w:p w14:paraId="3A32DFD1" w14:textId="77777777" w:rsidR="006637D4" w:rsidRDefault="006637D4" w:rsidP="006637D4">
      <w:r>
        <w:t>Executive Summary</w:t>
      </w:r>
    </w:p>
    <w:p w14:paraId="0B94F958" w14:textId="2A936239" w:rsidR="006637D4" w:rsidRDefault="006637D4" w:rsidP="006637D4">
      <w:r>
        <w:t>Proposal</w:t>
      </w:r>
    </w:p>
    <w:p w14:paraId="35DD9381" w14:textId="10708512" w:rsidR="002E5188" w:rsidRDefault="002E5188" w:rsidP="006637D4">
      <w:r>
        <w:t>Informational Reports</w:t>
      </w:r>
    </w:p>
    <w:p w14:paraId="732BDCD3" w14:textId="77777777" w:rsidR="006637D4" w:rsidRPr="006637D4" w:rsidRDefault="006637D4" w:rsidP="006637D4"/>
    <w:p w14:paraId="168CD624" w14:textId="7A71E4C3" w:rsidR="000F24C4" w:rsidRPr="008C2197" w:rsidRDefault="000F24C4" w:rsidP="000F24C4">
      <w:pPr>
        <w:widowControl w:val="0"/>
        <w:tabs>
          <w:tab w:val="left" w:pos="220"/>
          <w:tab w:val="left" w:pos="720"/>
        </w:tabs>
        <w:autoSpaceDE w:val="0"/>
        <w:autoSpaceDN w:val="0"/>
        <w:adjustRightInd w:val="0"/>
        <w:spacing w:after="240"/>
        <w:rPr>
          <w:rFonts w:eastAsia="MS Mincho" w:cs="MS Mincho"/>
          <w:b/>
          <w:color w:val="000000"/>
        </w:rPr>
      </w:pPr>
      <w:r w:rsidRPr="008C2197">
        <w:rPr>
          <w:rFonts w:eastAsia="MS Mincho" w:cs="MS Mincho"/>
          <w:b/>
          <w:color w:val="000000"/>
        </w:rPr>
        <w:t>Grading Scale:</w:t>
      </w:r>
    </w:p>
    <w:p w14:paraId="7AFA00D9" w14:textId="77777777" w:rsidR="00D15542" w:rsidRPr="008C2197" w:rsidRDefault="00137D98" w:rsidP="00D15542">
      <w:pPr>
        <w:widowControl w:val="0"/>
        <w:tabs>
          <w:tab w:val="left" w:pos="220"/>
          <w:tab w:val="left" w:pos="720"/>
        </w:tabs>
        <w:autoSpaceDE w:val="0"/>
        <w:autoSpaceDN w:val="0"/>
        <w:adjustRightInd w:val="0"/>
        <w:spacing w:after="293"/>
        <w:rPr>
          <w:rFonts w:cs="Arial"/>
          <w:iCs/>
          <w:color w:val="000000"/>
        </w:rPr>
      </w:pPr>
      <w:r w:rsidRPr="008C2197">
        <w:rPr>
          <w:rFonts w:cs="Arial"/>
          <w:iCs/>
          <w:color w:val="000000"/>
        </w:rPr>
        <w:t xml:space="preserve">A = 90-100% </w:t>
      </w:r>
      <w:r w:rsidRPr="008C2197">
        <w:rPr>
          <w:rFonts w:ascii="MS Mincho" w:eastAsia="MS Mincho" w:hAnsi="MS Mincho" w:cs="MS Mincho"/>
          <w:iCs/>
          <w:color w:val="000000"/>
        </w:rPr>
        <w:t> </w:t>
      </w:r>
    </w:p>
    <w:p w14:paraId="7BDD807F" w14:textId="63FF8256" w:rsidR="00137D98" w:rsidRPr="008C2197" w:rsidRDefault="00137D98" w:rsidP="00D15542">
      <w:pPr>
        <w:widowControl w:val="0"/>
        <w:tabs>
          <w:tab w:val="left" w:pos="220"/>
          <w:tab w:val="left" w:pos="720"/>
        </w:tabs>
        <w:autoSpaceDE w:val="0"/>
        <w:autoSpaceDN w:val="0"/>
        <w:adjustRightInd w:val="0"/>
        <w:spacing w:after="293"/>
        <w:rPr>
          <w:rFonts w:cs="Arial"/>
          <w:iCs/>
          <w:color w:val="000000"/>
        </w:rPr>
      </w:pPr>
      <w:r w:rsidRPr="008C2197">
        <w:rPr>
          <w:rFonts w:cs="Arial"/>
          <w:iCs/>
          <w:color w:val="000000"/>
        </w:rPr>
        <w:t xml:space="preserve">B = 80-89% </w:t>
      </w:r>
      <w:r w:rsidRPr="008C2197">
        <w:rPr>
          <w:rFonts w:ascii="MS Mincho" w:eastAsia="MS Mincho" w:hAnsi="MS Mincho" w:cs="MS Mincho"/>
          <w:iCs/>
          <w:color w:val="000000"/>
        </w:rPr>
        <w:t> </w:t>
      </w:r>
    </w:p>
    <w:p w14:paraId="7B978CD5" w14:textId="77777777" w:rsidR="00137D98" w:rsidRPr="008C2197" w:rsidRDefault="00137D98" w:rsidP="00D15542">
      <w:pPr>
        <w:widowControl w:val="0"/>
        <w:tabs>
          <w:tab w:val="left" w:pos="220"/>
          <w:tab w:val="left" w:pos="720"/>
        </w:tabs>
        <w:autoSpaceDE w:val="0"/>
        <w:autoSpaceDN w:val="0"/>
        <w:adjustRightInd w:val="0"/>
        <w:spacing w:after="293"/>
        <w:rPr>
          <w:rFonts w:cs="Arial"/>
          <w:iCs/>
          <w:color w:val="000000"/>
        </w:rPr>
      </w:pPr>
      <w:r w:rsidRPr="008C2197">
        <w:rPr>
          <w:rFonts w:cs="Arial"/>
          <w:iCs/>
          <w:color w:val="000000"/>
        </w:rPr>
        <w:t xml:space="preserve">C = 70-79% </w:t>
      </w:r>
      <w:r w:rsidRPr="008C2197">
        <w:rPr>
          <w:rFonts w:ascii="MS Mincho" w:eastAsia="MS Mincho" w:hAnsi="MS Mincho" w:cs="MS Mincho"/>
          <w:iCs/>
          <w:color w:val="000000"/>
        </w:rPr>
        <w:t> </w:t>
      </w:r>
    </w:p>
    <w:p w14:paraId="0002BB99" w14:textId="77777777" w:rsidR="00137D98" w:rsidRPr="008C2197" w:rsidRDefault="00137D98" w:rsidP="00D15542">
      <w:pPr>
        <w:widowControl w:val="0"/>
        <w:tabs>
          <w:tab w:val="left" w:pos="220"/>
          <w:tab w:val="left" w:pos="720"/>
        </w:tabs>
        <w:autoSpaceDE w:val="0"/>
        <w:autoSpaceDN w:val="0"/>
        <w:adjustRightInd w:val="0"/>
        <w:spacing w:after="293"/>
        <w:rPr>
          <w:rFonts w:cs="Arial"/>
          <w:iCs/>
          <w:color w:val="000000"/>
        </w:rPr>
      </w:pPr>
      <w:r w:rsidRPr="008C2197">
        <w:rPr>
          <w:rFonts w:cs="Arial"/>
          <w:iCs/>
          <w:color w:val="000000"/>
        </w:rPr>
        <w:t xml:space="preserve">D = 60-69% </w:t>
      </w:r>
      <w:r w:rsidRPr="008C2197">
        <w:rPr>
          <w:rFonts w:ascii="MS Mincho" w:eastAsia="MS Mincho" w:hAnsi="MS Mincho" w:cs="MS Mincho"/>
          <w:iCs/>
          <w:color w:val="000000"/>
        </w:rPr>
        <w:t> </w:t>
      </w:r>
    </w:p>
    <w:p w14:paraId="58EF76DC" w14:textId="4E128DEB" w:rsidR="00137D98" w:rsidRPr="00CC1853" w:rsidRDefault="00137D98" w:rsidP="00CC1853">
      <w:pPr>
        <w:widowControl w:val="0"/>
        <w:tabs>
          <w:tab w:val="left" w:pos="220"/>
          <w:tab w:val="left" w:pos="720"/>
        </w:tabs>
        <w:autoSpaceDE w:val="0"/>
        <w:autoSpaceDN w:val="0"/>
        <w:adjustRightInd w:val="0"/>
        <w:spacing w:after="293"/>
        <w:rPr>
          <w:rFonts w:cs="Arial"/>
          <w:iCs/>
          <w:color w:val="000000"/>
        </w:rPr>
      </w:pPr>
      <w:r w:rsidRPr="008C2197">
        <w:rPr>
          <w:rFonts w:cs="Arial"/>
          <w:iCs/>
          <w:color w:val="000000"/>
        </w:rPr>
        <w:t>F = 0-59%</w:t>
      </w:r>
    </w:p>
    <w:p w14:paraId="59B8B3D4" w14:textId="77777777" w:rsidR="000F24C4" w:rsidRPr="008C2197" w:rsidRDefault="00E758A8" w:rsidP="000F24C4">
      <w:pPr>
        <w:widowControl w:val="0"/>
        <w:autoSpaceDE w:val="0"/>
        <w:autoSpaceDN w:val="0"/>
        <w:adjustRightInd w:val="0"/>
        <w:spacing w:after="240"/>
        <w:rPr>
          <w:rFonts w:cs="Arial"/>
          <w:b/>
          <w:bCs/>
          <w:color w:val="000000"/>
        </w:rPr>
      </w:pPr>
      <w:r w:rsidRPr="008C2197">
        <w:rPr>
          <w:rFonts w:cs="Arial"/>
          <w:b/>
          <w:bCs/>
          <w:color w:val="000000"/>
        </w:rPr>
        <w:t xml:space="preserve">Course </w:t>
      </w:r>
      <w:r w:rsidR="000F24C4" w:rsidRPr="008C2197">
        <w:rPr>
          <w:rFonts w:cs="Arial"/>
          <w:b/>
          <w:bCs/>
          <w:color w:val="000000"/>
        </w:rPr>
        <w:t xml:space="preserve">Objectives: </w:t>
      </w:r>
    </w:p>
    <w:p w14:paraId="4F6B9DDD" w14:textId="1DD7ADF3" w:rsidR="000F24C4" w:rsidRPr="008C2197" w:rsidRDefault="000F24C4" w:rsidP="000F24C4">
      <w:pPr>
        <w:widowControl w:val="0"/>
        <w:autoSpaceDE w:val="0"/>
        <w:autoSpaceDN w:val="0"/>
        <w:adjustRightInd w:val="0"/>
        <w:spacing w:after="240"/>
        <w:rPr>
          <w:rFonts w:cs="Arial"/>
          <w:bCs/>
          <w:color w:val="000000"/>
        </w:rPr>
      </w:pPr>
      <w:r w:rsidRPr="008C2197">
        <w:rPr>
          <w:rFonts w:cs="Arial"/>
          <w:bCs/>
          <w:color w:val="000000"/>
        </w:rPr>
        <w:t>After taking this class, the successful student will demonstrate the following habitual skills:</w:t>
      </w:r>
    </w:p>
    <w:p w14:paraId="6E9405C4" w14:textId="77777777" w:rsidR="000F24C4" w:rsidRPr="008C2197" w:rsidRDefault="000F24C4" w:rsidP="000F24C4">
      <w:pPr>
        <w:widowControl w:val="0"/>
        <w:autoSpaceDE w:val="0"/>
        <w:autoSpaceDN w:val="0"/>
        <w:adjustRightInd w:val="0"/>
        <w:spacing w:after="240"/>
        <w:rPr>
          <w:rFonts w:cs="Arial"/>
          <w:bCs/>
          <w:color w:val="000000"/>
        </w:rPr>
      </w:pPr>
      <w:r w:rsidRPr="008C2197">
        <w:rPr>
          <w:rFonts w:cs="Arial"/>
          <w:bCs/>
          <w:color w:val="000000"/>
        </w:rPr>
        <w:t>• Reading, understanding, and explicitly following instructions and specifications.</w:t>
      </w:r>
    </w:p>
    <w:p w14:paraId="3FAE3247" w14:textId="77777777" w:rsidR="000F24C4" w:rsidRPr="008C2197" w:rsidRDefault="000F24C4" w:rsidP="000F24C4">
      <w:pPr>
        <w:widowControl w:val="0"/>
        <w:autoSpaceDE w:val="0"/>
        <w:autoSpaceDN w:val="0"/>
        <w:adjustRightInd w:val="0"/>
        <w:spacing w:after="240"/>
        <w:rPr>
          <w:rFonts w:cs="Arial"/>
          <w:bCs/>
          <w:color w:val="000000"/>
        </w:rPr>
      </w:pPr>
      <w:r w:rsidRPr="008C2197">
        <w:rPr>
          <w:rFonts w:cs="Arial"/>
          <w:bCs/>
          <w:color w:val="000000"/>
        </w:rPr>
        <w:t>• Designing work to fulfill the needs and wants of the intended audience.</w:t>
      </w:r>
    </w:p>
    <w:p w14:paraId="18CBB439" w14:textId="77777777" w:rsidR="000F24C4" w:rsidRPr="008C2197" w:rsidRDefault="000F24C4" w:rsidP="000F24C4">
      <w:pPr>
        <w:widowControl w:val="0"/>
        <w:autoSpaceDE w:val="0"/>
        <w:autoSpaceDN w:val="0"/>
        <w:adjustRightInd w:val="0"/>
        <w:spacing w:after="240"/>
        <w:rPr>
          <w:rFonts w:cs="Arial"/>
          <w:bCs/>
          <w:color w:val="000000"/>
        </w:rPr>
      </w:pPr>
      <w:r w:rsidRPr="008C2197">
        <w:rPr>
          <w:rFonts w:cs="Arial"/>
          <w:bCs/>
          <w:color w:val="000000"/>
        </w:rPr>
        <w:t>• Creating consistently error-free, accurate, complete, concise, usable, and useful work.</w:t>
      </w:r>
    </w:p>
    <w:p w14:paraId="59CDADCC" w14:textId="77777777" w:rsidR="000F24C4" w:rsidRPr="008C2197" w:rsidRDefault="000F24C4" w:rsidP="000F24C4">
      <w:pPr>
        <w:widowControl w:val="0"/>
        <w:autoSpaceDE w:val="0"/>
        <w:autoSpaceDN w:val="0"/>
        <w:adjustRightInd w:val="0"/>
        <w:spacing w:after="240"/>
        <w:rPr>
          <w:rFonts w:cs="Arial"/>
          <w:bCs/>
          <w:color w:val="000000"/>
        </w:rPr>
      </w:pPr>
      <w:r w:rsidRPr="008C2197">
        <w:rPr>
          <w:rFonts w:cs="Arial"/>
          <w:bCs/>
          <w:color w:val="000000"/>
        </w:rPr>
        <w:lastRenderedPageBreak/>
        <w:t>• Using quality-assurance techniques such as proofreading and peer review.</w:t>
      </w:r>
    </w:p>
    <w:p w14:paraId="38DB57EC" w14:textId="47ADC8C6" w:rsidR="00CC1853" w:rsidRPr="002E5188" w:rsidRDefault="000F24C4" w:rsidP="000F24C4">
      <w:pPr>
        <w:widowControl w:val="0"/>
        <w:autoSpaceDE w:val="0"/>
        <w:autoSpaceDN w:val="0"/>
        <w:adjustRightInd w:val="0"/>
        <w:spacing w:after="240"/>
        <w:rPr>
          <w:rFonts w:ascii="MS Mincho" w:eastAsia="MS Mincho" w:hAnsi="MS Mincho" w:cs="MS Mincho"/>
          <w:color w:val="000000"/>
        </w:rPr>
      </w:pPr>
      <w:r w:rsidRPr="008C2197">
        <w:rPr>
          <w:rFonts w:cs="Arial"/>
          <w:bCs/>
          <w:color w:val="000000"/>
        </w:rPr>
        <w:t>• Developing completely original material based on attributed research.</w:t>
      </w:r>
      <w:r w:rsidR="00E758A8" w:rsidRPr="008C2197">
        <w:rPr>
          <w:rFonts w:ascii="MS Mincho" w:eastAsia="MS Mincho" w:hAnsi="MS Mincho" w:cs="MS Mincho"/>
          <w:color w:val="000000"/>
        </w:rPr>
        <w:t> </w:t>
      </w:r>
    </w:p>
    <w:p w14:paraId="6B859844" w14:textId="5168A80B" w:rsidR="00E758A8" w:rsidRPr="008C2197" w:rsidRDefault="00E758A8" w:rsidP="000F24C4">
      <w:pPr>
        <w:widowControl w:val="0"/>
        <w:tabs>
          <w:tab w:val="left" w:pos="220"/>
          <w:tab w:val="left" w:pos="720"/>
        </w:tabs>
        <w:autoSpaceDE w:val="0"/>
        <w:autoSpaceDN w:val="0"/>
        <w:adjustRightInd w:val="0"/>
        <w:spacing w:after="293"/>
        <w:rPr>
          <w:rFonts w:cs="Arial"/>
          <w:iCs/>
          <w:color w:val="000000"/>
        </w:rPr>
      </w:pPr>
      <w:r w:rsidRPr="008C2197">
        <w:rPr>
          <w:rFonts w:cs="Arial"/>
          <w:b/>
          <w:bCs/>
          <w:iCs/>
          <w:color w:val="000000"/>
        </w:rPr>
        <w:t>Important Course Policies and Campus Resources</w:t>
      </w:r>
      <w:r w:rsidRPr="008C2197">
        <w:rPr>
          <w:rFonts w:cs="Arial"/>
          <w:bCs/>
          <w:iCs/>
          <w:color w:val="000000"/>
        </w:rPr>
        <w:t xml:space="preserve">: </w:t>
      </w:r>
    </w:p>
    <w:p w14:paraId="7F2F5F89" w14:textId="6AC8B23B" w:rsidR="00E758A8" w:rsidRPr="008C2197" w:rsidRDefault="00E758A8" w:rsidP="00137D98">
      <w:pPr>
        <w:widowControl w:val="0"/>
        <w:tabs>
          <w:tab w:val="left" w:pos="940"/>
          <w:tab w:val="left" w:pos="1440"/>
        </w:tabs>
        <w:autoSpaceDE w:val="0"/>
        <w:autoSpaceDN w:val="0"/>
        <w:adjustRightInd w:val="0"/>
        <w:spacing w:after="293"/>
        <w:rPr>
          <w:rFonts w:cs="Arial"/>
          <w:iCs/>
          <w:color w:val="000000"/>
        </w:rPr>
      </w:pPr>
      <w:proofErr w:type="gramStart"/>
      <w:r w:rsidRPr="008C2197">
        <w:rPr>
          <w:rFonts w:eastAsia="Calibri" w:cs="Calibri"/>
          <w:iCs/>
          <w:color w:val="000000"/>
        </w:rPr>
        <w:t>●</w:t>
      </w:r>
      <w:r w:rsidRPr="008C2197">
        <w:rPr>
          <w:rFonts w:cs="Arial"/>
          <w:iCs/>
          <w:color w:val="000000"/>
        </w:rPr>
        <w:t xml:space="preserve">  </w:t>
      </w:r>
      <w:r w:rsidRPr="008C2197">
        <w:rPr>
          <w:rFonts w:cs="Arial"/>
          <w:b/>
          <w:bCs/>
          <w:iCs/>
          <w:color w:val="000000"/>
        </w:rPr>
        <w:t>No</w:t>
      </w:r>
      <w:proofErr w:type="gramEnd"/>
      <w:r w:rsidRPr="008C2197">
        <w:rPr>
          <w:rFonts w:cs="Arial"/>
          <w:b/>
          <w:bCs/>
          <w:iCs/>
          <w:color w:val="000000"/>
        </w:rPr>
        <w:t>-Show Policy</w:t>
      </w:r>
      <w:r w:rsidRPr="008C2197">
        <w:rPr>
          <w:rFonts w:cs="Times"/>
          <w:iCs/>
          <w:color w:val="000000"/>
        </w:rPr>
        <w:t xml:space="preserve"> </w:t>
      </w:r>
      <w:r w:rsidRPr="008C2197">
        <w:rPr>
          <w:rFonts w:cs="Arial"/>
          <w:iCs/>
          <w:color w:val="000000"/>
        </w:rPr>
        <w:t xml:space="preserve">: Unless prior arrangements have been made with me, registered students not attending the first two class sessions will be withdrawn. </w:t>
      </w:r>
      <w:r w:rsidRPr="008C2197">
        <w:rPr>
          <w:rFonts w:ascii="MS Mincho" w:eastAsia="MS Mincho" w:hAnsi="MS Mincho" w:cs="MS Mincho"/>
          <w:iCs/>
          <w:color w:val="000000"/>
        </w:rPr>
        <w:t> </w:t>
      </w:r>
    </w:p>
    <w:p w14:paraId="57710E45" w14:textId="2FBF08CE" w:rsidR="00E758A8" w:rsidRPr="008C2197" w:rsidRDefault="00E758A8" w:rsidP="00137D98">
      <w:pPr>
        <w:widowControl w:val="0"/>
        <w:tabs>
          <w:tab w:val="left" w:pos="940"/>
          <w:tab w:val="left" w:pos="1440"/>
        </w:tabs>
        <w:autoSpaceDE w:val="0"/>
        <w:autoSpaceDN w:val="0"/>
        <w:adjustRightInd w:val="0"/>
        <w:spacing w:after="293"/>
        <w:rPr>
          <w:rFonts w:cs="Arial"/>
          <w:iCs/>
          <w:color w:val="000000"/>
        </w:rPr>
      </w:pPr>
      <w:proofErr w:type="gramStart"/>
      <w:r w:rsidRPr="008C2197">
        <w:rPr>
          <w:rFonts w:eastAsia="Calibri" w:cs="Calibri"/>
          <w:iCs/>
          <w:color w:val="000000"/>
        </w:rPr>
        <w:t>●</w:t>
      </w:r>
      <w:r w:rsidRPr="008C2197">
        <w:rPr>
          <w:rFonts w:cs="Arial"/>
          <w:iCs/>
          <w:color w:val="000000"/>
        </w:rPr>
        <w:t xml:space="preserve">  </w:t>
      </w:r>
      <w:r w:rsidRPr="008C2197">
        <w:rPr>
          <w:rFonts w:cs="Arial"/>
          <w:b/>
          <w:bCs/>
          <w:iCs/>
          <w:color w:val="000000"/>
        </w:rPr>
        <w:t>Attendance</w:t>
      </w:r>
      <w:proofErr w:type="gramEnd"/>
      <w:r w:rsidRPr="008C2197">
        <w:rPr>
          <w:rFonts w:cs="Arial"/>
          <w:b/>
          <w:bCs/>
          <w:iCs/>
          <w:color w:val="000000"/>
        </w:rPr>
        <w:t xml:space="preserve"> Policy</w:t>
      </w:r>
      <w:r w:rsidRPr="008C2197">
        <w:rPr>
          <w:rFonts w:cs="Times"/>
          <w:iCs/>
          <w:color w:val="000000"/>
        </w:rPr>
        <w:t xml:space="preserve"> </w:t>
      </w:r>
      <w:r w:rsidRPr="008C2197">
        <w:rPr>
          <w:rFonts w:cs="Arial"/>
          <w:iCs/>
          <w:color w:val="000000"/>
        </w:rPr>
        <w:t>: Missing class means missing valuable instruction time, which means that you give yourself the best chance to do well by attending every class on time and in its entirety</w:t>
      </w:r>
      <w:r w:rsidR="007B14FF" w:rsidRPr="008C2197">
        <w:rPr>
          <w:rFonts w:cs="Arial"/>
          <w:iCs/>
          <w:color w:val="000000"/>
        </w:rPr>
        <w:t xml:space="preserve">. </w:t>
      </w:r>
      <w:r w:rsidRPr="008C2197">
        <w:rPr>
          <w:rFonts w:cs="Arial"/>
          <w:iCs/>
          <w:color w:val="000000"/>
        </w:rPr>
        <w:t xml:space="preserve">There is no distinction between an excused absence and an unexcused one. If you do miss a class, you should contact me or a trusted classmate to find out what you missed. Likewise, if you miss a class when an assignment is due, you will need to contact me to make arrangements for getting me the work. If you are </w:t>
      </w:r>
      <w:proofErr w:type="gramStart"/>
      <w:r w:rsidRPr="008C2197">
        <w:rPr>
          <w:rFonts w:cs="Arial"/>
          <w:iCs/>
          <w:color w:val="000000"/>
        </w:rPr>
        <w:t>absent</w:t>
      </w:r>
      <w:proofErr w:type="gramEnd"/>
      <w:r w:rsidRPr="008C2197">
        <w:rPr>
          <w:rFonts w:cs="Arial"/>
          <w:iCs/>
          <w:color w:val="000000"/>
        </w:rPr>
        <w:t xml:space="preserve"> for an in-class activity that is collected for grading, it cannot be made up. </w:t>
      </w:r>
      <w:r w:rsidRPr="008C2197">
        <w:rPr>
          <w:rFonts w:ascii="MS Mincho" w:eastAsia="MS Mincho" w:hAnsi="MS Mincho" w:cs="MS Mincho"/>
          <w:iCs/>
          <w:color w:val="000000"/>
        </w:rPr>
        <w:t> </w:t>
      </w:r>
    </w:p>
    <w:p w14:paraId="12942D47" w14:textId="22984256" w:rsidR="00E758A8" w:rsidRPr="008C2197" w:rsidRDefault="00E758A8" w:rsidP="00137D98">
      <w:pPr>
        <w:widowControl w:val="0"/>
        <w:tabs>
          <w:tab w:val="left" w:pos="940"/>
          <w:tab w:val="left" w:pos="1440"/>
        </w:tabs>
        <w:autoSpaceDE w:val="0"/>
        <w:autoSpaceDN w:val="0"/>
        <w:adjustRightInd w:val="0"/>
        <w:spacing w:after="293"/>
        <w:rPr>
          <w:rFonts w:cs="Arial"/>
          <w:iCs/>
          <w:color w:val="000000"/>
        </w:rPr>
      </w:pPr>
      <w:proofErr w:type="gramStart"/>
      <w:r w:rsidRPr="008C2197">
        <w:rPr>
          <w:rFonts w:eastAsia="Calibri" w:cs="Calibri"/>
          <w:iCs/>
          <w:color w:val="000000"/>
        </w:rPr>
        <w:t>●</w:t>
      </w:r>
      <w:r w:rsidRPr="008C2197">
        <w:rPr>
          <w:rFonts w:cs="Arial"/>
          <w:iCs/>
          <w:color w:val="000000"/>
        </w:rPr>
        <w:t xml:space="preserve">  </w:t>
      </w:r>
      <w:r w:rsidRPr="008C2197">
        <w:rPr>
          <w:rFonts w:cs="Arial"/>
          <w:b/>
          <w:bCs/>
          <w:iCs/>
          <w:color w:val="000000"/>
        </w:rPr>
        <w:t>Withdrawing</w:t>
      </w:r>
      <w:proofErr w:type="gramEnd"/>
      <w:r w:rsidRPr="008C2197">
        <w:rPr>
          <w:rFonts w:cs="Arial"/>
          <w:b/>
          <w:bCs/>
          <w:iCs/>
          <w:color w:val="000000"/>
        </w:rPr>
        <w:t xml:space="preserve"> from the Course</w:t>
      </w:r>
      <w:r w:rsidRPr="008C2197">
        <w:rPr>
          <w:rFonts w:cs="Arial"/>
          <w:b/>
          <w:iCs/>
          <w:color w:val="000000"/>
        </w:rPr>
        <w:t xml:space="preserve">: </w:t>
      </w:r>
      <w:r w:rsidRPr="008C2197">
        <w:rPr>
          <w:rFonts w:cs="Arial"/>
          <w:iCs/>
          <w:color w:val="000000"/>
        </w:rPr>
        <w:t>Typically the Friday that concludes Week 7 is the last day for stud</w:t>
      </w:r>
      <w:r w:rsidR="007B14FF" w:rsidRPr="008C2197">
        <w:rPr>
          <w:rFonts w:cs="Arial"/>
          <w:iCs/>
          <w:color w:val="000000"/>
        </w:rPr>
        <w:t xml:space="preserve">ents to withdraw from a </w:t>
      </w:r>
      <w:proofErr w:type="spellStart"/>
      <w:r w:rsidR="007B14FF" w:rsidRPr="008C2197">
        <w:rPr>
          <w:rFonts w:cs="Arial"/>
          <w:iCs/>
          <w:color w:val="000000"/>
        </w:rPr>
        <w:t>course.</w:t>
      </w:r>
      <w:r w:rsidRPr="008C2197">
        <w:rPr>
          <w:rFonts w:cs="Arial"/>
          <w:iCs/>
          <w:color w:val="000000"/>
        </w:rPr>
        <w:t>If</w:t>
      </w:r>
      <w:proofErr w:type="spellEnd"/>
      <w:r w:rsidRPr="008C2197">
        <w:rPr>
          <w:rFonts w:cs="Arial"/>
          <w:iCs/>
          <w:color w:val="000000"/>
        </w:rPr>
        <w:t xml:space="preserve"> you are still enrolled after this point, you must receive a grade. Be aware that withdrawing from </w:t>
      </w:r>
      <w:r w:rsidRPr="008C2197">
        <w:rPr>
          <w:rFonts w:cs="Arial"/>
          <w:color w:val="000000"/>
        </w:rPr>
        <w:t xml:space="preserve">a course can impact your financial aid, so be sure to consult with the </w:t>
      </w:r>
      <w:r w:rsidRPr="008C2197">
        <w:rPr>
          <w:rFonts w:cs="Arial"/>
          <w:color w:val="103CC0"/>
        </w:rPr>
        <w:t>Financial Aid Office</w:t>
      </w:r>
      <w:r w:rsidRPr="008C2197">
        <w:rPr>
          <w:rFonts w:cs="Times"/>
          <w:color w:val="103CC0"/>
        </w:rPr>
        <w:t xml:space="preserve"> </w:t>
      </w:r>
      <w:r w:rsidRPr="008C2197">
        <w:rPr>
          <w:rFonts w:cs="Arial"/>
          <w:color w:val="000000"/>
        </w:rPr>
        <w:t xml:space="preserve">if you have questions before withdrawing. </w:t>
      </w:r>
    </w:p>
    <w:p w14:paraId="7B8730A5" w14:textId="5F1895E7" w:rsidR="00E758A8" w:rsidRPr="008C2197" w:rsidRDefault="00E758A8" w:rsidP="00137D98">
      <w:pPr>
        <w:widowControl w:val="0"/>
        <w:tabs>
          <w:tab w:val="left" w:pos="220"/>
          <w:tab w:val="left" w:pos="720"/>
        </w:tabs>
        <w:autoSpaceDE w:val="0"/>
        <w:autoSpaceDN w:val="0"/>
        <w:adjustRightInd w:val="0"/>
        <w:spacing w:after="240"/>
        <w:rPr>
          <w:rFonts w:cs="Times"/>
          <w:color w:val="000000"/>
        </w:rPr>
      </w:pPr>
      <w:proofErr w:type="gramStart"/>
      <w:r w:rsidRPr="008C2197">
        <w:rPr>
          <w:rFonts w:eastAsia="Calibri" w:cs="Calibri"/>
          <w:color w:val="000000"/>
        </w:rPr>
        <w:t>●</w:t>
      </w:r>
      <w:r w:rsidRPr="008C2197">
        <w:rPr>
          <w:rFonts w:cs="Arial"/>
          <w:color w:val="000000"/>
        </w:rPr>
        <w:t xml:space="preserve"> </w:t>
      </w:r>
      <w:r w:rsidRPr="008C2197">
        <w:rPr>
          <w:rFonts w:cs="Arial"/>
          <w:b/>
          <w:color w:val="000000"/>
        </w:rPr>
        <w:t> </w:t>
      </w:r>
      <w:r w:rsidRPr="008C2197">
        <w:rPr>
          <w:rFonts w:cs="Arial"/>
          <w:b/>
          <w:bCs/>
          <w:color w:val="000000"/>
        </w:rPr>
        <w:t>Laptops</w:t>
      </w:r>
      <w:proofErr w:type="gramEnd"/>
      <w:r w:rsidRPr="008C2197">
        <w:rPr>
          <w:rFonts w:cs="Arial"/>
          <w:b/>
          <w:bCs/>
          <w:color w:val="000000"/>
        </w:rPr>
        <w:t>/Tablets in the Classroom</w:t>
      </w:r>
      <w:r w:rsidRPr="008C2197">
        <w:rPr>
          <w:rFonts w:cs="Arial"/>
          <w:b/>
          <w:color w:val="000000"/>
        </w:rPr>
        <w:t xml:space="preserve">: </w:t>
      </w:r>
      <w:r w:rsidR="007B14FF" w:rsidRPr="008C2197">
        <w:rPr>
          <w:rFonts w:cs="Arial"/>
          <w:color w:val="000000"/>
        </w:rPr>
        <w:t xml:space="preserve">I prefer that students </w:t>
      </w:r>
      <w:r w:rsidRPr="008C2197">
        <w:rPr>
          <w:rFonts w:cs="Arial"/>
          <w:color w:val="000000"/>
        </w:rPr>
        <w:t>use</w:t>
      </w:r>
      <w:r w:rsidR="007B14FF" w:rsidRPr="008C2197">
        <w:rPr>
          <w:rFonts w:cs="Arial"/>
          <w:color w:val="000000"/>
        </w:rPr>
        <w:t xml:space="preserve"> these devices in the classroom.</w:t>
      </w:r>
    </w:p>
    <w:p w14:paraId="0C621E29" w14:textId="112CD700" w:rsidR="00E758A8" w:rsidRPr="008C2197" w:rsidRDefault="00E758A8" w:rsidP="00137D98">
      <w:pPr>
        <w:widowControl w:val="0"/>
        <w:tabs>
          <w:tab w:val="left" w:pos="220"/>
          <w:tab w:val="left" w:pos="720"/>
        </w:tabs>
        <w:autoSpaceDE w:val="0"/>
        <w:autoSpaceDN w:val="0"/>
        <w:adjustRightInd w:val="0"/>
        <w:spacing w:after="240"/>
        <w:rPr>
          <w:rFonts w:cs="Times"/>
          <w:color w:val="000000"/>
        </w:rPr>
      </w:pPr>
      <w:proofErr w:type="gramStart"/>
      <w:r w:rsidRPr="008C2197">
        <w:rPr>
          <w:rFonts w:eastAsia="Calibri" w:cs="Calibri"/>
          <w:b/>
          <w:color w:val="000000"/>
        </w:rPr>
        <w:t>●</w:t>
      </w:r>
      <w:r w:rsidRPr="008C2197">
        <w:rPr>
          <w:rFonts w:cs="Arial"/>
          <w:b/>
          <w:color w:val="000000"/>
        </w:rPr>
        <w:t xml:space="preserve">  </w:t>
      </w:r>
      <w:r w:rsidRPr="008C2197">
        <w:rPr>
          <w:rFonts w:cs="Arial"/>
          <w:b/>
          <w:bCs/>
          <w:color w:val="000000"/>
        </w:rPr>
        <w:t>Policy</w:t>
      </w:r>
      <w:proofErr w:type="gramEnd"/>
      <w:r w:rsidRPr="008C2197">
        <w:rPr>
          <w:rFonts w:cs="Arial"/>
          <w:b/>
          <w:bCs/>
          <w:color w:val="000000"/>
        </w:rPr>
        <w:t xml:space="preserve"> on Late Work</w:t>
      </w:r>
      <w:r w:rsidRPr="008C2197">
        <w:rPr>
          <w:rFonts w:cs="Arial"/>
          <w:b/>
          <w:color w:val="000000"/>
        </w:rPr>
        <w:t>:</w:t>
      </w:r>
      <w:r w:rsidRPr="008C2197">
        <w:rPr>
          <w:rFonts w:cs="Arial"/>
          <w:color w:val="000000"/>
        </w:rPr>
        <w:t xml:space="preserve"> Policies for late work will be included with assignment instructions. </w:t>
      </w:r>
      <w:r w:rsidRPr="008C2197">
        <w:rPr>
          <w:rFonts w:ascii="MS Mincho" w:eastAsia="MS Mincho" w:hAnsi="MS Mincho" w:cs="MS Mincho"/>
          <w:color w:val="000000"/>
        </w:rPr>
        <w:t> </w:t>
      </w:r>
    </w:p>
    <w:p w14:paraId="2B2BB3E2" w14:textId="3584541D" w:rsidR="00E758A8" w:rsidRPr="008C2197" w:rsidRDefault="00E758A8" w:rsidP="00137D98">
      <w:pPr>
        <w:widowControl w:val="0"/>
        <w:tabs>
          <w:tab w:val="left" w:pos="220"/>
          <w:tab w:val="left" w:pos="720"/>
        </w:tabs>
        <w:autoSpaceDE w:val="0"/>
        <w:autoSpaceDN w:val="0"/>
        <w:adjustRightInd w:val="0"/>
        <w:spacing w:after="240"/>
        <w:rPr>
          <w:rFonts w:cs="Times"/>
          <w:color w:val="000000"/>
        </w:rPr>
      </w:pPr>
      <w:proofErr w:type="gramStart"/>
      <w:r w:rsidRPr="008C2197">
        <w:rPr>
          <w:rFonts w:eastAsia="Calibri" w:cs="Calibri"/>
          <w:color w:val="000000"/>
        </w:rPr>
        <w:t>●</w:t>
      </w:r>
      <w:r w:rsidRPr="008C2197">
        <w:rPr>
          <w:rFonts w:cs="Arial"/>
          <w:color w:val="000000"/>
        </w:rPr>
        <w:t xml:space="preserve">  </w:t>
      </w:r>
      <w:r w:rsidRPr="008C2197">
        <w:rPr>
          <w:rFonts w:cs="Arial"/>
          <w:b/>
          <w:bCs/>
          <w:color w:val="000000"/>
        </w:rPr>
        <w:t>Plagiarism</w:t>
      </w:r>
      <w:proofErr w:type="gramEnd"/>
      <w:r w:rsidRPr="008C2197">
        <w:rPr>
          <w:rFonts w:cs="Arial"/>
          <w:b/>
          <w:bCs/>
          <w:color w:val="000000"/>
        </w:rPr>
        <w:t xml:space="preserve"> and Academic Integrity</w:t>
      </w:r>
      <w:r w:rsidRPr="008C2197">
        <w:rPr>
          <w:rFonts w:cs="Arial"/>
          <w:b/>
          <w:color w:val="000000"/>
        </w:rPr>
        <w:t>:</w:t>
      </w:r>
      <w:r w:rsidRPr="008C2197">
        <w:rPr>
          <w:rFonts w:cs="Arial"/>
          <w:color w:val="000000"/>
        </w:rPr>
        <w:t xml:space="preserve"> Presenting someone else’s ideas in writing as if they are your own is plagiarism, and it is a serious academic offense. Any plagiarized elements in your writing will result in, at minimum, a zero for the assignment and, at maximum, automatic course failure. If you ever borrow information from an outside source to put in an essay, you must cite it properly. If you’re not sure how to do this, please ask me for help before submitting your paper. Once you submit a paper, the policy mentioned above will be enforced. </w:t>
      </w:r>
      <w:r w:rsidRPr="008C2197">
        <w:rPr>
          <w:rFonts w:ascii="MS Mincho" w:eastAsia="MS Mincho" w:hAnsi="MS Mincho" w:cs="MS Mincho"/>
          <w:color w:val="000000"/>
        </w:rPr>
        <w:t> </w:t>
      </w:r>
    </w:p>
    <w:p w14:paraId="46A0A64A" w14:textId="0D4B11AE" w:rsidR="00E758A8" w:rsidRPr="008C2197" w:rsidRDefault="00E758A8" w:rsidP="00137D98">
      <w:pPr>
        <w:widowControl w:val="0"/>
        <w:numPr>
          <w:ilvl w:val="0"/>
          <w:numId w:val="3"/>
        </w:numPr>
        <w:tabs>
          <w:tab w:val="left" w:pos="220"/>
          <w:tab w:val="left" w:pos="720"/>
        </w:tabs>
        <w:autoSpaceDE w:val="0"/>
        <w:autoSpaceDN w:val="0"/>
        <w:adjustRightInd w:val="0"/>
        <w:spacing w:after="240"/>
        <w:ind w:hanging="720"/>
        <w:rPr>
          <w:rFonts w:cs="Times"/>
          <w:color w:val="000000"/>
        </w:rPr>
      </w:pPr>
      <w:proofErr w:type="gramStart"/>
      <w:r w:rsidRPr="008C2197">
        <w:rPr>
          <w:rFonts w:eastAsia="Calibri" w:cs="Calibri"/>
          <w:b/>
          <w:color w:val="000000"/>
        </w:rPr>
        <w:t>●</w:t>
      </w:r>
      <w:r w:rsidRPr="008C2197">
        <w:rPr>
          <w:rFonts w:cs="Arial"/>
          <w:b/>
          <w:color w:val="000000"/>
        </w:rPr>
        <w:t xml:space="preserve">  </w:t>
      </w:r>
      <w:r w:rsidR="00272283" w:rsidRPr="008C2197">
        <w:rPr>
          <w:rFonts w:cs="Arial"/>
          <w:b/>
          <w:bCs/>
          <w:color w:val="000000"/>
        </w:rPr>
        <w:t>Moodle</w:t>
      </w:r>
      <w:proofErr w:type="gramEnd"/>
      <w:r w:rsidRPr="008C2197">
        <w:rPr>
          <w:rFonts w:cs="Arial"/>
          <w:b/>
          <w:color w:val="000000"/>
        </w:rPr>
        <w:t>:</w:t>
      </w:r>
      <w:r w:rsidRPr="008C2197">
        <w:rPr>
          <w:rFonts w:cs="Arial"/>
          <w:color w:val="000000"/>
        </w:rPr>
        <w:t xml:space="preserve"> Important course materials—such as assignment instru</w:t>
      </w:r>
      <w:r w:rsidR="00137D98" w:rsidRPr="008C2197">
        <w:rPr>
          <w:rFonts w:cs="Arial"/>
          <w:color w:val="000000"/>
        </w:rPr>
        <w:t xml:space="preserve">ctions, class agendas, and your </w:t>
      </w:r>
      <w:r w:rsidRPr="008C2197">
        <w:rPr>
          <w:rFonts w:cs="Arial"/>
          <w:color w:val="000000"/>
        </w:rPr>
        <w:t xml:space="preserve">grades—will be posted on our course site on Moodle. An easy way to get to Moodle is to start at the </w:t>
      </w:r>
      <w:r w:rsidRPr="008C2197">
        <w:rPr>
          <w:rFonts w:cs="Arial"/>
          <w:color w:val="103CC0"/>
        </w:rPr>
        <w:t xml:space="preserve">LBCC </w:t>
      </w:r>
      <w:proofErr w:type="gramStart"/>
      <w:r w:rsidRPr="008C2197">
        <w:rPr>
          <w:rFonts w:cs="Arial"/>
          <w:color w:val="103CC0"/>
        </w:rPr>
        <w:t>homepage</w:t>
      </w:r>
      <w:r w:rsidRPr="008C2197">
        <w:rPr>
          <w:rFonts w:cs="Times"/>
          <w:color w:val="103CC0"/>
        </w:rPr>
        <w:t xml:space="preserve"> </w:t>
      </w:r>
      <w:r w:rsidRPr="008C2197">
        <w:rPr>
          <w:rFonts w:cs="Arial"/>
          <w:color w:val="000000"/>
        </w:rPr>
        <w:t>,</w:t>
      </w:r>
      <w:proofErr w:type="gramEnd"/>
      <w:r w:rsidRPr="008C2197">
        <w:rPr>
          <w:rFonts w:cs="Arial"/>
          <w:color w:val="000000"/>
        </w:rPr>
        <w:t xml:space="preserve"> and then click on the yellow Moodle logo at the top right. Alternatively, you can</w:t>
      </w:r>
      <w:r w:rsidR="00272283" w:rsidRPr="008C2197">
        <w:rPr>
          <w:rFonts w:cs="Arial"/>
          <w:color w:val="000000"/>
        </w:rPr>
        <w:t xml:space="preserve"> </w:t>
      </w:r>
      <w:r w:rsidRPr="008C2197">
        <w:rPr>
          <w:rFonts w:cs="Arial"/>
          <w:color w:val="000000"/>
        </w:rPr>
        <w:t>go</w:t>
      </w:r>
      <w:r w:rsidR="00272283" w:rsidRPr="008C2197">
        <w:rPr>
          <w:rFonts w:cs="Arial"/>
          <w:color w:val="000000"/>
        </w:rPr>
        <w:t xml:space="preserve"> </w:t>
      </w:r>
      <w:r w:rsidRPr="008C2197">
        <w:rPr>
          <w:rFonts w:cs="Arial"/>
          <w:color w:val="000000"/>
        </w:rPr>
        <w:t>directly</w:t>
      </w:r>
      <w:r w:rsidR="00272283" w:rsidRPr="008C2197">
        <w:rPr>
          <w:rFonts w:cs="Arial"/>
          <w:color w:val="000000"/>
        </w:rPr>
        <w:t xml:space="preserve"> </w:t>
      </w:r>
      <w:r w:rsidRPr="008C2197">
        <w:rPr>
          <w:rFonts w:cs="Arial"/>
          <w:color w:val="000000"/>
        </w:rPr>
        <w:t>to</w:t>
      </w:r>
      <w:r w:rsidRPr="008C2197">
        <w:rPr>
          <w:rFonts w:cs="Times"/>
          <w:color w:val="000000"/>
        </w:rPr>
        <w:t xml:space="preserve"> </w:t>
      </w:r>
      <w:r w:rsidRPr="008C2197">
        <w:rPr>
          <w:rFonts w:cs="Arial"/>
          <w:color w:val="103CC0"/>
        </w:rPr>
        <w:t>the</w:t>
      </w:r>
      <w:r w:rsidR="00272283" w:rsidRPr="008C2197">
        <w:rPr>
          <w:rFonts w:cs="Arial"/>
          <w:color w:val="103CC0"/>
        </w:rPr>
        <w:t xml:space="preserve"> </w:t>
      </w:r>
      <w:r w:rsidRPr="008C2197">
        <w:rPr>
          <w:rFonts w:cs="Arial"/>
          <w:color w:val="103CC0"/>
        </w:rPr>
        <w:t>sign-</w:t>
      </w:r>
      <w:proofErr w:type="spellStart"/>
      <w:r w:rsidRPr="008C2197">
        <w:rPr>
          <w:rFonts w:cs="Arial"/>
          <w:color w:val="103CC0"/>
        </w:rPr>
        <w:t>inscreen</w:t>
      </w:r>
      <w:proofErr w:type="spellEnd"/>
      <w:r w:rsidRPr="008C2197">
        <w:rPr>
          <w:rFonts w:cs="Arial"/>
          <w:color w:val="000000"/>
        </w:rPr>
        <w:t>.</w:t>
      </w:r>
      <w:r w:rsidRPr="008C2197">
        <w:rPr>
          <w:rFonts w:cs="Times"/>
          <w:color w:val="103CC0"/>
        </w:rPr>
        <w:t xml:space="preserve"> </w:t>
      </w:r>
      <w:r w:rsidRPr="008C2197">
        <w:rPr>
          <w:rFonts w:cs="Arial"/>
          <w:color w:val="000000"/>
        </w:rPr>
        <w:t>If</w:t>
      </w:r>
      <w:r w:rsidR="00272283" w:rsidRPr="008C2197">
        <w:rPr>
          <w:rFonts w:cs="Arial"/>
          <w:color w:val="000000"/>
        </w:rPr>
        <w:t xml:space="preserve"> </w:t>
      </w:r>
      <w:r w:rsidRPr="008C2197">
        <w:rPr>
          <w:rFonts w:cs="Arial"/>
          <w:color w:val="000000"/>
        </w:rPr>
        <w:t>you’ve</w:t>
      </w:r>
      <w:r w:rsidR="00272283" w:rsidRPr="008C2197">
        <w:rPr>
          <w:rFonts w:cs="Arial"/>
          <w:color w:val="000000"/>
        </w:rPr>
        <w:t xml:space="preserve"> </w:t>
      </w:r>
      <w:r w:rsidRPr="008C2197">
        <w:rPr>
          <w:rFonts w:cs="Arial"/>
          <w:color w:val="000000"/>
        </w:rPr>
        <w:t>never</w:t>
      </w:r>
      <w:r w:rsidR="00272283" w:rsidRPr="008C2197">
        <w:rPr>
          <w:rFonts w:cs="Arial"/>
          <w:color w:val="000000"/>
        </w:rPr>
        <w:t xml:space="preserve"> </w:t>
      </w:r>
      <w:r w:rsidRPr="008C2197">
        <w:rPr>
          <w:rFonts w:cs="Arial"/>
          <w:color w:val="000000"/>
        </w:rPr>
        <w:t>logged-into</w:t>
      </w:r>
      <w:r w:rsidR="00272283" w:rsidRPr="008C2197">
        <w:rPr>
          <w:rFonts w:cs="Arial"/>
          <w:color w:val="000000"/>
        </w:rPr>
        <w:t xml:space="preserve"> </w:t>
      </w:r>
      <w:r w:rsidRPr="008C2197">
        <w:rPr>
          <w:rFonts w:cs="Arial"/>
          <w:color w:val="000000"/>
        </w:rPr>
        <w:t xml:space="preserve">Moodle before, you will first have to claim your account at </w:t>
      </w:r>
      <w:proofErr w:type="gramStart"/>
      <w:r w:rsidRPr="008C2197">
        <w:rPr>
          <w:rFonts w:cs="Arial"/>
          <w:color w:val="103CC0"/>
        </w:rPr>
        <w:t>https://identity.linnbenton.edu/</w:t>
      </w:r>
      <w:r w:rsidRPr="008C2197">
        <w:rPr>
          <w:rFonts w:cs="Times"/>
          <w:color w:val="103CC0"/>
        </w:rPr>
        <w:t xml:space="preserve"> </w:t>
      </w:r>
      <w:r w:rsidRPr="008C2197">
        <w:rPr>
          <w:rFonts w:cs="Arial"/>
          <w:color w:val="000000"/>
        </w:rPr>
        <w:t>.</w:t>
      </w:r>
      <w:proofErr w:type="gramEnd"/>
      <w:r w:rsidRPr="008C2197">
        <w:rPr>
          <w:rFonts w:cs="Arial"/>
          <w:color w:val="000000"/>
        </w:rPr>
        <w:t xml:space="preserve"> If you have any problems logging, please contact the Student Help Desk; they can be reached at 541-917-4630 or </w:t>
      </w:r>
      <w:proofErr w:type="gramStart"/>
      <w:r w:rsidRPr="008C2197">
        <w:rPr>
          <w:rFonts w:cs="Arial"/>
          <w:color w:val="103CC0"/>
        </w:rPr>
        <w:t>student.helpdesk@linnbenton.edu</w:t>
      </w:r>
      <w:r w:rsidRPr="008C2197">
        <w:rPr>
          <w:rFonts w:cs="Times"/>
          <w:color w:val="103CC0"/>
        </w:rPr>
        <w:t xml:space="preserve"> </w:t>
      </w:r>
      <w:r w:rsidRPr="008C2197">
        <w:rPr>
          <w:rFonts w:cs="Arial"/>
          <w:color w:val="000000"/>
        </w:rPr>
        <w:t>.</w:t>
      </w:r>
      <w:proofErr w:type="gramEnd"/>
      <w:r w:rsidRPr="008C2197">
        <w:rPr>
          <w:rFonts w:cs="Arial"/>
          <w:color w:val="000000"/>
        </w:rPr>
        <w:t xml:space="preserve"> </w:t>
      </w:r>
      <w:r w:rsidRPr="008C2197">
        <w:rPr>
          <w:rFonts w:ascii="MS Mincho" w:eastAsia="MS Mincho" w:hAnsi="MS Mincho" w:cs="MS Mincho"/>
          <w:color w:val="000000"/>
        </w:rPr>
        <w:t> </w:t>
      </w:r>
    </w:p>
    <w:p w14:paraId="3C0D2B99" w14:textId="6C49B078" w:rsidR="00E758A8" w:rsidRPr="008C2197" w:rsidRDefault="00272283" w:rsidP="00137D98">
      <w:pPr>
        <w:widowControl w:val="0"/>
        <w:numPr>
          <w:ilvl w:val="0"/>
          <w:numId w:val="3"/>
        </w:numPr>
        <w:tabs>
          <w:tab w:val="left" w:pos="220"/>
          <w:tab w:val="left" w:pos="720"/>
        </w:tabs>
        <w:autoSpaceDE w:val="0"/>
        <w:autoSpaceDN w:val="0"/>
        <w:adjustRightInd w:val="0"/>
        <w:spacing w:after="240"/>
        <w:ind w:hanging="720"/>
        <w:rPr>
          <w:rFonts w:cs="Times"/>
          <w:color w:val="000000"/>
        </w:rPr>
      </w:pPr>
      <w:r w:rsidRPr="008C2197">
        <w:rPr>
          <w:rFonts w:cs="Arial"/>
          <w:color w:val="000000"/>
          <w:kern w:val="1"/>
        </w:rPr>
        <w:tab/>
      </w:r>
      <w:proofErr w:type="gramStart"/>
      <w:r w:rsidR="00E758A8" w:rsidRPr="008C2197">
        <w:rPr>
          <w:rFonts w:eastAsia="Calibri" w:cs="Calibri"/>
          <w:b/>
          <w:color w:val="000000"/>
        </w:rPr>
        <w:t>●</w:t>
      </w:r>
      <w:r w:rsidR="00E758A8" w:rsidRPr="008C2197">
        <w:rPr>
          <w:rFonts w:cs="Arial"/>
          <w:b/>
          <w:color w:val="000000"/>
        </w:rPr>
        <w:t xml:space="preserve">  </w:t>
      </w:r>
      <w:r w:rsidR="00E758A8" w:rsidRPr="008C2197">
        <w:rPr>
          <w:rFonts w:cs="Arial"/>
          <w:b/>
          <w:bCs/>
          <w:color w:val="000000"/>
        </w:rPr>
        <w:t>LBCC</w:t>
      </w:r>
      <w:proofErr w:type="gramEnd"/>
      <w:r w:rsidR="00E758A8" w:rsidRPr="008C2197">
        <w:rPr>
          <w:rFonts w:cs="Arial"/>
          <w:b/>
          <w:bCs/>
          <w:color w:val="000000"/>
        </w:rPr>
        <w:t xml:space="preserve"> Student Email</w:t>
      </w:r>
      <w:r w:rsidR="00E758A8" w:rsidRPr="008C2197">
        <w:rPr>
          <w:rFonts w:cs="Times"/>
          <w:color w:val="000000"/>
        </w:rPr>
        <w:t xml:space="preserve"> </w:t>
      </w:r>
      <w:r w:rsidR="00E758A8" w:rsidRPr="008C2197">
        <w:rPr>
          <w:rFonts w:cs="Arial"/>
          <w:color w:val="000000"/>
        </w:rPr>
        <w:t xml:space="preserve">: Please make sure that you check your student email regularly throughout the term. Should I need to contact you, I will be emailing your student account. You can find information about accessing your LBCC email here: </w:t>
      </w:r>
      <w:r w:rsidR="00E758A8" w:rsidRPr="008C2197">
        <w:rPr>
          <w:rFonts w:cs="Arial"/>
          <w:color w:val="103CC0"/>
        </w:rPr>
        <w:t xml:space="preserve">http://www.linnbenton.edu/roadrunner-mail </w:t>
      </w:r>
    </w:p>
    <w:p w14:paraId="604E600D" w14:textId="4A37D157" w:rsidR="00E758A8" w:rsidRPr="008C2197" w:rsidRDefault="00272283" w:rsidP="00137D98">
      <w:pPr>
        <w:widowControl w:val="0"/>
        <w:numPr>
          <w:ilvl w:val="0"/>
          <w:numId w:val="4"/>
        </w:numPr>
        <w:tabs>
          <w:tab w:val="left" w:pos="220"/>
          <w:tab w:val="left" w:pos="720"/>
        </w:tabs>
        <w:autoSpaceDE w:val="0"/>
        <w:autoSpaceDN w:val="0"/>
        <w:adjustRightInd w:val="0"/>
        <w:spacing w:after="240"/>
        <w:ind w:hanging="720"/>
        <w:rPr>
          <w:rFonts w:cs="Times"/>
          <w:color w:val="000000"/>
        </w:rPr>
      </w:pPr>
      <w:r w:rsidRPr="008C2197">
        <w:rPr>
          <w:rFonts w:cs="Arial"/>
          <w:color w:val="000000"/>
          <w:kern w:val="1"/>
        </w:rPr>
        <w:tab/>
      </w:r>
      <w:proofErr w:type="gramStart"/>
      <w:r w:rsidR="00E758A8" w:rsidRPr="008C2197">
        <w:rPr>
          <w:rFonts w:eastAsia="Calibri" w:cs="Calibri"/>
          <w:color w:val="000000"/>
        </w:rPr>
        <w:t>●</w:t>
      </w:r>
      <w:r w:rsidR="00E758A8" w:rsidRPr="008C2197">
        <w:rPr>
          <w:rFonts w:cs="Arial"/>
          <w:color w:val="000000"/>
        </w:rPr>
        <w:t xml:space="preserve"> </w:t>
      </w:r>
      <w:r w:rsidR="00E758A8" w:rsidRPr="008C2197">
        <w:rPr>
          <w:rFonts w:cs="Arial"/>
          <w:b/>
          <w:color w:val="000000"/>
        </w:rPr>
        <w:t> </w:t>
      </w:r>
      <w:r w:rsidR="00E758A8" w:rsidRPr="008C2197">
        <w:rPr>
          <w:rFonts w:cs="Arial"/>
          <w:b/>
          <w:bCs/>
          <w:color w:val="000000"/>
        </w:rPr>
        <w:t>The</w:t>
      </w:r>
      <w:proofErr w:type="gramEnd"/>
      <w:r w:rsidR="00E758A8" w:rsidRPr="008C2197">
        <w:rPr>
          <w:rFonts w:cs="Arial"/>
          <w:b/>
          <w:bCs/>
          <w:color w:val="000000"/>
        </w:rPr>
        <w:t xml:space="preserve"> LBCC Writing Center</w:t>
      </w:r>
      <w:r w:rsidR="00E758A8" w:rsidRPr="008C2197">
        <w:rPr>
          <w:rFonts w:cs="Times"/>
          <w:b/>
          <w:color w:val="000000"/>
        </w:rPr>
        <w:t xml:space="preserve"> </w:t>
      </w:r>
      <w:r w:rsidR="00E758A8" w:rsidRPr="008C2197">
        <w:rPr>
          <w:rFonts w:cs="Arial"/>
          <w:color w:val="000000"/>
        </w:rPr>
        <w:t xml:space="preserve">: The LBCC Writing Center (WH-200) is a fantastic free resource for students. As explained above, you will be required to visit the WC to earn a grade of A or B in this class. Get more info about the WC here: </w:t>
      </w:r>
      <w:r w:rsidR="00E758A8" w:rsidRPr="008C2197">
        <w:rPr>
          <w:rFonts w:cs="Arial"/>
          <w:color w:val="103CC0"/>
        </w:rPr>
        <w:t xml:space="preserve">http://www.linnbenton.edu/learning-center/writing-center </w:t>
      </w:r>
      <w:r w:rsidR="00E758A8" w:rsidRPr="008C2197">
        <w:rPr>
          <w:rFonts w:ascii="MS Mincho" w:eastAsia="MS Mincho" w:hAnsi="MS Mincho" w:cs="MS Mincho"/>
          <w:color w:val="000000"/>
        </w:rPr>
        <w:t> </w:t>
      </w:r>
    </w:p>
    <w:p w14:paraId="39C7B9E6" w14:textId="367F89C4" w:rsidR="00E758A8" w:rsidRPr="008C2197" w:rsidRDefault="00272283" w:rsidP="00137D98">
      <w:pPr>
        <w:widowControl w:val="0"/>
        <w:numPr>
          <w:ilvl w:val="0"/>
          <w:numId w:val="4"/>
        </w:numPr>
        <w:tabs>
          <w:tab w:val="left" w:pos="220"/>
          <w:tab w:val="left" w:pos="720"/>
        </w:tabs>
        <w:autoSpaceDE w:val="0"/>
        <w:autoSpaceDN w:val="0"/>
        <w:adjustRightInd w:val="0"/>
        <w:spacing w:after="240"/>
        <w:ind w:hanging="720"/>
        <w:rPr>
          <w:rFonts w:cs="Times"/>
          <w:color w:val="000000"/>
        </w:rPr>
      </w:pPr>
      <w:r w:rsidRPr="008C2197">
        <w:rPr>
          <w:rFonts w:cs="Arial"/>
          <w:color w:val="000000"/>
          <w:kern w:val="1"/>
        </w:rPr>
        <w:tab/>
      </w:r>
      <w:proofErr w:type="gramStart"/>
      <w:r w:rsidR="00E758A8" w:rsidRPr="008C2197">
        <w:rPr>
          <w:rFonts w:eastAsia="Calibri" w:cs="Calibri"/>
          <w:color w:val="000000"/>
        </w:rPr>
        <w:t>●</w:t>
      </w:r>
      <w:r w:rsidR="00E758A8" w:rsidRPr="008C2197">
        <w:rPr>
          <w:rFonts w:cs="Arial"/>
          <w:color w:val="000000"/>
        </w:rPr>
        <w:t xml:space="preserve">  </w:t>
      </w:r>
      <w:r w:rsidR="00E758A8" w:rsidRPr="008C2197">
        <w:rPr>
          <w:rFonts w:cs="Arial"/>
          <w:b/>
          <w:bCs/>
          <w:color w:val="000000"/>
        </w:rPr>
        <w:t>The</w:t>
      </w:r>
      <w:proofErr w:type="gramEnd"/>
      <w:r w:rsidR="00E758A8" w:rsidRPr="008C2197">
        <w:rPr>
          <w:rFonts w:cs="Arial"/>
          <w:b/>
          <w:bCs/>
          <w:color w:val="000000"/>
        </w:rPr>
        <w:t xml:space="preserve"> LBCC Library</w:t>
      </w:r>
      <w:r w:rsidR="00E758A8" w:rsidRPr="008C2197">
        <w:rPr>
          <w:rFonts w:cs="Times"/>
          <w:b/>
          <w:color w:val="000000"/>
        </w:rPr>
        <w:t xml:space="preserve"> </w:t>
      </w:r>
      <w:r w:rsidR="00E758A8" w:rsidRPr="008C2197">
        <w:rPr>
          <w:rFonts w:cs="Arial"/>
          <w:b/>
          <w:color w:val="000000"/>
        </w:rPr>
        <w:t>:</w:t>
      </w:r>
      <w:r w:rsidR="00E758A8" w:rsidRPr="008C2197">
        <w:rPr>
          <w:rFonts w:cs="Arial"/>
          <w:color w:val="000000"/>
        </w:rPr>
        <w:t xml:space="preserve"> The LBCC library is located on the first floor of Willamette Hall. Get more information here: </w:t>
      </w:r>
      <w:r w:rsidR="00E758A8" w:rsidRPr="008C2197">
        <w:rPr>
          <w:rFonts w:cs="Arial"/>
          <w:color w:val="103CC0"/>
        </w:rPr>
        <w:t xml:space="preserve">http://library.linnbenton.edu/home </w:t>
      </w:r>
      <w:r w:rsidR="00E758A8" w:rsidRPr="008C2197">
        <w:rPr>
          <w:rFonts w:ascii="MS Mincho" w:eastAsia="MS Mincho" w:hAnsi="MS Mincho" w:cs="MS Mincho"/>
          <w:color w:val="000000"/>
        </w:rPr>
        <w:t> </w:t>
      </w:r>
    </w:p>
    <w:p w14:paraId="3E338AF7" w14:textId="66B2A2B6" w:rsidR="00E758A8" w:rsidRPr="008C2197" w:rsidRDefault="00272283" w:rsidP="00137D98">
      <w:pPr>
        <w:widowControl w:val="0"/>
        <w:numPr>
          <w:ilvl w:val="0"/>
          <w:numId w:val="4"/>
        </w:numPr>
        <w:tabs>
          <w:tab w:val="left" w:pos="220"/>
          <w:tab w:val="left" w:pos="720"/>
        </w:tabs>
        <w:autoSpaceDE w:val="0"/>
        <w:autoSpaceDN w:val="0"/>
        <w:adjustRightInd w:val="0"/>
        <w:spacing w:after="240"/>
        <w:ind w:hanging="720"/>
        <w:rPr>
          <w:rFonts w:cs="Times"/>
          <w:color w:val="000000"/>
        </w:rPr>
      </w:pPr>
      <w:r w:rsidRPr="008C2197">
        <w:rPr>
          <w:rFonts w:cs="Arial"/>
          <w:color w:val="000000"/>
          <w:kern w:val="1"/>
        </w:rPr>
        <w:lastRenderedPageBreak/>
        <w:tab/>
      </w:r>
      <w:proofErr w:type="gramStart"/>
      <w:r w:rsidR="00E758A8" w:rsidRPr="008C2197">
        <w:rPr>
          <w:rFonts w:eastAsia="Calibri" w:cs="Calibri"/>
          <w:color w:val="000000"/>
        </w:rPr>
        <w:t>●</w:t>
      </w:r>
      <w:r w:rsidR="00E758A8" w:rsidRPr="008C2197">
        <w:rPr>
          <w:rFonts w:cs="Arial"/>
          <w:color w:val="000000"/>
        </w:rPr>
        <w:t xml:space="preserve">  </w:t>
      </w:r>
      <w:r w:rsidR="00E758A8" w:rsidRPr="008C2197">
        <w:rPr>
          <w:rFonts w:cs="Arial"/>
          <w:b/>
          <w:bCs/>
          <w:color w:val="000000"/>
        </w:rPr>
        <w:t>Center</w:t>
      </w:r>
      <w:proofErr w:type="gramEnd"/>
      <w:r w:rsidR="00E758A8" w:rsidRPr="008C2197">
        <w:rPr>
          <w:rFonts w:cs="Arial"/>
          <w:b/>
          <w:bCs/>
          <w:color w:val="000000"/>
        </w:rPr>
        <w:t xml:space="preserve"> for Accessibility Resources (CFAR)</w:t>
      </w:r>
      <w:r w:rsidR="00E758A8" w:rsidRPr="008C2197">
        <w:rPr>
          <w:rFonts w:cs="Times"/>
          <w:b/>
          <w:color w:val="000000"/>
        </w:rPr>
        <w:t xml:space="preserve"> </w:t>
      </w:r>
      <w:r w:rsidR="00E758A8" w:rsidRPr="008C2197">
        <w:rPr>
          <w:rFonts w:cs="Arial"/>
          <w:color w:val="000000"/>
        </w:rPr>
        <w:t xml:space="preserve">: 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r w:rsidR="00E758A8" w:rsidRPr="008C2197">
        <w:rPr>
          <w:rFonts w:cs="Arial"/>
          <w:color w:val="103CC0"/>
        </w:rPr>
        <w:t>http://linnbenton.edu/cfar</w:t>
      </w:r>
      <w:r w:rsidR="00E758A8" w:rsidRPr="008C2197">
        <w:rPr>
          <w:rFonts w:cs="Times"/>
          <w:color w:val="103CC0"/>
        </w:rPr>
        <w:t xml:space="preserve"> </w:t>
      </w:r>
      <w:r w:rsidR="00E758A8" w:rsidRPr="008C2197">
        <w:rPr>
          <w:rFonts w:cs="Arial"/>
          <w:color w:val="000000"/>
        </w:rPr>
        <w:t xml:space="preserve">for steps on how to apply for services or call 541-917-4789. </w:t>
      </w:r>
      <w:r w:rsidR="00E758A8" w:rsidRPr="008C2197">
        <w:rPr>
          <w:rFonts w:ascii="MS Mincho" w:eastAsia="MS Mincho" w:hAnsi="MS Mincho" w:cs="MS Mincho"/>
          <w:color w:val="000000"/>
        </w:rPr>
        <w:t> </w:t>
      </w:r>
    </w:p>
    <w:p w14:paraId="5A66FA79" w14:textId="503F91E8" w:rsidR="00E758A8" w:rsidRPr="008C2197" w:rsidRDefault="00272283" w:rsidP="00137D98">
      <w:pPr>
        <w:widowControl w:val="0"/>
        <w:numPr>
          <w:ilvl w:val="0"/>
          <w:numId w:val="4"/>
        </w:numPr>
        <w:tabs>
          <w:tab w:val="left" w:pos="220"/>
          <w:tab w:val="left" w:pos="720"/>
        </w:tabs>
        <w:autoSpaceDE w:val="0"/>
        <w:autoSpaceDN w:val="0"/>
        <w:adjustRightInd w:val="0"/>
        <w:spacing w:after="240"/>
        <w:ind w:hanging="720"/>
        <w:rPr>
          <w:rFonts w:cs="Times"/>
          <w:color w:val="000000"/>
        </w:rPr>
      </w:pPr>
      <w:r w:rsidRPr="008C2197">
        <w:rPr>
          <w:rFonts w:cs="Arial"/>
          <w:color w:val="000000"/>
          <w:kern w:val="1"/>
        </w:rPr>
        <w:tab/>
      </w:r>
      <w:proofErr w:type="gramStart"/>
      <w:r w:rsidR="00E758A8" w:rsidRPr="008C2197">
        <w:rPr>
          <w:rFonts w:eastAsia="Calibri" w:cs="Calibri"/>
          <w:b/>
          <w:color w:val="000000"/>
        </w:rPr>
        <w:t>●</w:t>
      </w:r>
      <w:r w:rsidR="00E758A8" w:rsidRPr="008C2197">
        <w:rPr>
          <w:rFonts w:cs="Arial"/>
          <w:b/>
          <w:color w:val="000000"/>
        </w:rPr>
        <w:t xml:space="preserve">  </w:t>
      </w:r>
      <w:r w:rsidR="00E758A8" w:rsidRPr="008C2197">
        <w:rPr>
          <w:rFonts w:cs="Arial"/>
          <w:b/>
          <w:bCs/>
          <w:color w:val="000000"/>
        </w:rPr>
        <w:t>Non</w:t>
      </w:r>
      <w:proofErr w:type="gramEnd"/>
      <w:r w:rsidR="00E758A8" w:rsidRPr="008C2197">
        <w:rPr>
          <w:rFonts w:cs="Arial"/>
          <w:b/>
          <w:bCs/>
          <w:color w:val="000000"/>
        </w:rPr>
        <w:t>-Discrimination Policy</w:t>
      </w:r>
      <w:r w:rsidR="00E758A8" w:rsidRPr="008C2197">
        <w:rPr>
          <w:rFonts w:cs="Times"/>
          <w:b/>
          <w:color w:val="000000"/>
        </w:rPr>
        <w:t xml:space="preserve"> </w:t>
      </w:r>
      <w:r w:rsidR="00E758A8" w:rsidRPr="008C2197">
        <w:rPr>
          <w:rFonts w:cs="Arial"/>
          <w:b/>
          <w:color w:val="000000"/>
        </w:rPr>
        <w:t>:</w:t>
      </w:r>
      <w:r w:rsidR="00E758A8" w:rsidRPr="008C2197">
        <w:rPr>
          <w:rFonts w:cs="Arial"/>
          <w:color w:val="000000"/>
        </w:rPr>
        <w:t xml:space="preserve"> Everyone in the LBCC community has the right to think, learn, and work together in an environment of respect, tolerance, and goodwill, and we will honor that right in our classroom. </w:t>
      </w:r>
      <w:r w:rsidR="00E758A8" w:rsidRPr="008C2197">
        <w:rPr>
          <w:rFonts w:ascii="MS Mincho" w:eastAsia="MS Mincho" w:hAnsi="MS Mincho" w:cs="MS Mincho"/>
          <w:color w:val="000000"/>
        </w:rPr>
        <w:t> </w:t>
      </w:r>
    </w:p>
    <w:p w14:paraId="3BA3DE81" w14:textId="2D03E7B6" w:rsidR="00E758A8" w:rsidRPr="008C2197" w:rsidRDefault="00272283" w:rsidP="00137D98">
      <w:pPr>
        <w:widowControl w:val="0"/>
        <w:numPr>
          <w:ilvl w:val="0"/>
          <w:numId w:val="4"/>
        </w:numPr>
        <w:tabs>
          <w:tab w:val="left" w:pos="220"/>
          <w:tab w:val="left" w:pos="720"/>
        </w:tabs>
        <w:autoSpaceDE w:val="0"/>
        <w:autoSpaceDN w:val="0"/>
        <w:adjustRightInd w:val="0"/>
        <w:spacing w:after="240"/>
        <w:ind w:hanging="720"/>
        <w:rPr>
          <w:rFonts w:cs="Times"/>
          <w:color w:val="000000"/>
        </w:rPr>
      </w:pPr>
      <w:r w:rsidRPr="008C2197">
        <w:rPr>
          <w:rFonts w:cs="Arial"/>
          <w:color w:val="000000"/>
          <w:kern w:val="1"/>
        </w:rPr>
        <w:tab/>
      </w:r>
      <w:proofErr w:type="gramStart"/>
      <w:r w:rsidR="00E758A8" w:rsidRPr="008C2197">
        <w:rPr>
          <w:rFonts w:eastAsia="Calibri" w:cs="Calibri"/>
          <w:b/>
          <w:color w:val="000000"/>
        </w:rPr>
        <w:t>●</w:t>
      </w:r>
      <w:r w:rsidR="00E758A8" w:rsidRPr="008C2197">
        <w:rPr>
          <w:rFonts w:cs="Arial"/>
          <w:b/>
          <w:color w:val="000000"/>
        </w:rPr>
        <w:t xml:space="preserve">  </w:t>
      </w:r>
      <w:r w:rsidR="00E758A8" w:rsidRPr="008C2197">
        <w:rPr>
          <w:rFonts w:cs="Arial"/>
          <w:b/>
          <w:bCs/>
          <w:color w:val="000000"/>
        </w:rPr>
        <w:t>Public</w:t>
      </w:r>
      <w:proofErr w:type="gramEnd"/>
      <w:r w:rsidR="00E758A8" w:rsidRPr="008C2197">
        <w:rPr>
          <w:rFonts w:cs="Arial"/>
          <w:b/>
          <w:bCs/>
          <w:color w:val="000000"/>
        </w:rPr>
        <w:t xml:space="preserve"> Safety/Campus Security</w:t>
      </w:r>
      <w:r w:rsidR="00E758A8" w:rsidRPr="008C2197">
        <w:rPr>
          <w:rFonts w:cs="Arial"/>
          <w:bCs/>
          <w:color w:val="000000"/>
        </w:rPr>
        <w:t>:</w:t>
      </w:r>
      <w:r w:rsidR="00E758A8" w:rsidRPr="008C2197">
        <w:rPr>
          <w:rFonts w:cs="Times"/>
          <w:color w:val="000000"/>
        </w:rPr>
        <w:t xml:space="preserve"> </w:t>
      </w:r>
      <w:r w:rsidR="00E758A8" w:rsidRPr="008C2197">
        <w:rPr>
          <w:rFonts w:cs="Arial"/>
          <w:color w:val="000000"/>
        </w:rPr>
        <w:t xml:space="preserve">In an emergency, call 911. Also, call LBCC Campus Security/Public Safety at 541-926-6855 and 541-917-4440. </w:t>
      </w:r>
      <w:r w:rsidR="00E758A8" w:rsidRPr="008C2197">
        <w:rPr>
          <w:rFonts w:ascii="MS Mincho" w:eastAsia="MS Mincho" w:hAnsi="MS Mincho" w:cs="MS Mincho"/>
          <w:color w:val="000000"/>
        </w:rPr>
        <w:t> </w:t>
      </w:r>
    </w:p>
    <w:p w14:paraId="189BDFF2" w14:textId="7B376182" w:rsidR="00E758A8" w:rsidRPr="008C2197" w:rsidRDefault="00272283" w:rsidP="00137D98">
      <w:pPr>
        <w:widowControl w:val="0"/>
        <w:numPr>
          <w:ilvl w:val="0"/>
          <w:numId w:val="4"/>
        </w:numPr>
        <w:tabs>
          <w:tab w:val="left" w:pos="220"/>
          <w:tab w:val="left" w:pos="720"/>
        </w:tabs>
        <w:autoSpaceDE w:val="0"/>
        <w:autoSpaceDN w:val="0"/>
        <w:adjustRightInd w:val="0"/>
        <w:spacing w:after="240"/>
        <w:ind w:hanging="720"/>
        <w:rPr>
          <w:rFonts w:cs="Times"/>
          <w:color w:val="000000"/>
        </w:rPr>
      </w:pPr>
      <w:r w:rsidRPr="008C2197">
        <w:rPr>
          <w:rFonts w:cs="Arial"/>
          <w:color w:val="000000"/>
          <w:kern w:val="1"/>
        </w:rPr>
        <w:tab/>
      </w:r>
      <w:proofErr w:type="gramStart"/>
      <w:r w:rsidR="00E758A8" w:rsidRPr="008C2197">
        <w:rPr>
          <w:rFonts w:eastAsia="Calibri" w:cs="Calibri"/>
          <w:b/>
          <w:color w:val="000000"/>
        </w:rPr>
        <w:t>●</w:t>
      </w:r>
      <w:r w:rsidR="00E758A8" w:rsidRPr="008C2197">
        <w:rPr>
          <w:rFonts w:cs="Arial"/>
          <w:b/>
          <w:color w:val="000000"/>
        </w:rPr>
        <w:t xml:space="preserve">  </w:t>
      </w:r>
      <w:r w:rsidR="00E758A8" w:rsidRPr="008C2197">
        <w:rPr>
          <w:rFonts w:cs="Arial"/>
          <w:b/>
          <w:bCs/>
          <w:color w:val="000000"/>
        </w:rPr>
        <w:t>Student</w:t>
      </w:r>
      <w:proofErr w:type="gramEnd"/>
      <w:r w:rsidR="00E758A8" w:rsidRPr="008C2197">
        <w:rPr>
          <w:rFonts w:cs="Arial"/>
          <w:b/>
          <w:bCs/>
          <w:color w:val="000000"/>
        </w:rPr>
        <w:t xml:space="preserve"> Printing</w:t>
      </w:r>
      <w:r w:rsidR="00E758A8" w:rsidRPr="008C2197">
        <w:rPr>
          <w:rFonts w:cs="Times"/>
          <w:b/>
          <w:color w:val="000000"/>
        </w:rPr>
        <w:t xml:space="preserve"> </w:t>
      </w:r>
      <w:r w:rsidR="00E758A8" w:rsidRPr="008C2197">
        <w:rPr>
          <w:rFonts w:cs="Arial"/>
          <w:b/>
          <w:color w:val="000000"/>
        </w:rPr>
        <w:t>:</w:t>
      </w:r>
      <w:r w:rsidR="00E758A8" w:rsidRPr="008C2197">
        <w:rPr>
          <w:rFonts w:cs="Arial"/>
          <w:color w:val="000000"/>
        </w:rPr>
        <w:t xml:space="preserve"> LBCC uses a pay-to-print system called </w:t>
      </w:r>
      <w:proofErr w:type="spellStart"/>
      <w:r w:rsidR="00E758A8" w:rsidRPr="008C2197">
        <w:rPr>
          <w:rFonts w:cs="Arial"/>
          <w:color w:val="000000"/>
        </w:rPr>
        <w:t>GoPrint</w:t>
      </w:r>
      <w:proofErr w:type="spellEnd"/>
      <w:r w:rsidR="00E758A8" w:rsidRPr="008C2197">
        <w:rPr>
          <w:rFonts w:cs="Arial"/>
          <w:color w:val="000000"/>
        </w:rPr>
        <w:t xml:space="preserve"> that charges .10 cents per printed page. If you do not have a </w:t>
      </w:r>
      <w:proofErr w:type="spellStart"/>
      <w:r w:rsidR="00E758A8" w:rsidRPr="008C2197">
        <w:rPr>
          <w:rFonts w:cs="Arial"/>
          <w:color w:val="000000"/>
        </w:rPr>
        <w:t>GoPrint</w:t>
      </w:r>
      <w:proofErr w:type="spellEnd"/>
      <w:r w:rsidR="00E758A8" w:rsidRPr="008C2197">
        <w:rPr>
          <w:rFonts w:cs="Arial"/>
          <w:color w:val="000000"/>
        </w:rPr>
        <w:t xml:space="preserve"> account, you can sign up for one in any college computer lab. You can find more information at </w:t>
      </w:r>
      <w:proofErr w:type="gramStart"/>
      <w:r w:rsidR="00E758A8" w:rsidRPr="008C2197">
        <w:rPr>
          <w:rFonts w:cs="Arial"/>
          <w:color w:val="103CC0"/>
        </w:rPr>
        <w:t>http://www.linnbenton.edu/computer-resources-and-labs</w:t>
      </w:r>
      <w:r w:rsidR="00E758A8" w:rsidRPr="008C2197">
        <w:rPr>
          <w:rFonts w:cs="Times"/>
          <w:color w:val="103CC0"/>
        </w:rPr>
        <w:t xml:space="preserve"> </w:t>
      </w:r>
      <w:r w:rsidR="00E758A8" w:rsidRPr="008C2197">
        <w:rPr>
          <w:rFonts w:cs="Arial"/>
          <w:color w:val="000000"/>
        </w:rPr>
        <w:t>.</w:t>
      </w:r>
      <w:proofErr w:type="gramEnd"/>
      <w:r w:rsidR="00E758A8" w:rsidRPr="008C2197">
        <w:rPr>
          <w:rFonts w:cs="Arial"/>
          <w:color w:val="000000"/>
        </w:rPr>
        <w:t xml:space="preserve"> </w:t>
      </w:r>
      <w:r w:rsidR="00E758A8" w:rsidRPr="008C2197">
        <w:rPr>
          <w:rFonts w:ascii="MS Mincho" w:eastAsia="MS Mincho" w:hAnsi="MS Mincho" w:cs="MS Mincho"/>
          <w:color w:val="000000"/>
        </w:rPr>
        <w:t> </w:t>
      </w:r>
    </w:p>
    <w:p w14:paraId="3E780188" w14:textId="7F789F61" w:rsidR="00E758A8" w:rsidRPr="008C2197" w:rsidRDefault="00E758A8" w:rsidP="00137D98">
      <w:pPr>
        <w:widowControl w:val="0"/>
        <w:autoSpaceDE w:val="0"/>
        <w:autoSpaceDN w:val="0"/>
        <w:adjustRightInd w:val="0"/>
        <w:spacing w:after="240"/>
        <w:rPr>
          <w:rFonts w:cs="Times"/>
          <w:color w:val="000000"/>
        </w:rPr>
      </w:pPr>
    </w:p>
    <w:sectPr w:rsidR="00E758A8" w:rsidRPr="008C2197" w:rsidSect="00137D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22317E0"/>
    <w:multiLevelType w:val="hybridMultilevel"/>
    <w:tmpl w:val="CDF494C4"/>
    <w:lvl w:ilvl="0" w:tplc="BB10CAC0">
      <w:start w:val="1"/>
      <w:numFmt w:val="decimal"/>
      <w:lvlText w:val="%1."/>
      <w:lvlJc w:val="left"/>
      <w:pPr>
        <w:ind w:left="720" w:hanging="360"/>
      </w:pPr>
      <w:rPr>
        <w:rFonts w:ascii="Arial" w:eastAsiaTheme="minorHAnsi"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91205"/>
    <w:multiLevelType w:val="hybridMultilevel"/>
    <w:tmpl w:val="5B66C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60C5A"/>
    <w:multiLevelType w:val="hybridMultilevel"/>
    <w:tmpl w:val="2CC8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91186E"/>
    <w:multiLevelType w:val="hybridMultilevel"/>
    <w:tmpl w:val="E2A211EA"/>
    <w:lvl w:ilvl="0" w:tplc="01C65CF0">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A8"/>
    <w:rsid w:val="000823AC"/>
    <w:rsid w:val="000F24C4"/>
    <w:rsid w:val="000F5CF5"/>
    <w:rsid w:val="00130CC8"/>
    <w:rsid w:val="00137D98"/>
    <w:rsid w:val="00272283"/>
    <w:rsid w:val="002E5188"/>
    <w:rsid w:val="003A05DC"/>
    <w:rsid w:val="00456D54"/>
    <w:rsid w:val="00467F02"/>
    <w:rsid w:val="0048485C"/>
    <w:rsid w:val="00517781"/>
    <w:rsid w:val="00532E44"/>
    <w:rsid w:val="005A769A"/>
    <w:rsid w:val="006637D4"/>
    <w:rsid w:val="007879BF"/>
    <w:rsid w:val="007B14FF"/>
    <w:rsid w:val="007D7C1F"/>
    <w:rsid w:val="007E74F0"/>
    <w:rsid w:val="008C2197"/>
    <w:rsid w:val="008D165E"/>
    <w:rsid w:val="00946F92"/>
    <w:rsid w:val="009D65A6"/>
    <w:rsid w:val="00A168CC"/>
    <w:rsid w:val="00A27017"/>
    <w:rsid w:val="00CC1853"/>
    <w:rsid w:val="00D15542"/>
    <w:rsid w:val="00D6547E"/>
    <w:rsid w:val="00E709A2"/>
    <w:rsid w:val="00E7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85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Camacho</dc:creator>
  <cp:keywords/>
  <dc:description/>
  <cp:lastModifiedBy>Karina Camacho</cp:lastModifiedBy>
  <cp:revision>2</cp:revision>
  <cp:lastPrinted>2019-10-03T00:05:00Z</cp:lastPrinted>
  <dcterms:created xsi:type="dcterms:W3CDTF">2020-06-29T16:02:00Z</dcterms:created>
  <dcterms:modified xsi:type="dcterms:W3CDTF">2020-06-29T16:02:00Z</dcterms:modified>
</cp:coreProperties>
</file>