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5AA9C" w14:textId="77777777" w:rsidR="00C07991" w:rsidRPr="00E7123A" w:rsidRDefault="00C07991" w:rsidP="00C07991">
      <w:pPr>
        <w:pStyle w:val="BodyText2"/>
        <w:jc w:val="center"/>
        <w:rPr>
          <w:rFonts w:asciiTheme="minorHAnsi" w:hAnsiTheme="minorHAnsi" w:cstheme="minorHAnsi"/>
          <w:b/>
          <w:sz w:val="32"/>
          <w:szCs w:val="32"/>
        </w:rPr>
      </w:pPr>
      <w:bookmarkStart w:id="0" w:name="_Hlk501363836"/>
      <w:r w:rsidRPr="00E7123A">
        <w:rPr>
          <w:rFonts w:asciiTheme="minorHAnsi" w:hAnsiTheme="minorHAnsi" w:cstheme="minorHAnsi"/>
          <w:b/>
          <w:sz w:val="32"/>
          <w:szCs w:val="32"/>
        </w:rPr>
        <w:t>MT3.8</w:t>
      </w:r>
      <w:r w:rsidR="005B159A" w:rsidRPr="00E7123A">
        <w:rPr>
          <w:rFonts w:asciiTheme="minorHAnsi" w:hAnsiTheme="minorHAnsi" w:cstheme="minorHAnsi"/>
          <w:b/>
          <w:sz w:val="32"/>
          <w:szCs w:val="32"/>
        </w:rPr>
        <w:t>03: Industrial Safety</w:t>
      </w:r>
    </w:p>
    <w:p w14:paraId="2E6ED207" w14:textId="3843B07E" w:rsidR="00C07991" w:rsidRPr="00E7123A" w:rsidRDefault="00C07991" w:rsidP="00C07991">
      <w:pPr>
        <w:pStyle w:val="BodyText2"/>
        <w:jc w:val="center"/>
        <w:rPr>
          <w:rFonts w:asciiTheme="minorHAnsi" w:hAnsiTheme="minorHAnsi" w:cstheme="minorHAnsi"/>
          <w:sz w:val="24"/>
          <w:szCs w:val="24"/>
        </w:rPr>
      </w:pPr>
      <w:r w:rsidRPr="00E7123A">
        <w:rPr>
          <w:rFonts w:asciiTheme="minorHAnsi" w:hAnsiTheme="minorHAnsi" w:cstheme="minorHAnsi"/>
          <w:sz w:val="24"/>
          <w:szCs w:val="24"/>
        </w:rPr>
        <w:t>Linn-Bent</w:t>
      </w:r>
      <w:r w:rsidR="00662649" w:rsidRPr="00E7123A">
        <w:rPr>
          <w:rFonts w:asciiTheme="minorHAnsi" w:hAnsiTheme="minorHAnsi" w:cstheme="minorHAnsi"/>
          <w:sz w:val="24"/>
          <w:szCs w:val="24"/>
        </w:rPr>
        <w:t>on</w:t>
      </w:r>
      <w:r w:rsidR="005B159A" w:rsidRPr="00E7123A">
        <w:rPr>
          <w:rFonts w:asciiTheme="minorHAnsi" w:hAnsiTheme="minorHAnsi" w:cstheme="minorHAnsi"/>
          <w:sz w:val="24"/>
          <w:szCs w:val="24"/>
        </w:rPr>
        <w:t xml:space="preserve"> Community College – </w:t>
      </w:r>
      <w:r w:rsidR="008C66C9" w:rsidRPr="00E7123A">
        <w:rPr>
          <w:rFonts w:asciiTheme="minorHAnsi" w:hAnsiTheme="minorHAnsi" w:cstheme="minorHAnsi"/>
          <w:sz w:val="24"/>
          <w:szCs w:val="24"/>
        </w:rPr>
        <w:t>Fall</w:t>
      </w:r>
      <w:r w:rsidR="007C747F" w:rsidRPr="00E7123A">
        <w:rPr>
          <w:rFonts w:asciiTheme="minorHAnsi" w:hAnsiTheme="minorHAnsi" w:cstheme="minorHAnsi"/>
          <w:sz w:val="24"/>
          <w:szCs w:val="24"/>
        </w:rPr>
        <w:t xml:space="preserve"> 201</w:t>
      </w:r>
      <w:r w:rsidR="00E20179">
        <w:rPr>
          <w:rFonts w:asciiTheme="minorHAnsi" w:hAnsiTheme="minorHAnsi" w:cstheme="minorHAnsi"/>
          <w:sz w:val="24"/>
          <w:szCs w:val="24"/>
        </w:rPr>
        <w:t>9</w:t>
      </w:r>
    </w:p>
    <w:p w14:paraId="6C7C2897" w14:textId="697B817A" w:rsidR="00C07991" w:rsidRPr="00E7123A" w:rsidRDefault="00C07991" w:rsidP="00C07991">
      <w:pPr>
        <w:pStyle w:val="BodyText2"/>
        <w:pBdr>
          <w:bottom w:val="single" w:sz="6" w:space="1" w:color="auto"/>
        </w:pBdr>
        <w:jc w:val="center"/>
        <w:rPr>
          <w:rFonts w:asciiTheme="minorHAnsi" w:hAnsiTheme="minorHAnsi" w:cstheme="minorHAnsi"/>
          <w:sz w:val="24"/>
          <w:szCs w:val="24"/>
        </w:rPr>
      </w:pPr>
      <w:r w:rsidRPr="00E7123A">
        <w:rPr>
          <w:rFonts w:asciiTheme="minorHAnsi" w:hAnsiTheme="minorHAnsi" w:cstheme="minorHAnsi"/>
          <w:sz w:val="24"/>
          <w:szCs w:val="24"/>
        </w:rPr>
        <w:t>2 Credit Hours, Meets Online</w:t>
      </w:r>
      <w:r w:rsidR="00E07E6A">
        <w:rPr>
          <w:rFonts w:asciiTheme="minorHAnsi" w:hAnsiTheme="minorHAnsi" w:cstheme="minorHAnsi"/>
          <w:sz w:val="24"/>
          <w:szCs w:val="24"/>
        </w:rPr>
        <w:t>, CRNs: 26893 and 26898</w:t>
      </w:r>
      <w:bookmarkStart w:id="1" w:name="_GoBack"/>
      <w:bookmarkEnd w:id="1"/>
    </w:p>
    <w:p w14:paraId="722E15B9" w14:textId="77777777" w:rsidR="00C07991" w:rsidRPr="00E7123A" w:rsidRDefault="00C07991" w:rsidP="00C07991">
      <w:pPr>
        <w:rPr>
          <w:rFonts w:asciiTheme="minorHAnsi" w:hAnsiTheme="minorHAnsi" w:cstheme="minorHAnsi"/>
          <w:b/>
          <w:sz w:val="24"/>
          <w:szCs w:val="24"/>
        </w:rPr>
      </w:pPr>
    </w:p>
    <w:p w14:paraId="6D04578F" w14:textId="77777777" w:rsidR="00C07991" w:rsidRPr="00E7123A" w:rsidRDefault="00C07991" w:rsidP="00C07991">
      <w:pPr>
        <w:rPr>
          <w:rFonts w:asciiTheme="minorHAnsi" w:hAnsiTheme="minorHAnsi" w:cstheme="minorHAnsi"/>
          <w:sz w:val="24"/>
          <w:szCs w:val="24"/>
        </w:rPr>
      </w:pPr>
      <w:r w:rsidRPr="00E7123A">
        <w:rPr>
          <w:rFonts w:asciiTheme="minorHAnsi" w:hAnsiTheme="minorHAnsi" w:cstheme="minorHAnsi"/>
          <w:b/>
          <w:sz w:val="24"/>
          <w:szCs w:val="24"/>
        </w:rPr>
        <w:t xml:space="preserve">Instructor: </w:t>
      </w:r>
      <w:r w:rsidRPr="00E7123A">
        <w:rPr>
          <w:rFonts w:asciiTheme="minorHAnsi" w:hAnsiTheme="minorHAnsi" w:cstheme="minorHAnsi"/>
          <w:b/>
          <w:sz w:val="24"/>
          <w:szCs w:val="24"/>
        </w:rPr>
        <w:tab/>
        <w:t>Ken Dickson-Self</w:t>
      </w:r>
      <w:r w:rsidRPr="00E7123A">
        <w:rPr>
          <w:rFonts w:asciiTheme="minorHAnsi" w:hAnsiTheme="minorHAnsi" w:cstheme="minorHAnsi"/>
          <w:sz w:val="24"/>
          <w:szCs w:val="24"/>
        </w:rPr>
        <w:tab/>
      </w:r>
      <w:r w:rsidRPr="00E7123A">
        <w:rPr>
          <w:rFonts w:asciiTheme="minorHAnsi" w:hAnsiTheme="minorHAnsi" w:cstheme="minorHAnsi"/>
          <w:sz w:val="24"/>
          <w:szCs w:val="24"/>
        </w:rPr>
        <w:tab/>
      </w:r>
      <w:r w:rsidRPr="00E7123A">
        <w:rPr>
          <w:rFonts w:asciiTheme="minorHAnsi" w:hAnsiTheme="minorHAnsi" w:cstheme="minorHAnsi"/>
          <w:b/>
          <w:sz w:val="24"/>
          <w:szCs w:val="24"/>
        </w:rPr>
        <w:t>OFFICE HOURS:</w:t>
      </w:r>
    </w:p>
    <w:bookmarkEnd w:id="0"/>
    <w:p w14:paraId="5AA004CE" w14:textId="7B836C05" w:rsidR="00C07991" w:rsidRPr="00E7123A" w:rsidRDefault="00C07991" w:rsidP="00C07991">
      <w:pPr>
        <w:rPr>
          <w:rFonts w:asciiTheme="minorHAnsi" w:hAnsiTheme="minorHAnsi" w:cstheme="minorHAnsi"/>
          <w:sz w:val="24"/>
          <w:szCs w:val="24"/>
        </w:rPr>
      </w:pPr>
      <w:r w:rsidRPr="00E7123A">
        <w:rPr>
          <w:rFonts w:asciiTheme="minorHAnsi" w:hAnsiTheme="minorHAnsi" w:cstheme="minorHAnsi"/>
          <w:sz w:val="24"/>
          <w:szCs w:val="24"/>
        </w:rPr>
        <w:t xml:space="preserve">Office: </w:t>
      </w:r>
      <w:r w:rsidRPr="00E7123A">
        <w:rPr>
          <w:rFonts w:asciiTheme="minorHAnsi" w:hAnsiTheme="minorHAnsi" w:cstheme="minorHAnsi"/>
          <w:sz w:val="24"/>
          <w:szCs w:val="24"/>
        </w:rPr>
        <w:tab/>
        <w:t>IC-122</w:t>
      </w:r>
      <w:r w:rsidRPr="00E7123A">
        <w:rPr>
          <w:rFonts w:asciiTheme="minorHAnsi" w:hAnsiTheme="minorHAnsi" w:cstheme="minorHAnsi"/>
          <w:b/>
          <w:sz w:val="24"/>
          <w:szCs w:val="24"/>
        </w:rPr>
        <w:tab/>
      </w:r>
      <w:r w:rsidRPr="00E7123A">
        <w:rPr>
          <w:rFonts w:asciiTheme="minorHAnsi" w:hAnsiTheme="minorHAnsi" w:cstheme="minorHAnsi"/>
          <w:b/>
          <w:sz w:val="24"/>
          <w:szCs w:val="24"/>
        </w:rPr>
        <w:tab/>
      </w:r>
      <w:r w:rsidRPr="00E7123A">
        <w:rPr>
          <w:rFonts w:asciiTheme="minorHAnsi" w:hAnsiTheme="minorHAnsi" w:cstheme="minorHAnsi"/>
          <w:b/>
          <w:sz w:val="24"/>
          <w:szCs w:val="24"/>
        </w:rPr>
        <w:tab/>
      </w:r>
      <w:r w:rsidRPr="00E7123A">
        <w:rPr>
          <w:rFonts w:asciiTheme="minorHAnsi" w:hAnsiTheme="minorHAnsi" w:cstheme="minorHAnsi"/>
          <w:b/>
          <w:sz w:val="24"/>
          <w:szCs w:val="24"/>
        </w:rPr>
        <w:tab/>
      </w:r>
      <w:bookmarkStart w:id="2" w:name="_Hlk493703012"/>
      <w:r w:rsidR="00804B75" w:rsidRPr="00E7123A">
        <w:rPr>
          <w:rFonts w:asciiTheme="minorHAnsi" w:hAnsiTheme="minorHAnsi" w:cstheme="minorHAnsi"/>
          <w:b/>
          <w:sz w:val="24"/>
          <w:szCs w:val="24"/>
        </w:rPr>
        <w:tab/>
      </w:r>
      <w:bookmarkEnd w:id="2"/>
      <w:r w:rsidR="00804B75" w:rsidRPr="00E7123A">
        <w:rPr>
          <w:rFonts w:asciiTheme="minorHAnsi" w:hAnsiTheme="minorHAnsi" w:cstheme="minorHAnsi"/>
          <w:sz w:val="24"/>
          <w:szCs w:val="24"/>
        </w:rPr>
        <w:t>See Instructor Webpage</w:t>
      </w:r>
    </w:p>
    <w:p w14:paraId="47E5366A" w14:textId="77777777" w:rsidR="00C07991" w:rsidRPr="00E7123A" w:rsidRDefault="00C07991" w:rsidP="00C07991">
      <w:pPr>
        <w:rPr>
          <w:rFonts w:asciiTheme="minorHAnsi" w:hAnsiTheme="minorHAnsi" w:cstheme="minorHAnsi"/>
          <w:sz w:val="24"/>
          <w:szCs w:val="24"/>
        </w:rPr>
      </w:pPr>
      <w:r w:rsidRPr="00E7123A">
        <w:rPr>
          <w:rFonts w:asciiTheme="minorHAnsi" w:hAnsiTheme="minorHAnsi" w:cstheme="minorHAnsi"/>
          <w:sz w:val="24"/>
          <w:szCs w:val="24"/>
        </w:rPr>
        <w:t>Email:  </w:t>
      </w:r>
      <w:r w:rsidRPr="00E7123A">
        <w:rPr>
          <w:rFonts w:asciiTheme="minorHAnsi" w:hAnsiTheme="minorHAnsi" w:cstheme="minorHAnsi"/>
          <w:sz w:val="24"/>
          <w:szCs w:val="24"/>
        </w:rPr>
        <w:tab/>
        <w:t xml:space="preserve">dicksok@linnbenton.edu </w:t>
      </w:r>
      <w:r w:rsidRPr="00E7123A">
        <w:rPr>
          <w:rFonts w:asciiTheme="minorHAnsi" w:hAnsiTheme="minorHAnsi" w:cstheme="minorHAnsi"/>
          <w:sz w:val="24"/>
          <w:szCs w:val="24"/>
        </w:rPr>
        <w:tab/>
      </w:r>
    </w:p>
    <w:p w14:paraId="3F6569B5" w14:textId="77777777" w:rsidR="00C07991" w:rsidRPr="00E7123A" w:rsidRDefault="00C07991" w:rsidP="00C07991">
      <w:pPr>
        <w:rPr>
          <w:rFonts w:asciiTheme="minorHAnsi" w:hAnsiTheme="minorHAnsi" w:cstheme="minorHAnsi"/>
          <w:sz w:val="24"/>
          <w:szCs w:val="24"/>
        </w:rPr>
      </w:pPr>
      <w:r w:rsidRPr="00E7123A">
        <w:rPr>
          <w:rFonts w:asciiTheme="minorHAnsi" w:hAnsiTheme="minorHAnsi" w:cstheme="minorHAnsi"/>
          <w:sz w:val="24"/>
          <w:szCs w:val="24"/>
        </w:rPr>
        <w:t xml:space="preserve">Instructor website: linnbenton.edu </w:t>
      </w:r>
      <w:r w:rsidRPr="00E7123A">
        <w:rPr>
          <w:rFonts w:asciiTheme="minorHAnsi" w:hAnsiTheme="minorHAnsi" w:cstheme="minorHAnsi"/>
          <w:sz w:val="24"/>
          <w:szCs w:val="24"/>
        </w:rPr>
        <w:sym w:font="Wingdings" w:char="F0E0"/>
      </w:r>
      <w:r w:rsidRPr="00E7123A">
        <w:rPr>
          <w:rFonts w:asciiTheme="minorHAnsi" w:hAnsiTheme="minorHAnsi" w:cstheme="minorHAnsi"/>
          <w:sz w:val="24"/>
          <w:szCs w:val="24"/>
        </w:rPr>
        <w:t xml:space="preserve"> Quick Links </w:t>
      </w:r>
      <w:r w:rsidRPr="00E7123A">
        <w:rPr>
          <w:rFonts w:asciiTheme="minorHAnsi" w:hAnsiTheme="minorHAnsi" w:cstheme="minorHAnsi"/>
          <w:sz w:val="24"/>
          <w:szCs w:val="24"/>
        </w:rPr>
        <w:sym w:font="Wingdings" w:char="F0E0"/>
      </w:r>
      <w:r w:rsidRPr="00E7123A">
        <w:rPr>
          <w:rFonts w:asciiTheme="minorHAnsi" w:hAnsiTheme="minorHAnsi" w:cstheme="minorHAnsi"/>
          <w:sz w:val="24"/>
          <w:szCs w:val="24"/>
        </w:rPr>
        <w:t xml:space="preserve"> Instructor Websites </w:t>
      </w:r>
      <w:r w:rsidRPr="00E7123A">
        <w:rPr>
          <w:rFonts w:asciiTheme="minorHAnsi" w:hAnsiTheme="minorHAnsi" w:cstheme="minorHAnsi"/>
          <w:sz w:val="24"/>
          <w:szCs w:val="24"/>
        </w:rPr>
        <w:sym w:font="Wingdings" w:char="F0E0"/>
      </w:r>
      <w:r w:rsidRPr="00E7123A">
        <w:rPr>
          <w:rFonts w:asciiTheme="minorHAnsi" w:hAnsiTheme="minorHAnsi" w:cstheme="minorHAnsi"/>
          <w:sz w:val="24"/>
          <w:szCs w:val="24"/>
        </w:rPr>
        <w:t xml:space="preserve"> </w:t>
      </w:r>
      <w:hyperlink r:id="rId8" w:history="1">
        <w:r w:rsidRPr="00E7123A">
          <w:rPr>
            <w:rStyle w:val="Hyperlink"/>
            <w:rFonts w:asciiTheme="minorHAnsi" w:hAnsiTheme="minorHAnsi" w:cstheme="minorHAnsi"/>
            <w:sz w:val="24"/>
            <w:szCs w:val="24"/>
          </w:rPr>
          <w:t>Dickson-Self</w:t>
        </w:r>
      </w:hyperlink>
    </w:p>
    <w:p w14:paraId="30951F7E" w14:textId="77777777" w:rsidR="00A216CA" w:rsidRPr="00E7123A" w:rsidRDefault="00A216CA">
      <w:pPr>
        <w:pStyle w:val="BodyText2"/>
        <w:widowControl/>
        <w:rPr>
          <w:rFonts w:asciiTheme="minorHAnsi" w:hAnsiTheme="minorHAnsi" w:cstheme="minorHAnsi"/>
          <w:sz w:val="20"/>
        </w:rPr>
      </w:pPr>
      <w:r w:rsidRPr="00E7123A">
        <w:rPr>
          <w:rFonts w:asciiTheme="minorHAnsi" w:hAnsiTheme="minorHAnsi" w:cstheme="minorHAnsi"/>
          <w:sz w:val="20"/>
        </w:rPr>
        <w:t xml:space="preserve"> </w:t>
      </w:r>
    </w:p>
    <w:p w14:paraId="63E5FD56" w14:textId="77777777" w:rsidR="00F7736B" w:rsidRPr="00E7123A" w:rsidRDefault="00F7736B">
      <w:pPr>
        <w:pStyle w:val="BodyText2"/>
        <w:widowControl/>
        <w:rPr>
          <w:rFonts w:asciiTheme="minorHAnsi" w:hAnsiTheme="minorHAnsi" w:cstheme="minorHAnsi"/>
          <w:sz w:val="20"/>
        </w:rPr>
      </w:pPr>
    </w:p>
    <w:p w14:paraId="0934C0E9" w14:textId="7E05917C" w:rsidR="00F7736B" w:rsidRPr="00E7123A" w:rsidRDefault="00F7736B" w:rsidP="00F7736B">
      <w:pPr>
        <w:widowControl w:val="0"/>
        <w:rPr>
          <w:rFonts w:asciiTheme="minorHAnsi" w:hAnsiTheme="minorHAnsi" w:cstheme="minorHAnsi"/>
          <w:b/>
          <w:sz w:val="24"/>
          <w:szCs w:val="24"/>
        </w:rPr>
      </w:pPr>
      <w:r w:rsidRPr="00E7123A">
        <w:rPr>
          <w:rFonts w:asciiTheme="minorHAnsi" w:hAnsiTheme="minorHAnsi" w:cstheme="minorHAnsi"/>
          <w:b/>
          <w:sz w:val="24"/>
          <w:szCs w:val="24"/>
        </w:rPr>
        <w:t>REQUIRED TEXTS AND MATERIALS</w:t>
      </w:r>
    </w:p>
    <w:p w14:paraId="47D95700" w14:textId="0DF535DC" w:rsidR="00F7736B" w:rsidRPr="00E7123A" w:rsidRDefault="008F5DE7" w:rsidP="00F7736B">
      <w:pPr>
        <w:widowControl w:val="0"/>
        <w:numPr>
          <w:ilvl w:val="0"/>
          <w:numId w:val="11"/>
        </w:numPr>
        <w:tabs>
          <w:tab w:val="left" w:pos="-1440"/>
        </w:tabs>
        <w:rPr>
          <w:rFonts w:asciiTheme="minorHAnsi" w:hAnsiTheme="minorHAnsi" w:cstheme="minorHAnsi"/>
          <w:sz w:val="24"/>
          <w:szCs w:val="24"/>
        </w:rPr>
      </w:pPr>
      <w:hyperlink r:id="rId9" w:history="1">
        <w:r w:rsidR="00F7736B" w:rsidRPr="00E7123A">
          <w:rPr>
            <w:rStyle w:val="Hyperlink"/>
            <w:rFonts w:asciiTheme="minorHAnsi" w:hAnsiTheme="minorHAnsi" w:cstheme="minorHAnsi"/>
            <w:sz w:val="24"/>
            <w:szCs w:val="24"/>
          </w:rPr>
          <w:t xml:space="preserve">Industrial </w:t>
        </w:r>
        <w:r w:rsidR="00804B75" w:rsidRPr="00E7123A">
          <w:rPr>
            <w:rStyle w:val="Hyperlink"/>
            <w:rFonts w:asciiTheme="minorHAnsi" w:hAnsiTheme="minorHAnsi" w:cstheme="minorHAnsi"/>
            <w:sz w:val="24"/>
            <w:szCs w:val="24"/>
          </w:rPr>
          <w:t>Mechanics</w:t>
        </w:r>
      </w:hyperlink>
      <w:r w:rsidR="00F7736B" w:rsidRPr="00E7123A">
        <w:rPr>
          <w:rFonts w:asciiTheme="minorHAnsi" w:hAnsiTheme="minorHAnsi" w:cstheme="minorHAnsi"/>
          <w:sz w:val="24"/>
          <w:szCs w:val="24"/>
        </w:rPr>
        <w:t xml:space="preserve"> (</w:t>
      </w:r>
      <w:r w:rsidR="00804B75" w:rsidRPr="00E7123A">
        <w:rPr>
          <w:rFonts w:asciiTheme="minorHAnsi" w:hAnsiTheme="minorHAnsi" w:cstheme="minorHAnsi"/>
          <w:sz w:val="24"/>
          <w:szCs w:val="24"/>
        </w:rPr>
        <w:t>4th</w:t>
      </w:r>
      <w:r w:rsidR="00F7736B" w:rsidRPr="00E7123A">
        <w:rPr>
          <w:rFonts w:asciiTheme="minorHAnsi" w:hAnsiTheme="minorHAnsi" w:cstheme="minorHAnsi"/>
          <w:sz w:val="24"/>
          <w:szCs w:val="24"/>
        </w:rPr>
        <w:t xml:space="preserve"> edition) text</w:t>
      </w:r>
      <w:r w:rsidR="00662649" w:rsidRPr="00E7123A">
        <w:rPr>
          <w:rFonts w:asciiTheme="minorHAnsi" w:hAnsiTheme="minorHAnsi" w:cstheme="minorHAnsi"/>
          <w:sz w:val="24"/>
          <w:szCs w:val="24"/>
        </w:rPr>
        <w:t>book</w:t>
      </w:r>
      <w:r w:rsidR="00F7736B" w:rsidRPr="00E7123A">
        <w:rPr>
          <w:rFonts w:asciiTheme="minorHAnsi" w:hAnsiTheme="minorHAnsi" w:cstheme="minorHAnsi"/>
          <w:sz w:val="24"/>
          <w:szCs w:val="24"/>
        </w:rPr>
        <w:t xml:space="preserve"> </w:t>
      </w:r>
      <w:r w:rsidR="00662649" w:rsidRPr="00E7123A">
        <w:rPr>
          <w:rFonts w:asciiTheme="minorHAnsi" w:hAnsiTheme="minorHAnsi" w:cstheme="minorHAnsi"/>
          <w:sz w:val="24"/>
          <w:szCs w:val="24"/>
        </w:rPr>
        <w:t>AND</w:t>
      </w:r>
      <w:r w:rsidR="00F7736B" w:rsidRPr="00E7123A">
        <w:rPr>
          <w:rFonts w:asciiTheme="minorHAnsi" w:hAnsiTheme="minorHAnsi" w:cstheme="minorHAnsi"/>
          <w:sz w:val="24"/>
          <w:szCs w:val="24"/>
        </w:rPr>
        <w:t xml:space="preserve"> workbook</w:t>
      </w:r>
      <w:r w:rsidR="00804B75" w:rsidRPr="00E7123A">
        <w:rPr>
          <w:rFonts w:asciiTheme="minorHAnsi" w:hAnsiTheme="minorHAnsi" w:cstheme="minorHAnsi"/>
          <w:sz w:val="24"/>
          <w:szCs w:val="24"/>
        </w:rPr>
        <w:t>, Kemp</w:t>
      </w:r>
    </w:p>
    <w:p w14:paraId="77EB8937" w14:textId="00344EB8" w:rsidR="00F7736B" w:rsidRPr="00E7123A" w:rsidRDefault="009438B1" w:rsidP="00F7736B">
      <w:pPr>
        <w:widowControl w:val="0"/>
        <w:numPr>
          <w:ilvl w:val="0"/>
          <w:numId w:val="11"/>
        </w:numPr>
        <w:tabs>
          <w:tab w:val="left" w:pos="-1440"/>
        </w:tabs>
        <w:rPr>
          <w:rFonts w:asciiTheme="minorHAnsi" w:hAnsiTheme="minorHAnsi" w:cstheme="minorHAnsi"/>
          <w:sz w:val="24"/>
          <w:szCs w:val="24"/>
        </w:rPr>
      </w:pPr>
      <w:r w:rsidRPr="00E7123A">
        <w:rPr>
          <w:rFonts w:asciiTheme="minorHAnsi" w:hAnsiTheme="minorHAnsi" w:cstheme="minorHAnsi"/>
          <w:sz w:val="24"/>
          <w:szCs w:val="24"/>
        </w:rPr>
        <w:t>Video lectures (links</w:t>
      </w:r>
      <w:r w:rsidR="00F7736B" w:rsidRPr="00E7123A">
        <w:rPr>
          <w:rFonts w:asciiTheme="minorHAnsi" w:hAnsiTheme="minorHAnsi" w:cstheme="minorHAnsi"/>
          <w:sz w:val="24"/>
          <w:szCs w:val="24"/>
        </w:rPr>
        <w:t xml:space="preserve"> on </w:t>
      </w:r>
      <w:r w:rsidR="00804B75" w:rsidRPr="00E7123A">
        <w:rPr>
          <w:rFonts w:asciiTheme="minorHAnsi" w:hAnsiTheme="minorHAnsi" w:cstheme="minorHAnsi"/>
          <w:sz w:val="24"/>
          <w:szCs w:val="24"/>
        </w:rPr>
        <w:t>the</w:t>
      </w:r>
      <w:r w:rsidR="00F7736B" w:rsidRPr="00E7123A">
        <w:rPr>
          <w:rFonts w:asciiTheme="minorHAnsi" w:hAnsiTheme="minorHAnsi" w:cstheme="minorHAnsi"/>
          <w:sz w:val="24"/>
          <w:szCs w:val="24"/>
        </w:rPr>
        <w:t xml:space="preserve"> instructor website</w:t>
      </w:r>
      <w:r w:rsidRPr="00E7123A">
        <w:rPr>
          <w:rFonts w:asciiTheme="minorHAnsi" w:hAnsiTheme="minorHAnsi" w:cstheme="minorHAnsi"/>
          <w:sz w:val="24"/>
          <w:szCs w:val="24"/>
        </w:rPr>
        <w:t>)</w:t>
      </w:r>
      <w:r w:rsidR="00662649" w:rsidRPr="00E7123A">
        <w:rPr>
          <w:rFonts w:asciiTheme="minorHAnsi" w:hAnsiTheme="minorHAnsi" w:cstheme="minorHAnsi"/>
          <w:sz w:val="24"/>
          <w:szCs w:val="24"/>
        </w:rPr>
        <w:t xml:space="preserve"> </w:t>
      </w:r>
    </w:p>
    <w:p w14:paraId="21FC0A9A" w14:textId="77777777" w:rsidR="00F7736B" w:rsidRPr="00E7123A" w:rsidRDefault="00F7736B" w:rsidP="00F7736B">
      <w:pPr>
        <w:rPr>
          <w:rFonts w:asciiTheme="minorHAnsi" w:hAnsiTheme="minorHAnsi" w:cstheme="minorHAnsi"/>
          <w:color w:val="FF0000"/>
          <w:sz w:val="24"/>
          <w:szCs w:val="24"/>
        </w:rPr>
      </w:pPr>
      <w:r w:rsidRPr="00E7123A">
        <w:rPr>
          <w:rFonts w:asciiTheme="minorHAnsi" w:hAnsiTheme="minorHAnsi" w:cstheme="minorHAnsi"/>
          <w:color w:val="FF0000"/>
          <w:sz w:val="24"/>
          <w:szCs w:val="24"/>
        </w:rPr>
        <w:t>PLE</w:t>
      </w:r>
      <w:r w:rsidR="00823B42" w:rsidRPr="00E7123A">
        <w:rPr>
          <w:rFonts w:asciiTheme="minorHAnsi" w:hAnsiTheme="minorHAnsi" w:cstheme="minorHAnsi"/>
          <w:color w:val="FF0000"/>
          <w:sz w:val="24"/>
          <w:szCs w:val="24"/>
        </w:rPr>
        <w:t>A</w:t>
      </w:r>
      <w:r w:rsidRPr="00E7123A">
        <w:rPr>
          <w:rFonts w:asciiTheme="minorHAnsi" w:hAnsiTheme="minorHAnsi" w:cstheme="minorHAnsi"/>
          <w:color w:val="FF0000"/>
          <w:sz w:val="24"/>
          <w:szCs w:val="24"/>
        </w:rPr>
        <w:t xml:space="preserve">SE NOTE:  The textbook and workbook are on reserve in the LBCC Albany library. </w:t>
      </w:r>
      <w:r w:rsidR="009438B1" w:rsidRPr="00E7123A">
        <w:rPr>
          <w:rFonts w:asciiTheme="minorHAnsi" w:hAnsiTheme="minorHAnsi" w:cstheme="minorHAnsi"/>
          <w:color w:val="FF0000"/>
          <w:sz w:val="24"/>
          <w:szCs w:val="24"/>
        </w:rPr>
        <w:t>You d</w:t>
      </w:r>
      <w:r w:rsidRPr="00E7123A">
        <w:rPr>
          <w:rFonts w:asciiTheme="minorHAnsi" w:hAnsiTheme="minorHAnsi" w:cstheme="minorHAnsi"/>
          <w:color w:val="FF0000"/>
          <w:sz w:val="24"/>
          <w:szCs w:val="24"/>
        </w:rPr>
        <w:t xml:space="preserve">o not </w:t>
      </w:r>
      <w:r w:rsidR="009438B1" w:rsidRPr="00E7123A">
        <w:rPr>
          <w:rFonts w:asciiTheme="minorHAnsi" w:hAnsiTheme="minorHAnsi" w:cstheme="minorHAnsi"/>
          <w:color w:val="FF0000"/>
          <w:sz w:val="24"/>
          <w:szCs w:val="24"/>
        </w:rPr>
        <w:t xml:space="preserve">need to </w:t>
      </w:r>
      <w:r w:rsidRPr="00E7123A">
        <w:rPr>
          <w:rFonts w:asciiTheme="minorHAnsi" w:hAnsiTheme="minorHAnsi" w:cstheme="minorHAnsi"/>
          <w:color w:val="FF0000"/>
          <w:sz w:val="24"/>
          <w:szCs w:val="24"/>
        </w:rPr>
        <w:t>buy them unless you are a Mechatronics student and will be using them for other classes.</w:t>
      </w:r>
    </w:p>
    <w:p w14:paraId="5D2F8717" w14:textId="77777777" w:rsidR="00F7736B" w:rsidRPr="00E7123A" w:rsidRDefault="00F7736B">
      <w:pPr>
        <w:pStyle w:val="BodyText2"/>
        <w:widowControl/>
        <w:rPr>
          <w:rFonts w:asciiTheme="minorHAnsi" w:hAnsiTheme="minorHAnsi" w:cstheme="minorHAnsi"/>
          <w:sz w:val="20"/>
        </w:rPr>
      </w:pPr>
    </w:p>
    <w:p w14:paraId="035E72B2" w14:textId="6CCFE15D" w:rsidR="00E745C9" w:rsidRPr="00E7123A" w:rsidRDefault="00F7736B" w:rsidP="007A2E51">
      <w:pPr>
        <w:tabs>
          <w:tab w:val="left" w:pos="2160"/>
          <w:tab w:val="left" w:pos="5040"/>
          <w:tab w:val="left" w:pos="6840"/>
          <w:tab w:val="left" w:pos="8100"/>
          <w:tab w:val="right" w:pos="8550"/>
        </w:tabs>
        <w:rPr>
          <w:rFonts w:asciiTheme="minorHAnsi" w:hAnsiTheme="minorHAnsi" w:cstheme="minorHAnsi"/>
          <w:sz w:val="24"/>
          <w:szCs w:val="24"/>
        </w:rPr>
      </w:pPr>
      <w:r w:rsidRPr="00E7123A">
        <w:rPr>
          <w:rFonts w:asciiTheme="minorHAnsi" w:hAnsiTheme="minorHAnsi" w:cstheme="minorHAnsi"/>
          <w:b/>
          <w:sz w:val="24"/>
          <w:szCs w:val="24"/>
        </w:rPr>
        <w:t>COURSE DISCRIPTION</w:t>
      </w:r>
    </w:p>
    <w:p w14:paraId="5962DB5F" w14:textId="77777777" w:rsidR="00A92A85" w:rsidRPr="00E7123A" w:rsidRDefault="00A92A85" w:rsidP="00F7736B">
      <w:pPr>
        <w:widowControl w:val="0"/>
        <w:tabs>
          <w:tab w:val="left" w:pos="360"/>
          <w:tab w:val="right" w:pos="3000"/>
        </w:tabs>
        <w:autoSpaceDE w:val="0"/>
        <w:autoSpaceDN w:val="0"/>
        <w:adjustRightInd w:val="0"/>
        <w:spacing w:line="206" w:lineRule="atLeast"/>
        <w:textAlignment w:val="center"/>
        <w:rPr>
          <w:rFonts w:asciiTheme="minorHAnsi" w:hAnsiTheme="minorHAnsi" w:cstheme="minorHAnsi"/>
          <w:color w:val="000000"/>
          <w:sz w:val="24"/>
          <w:szCs w:val="19"/>
        </w:rPr>
      </w:pPr>
      <w:r w:rsidRPr="00E7123A">
        <w:rPr>
          <w:rFonts w:asciiTheme="minorHAnsi" w:hAnsiTheme="minorHAnsi" w:cstheme="minorHAnsi"/>
          <w:color w:val="000000"/>
          <w:sz w:val="24"/>
          <w:szCs w:val="19"/>
        </w:rPr>
        <w:t xml:space="preserve">Learn how to protect yourself and your fellow workers from workplace accidents. Topics analyzed include, but are not limited to, electrical safety, personal protective equipment, confined space entry, hazardous materials, MSDS and </w:t>
      </w:r>
      <w:r w:rsidR="00F7736B" w:rsidRPr="00E7123A">
        <w:rPr>
          <w:rFonts w:asciiTheme="minorHAnsi" w:hAnsiTheme="minorHAnsi" w:cstheme="minorHAnsi"/>
          <w:color w:val="000000"/>
          <w:sz w:val="24"/>
          <w:szCs w:val="19"/>
        </w:rPr>
        <w:t>fire safety</w:t>
      </w:r>
      <w:r w:rsidRPr="00E7123A">
        <w:rPr>
          <w:rFonts w:asciiTheme="minorHAnsi" w:hAnsiTheme="minorHAnsi" w:cstheme="minorHAnsi"/>
          <w:color w:val="000000"/>
          <w:sz w:val="24"/>
          <w:szCs w:val="19"/>
        </w:rPr>
        <w:t>.  Emphasis is on personal respons</w:t>
      </w:r>
      <w:r w:rsidR="00662649" w:rsidRPr="00E7123A">
        <w:rPr>
          <w:rFonts w:asciiTheme="minorHAnsi" w:hAnsiTheme="minorHAnsi" w:cstheme="minorHAnsi"/>
          <w:color w:val="000000"/>
          <w:sz w:val="24"/>
          <w:szCs w:val="19"/>
        </w:rPr>
        <w:t>ibility for your own</w:t>
      </w:r>
      <w:r w:rsidR="009438B1" w:rsidRPr="00E7123A">
        <w:rPr>
          <w:rFonts w:asciiTheme="minorHAnsi" w:hAnsiTheme="minorHAnsi" w:cstheme="minorHAnsi"/>
          <w:color w:val="000000"/>
          <w:sz w:val="24"/>
          <w:szCs w:val="19"/>
        </w:rPr>
        <w:t xml:space="preserve"> safety</w:t>
      </w:r>
      <w:r w:rsidR="00662649" w:rsidRPr="00E7123A">
        <w:rPr>
          <w:rFonts w:asciiTheme="minorHAnsi" w:hAnsiTheme="minorHAnsi" w:cstheme="minorHAnsi"/>
          <w:color w:val="000000"/>
          <w:sz w:val="24"/>
          <w:szCs w:val="19"/>
        </w:rPr>
        <w:t xml:space="preserve"> and the</w:t>
      </w:r>
      <w:r w:rsidRPr="00E7123A">
        <w:rPr>
          <w:rFonts w:asciiTheme="minorHAnsi" w:hAnsiTheme="minorHAnsi" w:cstheme="minorHAnsi"/>
          <w:color w:val="000000"/>
          <w:sz w:val="24"/>
          <w:szCs w:val="19"/>
        </w:rPr>
        <w:t xml:space="preserve"> safety</w:t>
      </w:r>
      <w:r w:rsidR="00662649" w:rsidRPr="00E7123A">
        <w:rPr>
          <w:rFonts w:asciiTheme="minorHAnsi" w:hAnsiTheme="minorHAnsi" w:cstheme="minorHAnsi"/>
          <w:color w:val="000000"/>
          <w:sz w:val="24"/>
          <w:szCs w:val="19"/>
        </w:rPr>
        <w:t xml:space="preserve"> of others</w:t>
      </w:r>
      <w:r w:rsidRPr="00E7123A">
        <w:rPr>
          <w:rFonts w:asciiTheme="minorHAnsi" w:hAnsiTheme="minorHAnsi" w:cstheme="minorHAnsi"/>
          <w:color w:val="000000"/>
          <w:sz w:val="24"/>
          <w:szCs w:val="19"/>
        </w:rPr>
        <w:t>. You will create a personalized safety manual</w:t>
      </w:r>
      <w:r w:rsidR="005B159A" w:rsidRPr="00E7123A">
        <w:rPr>
          <w:rFonts w:asciiTheme="minorHAnsi" w:hAnsiTheme="minorHAnsi" w:cstheme="minorHAnsi"/>
          <w:color w:val="000000"/>
          <w:sz w:val="24"/>
          <w:szCs w:val="19"/>
        </w:rPr>
        <w:t xml:space="preserve"> as part of this class</w:t>
      </w:r>
      <w:r w:rsidRPr="00E7123A">
        <w:rPr>
          <w:rFonts w:asciiTheme="minorHAnsi" w:hAnsiTheme="minorHAnsi" w:cstheme="minorHAnsi"/>
          <w:color w:val="000000"/>
          <w:sz w:val="24"/>
          <w:szCs w:val="19"/>
        </w:rPr>
        <w:t xml:space="preserve">. </w:t>
      </w:r>
    </w:p>
    <w:p w14:paraId="4086BB01" w14:textId="77777777" w:rsidR="00A92A85" w:rsidRPr="00E7123A" w:rsidRDefault="00A92A85" w:rsidP="006535CB">
      <w:pPr>
        <w:rPr>
          <w:rFonts w:asciiTheme="minorHAnsi" w:hAnsiTheme="minorHAnsi" w:cstheme="minorHAnsi"/>
          <w:b/>
          <w:sz w:val="24"/>
          <w:szCs w:val="24"/>
        </w:rPr>
      </w:pPr>
    </w:p>
    <w:p w14:paraId="0BC0F9FF" w14:textId="36AB470C" w:rsidR="00C07991" w:rsidRPr="00E7123A" w:rsidRDefault="00F7736B" w:rsidP="006535CB">
      <w:pPr>
        <w:rPr>
          <w:rFonts w:asciiTheme="minorHAnsi" w:hAnsiTheme="minorHAnsi" w:cstheme="minorHAnsi"/>
          <w:b/>
          <w:sz w:val="24"/>
          <w:szCs w:val="24"/>
        </w:rPr>
      </w:pPr>
      <w:r w:rsidRPr="00E7123A">
        <w:rPr>
          <w:rFonts w:asciiTheme="minorHAnsi" w:hAnsiTheme="minorHAnsi" w:cstheme="minorHAnsi"/>
          <w:b/>
          <w:sz w:val="24"/>
          <w:szCs w:val="24"/>
        </w:rPr>
        <w:t>COURSE OUTCOMES</w:t>
      </w:r>
    </w:p>
    <w:p w14:paraId="4D125928" w14:textId="77777777" w:rsidR="00E7123A" w:rsidRPr="00E7123A" w:rsidRDefault="00E7123A" w:rsidP="00E7123A">
      <w:pPr>
        <w:rPr>
          <w:rFonts w:asciiTheme="minorHAnsi" w:hAnsiTheme="minorHAnsi" w:cstheme="minorHAnsi"/>
          <w:sz w:val="24"/>
          <w:szCs w:val="24"/>
        </w:rPr>
      </w:pPr>
      <w:r w:rsidRPr="00E7123A">
        <w:rPr>
          <w:rFonts w:asciiTheme="minorHAnsi" w:hAnsiTheme="minorHAnsi" w:cstheme="minorHAnsi"/>
          <w:sz w:val="24"/>
          <w:szCs w:val="24"/>
        </w:rPr>
        <w:t>Upon successful completion of this course, students will be able to:</w:t>
      </w:r>
    </w:p>
    <w:p w14:paraId="084FC32F" w14:textId="77777777" w:rsidR="00E7123A" w:rsidRDefault="00E7123A" w:rsidP="003B52BD">
      <w:pPr>
        <w:pStyle w:val="ListParagraph"/>
        <w:numPr>
          <w:ilvl w:val="0"/>
          <w:numId w:val="14"/>
        </w:numPr>
        <w:rPr>
          <w:rFonts w:asciiTheme="minorHAnsi" w:hAnsiTheme="minorHAnsi" w:cstheme="minorHAnsi"/>
          <w:sz w:val="24"/>
          <w:szCs w:val="24"/>
        </w:rPr>
      </w:pPr>
      <w:r w:rsidRPr="00E7123A">
        <w:rPr>
          <w:rFonts w:asciiTheme="minorHAnsi" w:hAnsiTheme="minorHAnsi" w:cstheme="minorHAnsi"/>
          <w:sz w:val="24"/>
          <w:szCs w:val="24"/>
        </w:rPr>
        <w:t>Demonstrate the correct use of personal protective equipment</w:t>
      </w:r>
    </w:p>
    <w:p w14:paraId="0DC31B0E" w14:textId="77777777" w:rsidR="00E7123A" w:rsidRDefault="00E7123A" w:rsidP="0049332E">
      <w:pPr>
        <w:pStyle w:val="ListParagraph"/>
        <w:numPr>
          <w:ilvl w:val="0"/>
          <w:numId w:val="14"/>
        </w:numPr>
        <w:rPr>
          <w:rFonts w:asciiTheme="minorHAnsi" w:hAnsiTheme="minorHAnsi" w:cstheme="minorHAnsi"/>
          <w:sz w:val="24"/>
          <w:szCs w:val="24"/>
        </w:rPr>
      </w:pPr>
      <w:r w:rsidRPr="00E7123A">
        <w:rPr>
          <w:rFonts w:asciiTheme="minorHAnsi" w:hAnsiTheme="minorHAnsi" w:cstheme="minorHAnsi"/>
          <w:sz w:val="24"/>
          <w:szCs w:val="24"/>
        </w:rPr>
        <w:t>Demonstrate standard industrial safety procedures</w:t>
      </w:r>
    </w:p>
    <w:p w14:paraId="4D8C1C38" w14:textId="27AF5E58" w:rsidR="00E7123A" w:rsidRPr="00E7123A" w:rsidRDefault="00E7123A" w:rsidP="0049332E">
      <w:pPr>
        <w:pStyle w:val="ListParagraph"/>
        <w:numPr>
          <w:ilvl w:val="0"/>
          <w:numId w:val="14"/>
        </w:numPr>
        <w:rPr>
          <w:rFonts w:asciiTheme="minorHAnsi" w:hAnsiTheme="minorHAnsi" w:cstheme="minorHAnsi"/>
          <w:sz w:val="24"/>
          <w:szCs w:val="24"/>
        </w:rPr>
      </w:pPr>
      <w:r w:rsidRPr="00E7123A">
        <w:rPr>
          <w:rFonts w:asciiTheme="minorHAnsi" w:hAnsiTheme="minorHAnsi" w:cstheme="minorHAnsi"/>
          <w:sz w:val="24"/>
          <w:szCs w:val="24"/>
        </w:rPr>
        <w:t>Create a personal safety program</w:t>
      </w:r>
    </w:p>
    <w:p w14:paraId="014B4240" w14:textId="77777777" w:rsidR="00E7123A" w:rsidRDefault="00E7123A" w:rsidP="006535CB">
      <w:pPr>
        <w:rPr>
          <w:rFonts w:asciiTheme="minorHAnsi" w:hAnsiTheme="minorHAnsi" w:cstheme="minorHAnsi"/>
          <w:b/>
          <w:sz w:val="24"/>
          <w:szCs w:val="24"/>
        </w:rPr>
      </w:pPr>
    </w:p>
    <w:p w14:paraId="05B4BAB8" w14:textId="3ADE6812" w:rsidR="006535CB" w:rsidRPr="00E7123A" w:rsidRDefault="00F7736B" w:rsidP="006535CB">
      <w:pPr>
        <w:rPr>
          <w:rFonts w:asciiTheme="minorHAnsi" w:hAnsiTheme="minorHAnsi" w:cstheme="minorHAnsi"/>
          <w:sz w:val="24"/>
          <w:szCs w:val="24"/>
        </w:rPr>
      </w:pPr>
      <w:r w:rsidRPr="00E7123A">
        <w:rPr>
          <w:rFonts w:asciiTheme="minorHAnsi" w:hAnsiTheme="minorHAnsi" w:cstheme="minorHAnsi"/>
          <w:b/>
          <w:sz w:val="24"/>
          <w:szCs w:val="24"/>
        </w:rPr>
        <w:t>METHODS OF INSTRUCTION</w:t>
      </w:r>
      <w:r w:rsidR="006535CB" w:rsidRPr="00E7123A">
        <w:rPr>
          <w:rFonts w:asciiTheme="minorHAnsi" w:hAnsiTheme="minorHAnsi" w:cstheme="minorHAnsi"/>
          <w:b/>
          <w:sz w:val="24"/>
          <w:szCs w:val="24"/>
        </w:rPr>
        <w:t>:</w:t>
      </w:r>
      <w:r w:rsidR="006535CB" w:rsidRPr="00E7123A">
        <w:rPr>
          <w:rFonts w:asciiTheme="minorHAnsi" w:hAnsiTheme="minorHAnsi" w:cstheme="minorHAnsi"/>
          <w:sz w:val="24"/>
          <w:szCs w:val="24"/>
        </w:rPr>
        <w:t xml:space="preserve">  </w:t>
      </w:r>
    </w:p>
    <w:p w14:paraId="016BDD6B" w14:textId="08ABE9A7" w:rsidR="00045F74" w:rsidRPr="00E7123A" w:rsidRDefault="00251CEF" w:rsidP="00045F74">
      <w:pPr>
        <w:rPr>
          <w:rFonts w:asciiTheme="minorHAnsi" w:hAnsiTheme="minorHAnsi" w:cstheme="minorHAnsi"/>
          <w:sz w:val="24"/>
        </w:rPr>
      </w:pPr>
      <w:r w:rsidRPr="00E7123A">
        <w:rPr>
          <w:rFonts w:asciiTheme="minorHAnsi" w:hAnsiTheme="minorHAnsi" w:cstheme="minorHAnsi"/>
          <w:sz w:val="24"/>
          <w:u w:val="single"/>
        </w:rPr>
        <w:t>This is strictly an online</w:t>
      </w:r>
      <w:r w:rsidR="00B77DB6" w:rsidRPr="00E7123A">
        <w:rPr>
          <w:rFonts w:asciiTheme="minorHAnsi" w:hAnsiTheme="minorHAnsi" w:cstheme="minorHAnsi"/>
          <w:sz w:val="24"/>
          <w:u w:val="single"/>
        </w:rPr>
        <w:t>, self-directed</w:t>
      </w:r>
      <w:r w:rsidRPr="00E7123A">
        <w:rPr>
          <w:rFonts w:asciiTheme="minorHAnsi" w:hAnsiTheme="minorHAnsi" w:cstheme="minorHAnsi"/>
          <w:sz w:val="24"/>
          <w:u w:val="single"/>
        </w:rPr>
        <w:t xml:space="preserve"> class</w:t>
      </w:r>
      <w:r w:rsidRPr="00E7123A">
        <w:rPr>
          <w:rFonts w:asciiTheme="minorHAnsi" w:hAnsiTheme="minorHAnsi" w:cstheme="minorHAnsi"/>
          <w:sz w:val="24"/>
        </w:rPr>
        <w:t xml:space="preserve">. </w:t>
      </w:r>
      <w:r w:rsidR="00743EFA">
        <w:rPr>
          <w:rFonts w:asciiTheme="minorHAnsi" w:hAnsiTheme="minorHAnsi" w:cstheme="minorHAnsi"/>
          <w:sz w:val="24"/>
        </w:rPr>
        <w:t>C</w:t>
      </w:r>
      <w:r w:rsidR="00743EFA" w:rsidRPr="00E7123A">
        <w:rPr>
          <w:rFonts w:asciiTheme="minorHAnsi" w:hAnsiTheme="minorHAnsi" w:cstheme="minorHAnsi"/>
          <w:sz w:val="24"/>
        </w:rPr>
        <w:t xml:space="preserve">ommunication will be handled through </w:t>
      </w:r>
      <w:r w:rsidR="00743EFA">
        <w:rPr>
          <w:rFonts w:asciiTheme="minorHAnsi" w:hAnsiTheme="minorHAnsi" w:cstheme="minorHAnsi"/>
          <w:sz w:val="24"/>
        </w:rPr>
        <w:t>email,</w:t>
      </w:r>
      <w:r w:rsidR="00743EFA" w:rsidRPr="00E7123A">
        <w:rPr>
          <w:rFonts w:asciiTheme="minorHAnsi" w:hAnsiTheme="minorHAnsi" w:cstheme="minorHAnsi"/>
          <w:sz w:val="24"/>
        </w:rPr>
        <w:t xml:space="preserve"> telephone</w:t>
      </w:r>
      <w:r w:rsidR="00743EFA">
        <w:rPr>
          <w:rFonts w:asciiTheme="minorHAnsi" w:hAnsiTheme="minorHAnsi" w:cstheme="minorHAnsi"/>
          <w:sz w:val="24"/>
        </w:rPr>
        <w:t>, or you can stop by my office with an appointment or during office hours</w:t>
      </w:r>
      <w:r w:rsidR="00743EFA" w:rsidRPr="00E7123A">
        <w:rPr>
          <w:rFonts w:asciiTheme="minorHAnsi" w:hAnsiTheme="minorHAnsi" w:cstheme="minorHAnsi"/>
          <w:sz w:val="24"/>
        </w:rPr>
        <w:t xml:space="preserve">. </w:t>
      </w:r>
      <w:r w:rsidR="00743EFA">
        <w:rPr>
          <w:rFonts w:asciiTheme="minorHAnsi" w:hAnsiTheme="minorHAnsi" w:cstheme="minorHAnsi"/>
          <w:sz w:val="24"/>
        </w:rPr>
        <w:t xml:space="preserve">My schedule will be posted on my </w:t>
      </w:r>
      <w:hyperlink r:id="rId10" w:history="1">
        <w:r w:rsidR="00743EFA" w:rsidRPr="00743EFA">
          <w:rPr>
            <w:rStyle w:val="Hyperlink"/>
            <w:rFonts w:asciiTheme="minorHAnsi" w:hAnsiTheme="minorHAnsi" w:cstheme="minorHAnsi"/>
            <w:sz w:val="24"/>
          </w:rPr>
          <w:t>instructor website</w:t>
        </w:r>
      </w:hyperlink>
      <w:r w:rsidR="00743EFA">
        <w:rPr>
          <w:rFonts w:asciiTheme="minorHAnsi" w:hAnsiTheme="minorHAnsi" w:cstheme="minorHAnsi"/>
          <w:sz w:val="24"/>
        </w:rPr>
        <w:t xml:space="preserve">. </w:t>
      </w:r>
      <w:r w:rsidR="00743EFA" w:rsidRPr="00E7123A">
        <w:rPr>
          <w:rFonts w:asciiTheme="minorHAnsi" w:hAnsiTheme="minorHAnsi" w:cstheme="minorHAnsi"/>
          <w:sz w:val="24"/>
        </w:rPr>
        <w:t xml:space="preserve">This course will be run through </w:t>
      </w:r>
      <w:hyperlink r:id="rId11" w:history="1">
        <w:r w:rsidR="00743EFA" w:rsidRPr="00743EFA">
          <w:rPr>
            <w:rStyle w:val="Hyperlink"/>
            <w:rFonts w:asciiTheme="minorHAnsi" w:hAnsiTheme="minorHAnsi" w:cstheme="minorHAnsi"/>
            <w:sz w:val="24"/>
          </w:rPr>
          <w:t>Moodle</w:t>
        </w:r>
      </w:hyperlink>
      <w:r w:rsidR="00743EFA" w:rsidRPr="00E7123A">
        <w:rPr>
          <w:rFonts w:asciiTheme="minorHAnsi" w:hAnsiTheme="minorHAnsi" w:cstheme="minorHAnsi"/>
          <w:sz w:val="24"/>
        </w:rPr>
        <w:t xml:space="preserve">. I will post </w:t>
      </w:r>
      <w:r w:rsidR="00743EFA">
        <w:rPr>
          <w:rFonts w:asciiTheme="minorHAnsi" w:hAnsiTheme="minorHAnsi" w:cstheme="minorHAnsi"/>
          <w:sz w:val="24"/>
        </w:rPr>
        <w:t xml:space="preserve">all of the </w:t>
      </w:r>
      <w:r w:rsidR="00743EFA" w:rsidRPr="00E7123A">
        <w:rPr>
          <w:rFonts w:asciiTheme="minorHAnsi" w:hAnsiTheme="minorHAnsi" w:cstheme="minorHAnsi"/>
          <w:sz w:val="24"/>
        </w:rPr>
        <w:t>content and assignments there. There will be no in-person orientation</w:t>
      </w:r>
      <w:r w:rsidR="00743EFA">
        <w:rPr>
          <w:rFonts w:asciiTheme="minorHAnsi" w:hAnsiTheme="minorHAnsi" w:cstheme="minorHAnsi"/>
          <w:sz w:val="24"/>
        </w:rPr>
        <w:t>, so please contact me if you have any questions</w:t>
      </w:r>
      <w:r w:rsidR="00743EFA" w:rsidRPr="00E7123A">
        <w:rPr>
          <w:rFonts w:asciiTheme="minorHAnsi" w:hAnsiTheme="minorHAnsi" w:cstheme="minorHAnsi"/>
          <w:sz w:val="24"/>
        </w:rPr>
        <w:t xml:space="preserve">. </w:t>
      </w:r>
      <w:r w:rsidR="00743EFA" w:rsidRPr="00E7123A">
        <w:rPr>
          <w:rFonts w:asciiTheme="minorHAnsi" w:hAnsiTheme="minorHAnsi" w:cstheme="minorHAnsi"/>
          <w:b/>
          <w:sz w:val="24"/>
        </w:rPr>
        <w:t>You must check your school email regularly for this course.</w:t>
      </w:r>
      <w:r w:rsidR="00804B75" w:rsidRPr="00E7123A">
        <w:rPr>
          <w:rFonts w:asciiTheme="minorHAnsi" w:hAnsiTheme="minorHAnsi" w:cstheme="minorHAnsi"/>
          <w:b/>
          <w:sz w:val="24"/>
        </w:rPr>
        <w:t xml:space="preserve"> </w:t>
      </w:r>
    </w:p>
    <w:p w14:paraId="221A0AAB" w14:textId="77C021AF" w:rsidR="00FE4ABF" w:rsidRPr="00E7123A" w:rsidRDefault="00FE4ABF" w:rsidP="00045F74">
      <w:pPr>
        <w:rPr>
          <w:rFonts w:asciiTheme="minorHAnsi" w:hAnsiTheme="minorHAnsi" w:cstheme="minorHAnsi"/>
          <w:sz w:val="24"/>
          <w:szCs w:val="24"/>
        </w:rPr>
      </w:pPr>
    </w:p>
    <w:p w14:paraId="2B48EA4F" w14:textId="77777777" w:rsidR="00743EFA" w:rsidRPr="00E7123A" w:rsidRDefault="00743EFA" w:rsidP="00743EFA">
      <w:pPr>
        <w:pStyle w:val="Style"/>
        <w:shd w:val="clear" w:color="auto" w:fill="FFFFFF"/>
        <w:ind w:left="19" w:right="20"/>
        <w:rPr>
          <w:rFonts w:asciiTheme="minorHAnsi" w:hAnsiTheme="minorHAnsi" w:cstheme="minorHAnsi"/>
          <w:b/>
          <w:color w:val="000000"/>
          <w:w w:val="105"/>
          <w:shd w:val="clear" w:color="auto" w:fill="FFFFFF"/>
          <w:lang w:val="en-US"/>
        </w:rPr>
      </w:pPr>
      <w:r w:rsidRPr="00E7123A">
        <w:rPr>
          <w:rFonts w:asciiTheme="minorHAnsi" w:hAnsiTheme="minorHAnsi" w:cstheme="minorHAnsi"/>
          <w:b/>
          <w:color w:val="000000"/>
          <w:w w:val="105"/>
          <w:shd w:val="clear" w:color="auto" w:fill="FFFFFF"/>
          <w:lang w:val="en-US"/>
        </w:rPr>
        <w:t>LBCC EMAIL AND COURSE COMMUNICATIONS</w:t>
      </w:r>
    </w:p>
    <w:p w14:paraId="2751AB1F" w14:textId="77777777" w:rsidR="00743EFA" w:rsidRPr="00E7123A" w:rsidRDefault="00743EFA" w:rsidP="00743EFA">
      <w:pPr>
        <w:pStyle w:val="Style"/>
        <w:shd w:val="clear" w:color="auto" w:fill="FFFFFF"/>
        <w:ind w:left="19" w:right="20"/>
        <w:rPr>
          <w:rFonts w:asciiTheme="minorHAnsi" w:hAnsiTheme="minorHAnsi" w:cstheme="minorHAnsi"/>
          <w:color w:val="000000"/>
          <w:w w:val="105"/>
          <w:shd w:val="clear" w:color="auto" w:fill="FFFFFF"/>
          <w:lang w:val="en-US"/>
        </w:rPr>
      </w:pPr>
      <w:r w:rsidRPr="00E7123A">
        <w:rPr>
          <w:rFonts w:asciiTheme="minorHAnsi" w:hAnsiTheme="minorHAnsi" w:cstheme="minorHAnsi"/>
          <w:color w:val="000000"/>
          <w:w w:val="105"/>
          <w:shd w:val="clear" w:color="auto" w:fill="FFFFFF"/>
          <w:lang w:val="en-US"/>
        </w:rPr>
        <w:t xml:space="preserve">You are responsible for all communications sent to your LBCC email account. You are required to use your LBCC-provided email account for all email communications at the College. You may access your LBCC student email account through </w:t>
      </w:r>
      <w:hyperlink r:id="rId12" w:history="1">
        <w:r w:rsidRPr="00E7123A">
          <w:rPr>
            <w:rStyle w:val="Hyperlink"/>
            <w:rFonts w:asciiTheme="minorHAnsi" w:hAnsiTheme="minorHAnsi" w:cstheme="minorHAnsi"/>
            <w:w w:val="105"/>
            <w:shd w:val="clear" w:color="auto" w:fill="FFFFFF"/>
            <w:lang w:val="en-US"/>
          </w:rPr>
          <w:t>Student Email</w:t>
        </w:r>
      </w:hyperlink>
      <w:r w:rsidRPr="00E7123A">
        <w:rPr>
          <w:rFonts w:asciiTheme="minorHAnsi" w:hAnsiTheme="minorHAnsi" w:cstheme="minorHAnsi"/>
          <w:color w:val="000000"/>
          <w:w w:val="105"/>
          <w:shd w:val="clear" w:color="auto" w:fill="FFFFFF"/>
          <w:lang w:val="en-US"/>
        </w:rPr>
        <w:t>.</w:t>
      </w:r>
    </w:p>
    <w:p w14:paraId="4784AA0D" w14:textId="77777777" w:rsidR="00743EFA" w:rsidRDefault="00743EFA" w:rsidP="00B326A0">
      <w:pPr>
        <w:widowControl w:val="0"/>
        <w:rPr>
          <w:rFonts w:asciiTheme="minorHAnsi" w:hAnsiTheme="minorHAnsi" w:cstheme="minorHAnsi"/>
          <w:b/>
          <w:sz w:val="24"/>
          <w:szCs w:val="24"/>
        </w:rPr>
      </w:pPr>
    </w:p>
    <w:p w14:paraId="47AE7C93" w14:textId="77777777" w:rsidR="00F61306" w:rsidRDefault="00F61306" w:rsidP="00B326A0">
      <w:pPr>
        <w:widowControl w:val="0"/>
        <w:rPr>
          <w:rFonts w:asciiTheme="minorHAnsi" w:hAnsiTheme="minorHAnsi" w:cstheme="minorHAnsi"/>
          <w:b/>
          <w:sz w:val="24"/>
          <w:szCs w:val="24"/>
        </w:rPr>
      </w:pPr>
    </w:p>
    <w:p w14:paraId="402C46C9" w14:textId="77777777" w:rsidR="00F61306" w:rsidRDefault="00F61306" w:rsidP="00B326A0">
      <w:pPr>
        <w:widowControl w:val="0"/>
        <w:rPr>
          <w:rFonts w:asciiTheme="minorHAnsi" w:hAnsiTheme="minorHAnsi" w:cstheme="minorHAnsi"/>
          <w:b/>
          <w:sz w:val="24"/>
          <w:szCs w:val="24"/>
        </w:rPr>
      </w:pPr>
    </w:p>
    <w:p w14:paraId="24BAB23D" w14:textId="77777777" w:rsidR="00F61306" w:rsidRDefault="00F61306" w:rsidP="00B326A0">
      <w:pPr>
        <w:widowControl w:val="0"/>
        <w:rPr>
          <w:rFonts w:asciiTheme="minorHAnsi" w:hAnsiTheme="minorHAnsi" w:cstheme="minorHAnsi"/>
          <w:b/>
          <w:sz w:val="24"/>
          <w:szCs w:val="24"/>
        </w:rPr>
      </w:pPr>
    </w:p>
    <w:p w14:paraId="444E8DB3" w14:textId="7DA4576B" w:rsidR="00B326A0" w:rsidRPr="00E7123A" w:rsidRDefault="00B326A0" w:rsidP="00B326A0">
      <w:pPr>
        <w:widowControl w:val="0"/>
        <w:rPr>
          <w:rFonts w:asciiTheme="minorHAnsi" w:hAnsiTheme="minorHAnsi" w:cstheme="minorHAnsi"/>
          <w:b/>
          <w:sz w:val="24"/>
          <w:szCs w:val="24"/>
        </w:rPr>
      </w:pPr>
      <w:r w:rsidRPr="00E7123A">
        <w:rPr>
          <w:rFonts w:asciiTheme="minorHAnsi" w:hAnsiTheme="minorHAnsi" w:cstheme="minorHAnsi"/>
          <w:b/>
          <w:sz w:val="24"/>
          <w:szCs w:val="24"/>
        </w:rPr>
        <w:lastRenderedPageBreak/>
        <w:t>COURSE GRADING</w:t>
      </w:r>
    </w:p>
    <w:p w14:paraId="149ED4B6" w14:textId="77777777" w:rsidR="00B326A0" w:rsidRPr="00E7123A" w:rsidRDefault="00B326A0" w:rsidP="00B326A0">
      <w:pPr>
        <w:rPr>
          <w:rFonts w:asciiTheme="minorHAnsi" w:hAnsiTheme="minorHAnsi" w:cstheme="minorHAnsi"/>
          <w:sz w:val="24"/>
          <w:szCs w:val="24"/>
        </w:rPr>
      </w:pPr>
      <w:r w:rsidRPr="00E7123A">
        <w:rPr>
          <w:rFonts w:asciiTheme="minorHAnsi" w:hAnsiTheme="minorHAnsi" w:cstheme="minorHAnsi"/>
          <w:sz w:val="24"/>
          <w:szCs w:val="24"/>
        </w:rPr>
        <w:t>This class is graded “A” through “F” or Pass/Fail.  Letter grades will be assigned as follows:</w:t>
      </w:r>
    </w:p>
    <w:p w14:paraId="2C5304F0" w14:textId="77777777" w:rsidR="00B326A0" w:rsidRPr="00E7123A" w:rsidRDefault="00B326A0" w:rsidP="00B326A0">
      <w:pPr>
        <w:ind w:firstLine="720"/>
        <w:rPr>
          <w:rFonts w:asciiTheme="minorHAnsi" w:hAnsiTheme="minorHAnsi" w:cstheme="minorHAnsi"/>
          <w:i/>
          <w:sz w:val="24"/>
          <w:szCs w:val="24"/>
        </w:rPr>
      </w:pPr>
      <w:r w:rsidRPr="00E7123A">
        <w:rPr>
          <w:rFonts w:asciiTheme="minorHAnsi" w:hAnsiTheme="minorHAnsi" w:cstheme="minorHAnsi"/>
          <w:i/>
          <w:sz w:val="24"/>
          <w:szCs w:val="24"/>
        </w:rPr>
        <w:t>90-100% = A, 80-89% = B, 70-79% = C, 60-69% = D, Below 60% = F</w:t>
      </w:r>
    </w:p>
    <w:p w14:paraId="20D91D87" w14:textId="77777777" w:rsidR="00B326A0" w:rsidRPr="00E7123A" w:rsidRDefault="00B326A0" w:rsidP="00045F74">
      <w:pPr>
        <w:rPr>
          <w:rFonts w:asciiTheme="minorHAnsi" w:hAnsiTheme="minorHAnsi" w:cstheme="minorHAnsi"/>
          <w:sz w:val="24"/>
          <w:szCs w:val="24"/>
        </w:rPr>
      </w:pPr>
    </w:p>
    <w:p w14:paraId="5C180FD2" w14:textId="294F8906" w:rsidR="00045F74" w:rsidRPr="00E7123A" w:rsidRDefault="00E7123A" w:rsidP="00B326A0">
      <w:pPr>
        <w:ind w:left="720"/>
        <w:rPr>
          <w:rFonts w:asciiTheme="minorHAnsi" w:hAnsiTheme="minorHAnsi" w:cstheme="minorHAnsi"/>
          <w:b/>
          <w:sz w:val="24"/>
          <w:szCs w:val="24"/>
        </w:rPr>
      </w:pPr>
      <w:r w:rsidRPr="00E7123A">
        <w:rPr>
          <w:rFonts w:asciiTheme="minorHAnsi" w:hAnsiTheme="minorHAnsi" w:cstheme="minorHAnsi"/>
          <w:b/>
          <w:sz w:val="24"/>
          <w:szCs w:val="24"/>
        </w:rPr>
        <w:t>Schedule</w:t>
      </w:r>
      <w:r w:rsidR="00DE1F67" w:rsidRPr="00E7123A">
        <w:rPr>
          <w:rFonts w:asciiTheme="minorHAnsi" w:hAnsiTheme="minorHAnsi" w:cstheme="minorHAnsi"/>
          <w:b/>
          <w:sz w:val="24"/>
          <w:szCs w:val="24"/>
        </w:rPr>
        <w:t>:</w:t>
      </w:r>
    </w:p>
    <w:tbl>
      <w:tblPr>
        <w:tblStyle w:val="TableGrid"/>
        <w:tblW w:w="0" w:type="auto"/>
        <w:tblInd w:w="720" w:type="dxa"/>
        <w:tblLook w:val="04A0" w:firstRow="1" w:lastRow="0" w:firstColumn="1" w:lastColumn="0" w:noHBand="0" w:noVBand="1"/>
      </w:tblPr>
      <w:tblGrid>
        <w:gridCol w:w="1705"/>
        <w:gridCol w:w="2880"/>
        <w:gridCol w:w="1890"/>
      </w:tblGrid>
      <w:tr w:rsidR="00005839" w:rsidRPr="00E7123A" w14:paraId="1AE2FD68" w14:textId="77777777" w:rsidTr="00DC4D5D">
        <w:tc>
          <w:tcPr>
            <w:tcW w:w="1705" w:type="dxa"/>
          </w:tcPr>
          <w:p w14:paraId="6232B30E" w14:textId="240C6198" w:rsidR="00005839" w:rsidRPr="00E7123A" w:rsidRDefault="00005839" w:rsidP="00045F74">
            <w:pPr>
              <w:rPr>
                <w:rFonts w:asciiTheme="minorHAnsi" w:hAnsiTheme="minorHAnsi" w:cstheme="minorHAnsi"/>
                <w:b/>
                <w:sz w:val="24"/>
                <w:szCs w:val="24"/>
              </w:rPr>
            </w:pPr>
            <w:r w:rsidRPr="00E7123A">
              <w:rPr>
                <w:rFonts w:asciiTheme="minorHAnsi" w:hAnsiTheme="minorHAnsi" w:cstheme="minorHAnsi"/>
                <w:b/>
                <w:sz w:val="24"/>
                <w:szCs w:val="24"/>
              </w:rPr>
              <w:t>When Due</w:t>
            </w:r>
          </w:p>
        </w:tc>
        <w:tc>
          <w:tcPr>
            <w:tcW w:w="2880" w:type="dxa"/>
          </w:tcPr>
          <w:p w14:paraId="4E0C0CCE" w14:textId="53FE2E44" w:rsidR="00005839" w:rsidRPr="00E7123A" w:rsidRDefault="00005839" w:rsidP="00045F74">
            <w:pPr>
              <w:rPr>
                <w:rFonts w:asciiTheme="minorHAnsi" w:hAnsiTheme="minorHAnsi" w:cstheme="minorHAnsi"/>
                <w:b/>
                <w:sz w:val="24"/>
                <w:szCs w:val="24"/>
              </w:rPr>
            </w:pPr>
            <w:r w:rsidRPr="00E7123A">
              <w:rPr>
                <w:rFonts w:asciiTheme="minorHAnsi" w:hAnsiTheme="minorHAnsi" w:cstheme="minorHAnsi"/>
                <w:b/>
                <w:sz w:val="24"/>
                <w:szCs w:val="24"/>
              </w:rPr>
              <w:t>Assignment</w:t>
            </w:r>
          </w:p>
        </w:tc>
        <w:tc>
          <w:tcPr>
            <w:tcW w:w="1890" w:type="dxa"/>
          </w:tcPr>
          <w:p w14:paraId="3F542A2E" w14:textId="14469CD2" w:rsidR="00005839" w:rsidRPr="00E7123A" w:rsidRDefault="00005839" w:rsidP="00045F74">
            <w:pPr>
              <w:rPr>
                <w:rFonts w:asciiTheme="minorHAnsi" w:hAnsiTheme="minorHAnsi" w:cstheme="minorHAnsi"/>
                <w:b/>
                <w:sz w:val="24"/>
                <w:szCs w:val="24"/>
              </w:rPr>
            </w:pPr>
            <w:r w:rsidRPr="00E7123A">
              <w:rPr>
                <w:rFonts w:asciiTheme="minorHAnsi" w:hAnsiTheme="minorHAnsi" w:cstheme="minorHAnsi"/>
                <w:b/>
                <w:sz w:val="24"/>
                <w:szCs w:val="24"/>
              </w:rPr>
              <w:t>% of Final Grade</w:t>
            </w:r>
          </w:p>
        </w:tc>
      </w:tr>
      <w:tr w:rsidR="00743EFA" w:rsidRPr="00E7123A" w14:paraId="3A875B9E" w14:textId="77777777" w:rsidTr="00DC4D5D">
        <w:tc>
          <w:tcPr>
            <w:tcW w:w="1705" w:type="dxa"/>
          </w:tcPr>
          <w:p w14:paraId="09B0CB52" w14:textId="5EB40A6F" w:rsidR="00743EFA" w:rsidRPr="00743EFA" w:rsidRDefault="00743EFA" w:rsidP="00045F74">
            <w:pPr>
              <w:rPr>
                <w:rFonts w:asciiTheme="minorHAnsi" w:hAnsiTheme="minorHAnsi" w:cstheme="minorHAnsi"/>
                <w:bCs/>
                <w:sz w:val="24"/>
                <w:szCs w:val="24"/>
              </w:rPr>
            </w:pPr>
            <w:r>
              <w:rPr>
                <w:rFonts w:asciiTheme="minorHAnsi" w:hAnsiTheme="minorHAnsi" w:cstheme="minorHAnsi"/>
                <w:bCs/>
                <w:sz w:val="24"/>
                <w:szCs w:val="24"/>
              </w:rPr>
              <w:t>Every week</w:t>
            </w:r>
          </w:p>
        </w:tc>
        <w:tc>
          <w:tcPr>
            <w:tcW w:w="2880" w:type="dxa"/>
          </w:tcPr>
          <w:p w14:paraId="5E74AF00" w14:textId="303CDDAA" w:rsidR="00743EFA" w:rsidRPr="00743EFA" w:rsidRDefault="00743EFA" w:rsidP="00045F74">
            <w:pPr>
              <w:rPr>
                <w:rFonts w:asciiTheme="minorHAnsi" w:hAnsiTheme="minorHAnsi" w:cstheme="minorHAnsi"/>
                <w:bCs/>
                <w:sz w:val="24"/>
                <w:szCs w:val="24"/>
              </w:rPr>
            </w:pPr>
            <w:r>
              <w:rPr>
                <w:rFonts w:asciiTheme="minorHAnsi" w:hAnsiTheme="minorHAnsi" w:cstheme="minorHAnsi"/>
                <w:bCs/>
                <w:sz w:val="24"/>
                <w:szCs w:val="24"/>
              </w:rPr>
              <w:t>Online discussion answers</w:t>
            </w:r>
          </w:p>
        </w:tc>
        <w:tc>
          <w:tcPr>
            <w:tcW w:w="1890" w:type="dxa"/>
          </w:tcPr>
          <w:p w14:paraId="3D6A8544" w14:textId="5CA0AC9B" w:rsidR="00743EFA" w:rsidRPr="00743EFA" w:rsidRDefault="00743EFA" w:rsidP="00045F74">
            <w:pPr>
              <w:rPr>
                <w:rFonts w:asciiTheme="minorHAnsi" w:hAnsiTheme="minorHAnsi" w:cstheme="minorHAnsi"/>
                <w:bCs/>
                <w:sz w:val="24"/>
                <w:szCs w:val="24"/>
              </w:rPr>
            </w:pPr>
            <w:r>
              <w:rPr>
                <w:rFonts w:asciiTheme="minorHAnsi" w:hAnsiTheme="minorHAnsi" w:cstheme="minorHAnsi"/>
                <w:bCs/>
                <w:sz w:val="24"/>
                <w:szCs w:val="24"/>
              </w:rPr>
              <w:t>20%</w:t>
            </w:r>
          </w:p>
        </w:tc>
      </w:tr>
      <w:tr w:rsidR="00005839" w:rsidRPr="00E7123A" w14:paraId="75AD82E4" w14:textId="77777777" w:rsidTr="00DC4D5D">
        <w:tc>
          <w:tcPr>
            <w:tcW w:w="1705" w:type="dxa"/>
          </w:tcPr>
          <w:p w14:paraId="4EBE7766" w14:textId="284581A8" w:rsidR="00005839" w:rsidRPr="00E7123A" w:rsidRDefault="00005839" w:rsidP="00045F74">
            <w:pPr>
              <w:rPr>
                <w:rFonts w:asciiTheme="minorHAnsi" w:hAnsiTheme="minorHAnsi" w:cstheme="minorHAnsi"/>
                <w:sz w:val="24"/>
                <w:szCs w:val="24"/>
              </w:rPr>
            </w:pPr>
            <w:r w:rsidRPr="00E7123A">
              <w:rPr>
                <w:rFonts w:asciiTheme="minorHAnsi" w:hAnsiTheme="minorHAnsi" w:cstheme="minorHAnsi"/>
                <w:sz w:val="24"/>
                <w:szCs w:val="24"/>
              </w:rPr>
              <w:t>Week 3</w:t>
            </w:r>
            <w:r w:rsidR="00AD38E0" w:rsidRPr="00E7123A">
              <w:rPr>
                <w:rFonts w:asciiTheme="minorHAnsi" w:hAnsiTheme="minorHAnsi" w:cstheme="minorHAnsi"/>
                <w:sz w:val="24"/>
                <w:szCs w:val="24"/>
              </w:rPr>
              <w:t xml:space="preserve"> </w:t>
            </w:r>
          </w:p>
        </w:tc>
        <w:tc>
          <w:tcPr>
            <w:tcW w:w="2880" w:type="dxa"/>
          </w:tcPr>
          <w:p w14:paraId="7BF75DBE" w14:textId="235C2705" w:rsidR="00005839" w:rsidRPr="00E7123A" w:rsidRDefault="00F04D72" w:rsidP="00045F74">
            <w:pPr>
              <w:rPr>
                <w:rFonts w:asciiTheme="minorHAnsi" w:hAnsiTheme="minorHAnsi" w:cstheme="minorHAnsi"/>
                <w:sz w:val="24"/>
                <w:szCs w:val="24"/>
              </w:rPr>
            </w:pPr>
            <w:r w:rsidRPr="00E7123A">
              <w:rPr>
                <w:rFonts w:asciiTheme="minorHAnsi" w:hAnsiTheme="minorHAnsi" w:cstheme="minorHAnsi"/>
                <w:sz w:val="24"/>
                <w:szCs w:val="24"/>
              </w:rPr>
              <w:t xml:space="preserve">Student Study Notes </w:t>
            </w:r>
          </w:p>
        </w:tc>
        <w:tc>
          <w:tcPr>
            <w:tcW w:w="1890" w:type="dxa"/>
          </w:tcPr>
          <w:p w14:paraId="5BD42C1F" w14:textId="08782212" w:rsidR="00005839" w:rsidRPr="00E7123A" w:rsidRDefault="00005839" w:rsidP="00045F74">
            <w:pPr>
              <w:rPr>
                <w:rFonts w:asciiTheme="minorHAnsi" w:hAnsiTheme="minorHAnsi" w:cstheme="minorHAnsi"/>
                <w:sz w:val="24"/>
                <w:szCs w:val="24"/>
              </w:rPr>
            </w:pPr>
            <w:r w:rsidRPr="00E7123A">
              <w:rPr>
                <w:rFonts w:asciiTheme="minorHAnsi" w:hAnsiTheme="minorHAnsi" w:cstheme="minorHAnsi"/>
                <w:sz w:val="24"/>
                <w:szCs w:val="24"/>
              </w:rPr>
              <w:t>2</w:t>
            </w:r>
            <w:r w:rsidR="00743EFA">
              <w:rPr>
                <w:rFonts w:asciiTheme="minorHAnsi" w:hAnsiTheme="minorHAnsi" w:cstheme="minorHAnsi"/>
                <w:sz w:val="24"/>
                <w:szCs w:val="24"/>
              </w:rPr>
              <w:t>0</w:t>
            </w:r>
            <w:r w:rsidRPr="00E7123A">
              <w:rPr>
                <w:rFonts w:asciiTheme="minorHAnsi" w:hAnsiTheme="minorHAnsi" w:cstheme="minorHAnsi"/>
                <w:sz w:val="24"/>
                <w:szCs w:val="24"/>
              </w:rPr>
              <w:t>%</w:t>
            </w:r>
          </w:p>
        </w:tc>
      </w:tr>
      <w:tr w:rsidR="00005839" w:rsidRPr="00E7123A" w14:paraId="6DA1973B" w14:textId="77777777" w:rsidTr="00DC4D5D">
        <w:tc>
          <w:tcPr>
            <w:tcW w:w="1705" w:type="dxa"/>
          </w:tcPr>
          <w:p w14:paraId="1C8358AB" w14:textId="0D8BDD94" w:rsidR="00005839" w:rsidRPr="00E7123A" w:rsidRDefault="00AD38E0" w:rsidP="00045F74">
            <w:pPr>
              <w:rPr>
                <w:rFonts w:asciiTheme="minorHAnsi" w:hAnsiTheme="minorHAnsi" w:cstheme="minorHAnsi"/>
                <w:sz w:val="24"/>
                <w:szCs w:val="24"/>
              </w:rPr>
            </w:pPr>
            <w:r w:rsidRPr="00E7123A">
              <w:rPr>
                <w:rFonts w:asciiTheme="minorHAnsi" w:hAnsiTheme="minorHAnsi" w:cstheme="minorHAnsi"/>
                <w:sz w:val="24"/>
                <w:szCs w:val="24"/>
              </w:rPr>
              <w:t>Week 6</w:t>
            </w:r>
            <w:r w:rsidR="00DC1EC1" w:rsidRPr="00E7123A">
              <w:rPr>
                <w:rFonts w:asciiTheme="minorHAnsi" w:hAnsiTheme="minorHAnsi" w:cstheme="minorHAnsi"/>
                <w:sz w:val="24"/>
                <w:szCs w:val="24"/>
              </w:rPr>
              <w:t xml:space="preserve"> </w:t>
            </w:r>
          </w:p>
        </w:tc>
        <w:tc>
          <w:tcPr>
            <w:tcW w:w="2880" w:type="dxa"/>
          </w:tcPr>
          <w:p w14:paraId="75ED6B10" w14:textId="2151A962" w:rsidR="00005839" w:rsidRPr="00E7123A" w:rsidRDefault="008C6355" w:rsidP="00045F74">
            <w:pPr>
              <w:rPr>
                <w:rFonts w:asciiTheme="minorHAnsi" w:hAnsiTheme="minorHAnsi" w:cstheme="minorHAnsi"/>
                <w:sz w:val="24"/>
                <w:szCs w:val="24"/>
              </w:rPr>
            </w:pPr>
            <w:r w:rsidRPr="00E7123A">
              <w:rPr>
                <w:rFonts w:asciiTheme="minorHAnsi" w:hAnsiTheme="minorHAnsi" w:cstheme="minorHAnsi"/>
                <w:sz w:val="24"/>
                <w:szCs w:val="24"/>
              </w:rPr>
              <w:t>Workbook questions</w:t>
            </w:r>
          </w:p>
        </w:tc>
        <w:tc>
          <w:tcPr>
            <w:tcW w:w="1890" w:type="dxa"/>
          </w:tcPr>
          <w:p w14:paraId="303147F0" w14:textId="700D95EA" w:rsidR="00005839" w:rsidRPr="00E7123A" w:rsidRDefault="00AD38E0" w:rsidP="00045F74">
            <w:pPr>
              <w:rPr>
                <w:rFonts w:asciiTheme="minorHAnsi" w:hAnsiTheme="minorHAnsi" w:cstheme="minorHAnsi"/>
                <w:sz w:val="24"/>
                <w:szCs w:val="24"/>
              </w:rPr>
            </w:pPr>
            <w:r w:rsidRPr="00E7123A">
              <w:rPr>
                <w:rFonts w:asciiTheme="minorHAnsi" w:hAnsiTheme="minorHAnsi" w:cstheme="minorHAnsi"/>
                <w:sz w:val="24"/>
                <w:szCs w:val="24"/>
              </w:rPr>
              <w:t>2</w:t>
            </w:r>
            <w:r w:rsidR="00743EFA">
              <w:rPr>
                <w:rFonts w:asciiTheme="minorHAnsi" w:hAnsiTheme="minorHAnsi" w:cstheme="minorHAnsi"/>
                <w:sz w:val="24"/>
                <w:szCs w:val="24"/>
              </w:rPr>
              <w:t>0</w:t>
            </w:r>
            <w:r w:rsidRPr="00E7123A">
              <w:rPr>
                <w:rFonts w:asciiTheme="minorHAnsi" w:hAnsiTheme="minorHAnsi" w:cstheme="minorHAnsi"/>
                <w:sz w:val="24"/>
                <w:szCs w:val="24"/>
              </w:rPr>
              <w:t>%</w:t>
            </w:r>
          </w:p>
        </w:tc>
      </w:tr>
      <w:tr w:rsidR="00005839" w:rsidRPr="00E7123A" w14:paraId="07C55D74" w14:textId="77777777" w:rsidTr="00DC4D5D">
        <w:tc>
          <w:tcPr>
            <w:tcW w:w="1705" w:type="dxa"/>
          </w:tcPr>
          <w:p w14:paraId="6B33927D" w14:textId="49C03E8C" w:rsidR="00005839" w:rsidRPr="00E7123A" w:rsidRDefault="00AD38E0" w:rsidP="00045F74">
            <w:pPr>
              <w:rPr>
                <w:rFonts w:asciiTheme="minorHAnsi" w:hAnsiTheme="minorHAnsi" w:cstheme="minorHAnsi"/>
                <w:sz w:val="24"/>
                <w:szCs w:val="24"/>
              </w:rPr>
            </w:pPr>
            <w:r w:rsidRPr="00E7123A">
              <w:rPr>
                <w:rFonts w:asciiTheme="minorHAnsi" w:hAnsiTheme="minorHAnsi" w:cstheme="minorHAnsi"/>
                <w:sz w:val="24"/>
                <w:szCs w:val="24"/>
              </w:rPr>
              <w:t>Week 1</w:t>
            </w:r>
            <w:r w:rsidR="00743EFA">
              <w:rPr>
                <w:rFonts w:asciiTheme="minorHAnsi" w:hAnsiTheme="minorHAnsi" w:cstheme="minorHAnsi"/>
                <w:sz w:val="24"/>
                <w:szCs w:val="24"/>
              </w:rPr>
              <w:t>0</w:t>
            </w:r>
            <w:r w:rsidR="00DC1EC1" w:rsidRPr="00E7123A">
              <w:rPr>
                <w:rFonts w:asciiTheme="minorHAnsi" w:hAnsiTheme="minorHAnsi" w:cstheme="minorHAnsi"/>
                <w:sz w:val="24"/>
                <w:szCs w:val="24"/>
              </w:rPr>
              <w:t xml:space="preserve"> </w:t>
            </w:r>
          </w:p>
        </w:tc>
        <w:tc>
          <w:tcPr>
            <w:tcW w:w="2880" w:type="dxa"/>
          </w:tcPr>
          <w:p w14:paraId="3487C085" w14:textId="4071BCCC" w:rsidR="00005839" w:rsidRPr="00E7123A" w:rsidRDefault="00AD38E0" w:rsidP="00045F74">
            <w:pPr>
              <w:rPr>
                <w:rFonts w:asciiTheme="minorHAnsi" w:hAnsiTheme="minorHAnsi" w:cstheme="minorHAnsi"/>
                <w:sz w:val="24"/>
                <w:szCs w:val="24"/>
              </w:rPr>
            </w:pPr>
            <w:r w:rsidRPr="00E7123A">
              <w:rPr>
                <w:rFonts w:asciiTheme="minorHAnsi" w:hAnsiTheme="minorHAnsi" w:cstheme="minorHAnsi"/>
                <w:sz w:val="24"/>
                <w:szCs w:val="24"/>
              </w:rPr>
              <w:t>Final Project</w:t>
            </w:r>
          </w:p>
        </w:tc>
        <w:tc>
          <w:tcPr>
            <w:tcW w:w="1890" w:type="dxa"/>
          </w:tcPr>
          <w:p w14:paraId="56F17293" w14:textId="7ED3043D" w:rsidR="00005839" w:rsidRPr="00E7123A" w:rsidRDefault="00743EFA" w:rsidP="00045F74">
            <w:pPr>
              <w:rPr>
                <w:rFonts w:asciiTheme="minorHAnsi" w:hAnsiTheme="minorHAnsi" w:cstheme="minorHAnsi"/>
                <w:sz w:val="24"/>
                <w:szCs w:val="24"/>
              </w:rPr>
            </w:pPr>
            <w:r>
              <w:rPr>
                <w:rFonts w:asciiTheme="minorHAnsi" w:hAnsiTheme="minorHAnsi" w:cstheme="minorHAnsi"/>
                <w:sz w:val="24"/>
                <w:szCs w:val="24"/>
              </w:rPr>
              <w:t>4</w:t>
            </w:r>
            <w:r w:rsidR="00AD38E0" w:rsidRPr="00E7123A">
              <w:rPr>
                <w:rFonts w:asciiTheme="minorHAnsi" w:hAnsiTheme="minorHAnsi" w:cstheme="minorHAnsi"/>
                <w:sz w:val="24"/>
                <w:szCs w:val="24"/>
              </w:rPr>
              <w:t>0%</w:t>
            </w:r>
          </w:p>
        </w:tc>
      </w:tr>
    </w:tbl>
    <w:p w14:paraId="315B880A" w14:textId="77777777" w:rsidR="00B326A0" w:rsidRPr="00E7123A" w:rsidRDefault="00B326A0" w:rsidP="00B326A0">
      <w:pPr>
        <w:pStyle w:val="Subtitle"/>
        <w:rPr>
          <w:rFonts w:asciiTheme="minorHAnsi" w:hAnsiTheme="minorHAnsi" w:cstheme="minorHAnsi"/>
          <w:b w:val="0"/>
          <w:sz w:val="24"/>
          <w:u w:val="single"/>
        </w:rPr>
      </w:pPr>
      <w:r w:rsidRPr="00E7123A">
        <w:rPr>
          <w:rFonts w:asciiTheme="minorHAnsi" w:hAnsiTheme="minorHAnsi" w:cstheme="minorHAnsi"/>
          <w:b w:val="0"/>
          <w:color w:val="000000"/>
          <w:sz w:val="24"/>
          <w:shd w:val="clear" w:color="auto" w:fill="FFFFFF"/>
        </w:rPr>
        <w:t>Late assignments lose 10% of point maximum for every day they are late. For example, an assignment that’s two days late and earned an 85% is worth only 65% of possible points (85-20).</w:t>
      </w:r>
    </w:p>
    <w:p w14:paraId="55CCEAE0" w14:textId="77777777" w:rsidR="00B326A0" w:rsidRPr="00E7123A" w:rsidRDefault="00B326A0" w:rsidP="00045F74">
      <w:pPr>
        <w:rPr>
          <w:rFonts w:asciiTheme="minorHAnsi" w:hAnsiTheme="minorHAnsi" w:cstheme="minorHAnsi"/>
          <w:b/>
          <w:sz w:val="24"/>
          <w:szCs w:val="24"/>
        </w:rPr>
      </w:pPr>
    </w:p>
    <w:p w14:paraId="18015801" w14:textId="60C4E5E2" w:rsidR="00005839" w:rsidRPr="00E7123A" w:rsidRDefault="00E7123A" w:rsidP="00E7123A">
      <w:pPr>
        <w:rPr>
          <w:rFonts w:asciiTheme="minorHAnsi" w:hAnsiTheme="minorHAnsi" w:cstheme="minorHAnsi"/>
          <w:b/>
          <w:sz w:val="24"/>
          <w:szCs w:val="24"/>
        </w:rPr>
      </w:pPr>
      <w:r>
        <w:rPr>
          <w:rFonts w:asciiTheme="minorHAnsi" w:hAnsiTheme="minorHAnsi" w:cstheme="minorHAnsi"/>
          <w:b/>
          <w:sz w:val="24"/>
          <w:szCs w:val="24"/>
        </w:rPr>
        <w:t>ASSIGNMENTS</w:t>
      </w:r>
    </w:p>
    <w:p w14:paraId="597CB7DC" w14:textId="37870042" w:rsidR="00743EFA" w:rsidRDefault="00743EFA" w:rsidP="0004163B">
      <w:pPr>
        <w:numPr>
          <w:ilvl w:val="0"/>
          <w:numId w:val="10"/>
        </w:numPr>
        <w:rPr>
          <w:rFonts w:asciiTheme="minorHAnsi" w:hAnsiTheme="minorHAnsi" w:cstheme="minorHAnsi"/>
          <w:sz w:val="24"/>
          <w:szCs w:val="24"/>
        </w:rPr>
      </w:pPr>
      <w:r>
        <w:rPr>
          <w:rFonts w:asciiTheme="minorHAnsi" w:hAnsiTheme="minorHAnsi" w:cstheme="minorHAnsi"/>
          <w:sz w:val="24"/>
          <w:szCs w:val="24"/>
        </w:rPr>
        <w:t>Each week there will be an online discussion that you’ll need to participate in. These discussions will be open from Monday to the following Sunday each week. Each week you participate accounts for 2% of your final grade (20% total).</w:t>
      </w:r>
    </w:p>
    <w:p w14:paraId="22C88764" w14:textId="34A88404" w:rsidR="00B326A0" w:rsidRPr="00E7123A" w:rsidRDefault="00B326A0" w:rsidP="0004163B">
      <w:pPr>
        <w:numPr>
          <w:ilvl w:val="0"/>
          <w:numId w:val="10"/>
        </w:numPr>
        <w:rPr>
          <w:rFonts w:asciiTheme="minorHAnsi" w:hAnsiTheme="minorHAnsi" w:cstheme="minorHAnsi"/>
          <w:sz w:val="24"/>
          <w:szCs w:val="24"/>
        </w:rPr>
      </w:pPr>
      <w:r w:rsidRPr="00E7123A">
        <w:rPr>
          <w:rFonts w:asciiTheme="minorHAnsi" w:hAnsiTheme="minorHAnsi" w:cstheme="minorHAnsi"/>
          <w:sz w:val="24"/>
          <w:szCs w:val="24"/>
        </w:rPr>
        <w:t>Watch all video lectures and type your answers to the Student Study Note questions</w:t>
      </w:r>
      <w:r w:rsidR="00743EFA">
        <w:rPr>
          <w:rFonts w:asciiTheme="minorHAnsi" w:hAnsiTheme="minorHAnsi" w:cstheme="minorHAnsi"/>
          <w:sz w:val="24"/>
          <w:szCs w:val="24"/>
        </w:rPr>
        <w:t>. Both the Student Study Notes and the video lectures are posted on Moodle.</w:t>
      </w:r>
      <w:r w:rsidRPr="00E7123A">
        <w:rPr>
          <w:rFonts w:asciiTheme="minorHAnsi" w:hAnsiTheme="minorHAnsi" w:cstheme="minorHAnsi"/>
          <w:sz w:val="24"/>
          <w:szCs w:val="24"/>
        </w:rPr>
        <w:t xml:space="preserve"> </w:t>
      </w:r>
    </w:p>
    <w:p w14:paraId="1010F641" w14:textId="5ECA36AE" w:rsidR="00005839" w:rsidRPr="00E7123A" w:rsidRDefault="00741E66" w:rsidP="00B326A0">
      <w:pPr>
        <w:numPr>
          <w:ilvl w:val="0"/>
          <w:numId w:val="10"/>
        </w:numPr>
        <w:rPr>
          <w:rFonts w:asciiTheme="minorHAnsi" w:hAnsiTheme="minorHAnsi" w:cstheme="minorHAnsi"/>
          <w:sz w:val="24"/>
          <w:szCs w:val="24"/>
        </w:rPr>
      </w:pPr>
      <w:r w:rsidRPr="00E7123A">
        <w:rPr>
          <w:rFonts w:asciiTheme="minorHAnsi" w:hAnsiTheme="minorHAnsi" w:cstheme="minorHAnsi"/>
          <w:sz w:val="24"/>
          <w:szCs w:val="24"/>
        </w:rPr>
        <w:t>Read and s</w:t>
      </w:r>
      <w:r w:rsidR="00045F74" w:rsidRPr="00E7123A">
        <w:rPr>
          <w:rFonts w:asciiTheme="minorHAnsi" w:hAnsiTheme="minorHAnsi" w:cstheme="minorHAnsi"/>
          <w:sz w:val="24"/>
          <w:szCs w:val="24"/>
        </w:rPr>
        <w:t xml:space="preserve">tudy Chapter </w:t>
      </w:r>
      <w:r w:rsidR="00005839" w:rsidRPr="00E7123A">
        <w:rPr>
          <w:rFonts w:asciiTheme="minorHAnsi" w:hAnsiTheme="minorHAnsi" w:cstheme="minorHAnsi"/>
          <w:sz w:val="24"/>
          <w:szCs w:val="24"/>
        </w:rPr>
        <w:t>1</w:t>
      </w:r>
      <w:r w:rsidR="004D0EDC" w:rsidRPr="00E7123A">
        <w:rPr>
          <w:rFonts w:asciiTheme="minorHAnsi" w:hAnsiTheme="minorHAnsi" w:cstheme="minorHAnsi"/>
          <w:sz w:val="24"/>
          <w:szCs w:val="24"/>
        </w:rPr>
        <w:t xml:space="preserve"> in the text (pages 1 – 19)</w:t>
      </w:r>
      <w:r w:rsidR="00C36B6A" w:rsidRPr="00E7123A">
        <w:rPr>
          <w:rFonts w:asciiTheme="minorHAnsi" w:hAnsiTheme="minorHAnsi" w:cstheme="minorHAnsi"/>
          <w:sz w:val="24"/>
          <w:szCs w:val="24"/>
        </w:rPr>
        <w:t xml:space="preserve"> and </w:t>
      </w:r>
      <w:r w:rsidR="00B326A0" w:rsidRPr="00E7123A">
        <w:rPr>
          <w:rFonts w:asciiTheme="minorHAnsi" w:hAnsiTheme="minorHAnsi" w:cstheme="minorHAnsi"/>
          <w:sz w:val="24"/>
          <w:szCs w:val="24"/>
        </w:rPr>
        <w:t>part of</w:t>
      </w:r>
      <w:r w:rsidR="00C36B6A" w:rsidRPr="00E7123A">
        <w:rPr>
          <w:rFonts w:asciiTheme="minorHAnsi" w:hAnsiTheme="minorHAnsi" w:cstheme="minorHAnsi"/>
          <w:sz w:val="24"/>
          <w:szCs w:val="24"/>
        </w:rPr>
        <w:t xml:space="preserve"> Chapter </w:t>
      </w:r>
      <w:r w:rsidR="00005839" w:rsidRPr="00E7123A">
        <w:rPr>
          <w:rFonts w:asciiTheme="minorHAnsi" w:hAnsiTheme="minorHAnsi" w:cstheme="minorHAnsi"/>
          <w:sz w:val="24"/>
          <w:szCs w:val="24"/>
        </w:rPr>
        <w:t xml:space="preserve">2 </w:t>
      </w:r>
      <w:r w:rsidR="00C36B6A" w:rsidRPr="00E7123A">
        <w:rPr>
          <w:rFonts w:asciiTheme="minorHAnsi" w:hAnsiTheme="minorHAnsi" w:cstheme="minorHAnsi"/>
          <w:sz w:val="24"/>
          <w:szCs w:val="24"/>
        </w:rPr>
        <w:t>(pages 44 – 69)</w:t>
      </w:r>
      <w:r w:rsidR="00B326A0" w:rsidRPr="00E7123A">
        <w:rPr>
          <w:rFonts w:asciiTheme="minorHAnsi" w:hAnsiTheme="minorHAnsi" w:cstheme="minorHAnsi"/>
          <w:sz w:val="24"/>
          <w:szCs w:val="24"/>
        </w:rPr>
        <w:t>, then c</w:t>
      </w:r>
      <w:r w:rsidR="00CB4C58" w:rsidRPr="00E7123A">
        <w:rPr>
          <w:rFonts w:asciiTheme="minorHAnsi" w:hAnsiTheme="minorHAnsi" w:cstheme="minorHAnsi"/>
          <w:sz w:val="24"/>
          <w:szCs w:val="24"/>
        </w:rPr>
        <w:t xml:space="preserve">omplete </w:t>
      </w:r>
      <w:r w:rsidR="00A7551E" w:rsidRPr="00E7123A">
        <w:rPr>
          <w:rFonts w:asciiTheme="minorHAnsi" w:hAnsiTheme="minorHAnsi" w:cstheme="minorHAnsi"/>
          <w:sz w:val="24"/>
          <w:szCs w:val="24"/>
        </w:rPr>
        <w:t xml:space="preserve">and turn in </w:t>
      </w:r>
      <w:r w:rsidR="00A7551E" w:rsidRPr="00E7123A">
        <w:rPr>
          <w:rFonts w:asciiTheme="minorHAnsi" w:hAnsiTheme="minorHAnsi" w:cstheme="minorHAnsi"/>
          <w:b/>
          <w:sz w:val="24"/>
          <w:szCs w:val="24"/>
          <w:u w:val="single"/>
        </w:rPr>
        <w:t>Workbook</w:t>
      </w:r>
      <w:r w:rsidR="00A7551E" w:rsidRPr="00E7123A">
        <w:rPr>
          <w:rFonts w:asciiTheme="minorHAnsi" w:hAnsiTheme="minorHAnsi" w:cstheme="minorHAnsi"/>
          <w:sz w:val="24"/>
          <w:szCs w:val="24"/>
        </w:rPr>
        <w:t xml:space="preserve"> </w:t>
      </w:r>
      <w:r w:rsidR="00005839" w:rsidRPr="00E7123A">
        <w:rPr>
          <w:rFonts w:asciiTheme="minorHAnsi" w:hAnsiTheme="minorHAnsi" w:cstheme="minorHAnsi"/>
          <w:sz w:val="24"/>
          <w:szCs w:val="24"/>
        </w:rPr>
        <w:t>pages 1 – 4 (all questions), along with the following:</w:t>
      </w:r>
    </w:p>
    <w:p w14:paraId="1E55D550" w14:textId="77777777" w:rsidR="00005839" w:rsidRPr="00E7123A" w:rsidRDefault="00005839" w:rsidP="00005839">
      <w:pPr>
        <w:numPr>
          <w:ilvl w:val="1"/>
          <w:numId w:val="10"/>
        </w:numPr>
        <w:rPr>
          <w:rFonts w:asciiTheme="minorHAnsi" w:hAnsiTheme="minorHAnsi" w:cstheme="minorHAnsi"/>
          <w:sz w:val="24"/>
          <w:szCs w:val="24"/>
        </w:rPr>
      </w:pPr>
      <w:r w:rsidRPr="00E7123A">
        <w:rPr>
          <w:rFonts w:asciiTheme="minorHAnsi" w:hAnsiTheme="minorHAnsi" w:cstheme="minorHAnsi"/>
          <w:sz w:val="24"/>
          <w:szCs w:val="24"/>
        </w:rPr>
        <w:t xml:space="preserve">Page 5, Questions 11 – 14 </w:t>
      </w:r>
    </w:p>
    <w:p w14:paraId="0057FE9F" w14:textId="77777777" w:rsidR="00005839" w:rsidRPr="00E7123A" w:rsidRDefault="00005839" w:rsidP="00005839">
      <w:pPr>
        <w:numPr>
          <w:ilvl w:val="1"/>
          <w:numId w:val="10"/>
        </w:numPr>
        <w:rPr>
          <w:rFonts w:asciiTheme="minorHAnsi" w:hAnsiTheme="minorHAnsi" w:cstheme="minorHAnsi"/>
          <w:sz w:val="24"/>
          <w:szCs w:val="24"/>
        </w:rPr>
      </w:pPr>
      <w:r w:rsidRPr="00E7123A">
        <w:rPr>
          <w:rFonts w:asciiTheme="minorHAnsi" w:hAnsiTheme="minorHAnsi" w:cstheme="minorHAnsi"/>
          <w:sz w:val="24"/>
          <w:szCs w:val="24"/>
        </w:rPr>
        <w:t xml:space="preserve">Page 6, Questions 15 – 20 </w:t>
      </w:r>
    </w:p>
    <w:p w14:paraId="58D5632D" w14:textId="77777777" w:rsidR="00005839" w:rsidRPr="00E7123A" w:rsidRDefault="00005839" w:rsidP="00005839">
      <w:pPr>
        <w:numPr>
          <w:ilvl w:val="1"/>
          <w:numId w:val="10"/>
        </w:numPr>
        <w:rPr>
          <w:rFonts w:asciiTheme="minorHAnsi" w:hAnsiTheme="minorHAnsi" w:cstheme="minorHAnsi"/>
          <w:sz w:val="24"/>
          <w:szCs w:val="24"/>
        </w:rPr>
      </w:pPr>
      <w:r w:rsidRPr="00E7123A">
        <w:rPr>
          <w:rFonts w:asciiTheme="minorHAnsi" w:hAnsiTheme="minorHAnsi" w:cstheme="minorHAnsi"/>
          <w:sz w:val="24"/>
          <w:szCs w:val="24"/>
        </w:rPr>
        <w:t xml:space="preserve">Page 8, Question 16 – 20 </w:t>
      </w:r>
    </w:p>
    <w:p w14:paraId="33063EEA" w14:textId="77777777" w:rsidR="00005839" w:rsidRPr="00E7123A" w:rsidRDefault="00005839" w:rsidP="00005839">
      <w:pPr>
        <w:numPr>
          <w:ilvl w:val="1"/>
          <w:numId w:val="10"/>
        </w:numPr>
        <w:rPr>
          <w:rFonts w:asciiTheme="minorHAnsi" w:hAnsiTheme="minorHAnsi" w:cstheme="minorHAnsi"/>
          <w:sz w:val="24"/>
          <w:szCs w:val="24"/>
        </w:rPr>
      </w:pPr>
      <w:r w:rsidRPr="00E7123A">
        <w:rPr>
          <w:rFonts w:asciiTheme="minorHAnsi" w:hAnsiTheme="minorHAnsi" w:cstheme="minorHAnsi"/>
          <w:sz w:val="24"/>
          <w:szCs w:val="24"/>
        </w:rPr>
        <w:t xml:space="preserve">Page 9, Questions 21 – 27 </w:t>
      </w:r>
    </w:p>
    <w:p w14:paraId="34C07458" w14:textId="77777777" w:rsidR="00005839" w:rsidRPr="00E7123A" w:rsidRDefault="00005839" w:rsidP="00005839">
      <w:pPr>
        <w:numPr>
          <w:ilvl w:val="1"/>
          <w:numId w:val="10"/>
        </w:numPr>
        <w:rPr>
          <w:rFonts w:asciiTheme="minorHAnsi" w:hAnsiTheme="minorHAnsi" w:cstheme="minorHAnsi"/>
          <w:sz w:val="24"/>
          <w:szCs w:val="24"/>
        </w:rPr>
      </w:pPr>
      <w:r w:rsidRPr="00E7123A">
        <w:rPr>
          <w:rFonts w:asciiTheme="minorHAnsi" w:hAnsiTheme="minorHAnsi" w:cstheme="minorHAnsi"/>
          <w:sz w:val="24"/>
          <w:szCs w:val="24"/>
        </w:rPr>
        <w:t xml:space="preserve">Page 10, Questions 28 – 30 </w:t>
      </w:r>
    </w:p>
    <w:p w14:paraId="551B58D8" w14:textId="2F8FC045" w:rsidR="00CB4C58" w:rsidRPr="00E7123A" w:rsidRDefault="00005839" w:rsidP="00005839">
      <w:pPr>
        <w:numPr>
          <w:ilvl w:val="1"/>
          <w:numId w:val="10"/>
        </w:numPr>
        <w:rPr>
          <w:rFonts w:asciiTheme="minorHAnsi" w:hAnsiTheme="minorHAnsi" w:cstheme="minorHAnsi"/>
          <w:sz w:val="24"/>
          <w:szCs w:val="24"/>
        </w:rPr>
      </w:pPr>
      <w:r w:rsidRPr="00E7123A">
        <w:rPr>
          <w:rFonts w:asciiTheme="minorHAnsi" w:hAnsiTheme="minorHAnsi" w:cstheme="minorHAnsi"/>
          <w:sz w:val="24"/>
          <w:szCs w:val="24"/>
        </w:rPr>
        <w:t xml:space="preserve">Page 11, Questions 13 – 25  </w:t>
      </w:r>
    </w:p>
    <w:p w14:paraId="327F23F2" w14:textId="5DA25490" w:rsidR="00570F35" w:rsidRPr="00E7123A" w:rsidRDefault="009077CE" w:rsidP="001D029C">
      <w:pPr>
        <w:numPr>
          <w:ilvl w:val="0"/>
          <w:numId w:val="10"/>
        </w:numPr>
        <w:rPr>
          <w:rFonts w:asciiTheme="minorHAnsi" w:hAnsiTheme="minorHAnsi" w:cstheme="minorHAnsi"/>
          <w:sz w:val="24"/>
          <w:szCs w:val="24"/>
        </w:rPr>
      </w:pPr>
      <w:r w:rsidRPr="00E7123A">
        <w:rPr>
          <w:rFonts w:asciiTheme="minorHAnsi" w:hAnsiTheme="minorHAnsi" w:cstheme="minorHAnsi"/>
          <w:sz w:val="24"/>
        </w:rPr>
        <w:t xml:space="preserve">Complete </w:t>
      </w:r>
      <w:r w:rsidR="00727AEC" w:rsidRPr="00E7123A">
        <w:rPr>
          <w:rFonts w:asciiTheme="minorHAnsi" w:hAnsiTheme="minorHAnsi" w:cstheme="minorHAnsi"/>
          <w:sz w:val="24"/>
        </w:rPr>
        <w:t xml:space="preserve">the </w:t>
      </w:r>
      <w:r w:rsidRPr="00E7123A">
        <w:rPr>
          <w:rFonts w:asciiTheme="minorHAnsi" w:hAnsiTheme="minorHAnsi" w:cstheme="minorHAnsi"/>
          <w:sz w:val="24"/>
        </w:rPr>
        <w:t>F</w:t>
      </w:r>
      <w:r w:rsidR="00570F35" w:rsidRPr="00E7123A">
        <w:rPr>
          <w:rFonts w:asciiTheme="minorHAnsi" w:hAnsiTheme="minorHAnsi" w:cstheme="minorHAnsi"/>
          <w:sz w:val="24"/>
        </w:rPr>
        <w:t xml:space="preserve">inal </w:t>
      </w:r>
      <w:r w:rsidRPr="00E7123A">
        <w:rPr>
          <w:rFonts w:asciiTheme="minorHAnsi" w:hAnsiTheme="minorHAnsi" w:cstheme="minorHAnsi"/>
          <w:sz w:val="24"/>
        </w:rPr>
        <w:t>P</w:t>
      </w:r>
      <w:r w:rsidR="00570F35" w:rsidRPr="00E7123A">
        <w:rPr>
          <w:rFonts w:asciiTheme="minorHAnsi" w:hAnsiTheme="minorHAnsi" w:cstheme="minorHAnsi"/>
          <w:sz w:val="24"/>
        </w:rPr>
        <w:t>roject (</w:t>
      </w:r>
      <w:r w:rsidR="00727AEC" w:rsidRPr="00E7123A">
        <w:rPr>
          <w:rFonts w:asciiTheme="minorHAnsi" w:hAnsiTheme="minorHAnsi" w:cstheme="minorHAnsi"/>
          <w:sz w:val="24"/>
        </w:rPr>
        <w:t xml:space="preserve">your </w:t>
      </w:r>
      <w:r w:rsidR="00CB4C58" w:rsidRPr="00E7123A">
        <w:rPr>
          <w:rFonts w:asciiTheme="minorHAnsi" w:hAnsiTheme="minorHAnsi" w:cstheme="minorHAnsi"/>
          <w:sz w:val="24"/>
        </w:rPr>
        <w:t>Personal Safety Plan</w:t>
      </w:r>
      <w:r w:rsidR="00570F35" w:rsidRPr="00E7123A">
        <w:rPr>
          <w:rFonts w:asciiTheme="minorHAnsi" w:hAnsiTheme="minorHAnsi" w:cstheme="minorHAnsi"/>
          <w:sz w:val="24"/>
        </w:rPr>
        <w:t>)</w:t>
      </w:r>
      <w:r w:rsidR="00743EFA">
        <w:rPr>
          <w:rFonts w:asciiTheme="minorHAnsi" w:hAnsiTheme="minorHAnsi" w:cstheme="minorHAnsi"/>
          <w:sz w:val="24"/>
        </w:rPr>
        <w:t>. This assignment is posted on Moodle, as well.</w:t>
      </w:r>
    </w:p>
    <w:p w14:paraId="5292BCB3" w14:textId="77777777" w:rsidR="00570F35" w:rsidRPr="00E7123A" w:rsidRDefault="00570F35" w:rsidP="001D029C">
      <w:pPr>
        <w:rPr>
          <w:rFonts w:asciiTheme="minorHAnsi" w:hAnsiTheme="minorHAnsi" w:cstheme="minorHAnsi"/>
          <w:sz w:val="24"/>
          <w:szCs w:val="24"/>
        </w:rPr>
      </w:pPr>
    </w:p>
    <w:p w14:paraId="625E0B4C" w14:textId="240E0FBC" w:rsidR="00570F35" w:rsidRPr="00E7123A" w:rsidRDefault="00B326A0" w:rsidP="00570F35">
      <w:pPr>
        <w:rPr>
          <w:rFonts w:asciiTheme="minorHAnsi" w:hAnsiTheme="minorHAnsi" w:cstheme="minorHAnsi"/>
          <w:color w:val="FF0000"/>
          <w:sz w:val="24"/>
        </w:rPr>
      </w:pPr>
      <w:r w:rsidRPr="00E7123A">
        <w:rPr>
          <w:rFonts w:asciiTheme="minorHAnsi" w:hAnsiTheme="minorHAnsi" w:cstheme="minorHAnsi"/>
          <w:sz w:val="24"/>
        </w:rPr>
        <w:t xml:space="preserve">Homework can be dropped off </w:t>
      </w:r>
      <w:r w:rsidR="00570F35" w:rsidRPr="00E7123A">
        <w:rPr>
          <w:rFonts w:asciiTheme="minorHAnsi" w:hAnsiTheme="minorHAnsi" w:cstheme="minorHAnsi"/>
          <w:sz w:val="24"/>
        </w:rPr>
        <w:t>at my office</w:t>
      </w:r>
      <w:r w:rsidR="004D361D" w:rsidRPr="00E7123A">
        <w:rPr>
          <w:rFonts w:asciiTheme="minorHAnsi" w:hAnsiTheme="minorHAnsi" w:cstheme="minorHAnsi"/>
          <w:sz w:val="24"/>
        </w:rPr>
        <w:t xml:space="preserve"> (</w:t>
      </w:r>
      <w:r w:rsidR="00743EFA">
        <w:rPr>
          <w:rFonts w:asciiTheme="minorHAnsi" w:hAnsiTheme="minorHAnsi" w:cstheme="minorHAnsi"/>
          <w:sz w:val="24"/>
        </w:rPr>
        <w:t xml:space="preserve">there’s a box outside </w:t>
      </w:r>
      <w:r w:rsidR="00A90ABD" w:rsidRPr="00E7123A">
        <w:rPr>
          <w:rFonts w:asciiTheme="minorHAnsi" w:hAnsiTheme="minorHAnsi" w:cstheme="minorHAnsi"/>
          <w:sz w:val="24"/>
        </w:rPr>
        <w:t>I</w:t>
      </w:r>
      <w:r w:rsidRPr="00E7123A">
        <w:rPr>
          <w:rFonts w:asciiTheme="minorHAnsi" w:hAnsiTheme="minorHAnsi" w:cstheme="minorHAnsi"/>
          <w:sz w:val="24"/>
        </w:rPr>
        <w:t>A</w:t>
      </w:r>
      <w:r w:rsidR="00743EFA">
        <w:rPr>
          <w:rFonts w:asciiTheme="minorHAnsi" w:hAnsiTheme="minorHAnsi" w:cstheme="minorHAnsi"/>
          <w:sz w:val="24"/>
        </w:rPr>
        <w:t>-</w:t>
      </w:r>
      <w:r w:rsidRPr="00E7123A">
        <w:rPr>
          <w:rFonts w:asciiTheme="minorHAnsi" w:hAnsiTheme="minorHAnsi" w:cstheme="minorHAnsi"/>
          <w:sz w:val="24"/>
        </w:rPr>
        <w:t>112A</w:t>
      </w:r>
      <w:r w:rsidR="00743EFA">
        <w:rPr>
          <w:rFonts w:asciiTheme="minorHAnsi" w:hAnsiTheme="minorHAnsi" w:cstheme="minorHAnsi"/>
          <w:sz w:val="24"/>
        </w:rPr>
        <w:t xml:space="preserve"> with my name on it</w:t>
      </w:r>
      <w:r w:rsidR="00A412CF" w:rsidRPr="00E7123A">
        <w:rPr>
          <w:rFonts w:asciiTheme="minorHAnsi" w:hAnsiTheme="minorHAnsi" w:cstheme="minorHAnsi"/>
          <w:sz w:val="24"/>
        </w:rPr>
        <w:t>)</w:t>
      </w:r>
      <w:r w:rsidR="00570F35" w:rsidRPr="00E7123A">
        <w:rPr>
          <w:rFonts w:asciiTheme="minorHAnsi" w:hAnsiTheme="minorHAnsi" w:cstheme="minorHAnsi"/>
          <w:sz w:val="24"/>
        </w:rPr>
        <w:t xml:space="preserve"> or sen</w:t>
      </w:r>
      <w:r w:rsidRPr="00E7123A">
        <w:rPr>
          <w:rFonts w:asciiTheme="minorHAnsi" w:hAnsiTheme="minorHAnsi" w:cstheme="minorHAnsi"/>
          <w:sz w:val="24"/>
        </w:rPr>
        <w:t>t</w:t>
      </w:r>
      <w:r w:rsidR="00570F35" w:rsidRPr="00E7123A">
        <w:rPr>
          <w:rFonts w:asciiTheme="minorHAnsi" w:hAnsiTheme="minorHAnsi" w:cstheme="minorHAnsi"/>
          <w:sz w:val="24"/>
        </w:rPr>
        <w:t xml:space="preserve"> electronically</w:t>
      </w:r>
      <w:r w:rsidR="00FD4F0F" w:rsidRPr="00E7123A">
        <w:rPr>
          <w:rFonts w:asciiTheme="minorHAnsi" w:hAnsiTheme="minorHAnsi" w:cstheme="minorHAnsi"/>
          <w:sz w:val="24"/>
        </w:rPr>
        <w:t xml:space="preserve"> (email)</w:t>
      </w:r>
      <w:r w:rsidR="00570F35" w:rsidRPr="00E7123A">
        <w:rPr>
          <w:rFonts w:asciiTheme="minorHAnsi" w:hAnsiTheme="minorHAnsi" w:cstheme="minorHAnsi"/>
          <w:sz w:val="24"/>
        </w:rPr>
        <w:t xml:space="preserve">. </w:t>
      </w:r>
    </w:p>
    <w:p w14:paraId="4CE44E81" w14:textId="77777777" w:rsidR="00570F35" w:rsidRPr="00E7123A" w:rsidRDefault="00570F35" w:rsidP="00570F35">
      <w:pPr>
        <w:rPr>
          <w:rFonts w:asciiTheme="minorHAnsi" w:hAnsiTheme="minorHAnsi" w:cstheme="minorHAnsi"/>
          <w:sz w:val="24"/>
        </w:rPr>
      </w:pPr>
    </w:p>
    <w:p w14:paraId="5EBF99D1" w14:textId="78B6AC11" w:rsidR="00570F35" w:rsidRPr="00E7123A" w:rsidRDefault="00570F35" w:rsidP="00570F35">
      <w:pPr>
        <w:rPr>
          <w:rFonts w:asciiTheme="minorHAnsi" w:hAnsiTheme="minorHAnsi" w:cstheme="minorHAnsi"/>
          <w:sz w:val="24"/>
          <w:szCs w:val="24"/>
        </w:rPr>
      </w:pPr>
      <w:r w:rsidRPr="00E7123A">
        <w:rPr>
          <w:rFonts w:asciiTheme="minorHAnsi" w:hAnsiTheme="minorHAnsi" w:cstheme="minorHAnsi"/>
          <w:sz w:val="24"/>
          <w:szCs w:val="24"/>
        </w:rPr>
        <w:t xml:space="preserve">It is not recommended that you “share efforts” on the written work as this is not an effective learning strategy. </w:t>
      </w:r>
      <w:r w:rsidR="00FD4F0F" w:rsidRPr="00E7123A">
        <w:rPr>
          <w:rFonts w:asciiTheme="minorHAnsi" w:hAnsiTheme="minorHAnsi" w:cstheme="minorHAnsi"/>
          <w:sz w:val="24"/>
          <w:szCs w:val="24"/>
        </w:rPr>
        <w:t>I will give an “F” to any w</w:t>
      </w:r>
      <w:r w:rsidRPr="00E7123A">
        <w:rPr>
          <w:rFonts w:asciiTheme="minorHAnsi" w:hAnsiTheme="minorHAnsi" w:cstheme="minorHAnsi"/>
          <w:sz w:val="24"/>
          <w:szCs w:val="24"/>
        </w:rPr>
        <w:t xml:space="preserve">ork that is turned in with obvious collaboration or plagiarism. In short, answer the questions in your own words, and if you use someone else’s words put quotes around them and write where those words came from. </w:t>
      </w:r>
    </w:p>
    <w:p w14:paraId="54700BFC" w14:textId="1F31E7DF" w:rsidR="007B77F5" w:rsidRDefault="007B77F5" w:rsidP="00BE2EE0">
      <w:pPr>
        <w:widowControl w:val="0"/>
        <w:rPr>
          <w:rFonts w:asciiTheme="minorHAnsi" w:hAnsiTheme="minorHAnsi" w:cstheme="minorHAnsi"/>
          <w:sz w:val="24"/>
          <w:szCs w:val="24"/>
        </w:rPr>
      </w:pPr>
    </w:p>
    <w:p w14:paraId="29548622" w14:textId="77777777" w:rsidR="00F61306" w:rsidRDefault="00F61306" w:rsidP="00F61306">
      <w:pPr>
        <w:rPr>
          <w:rFonts w:asciiTheme="minorHAnsi" w:hAnsiTheme="minorHAnsi" w:cstheme="minorHAnsi"/>
          <w:b/>
          <w:sz w:val="24"/>
        </w:rPr>
      </w:pPr>
      <w:r w:rsidRPr="003C04EC">
        <w:rPr>
          <w:rFonts w:asciiTheme="minorHAnsi" w:hAnsiTheme="minorHAnsi" w:cstheme="minorHAnsi"/>
          <w:b/>
          <w:sz w:val="24"/>
        </w:rPr>
        <w:t>POSITIVE PARTICIPATION</w:t>
      </w:r>
    </w:p>
    <w:p w14:paraId="2AAA9421" w14:textId="0EC30D09" w:rsidR="00F61306" w:rsidRPr="003C04EC" w:rsidRDefault="00F61306" w:rsidP="00F61306">
      <w:pPr>
        <w:rPr>
          <w:rFonts w:asciiTheme="minorHAnsi" w:hAnsiTheme="minorHAnsi" w:cstheme="minorHAnsi"/>
          <w:sz w:val="24"/>
        </w:rPr>
      </w:pPr>
      <w:r>
        <w:rPr>
          <w:rFonts w:asciiTheme="minorHAnsi" w:hAnsiTheme="minorHAnsi" w:cstheme="minorHAnsi"/>
          <w:sz w:val="24"/>
        </w:rPr>
        <w:t xml:space="preserve">As a part of this course, you are required to post comments on the weekly discussion boards. After your initial reply, I encourage you to read the posts of other students to get a different point of view. I also encourage you to reply the other student responses, but do so using proper etiquette/netiquette. You need to understand people may view things differently and have a different opinion than you. It’s okay to disagree with someone else, but you need to do it respectfully. Overall, we want to create and maintain a positive learning environment. If I see any </w:t>
      </w:r>
      <w:r>
        <w:rPr>
          <w:rFonts w:asciiTheme="minorHAnsi" w:hAnsiTheme="minorHAnsi" w:cstheme="minorHAnsi"/>
          <w:sz w:val="24"/>
        </w:rPr>
        <w:lastRenderedPageBreak/>
        <w:t xml:space="preserve">rude or disrespectful comments, I will remove them immediately, and you will be warned. If you continue to disrespect others I will restrict your access from the discussion boards and you will not be able to earn points for the weekly discussions. </w:t>
      </w:r>
    </w:p>
    <w:p w14:paraId="6D56E7F3" w14:textId="77777777" w:rsidR="00F61306" w:rsidRDefault="00F61306" w:rsidP="00743EFA">
      <w:pPr>
        <w:rPr>
          <w:rFonts w:asciiTheme="minorHAnsi" w:hAnsiTheme="minorHAnsi" w:cstheme="minorHAnsi"/>
          <w:b/>
          <w:sz w:val="24"/>
          <w:szCs w:val="24"/>
        </w:rPr>
      </w:pPr>
    </w:p>
    <w:p w14:paraId="5A2D1775" w14:textId="7CB3FFDE" w:rsidR="00BE2EE0" w:rsidRPr="00E7123A" w:rsidRDefault="00BE2EE0" w:rsidP="00BE2EE0">
      <w:pPr>
        <w:rPr>
          <w:rFonts w:asciiTheme="minorHAnsi" w:hAnsiTheme="minorHAnsi" w:cstheme="minorHAnsi"/>
          <w:b/>
          <w:sz w:val="24"/>
          <w:szCs w:val="24"/>
        </w:rPr>
      </w:pPr>
      <w:r w:rsidRPr="00E7123A">
        <w:rPr>
          <w:rFonts w:asciiTheme="minorHAnsi" w:hAnsiTheme="minorHAnsi" w:cstheme="minorHAnsi"/>
          <w:b/>
          <w:sz w:val="24"/>
          <w:szCs w:val="24"/>
        </w:rPr>
        <w:t>HOW TO BE SUCCESSFUL IN THIS CLASS</w:t>
      </w:r>
    </w:p>
    <w:p w14:paraId="17216DD5" w14:textId="09717155" w:rsidR="00F61306" w:rsidRDefault="00F61306" w:rsidP="00BE2EE0">
      <w:pPr>
        <w:pStyle w:val="ListParagraph"/>
        <w:numPr>
          <w:ilvl w:val="0"/>
          <w:numId w:val="13"/>
        </w:numPr>
        <w:spacing w:after="0" w:line="240" w:lineRule="auto"/>
        <w:rPr>
          <w:rFonts w:asciiTheme="minorHAnsi" w:hAnsiTheme="minorHAnsi" w:cstheme="minorHAnsi"/>
          <w:sz w:val="24"/>
          <w:szCs w:val="24"/>
        </w:rPr>
      </w:pPr>
      <w:r>
        <w:rPr>
          <w:rFonts w:asciiTheme="minorHAnsi" w:hAnsiTheme="minorHAnsi" w:cstheme="minorHAnsi"/>
          <w:sz w:val="24"/>
          <w:szCs w:val="24"/>
        </w:rPr>
        <w:t>Contribute to weekly discussions</w:t>
      </w:r>
    </w:p>
    <w:p w14:paraId="0EE9DB05" w14:textId="306B156B" w:rsidR="00BE2EE0" w:rsidRPr="00E7123A" w:rsidRDefault="00BE2EE0" w:rsidP="00BE2EE0">
      <w:pPr>
        <w:pStyle w:val="ListParagraph"/>
        <w:numPr>
          <w:ilvl w:val="0"/>
          <w:numId w:val="13"/>
        </w:numPr>
        <w:spacing w:after="0" w:line="240" w:lineRule="auto"/>
        <w:rPr>
          <w:rFonts w:asciiTheme="minorHAnsi" w:hAnsiTheme="minorHAnsi" w:cstheme="minorHAnsi"/>
          <w:sz w:val="24"/>
          <w:szCs w:val="24"/>
        </w:rPr>
      </w:pPr>
      <w:r w:rsidRPr="00E7123A">
        <w:rPr>
          <w:rFonts w:asciiTheme="minorHAnsi" w:hAnsiTheme="minorHAnsi" w:cstheme="minorHAnsi"/>
          <w:sz w:val="24"/>
          <w:szCs w:val="24"/>
        </w:rPr>
        <w:t xml:space="preserve">Keep up on coursework by doing a little bit </w:t>
      </w:r>
      <w:r w:rsidR="00731785" w:rsidRPr="00E7123A">
        <w:rPr>
          <w:rFonts w:asciiTheme="minorHAnsi" w:hAnsiTheme="minorHAnsi" w:cstheme="minorHAnsi"/>
          <w:sz w:val="24"/>
          <w:szCs w:val="24"/>
        </w:rPr>
        <w:t xml:space="preserve">every </w:t>
      </w:r>
      <w:r w:rsidRPr="00E7123A">
        <w:rPr>
          <w:rFonts w:asciiTheme="minorHAnsi" w:hAnsiTheme="minorHAnsi" w:cstheme="minorHAnsi"/>
          <w:sz w:val="24"/>
          <w:szCs w:val="24"/>
        </w:rPr>
        <w:t>week</w:t>
      </w:r>
    </w:p>
    <w:p w14:paraId="3C83F76E" w14:textId="77777777" w:rsidR="00BE2EE0" w:rsidRPr="00E7123A" w:rsidRDefault="00BE2EE0" w:rsidP="00BE2EE0">
      <w:pPr>
        <w:pStyle w:val="ListParagraph"/>
        <w:numPr>
          <w:ilvl w:val="0"/>
          <w:numId w:val="13"/>
        </w:numPr>
        <w:spacing w:after="0" w:line="240" w:lineRule="auto"/>
        <w:rPr>
          <w:rFonts w:asciiTheme="minorHAnsi" w:hAnsiTheme="minorHAnsi" w:cstheme="minorHAnsi"/>
          <w:sz w:val="24"/>
          <w:szCs w:val="24"/>
        </w:rPr>
      </w:pPr>
      <w:r w:rsidRPr="00E7123A">
        <w:rPr>
          <w:rFonts w:asciiTheme="minorHAnsi" w:hAnsiTheme="minorHAnsi" w:cstheme="minorHAnsi"/>
          <w:sz w:val="24"/>
          <w:szCs w:val="24"/>
        </w:rPr>
        <w:t>Reflect on assignment questions and find the right answers for YOU</w:t>
      </w:r>
    </w:p>
    <w:p w14:paraId="2DB7FBAC" w14:textId="77777777" w:rsidR="00BE2EE0" w:rsidRPr="00E7123A" w:rsidRDefault="00BE2EE0" w:rsidP="00BE2EE0">
      <w:pPr>
        <w:pStyle w:val="ListParagraph"/>
        <w:numPr>
          <w:ilvl w:val="0"/>
          <w:numId w:val="13"/>
        </w:numPr>
        <w:spacing w:after="0" w:line="240" w:lineRule="auto"/>
        <w:rPr>
          <w:rFonts w:asciiTheme="minorHAnsi" w:hAnsiTheme="minorHAnsi" w:cstheme="minorHAnsi"/>
          <w:sz w:val="24"/>
          <w:szCs w:val="24"/>
        </w:rPr>
      </w:pPr>
      <w:r w:rsidRPr="00E7123A">
        <w:rPr>
          <w:rFonts w:asciiTheme="minorHAnsi" w:hAnsiTheme="minorHAnsi" w:cstheme="minorHAnsi"/>
          <w:sz w:val="24"/>
          <w:szCs w:val="24"/>
        </w:rPr>
        <w:t>Challenge yourself. If confused or concerned, ask questions (sooner is better than later)</w:t>
      </w:r>
    </w:p>
    <w:p w14:paraId="302371AA" w14:textId="77777777" w:rsidR="00BE2EE0" w:rsidRPr="00E7123A" w:rsidRDefault="00BE2EE0" w:rsidP="00BE2EE0">
      <w:pPr>
        <w:pStyle w:val="ListParagraph"/>
        <w:numPr>
          <w:ilvl w:val="0"/>
          <w:numId w:val="13"/>
        </w:numPr>
        <w:spacing w:after="0" w:line="240" w:lineRule="auto"/>
        <w:rPr>
          <w:rFonts w:asciiTheme="minorHAnsi" w:hAnsiTheme="minorHAnsi" w:cstheme="minorHAnsi"/>
          <w:sz w:val="24"/>
          <w:szCs w:val="24"/>
        </w:rPr>
      </w:pPr>
      <w:r w:rsidRPr="00E7123A">
        <w:rPr>
          <w:rFonts w:asciiTheme="minorHAnsi" w:hAnsiTheme="minorHAnsi" w:cstheme="minorHAnsi"/>
          <w:sz w:val="24"/>
          <w:szCs w:val="24"/>
        </w:rPr>
        <w:t>Start early. If you’re taking other classes, you’ll want time at the end of term for studying</w:t>
      </w:r>
      <w:r w:rsidR="009077CE" w:rsidRPr="00E7123A">
        <w:rPr>
          <w:rFonts w:asciiTheme="minorHAnsi" w:hAnsiTheme="minorHAnsi" w:cstheme="minorHAnsi"/>
          <w:sz w:val="24"/>
          <w:szCs w:val="24"/>
        </w:rPr>
        <w:t xml:space="preserve"> for finals and other projects</w:t>
      </w:r>
      <w:r w:rsidRPr="00E7123A">
        <w:rPr>
          <w:rFonts w:asciiTheme="minorHAnsi" w:hAnsiTheme="minorHAnsi" w:cstheme="minorHAnsi"/>
          <w:sz w:val="24"/>
          <w:szCs w:val="24"/>
        </w:rPr>
        <w:t xml:space="preserve">. </w:t>
      </w:r>
      <w:r w:rsidRPr="00E7123A">
        <w:rPr>
          <w:rFonts w:asciiTheme="minorHAnsi" w:hAnsiTheme="minorHAnsi" w:cstheme="minorHAnsi"/>
          <w:sz w:val="24"/>
          <w:szCs w:val="24"/>
          <w:u w:val="single"/>
        </w:rPr>
        <w:t>Help yourself out by finishing this course as early as you can</w:t>
      </w:r>
      <w:r w:rsidRPr="00E7123A">
        <w:rPr>
          <w:rFonts w:asciiTheme="minorHAnsi" w:hAnsiTheme="minorHAnsi" w:cstheme="minorHAnsi"/>
          <w:sz w:val="24"/>
          <w:szCs w:val="24"/>
        </w:rPr>
        <w:t xml:space="preserve">. </w:t>
      </w:r>
    </w:p>
    <w:p w14:paraId="5ACC5E6C" w14:textId="77777777" w:rsidR="00BE2EE0" w:rsidRPr="00E7123A" w:rsidRDefault="00BE2EE0" w:rsidP="00F726C8">
      <w:pPr>
        <w:rPr>
          <w:rFonts w:asciiTheme="minorHAnsi" w:hAnsiTheme="minorHAnsi" w:cstheme="minorHAnsi"/>
          <w:sz w:val="24"/>
          <w:szCs w:val="24"/>
        </w:rPr>
      </w:pPr>
    </w:p>
    <w:p w14:paraId="6D4F4300" w14:textId="127A6278" w:rsidR="00537DEB" w:rsidRPr="00E7123A" w:rsidRDefault="00537DEB" w:rsidP="00537DEB">
      <w:pPr>
        <w:rPr>
          <w:rFonts w:asciiTheme="minorHAnsi" w:hAnsiTheme="minorHAnsi" w:cstheme="minorHAnsi"/>
          <w:sz w:val="24"/>
        </w:rPr>
      </w:pPr>
      <w:r w:rsidRPr="00E7123A">
        <w:rPr>
          <w:rFonts w:asciiTheme="minorHAnsi" w:hAnsiTheme="minorHAnsi" w:cstheme="minorHAnsi"/>
          <w:sz w:val="24"/>
          <w:szCs w:val="24"/>
        </w:rPr>
        <w:t>On-line learning classes rely on your willingness and ability to study on your own time. My suggestion is that you do a little bit each day, rather than squeeze it in during short cram sessions.</w:t>
      </w:r>
      <w:r w:rsidRPr="00E7123A">
        <w:rPr>
          <w:rFonts w:asciiTheme="minorHAnsi" w:hAnsiTheme="minorHAnsi" w:cstheme="minorHAnsi"/>
          <w:sz w:val="24"/>
        </w:rPr>
        <w:t xml:space="preserve"> I strongly recommend that you treat it as you would a regular class by setting up a schedule for completing the work, a little bit each day.</w:t>
      </w:r>
    </w:p>
    <w:p w14:paraId="2D513575" w14:textId="77777777" w:rsidR="00E7123A" w:rsidRPr="00E7123A" w:rsidRDefault="00E7123A" w:rsidP="00F61306">
      <w:pPr>
        <w:pStyle w:val="Style"/>
        <w:shd w:val="clear" w:color="auto" w:fill="FFFFFF"/>
        <w:ind w:right="20"/>
        <w:rPr>
          <w:rFonts w:asciiTheme="minorHAnsi" w:hAnsiTheme="minorHAnsi" w:cstheme="minorHAnsi"/>
          <w:color w:val="000000"/>
          <w:w w:val="105"/>
          <w:shd w:val="clear" w:color="auto" w:fill="FFFFFF"/>
          <w:lang w:val="en-US"/>
        </w:rPr>
      </w:pPr>
    </w:p>
    <w:p w14:paraId="1F7C84B3" w14:textId="77777777" w:rsidR="00E7123A" w:rsidRPr="00E7123A" w:rsidRDefault="00E7123A" w:rsidP="00E7123A">
      <w:pPr>
        <w:pStyle w:val="Style"/>
        <w:shd w:val="clear" w:color="auto" w:fill="FFFFFF"/>
        <w:ind w:left="19" w:right="20"/>
        <w:rPr>
          <w:rFonts w:asciiTheme="minorHAnsi" w:hAnsiTheme="minorHAnsi" w:cstheme="minorHAnsi"/>
          <w:b/>
          <w:color w:val="000000"/>
          <w:w w:val="105"/>
          <w:shd w:val="clear" w:color="auto" w:fill="FFFFFF"/>
          <w:lang w:val="en-US"/>
        </w:rPr>
      </w:pPr>
      <w:r w:rsidRPr="00E7123A">
        <w:rPr>
          <w:rFonts w:asciiTheme="minorHAnsi" w:hAnsiTheme="minorHAnsi" w:cstheme="minorHAnsi"/>
          <w:b/>
          <w:color w:val="000000"/>
          <w:w w:val="105"/>
          <w:shd w:val="clear" w:color="auto" w:fill="FFFFFF"/>
          <w:lang w:val="en-US"/>
        </w:rPr>
        <w:t>DISABILITY AND ACCESS STATEMENT</w:t>
      </w:r>
    </w:p>
    <w:p w14:paraId="06FB8D8A" w14:textId="77777777" w:rsidR="00E7123A" w:rsidRPr="00E7123A" w:rsidRDefault="00E7123A" w:rsidP="00E7123A">
      <w:pPr>
        <w:pStyle w:val="Style"/>
        <w:shd w:val="clear" w:color="auto" w:fill="FFFFFF"/>
        <w:ind w:left="19" w:right="20"/>
        <w:rPr>
          <w:rFonts w:asciiTheme="minorHAnsi" w:hAnsiTheme="minorHAnsi" w:cstheme="minorHAnsi"/>
          <w:color w:val="000000"/>
          <w:w w:val="105"/>
          <w:shd w:val="clear" w:color="auto" w:fill="FFFFFF"/>
          <w:lang w:val="en-US"/>
        </w:rPr>
      </w:pPr>
      <w:r w:rsidRPr="00E7123A">
        <w:rPr>
          <w:rFonts w:asciiTheme="minorHAnsi" w:hAnsiTheme="minorHAnsi" w:cstheme="minorHAnsi"/>
          <w:color w:val="000000"/>
          <w:w w:val="105"/>
          <w:shd w:val="clear" w:color="auto" w:fill="FFFFFF"/>
          <w:lang w:val="en-US"/>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CFAR Website for steps on how to apply for services or call 541-917-4789.</w:t>
      </w:r>
    </w:p>
    <w:p w14:paraId="7B7197AF" w14:textId="77777777" w:rsidR="00E7123A" w:rsidRPr="00E7123A" w:rsidRDefault="00E7123A" w:rsidP="00E7123A">
      <w:pPr>
        <w:pStyle w:val="Style"/>
        <w:shd w:val="clear" w:color="auto" w:fill="FFFFFF"/>
        <w:ind w:left="19" w:right="20"/>
        <w:rPr>
          <w:rFonts w:asciiTheme="minorHAnsi" w:hAnsiTheme="minorHAnsi" w:cstheme="minorHAnsi"/>
          <w:color w:val="000000"/>
          <w:w w:val="105"/>
          <w:shd w:val="clear" w:color="auto" w:fill="FFFFFF"/>
          <w:lang w:val="en-US"/>
        </w:rPr>
      </w:pPr>
    </w:p>
    <w:p w14:paraId="3E25C89C" w14:textId="77777777" w:rsidR="00E7123A" w:rsidRPr="00E7123A" w:rsidRDefault="00E7123A" w:rsidP="00E7123A">
      <w:pPr>
        <w:rPr>
          <w:rFonts w:asciiTheme="minorHAnsi" w:hAnsiTheme="minorHAnsi" w:cstheme="minorHAnsi"/>
          <w:b/>
          <w:sz w:val="24"/>
          <w:szCs w:val="24"/>
        </w:rPr>
      </w:pPr>
      <w:r w:rsidRPr="00E7123A">
        <w:rPr>
          <w:rFonts w:asciiTheme="minorHAnsi" w:hAnsiTheme="minorHAnsi" w:cstheme="minorHAnsi"/>
          <w:b/>
          <w:sz w:val="24"/>
          <w:szCs w:val="24"/>
        </w:rPr>
        <w:t>STATEMENT OF INCLUSION</w:t>
      </w:r>
    </w:p>
    <w:p w14:paraId="4A8DE68F" w14:textId="77777777" w:rsidR="00E7123A" w:rsidRPr="00E7123A" w:rsidRDefault="00E7123A" w:rsidP="00E7123A">
      <w:pPr>
        <w:rPr>
          <w:rFonts w:asciiTheme="minorHAnsi" w:hAnsiTheme="minorHAnsi" w:cstheme="minorHAnsi"/>
          <w:sz w:val="24"/>
          <w:szCs w:val="24"/>
        </w:rPr>
      </w:pPr>
      <w:r w:rsidRPr="00E7123A">
        <w:rPr>
          <w:rFonts w:asciiTheme="minorHAnsi" w:hAnsiTheme="minorHAnsi" w:cstheme="minorHAnsi"/>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40D2C647" w14:textId="77777777" w:rsidR="00E7123A" w:rsidRPr="00E7123A" w:rsidRDefault="00E7123A" w:rsidP="00E7123A">
      <w:pPr>
        <w:rPr>
          <w:rFonts w:asciiTheme="minorHAnsi" w:hAnsiTheme="minorHAnsi" w:cstheme="minorHAnsi"/>
          <w:sz w:val="24"/>
          <w:szCs w:val="24"/>
        </w:rPr>
      </w:pPr>
    </w:p>
    <w:p w14:paraId="710D72D3" w14:textId="77777777" w:rsidR="00E7123A" w:rsidRPr="00E7123A" w:rsidRDefault="00E7123A" w:rsidP="00E7123A">
      <w:pPr>
        <w:rPr>
          <w:rFonts w:asciiTheme="minorHAnsi" w:hAnsiTheme="minorHAnsi" w:cstheme="minorHAnsi"/>
          <w:b/>
          <w:sz w:val="24"/>
          <w:szCs w:val="24"/>
        </w:rPr>
      </w:pPr>
      <w:r w:rsidRPr="00E7123A">
        <w:rPr>
          <w:rFonts w:asciiTheme="minorHAnsi" w:hAnsiTheme="minorHAnsi" w:cstheme="minorHAnsi"/>
          <w:b/>
          <w:sz w:val="24"/>
          <w:szCs w:val="24"/>
        </w:rPr>
        <w:t>TITLE IX REPORTING POLICY</w:t>
      </w:r>
    </w:p>
    <w:p w14:paraId="2BFAEB1C" w14:textId="77777777" w:rsidR="00E7123A" w:rsidRPr="00E7123A" w:rsidRDefault="00E7123A" w:rsidP="00E7123A">
      <w:pPr>
        <w:rPr>
          <w:rFonts w:asciiTheme="minorHAnsi" w:hAnsiTheme="minorHAnsi" w:cstheme="minorHAnsi"/>
          <w:sz w:val="24"/>
          <w:szCs w:val="24"/>
        </w:rPr>
      </w:pPr>
      <w:r w:rsidRPr="00E7123A">
        <w:rPr>
          <w:rFonts w:asciiTheme="minorHAnsi" w:hAnsiTheme="minorHAnsi" w:cstheme="minorHAnsi"/>
          <w:sz w:val="24"/>
          <w:szCs w:val="24"/>
        </w:rPr>
        <w:t>If you or another student are the victim of any form of sexual misconduct (including dating/domestic violence, stalking, sexual harassment), or any form of gender discrimination, LBCC can assist you. You can report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14:paraId="3DEE5E20" w14:textId="68B79F8E" w:rsidR="00E7123A" w:rsidRDefault="00E7123A" w:rsidP="00E7123A">
      <w:pPr>
        <w:rPr>
          <w:rFonts w:asciiTheme="minorHAnsi" w:hAnsiTheme="minorHAnsi" w:cstheme="minorHAnsi"/>
          <w:sz w:val="24"/>
          <w:szCs w:val="24"/>
        </w:rPr>
      </w:pPr>
    </w:p>
    <w:p w14:paraId="278D5B5F" w14:textId="77777777" w:rsidR="00F61306" w:rsidRPr="00E7123A" w:rsidRDefault="00F61306" w:rsidP="00F61306">
      <w:pPr>
        <w:rPr>
          <w:rFonts w:asciiTheme="minorHAnsi" w:hAnsiTheme="minorHAnsi" w:cstheme="minorHAnsi"/>
          <w:sz w:val="24"/>
          <w:szCs w:val="24"/>
        </w:rPr>
      </w:pPr>
      <w:r w:rsidRPr="00E7123A">
        <w:rPr>
          <w:rFonts w:asciiTheme="minorHAnsi" w:hAnsiTheme="minorHAnsi" w:cstheme="minorHAnsi"/>
          <w:b/>
          <w:sz w:val="24"/>
          <w:szCs w:val="24"/>
        </w:rPr>
        <w:t>ACADEMIC HONESTY</w:t>
      </w:r>
      <w:r w:rsidRPr="00E7123A">
        <w:rPr>
          <w:rFonts w:asciiTheme="minorHAnsi" w:hAnsiTheme="minorHAnsi" w:cstheme="minorHAnsi"/>
        </w:rPr>
        <w:br/>
      </w:r>
      <w:r w:rsidRPr="00E7123A">
        <w:rPr>
          <w:rFonts w:asciiTheme="minorHAnsi" w:hAnsiTheme="minorHAnsi" w:cstheme="minorHAnsi"/>
          <w:sz w:val="24"/>
          <w:szCs w:val="24"/>
        </w:rPr>
        <w:t xml:space="preserve">Students are expected to follow </w:t>
      </w:r>
      <w:hyperlink r:id="rId13">
        <w:r w:rsidRPr="00E7123A">
          <w:rPr>
            <w:rFonts w:asciiTheme="minorHAnsi" w:hAnsiTheme="minorHAnsi" w:cstheme="minorHAnsi"/>
            <w:color w:val="1155CC"/>
            <w:sz w:val="24"/>
            <w:szCs w:val="24"/>
            <w:u w:val="single"/>
          </w:rPr>
          <w:t>LBCC policies</w:t>
        </w:r>
      </w:hyperlink>
      <w:r w:rsidRPr="00E7123A">
        <w:rPr>
          <w:rFonts w:asciiTheme="minorHAnsi" w:hAnsiTheme="minorHAnsi" w:cstheme="minorHAnsi"/>
          <w:sz w:val="24"/>
          <w:szCs w:val="24"/>
        </w:rPr>
        <w:t xml:space="preserve"> regarding academic integrity as articulated in the Students’ Rights Responsibilities and Conduct Policy. Students found to be involved in academic dishonesty will receive an F (failing grade) in this course.</w:t>
      </w:r>
    </w:p>
    <w:p w14:paraId="44530E0E" w14:textId="77777777" w:rsidR="00F61306" w:rsidRDefault="00F61306" w:rsidP="00E7123A">
      <w:pPr>
        <w:rPr>
          <w:rFonts w:asciiTheme="minorHAnsi" w:hAnsiTheme="minorHAnsi" w:cstheme="minorHAnsi"/>
          <w:b/>
          <w:sz w:val="24"/>
          <w:szCs w:val="24"/>
        </w:rPr>
      </w:pPr>
    </w:p>
    <w:p w14:paraId="7C9DD234" w14:textId="74F70A4C" w:rsidR="00E7123A" w:rsidRPr="00E7123A" w:rsidRDefault="00E7123A" w:rsidP="00E7123A">
      <w:pPr>
        <w:rPr>
          <w:rFonts w:asciiTheme="minorHAnsi" w:hAnsiTheme="minorHAnsi" w:cstheme="minorHAnsi"/>
          <w:b/>
          <w:sz w:val="24"/>
          <w:szCs w:val="24"/>
        </w:rPr>
      </w:pPr>
      <w:r w:rsidRPr="00E7123A">
        <w:rPr>
          <w:rFonts w:asciiTheme="minorHAnsi" w:hAnsiTheme="minorHAnsi" w:cstheme="minorHAnsi"/>
          <w:b/>
          <w:sz w:val="24"/>
          <w:szCs w:val="24"/>
        </w:rPr>
        <w:t>CHANGES TO THE SYLLABUS</w:t>
      </w:r>
    </w:p>
    <w:p w14:paraId="321890B6" w14:textId="71219557" w:rsidR="00A412CF" w:rsidRPr="00E7123A" w:rsidRDefault="00E7123A" w:rsidP="00F726C8">
      <w:pPr>
        <w:rPr>
          <w:rFonts w:asciiTheme="minorHAnsi" w:hAnsiTheme="minorHAnsi" w:cstheme="minorHAnsi"/>
          <w:sz w:val="24"/>
          <w:szCs w:val="24"/>
        </w:rPr>
      </w:pPr>
      <w:r w:rsidRPr="00E7123A">
        <w:rPr>
          <w:rFonts w:asciiTheme="minorHAnsi" w:hAnsiTheme="minorHAnsi" w:cstheme="minorHAnsi"/>
          <w:sz w:val="24"/>
          <w:szCs w:val="24"/>
        </w:rPr>
        <w:t>I reserve the right to change the contents of this syllabus due to unforeseen circumstances. You will be given notice of relevant changes in class or through LBCC e-mail.</w:t>
      </w:r>
    </w:p>
    <w:sectPr w:rsidR="00A412CF" w:rsidRPr="00E7123A" w:rsidSect="00AA0545">
      <w:footerReference w:type="even" r:id="rId14"/>
      <w:footerReference w:type="default" r:id="rId15"/>
      <w:type w:val="continuous"/>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8CCB1" w14:textId="77777777" w:rsidR="008F5DE7" w:rsidRDefault="008F5DE7">
      <w:r>
        <w:separator/>
      </w:r>
    </w:p>
  </w:endnote>
  <w:endnote w:type="continuationSeparator" w:id="0">
    <w:p w14:paraId="2276D1C1" w14:textId="77777777" w:rsidR="008F5DE7" w:rsidRDefault="008F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7885" w14:textId="77777777" w:rsidR="008F52E4" w:rsidRDefault="008F52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D1C367F" w14:textId="77777777" w:rsidR="008F52E4" w:rsidRDefault="008F52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3A6DC" w14:textId="77777777" w:rsidR="008F52E4" w:rsidRDefault="008F52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3521">
      <w:rPr>
        <w:rStyle w:val="PageNumber"/>
        <w:noProof/>
      </w:rPr>
      <w:t>2</w:t>
    </w:r>
    <w:r>
      <w:rPr>
        <w:rStyle w:val="PageNumber"/>
      </w:rPr>
      <w:fldChar w:fldCharType="end"/>
    </w:r>
  </w:p>
  <w:p w14:paraId="5C2513D9" w14:textId="77777777" w:rsidR="008F52E4" w:rsidRDefault="008F52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2E099" w14:textId="77777777" w:rsidR="008F5DE7" w:rsidRDefault="008F5DE7">
      <w:r>
        <w:separator/>
      </w:r>
    </w:p>
  </w:footnote>
  <w:footnote w:type="continuationSeparator" w:id="0">
    <w:p w14:paraId="4E8B62CC" w14:textId="77777777" w:rsidR="008F5DE7" w:rsidRDefault="008F5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D6DC2"/>
    <w:multiLevelType w:val="hybridMultilevel"/>
    <w:tmpl w:val="E7B2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0A59"/>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F1D5AAE"/>
    <w:multiLevelType w:val="singleLevel"/>
    <w:tmpl w:val="0409000F"/>
    <w:lvl w:ilvl="0">
      <w:start w:val="5"/>
      <w:numFmt w:val="decimal"/>
      <w:lvlText w:val="%1."/>
      <w:lvlJc w:val="left"/>
      <w:pPr>
        <w:tabs>
          <w:tab w:val="num" w:pos="360"/>
        </w:tabs>
        <w:ind w:left="360" w:hanging="360"/>
      </w:pPr>
      <w:rPr>
        <w:rFonts w:hint="default"/>
      </w:rPr>
    </w:lvl>
  </w:abstractNum>
  <w:abstractNum w:abstractNumId="3" w15:restartNumberingAfterBreak="0">
    <w:nsid w:val="37480FD4"/>
    <w:multiLevelType w:val="singleLevel"/>
    <w:tmpl w:val="8FEE311C"/>
    <w:lvl w:ilvl="0">
      <w:start w:val="1"/>
      <w:numFmt w:val="bullet"/>
      <w:lvlText w:val=""/>
      <w:lvlJc w:val="left"/>
      <w:pPr>
        <w:tabs>
          <w:tab w:val="num" w:pos="360"/>
        </w:tabs>
        <w:ind w:left="360" w:hanging="360"/>
      </w:pPr>
      <w:rPr>
        <w:rFonts w:ascii="Bookshelf Symbol 3" w:hAnsi="Wingdings" w:hint="default"/>
      </w:rPr>
    </w:lvl>
  </w:abstractNum>
  <w:abstractNum w:abstractNumId="4" w15:restartNumberingAfterBreak="0">
    <w:nsid w:val="3BA74242"/>
    <w:multiLevelType w:val="hybridMultilevel"/>
    <w:tmpl w:val="409AE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5365A8"/>
    <w:multiLevelType w:val="singleLevel"/>
    <w:tmpl w:val="8FEE311C"/>
    <w:lvl w:ilvl="0">
      <w:start w:val="1"/>
      <w:numFmt w:val="bullet"/>
      <w:lvlText w:val=""/>
      <w:lvlJc w:val="left"/>
      <w:pPr>
        <w:tabs>
          <w:tab w:val="num" w:pos="360"/>
        </w:tabs>
        <w:ind w:left="360" w:hanging="360"/>
      </w:pPr>
      <w:rPr>
        <w:rFonts w:ascii="Bookshelf Symbol 3" w:hAnsi="Wingdings" w:hint="default"/>
      </w:rPr>
    </w:lvl>
  </w:abstractNum>
  <w:abstractNum w:abstractNumId="6" w15:restartNumberingAfterBreak="0">
    <w:nsid w:val="59486849"/>
    <w:multiLevelType w:val="hybridMultilevel"/>
    <w:tmpl w:val="0A2C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D580E"/>
    <w:multiLevelType w:val="hybridMultilevel"/>
    <w:tmpl w:val="9252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65BF"/>
    <w:multiLevelType w:val="hybridMultilevel"/>
    <w:tmpl w:val="378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B601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DD42B12"/>
    <w:multiLevelType w:val="hybridMultilevel"/>
    <w:tmpl w:val="23BADD8E"/>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0826B2F"/>
    <w:multiLevelType w:val="hybridMultilevel"/>
    <w:tmpl w:val="5480206C"/>
    <w:lvl w:ilvl="0" w:tplc="2A02EF1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410D4A"/>
    <w:multiLevelType w:val="hybridMultilevel"/>
    <w:tmpl w:val="11B83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9"/>
  </w:num>
  <w:num w:numId="4">
    <w:abstractNumId w:val="1"/>
  </w:num>
  <w:num w:numId="5">
    <w:abstractNumId w:val="2"/>
  </w:num>
  <w:num w:numId="6">
    <w:abstractNumId w:val="12"/>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4"/>
  </w:num>
  <w:num w:numId="11">
    <w:abstractNumId w:val="11"/>
  </w:num>
  <w:num w:numId="12">
    <w:abstractNumId w:val="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09"/>
    <w:rsid w:val="00004331"/>
    <w:rsid w:val="00005839"/>
    <w:rsid w:val="00027093"/>
    <w:rsid w:val="00045F74"/>
    <w:rsid w:val="00050758"/>
    <w:rsid w:val="00091063"/>
    <w:rsid w:val="000973A6"/>
    <w:rsid w:val="000C5CBE"/>
    <w:rsid w:val="000E6321"/>
    <w:rsid w:val="000F5BFC"/>
    <w:rsid w:val="00123390"/>
    <w:rsid w:val="00135D71"/>
    <w:rsid w:val="0017314E"/>
    <w:rsid w:val="00187E80"/>
    <w:rsid w:val="001A010E"/>
    <w:rsid w:val="001A2A19"/>
    <w:rsid w:val="001C3DFB"/>
    <w:rsid w:val="001D029C"/>
    <w:rsid w:val="001D5612"/>
    <w:rsid w:val="001E2E5F"/>
    <w:rsid w:val="001F2BD6"/>
    <w:rsid w:val="00232C02"/>
    <w:rsid w:val="00251CEF"/>
    <w:rsid w:val="00257775"/>
    <w:rsid w:val="00272D1D"/>
    <w:rsid w:val="00292B45"/>
    <w:rsid w:val="002C2713"/>
    <w:rsid w:val="002D3F1B"/>
    <w:rsid w:val="002F3366"/>
    <w:rsid w:val="00330B15"/>
    <w:rsid w:val="003364D7"/>
    <w:rsid w:val="00347799"/>
    <w:rsid w:val="003637D1"/>
    <w:rsid w:val="003B27F4"/>
    <w:rsid w:val="003B5000"/>
    <w:rsid w:val="003D068D"/>
    <w:rsid w:val="003D0D20"/>
    <w:rsid w:val="003E4C9B"/>
    <w:rsid w:val="003E582E"/>
    <w:rsid w:val="003F28DB"/>
    <w:rsid w:val="003F554D"/>
    <w:rsid w:val="004007D2"/>
    <w:rsid w:val="004045CF"/>
    <w:rsid w:val="00411484"/>
    <w:rsid w:val="00412B65"/>
    <w:rsid w:val="00473FFE"/>
    <w:rsid w:val="004A45F3"/>
    <w:rsid w:val="004A6032"/>
    <w:rsid w:val="004D0EDC"/>
    <w:rsid w:val="004D361D"/>
    <w:rsid w:val="004E401F"/>
    <w:rsid w:val="004E7ED9"/>
    <w:rsid w:val="004F3521"/>
    <w:rsid w:val="004F6D26"/>
    <w:rsid w:val="0051061D"/>
    <w:rsid w:val="005109C9"/>
    <w:rsid w:val="00537DEB"/>
    <w:rsid w:val="00541CDB"/>
    <w:rsid w:val="00554328"/>
    <w:rsid w:val="00570F35"/>
    <w:rsid w:val="0057722B"/>
    <w:rsid w:val="005B159A"/>
    <w:rsid w:val="00601485"/>
    <w:rsid w:val="0060505A"/>
    <w:rsid w:val="00642F09"/>
    <w:rsid w:val="0064344A"/>
    <w:rsid w:val="006535CB"/>
    <w:rsid w:val="00655F8D"/>
    <w:rsid w:val="00662649"/>
    <w:rsid w:val="0066301E"/>
    <w:rsid w:val="00666245"/>
    <w:rsid w:val="00675DF0"/>
    <w:rsid w:val="00684312"/>
    <w:rsid w:val="006D4190"/>
    <w:rsid w:val="006E5B68"/>
    <w:rsid w:val="00700A88"/>
    <w:rsid w:val="00727AEC"/>
    <w:rsid w:val="00731785"/>
    <w:rsid w:val="00741E66"/>
    <w:rsid w:val="00743EFA"/>
    <w:rsid w:val="0074445B"/>
    <w:rsid w:val="00772229"/>
    <w:rsid w:val="007856CE"/>
    <w:rsid w:val="007957E8"/>
    <w:rsid w:val="00796AF0"/>
    <w:rsid w:val="007A2E51"/>
    <w:rsid w:val="007B0B54"/>
    <w:rsid w:val="007B61C4"/>
    <w:rsid w:val="007B6366"/>
    <w:rsid w:val="007B77F5"/>
    <w:rsid w:val="007C747F"/>
    <w:rsid w:val="007E59DB"/>
    <w:rsid w:val="00804B75"/>
    <w:rsid w:val="0082009E"/>
    <w:rsid w:val="00823B42"/>
    <w:rsid w:val="0082530E"/>
    <w:rsid w:val="00827723"/>
    <w:rsid w:val="008318B4"/>
    <w:rsid w:val="00831AB5"/>
    <w:rsid w:val="0083547B"/>
    <w:rsid w:val="00856916"/>
    <w:rsid w:val="00880BB9"/>
    <w:rsid w:val="008C6355"/>
    <w:rsid w:val="008C66C9"/>
    <w:rsid w:val="008D1EBD"/>
    <w:rsid w:val="008E7E4C"/>
    <w:rsid w:val="008F52E4"/>
    <w:rsid w:val="008F5DE7"/>
    <w:rsid w:val="009075A0"/>
    <w:rsid w:val="009077CE"/>
    <w:rsid w:val="0091784E"/>
    <w:rsid w:val="009438B1"/>
    <w:rsid w:val="00962675"/>
    <w:rsid w:val="00985298"/>
    <w:rsid w:val="009A0BAD"/>
    <w:rsid w:val="009A1FFF"/>
    <w:rsid w:val="009A2884"/>
    <w:rsid w:val="009B4795"/>
    <w:rsid w:val="009C2109"/>
    <w:rsid w:val="009C5E6F"/>
    <w:rsid w:val="009D10C9"/>
    <w:rsid w:val="009E2276"/>
    <w:rsid w:val="00A129AF"/>
    <w:rsid w:val="00A216CA"/>
    <w:rsid w:val="00A263D9"/>
    <w:rsid w:val="00A412CF"/>
    <w:rsid w:val="00A4615D"/>
    <w:rsid w:val="00A7551E"/>
    <w:rsid w:val="00A90ABD"/>
    <w:rsid w:val="00A92A85"/>
    <w:rsid w:val="00AA0545"/>
    <w:rsid w:val="00AA232A"/>
    <w:rsid w:val="00AC37C3"/>
    <w:rsid w:val="00AC6CCF"/>
    <w:rsid w:val="00AD38E0"/>
    <w:rsid w:val="00AD4724"/>
    <w:rsid w:val="00B17205"/>
    <w:rsid w:val="00B326A0"/>
    <w:rsid w:val="00B336B2"/>
    <w:rsid w:val="00B34B1D"/>
    <w:rsid w:val="00B506F4"/>
    <w:rsid w:val="00B5230F"/>
    <w:rsid w:val="00B61430"/>
    <w:rsid w:val="00B75429"/>
    <w:rsid w:val="00B77DB6"/>
    <w:rsid w:val="00B825E8"/>
    <w:rsid w:val="00B922B5"/>
    <w:rsid w:val="00BB33A1"/>
    <w:rsid w:val="00BC4858"/>
    <w:rsid w:val="00BE2EE0"/>
    <w:rsid w:val="00C07991"/>
    <w:rsid w:val="00C12628"/>
    <w:rsid w:val="00C14492"/>
    <w:rsid w:val="00C36B6A"/>
    <w:rsid w:val="00C44DC7"/>
    <w:rsid w:val="00C50D30"/>
    <w:rsid w:val="00C7282B"/>
    <w:rsid w:val="00C74EC5"/>
    <w:rsid w:val="00C762B0"/>
    <w:rsid w:val="00C76CF3"/>
    <w:rsid w:val="00C97BAC"/>
    <w:rsid w:val="00CA6378"/>
    <w:rsid w:val="00CB277D"/>
    <w:rsid w:val="00CB4C58"/>
    <w:rsid w:val="00CD0553"/>
    <w:rsid w:val="00CD4591"/>
    <w:rsid w:val="00CD6330"/>
    <w:rsid w:val="00CE2C36"/>
    <w:rsid w:val="00CE76B0"/>
    <w:rsid w:val="00D06D81"/>
    <w:rsid w:val="00D124C4"/>
    <w:rsid w:val="00D16400"/>
    <w:rsid w:val="00D43FEA"/>
    <w:rsid w:val="00D471A0"/>
    <w:rsid w:val="00D50420"/>
    <w:rsid w:val="00D64509"/>
    <w:rsid w:val="00D7240B"/>
    <w:rsid w:val="00D90C83"/>
    <w:rsid w:val="00DA397C"/>
    <w:rsid w:val="00DB3748"/>
    <w:rsid w:val="00DC1EC1"/>
    <w:rsid w:val="00DC4D5D"/>
    <w:rsid w:val="00DE1F67"/>
    <w:rsid w:val="00E05635"/>
    <w:rsid w:val="00E07E6A"/>
    <w:rsid w:val="00E14CB0"/>
    <w:rsid w:val="00E20179"/>
    <w:rsid w:val="00E4049A"/>
    <w:rsid w:val="00E4094A"/>
    <w:rsid w:val="00E51834"/>
    <w:rsid w:val="00E56666"/>
    <w:rsid w:val="00E7123A"/>
    <w:rsid w:val="00E745C9"/>
    <w:rsid w:val="00E96188"/>
    <w:rsid w:val="00E967FB"/>
    <w:rsid w:val="00EA5059"/>
    <w:rsid w:val="00EB158B"/>
    <w:rsid w:val="00EC278D"/>
    <w:rsid w:val="00ED74AC"/>
    <w:rsid w:val="00F04D72"/>
    <w:rsid w:val="00F05428"/>
    <w:rsid w:val="00F12282"/>
    <w:rsid w:val="00F339E3"/>
    <w:rsid w:val="00F35225"/>
    <w:rsid w:val="00F3638A"/>
    <w:rsid w:val="00F3689D"/>
    <w:rsid w:val="00F50D2E"/>
    <w:rsid w:val="00F61306"/>
    <w:rsid w:val="00F726C8"/>
    <w:rsid w:val="00F7736B"/>
    <w:rsid w:val="00F803A8"/>
    <w:rsid w:val="00FC7E17"/>
    <w:rsid w:val="00FD4F0F"/>
    <w:rsid w:val="00FE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4EE3A"/>
  <w15:chartTrackingRefBased/>
  <w15:docId w15:val="{FC2A0CEF-0805-4D4C-A2E7-49522CEF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240"/>
        <w:tab w:val="left" w:pos="6120"/>
        <w:tab w:val="right" w:pos="8640"/>
      </w:tabs>
      <w:outlineLvl w:val="0"/>
    </w:pPr>
    <w:rPr>
      <w:rFonts w:ascii="Arial" w:hAnsi="Arial"/>
      <w:sz w:val="24"/>
    </w:rPr>
  </w:style>
  <w:style w:type="paragraph" w:styleId="Heading2">
    <w:name w:val="heading 2"/>
    <w:basedOn w:val="Normal"/>
    <w:next w:val="Normal"/>
    <w:link w:val="Heading2Char"/>
    <w:qFormat/>
    <w:pPr>
      <w:keepNext/>
      <w:tabs>
        <w:tab w:val="left" w:pos="3240"/>
        <w:tab w:val="left" w:pos="6120"/>
        <w:tab w:val="right" w:pos="8640"/>
      </w:tabs>
      <w:jc w:val="center"/>
      <w:outlineLvl w:val="1"/>
    </w:pPr>
    <w:rPr>
      <w:rFonts w:ascii="Arial" w:hAnsi="Arial"/>
      <w:b/>
      <w:sz w:val="24"/>
    </w:rPr>
  </w:style>
  <w:style w:type="paragraph" w:styleId="Heading3">
    <w:name w:val="heading 3"/>
    <w:basedOn w:val="Normal"/>
    <w:next w:val="Normal"/>
    <w:qFormat/>
    <w:pPr>
      <w:keepNext/>
      <w:tabs>
        <w:tab w:val="left" w:pos="4770"/>
        <w:tab w:val="left" w:pos="6840"/>
        <w:tab w:val="left" w:pos="8100"/>
        <w:tab w:val="right" w:pos="8550"/>
      </w:tabs>
      <w:outlineLvl w:val="2"/>
    </w:pPr>
    <w:rPr>
      <w:rFonts w:ascii="Arial" w:hAnsi="Arial"/>
      <w:b/>
    </w:rPr>
  </w:style>
  <w:style w:type="paragraph" w:styleId="Heading4">
    <w:name w:val="heading 4"/>
    <w:basedOn w:val="Normal"/>
    <w:next w:val="Normal"/>
    <w:qFormat/>
    <w:pPr>
      <w:keepNext/>
      <w:tabs>
        <w:tab w:val="left" w:pos="3240"/>
        <w:tab w:val="left" w:pos="6120"/>
        <w:tab w:val="right" w:pos="8640"/>
      </w:tabs>
      <w:jc w:val="center"/>
      <w:outlineLvl w:val="3"/>
    </w:pPr>
    <w:rPr>
      <w:rFonts w:ascii="Arial" w:hAnsi="Arial"/>
      <w:b/>
    </w:rPr>
  </w:style>
  <w:style w:type="paragraph" w:styleId="Heading5">
    <w:name w:val="heading 5"/>
    <w:basedOn w:val="Normal"/>
    <w:next w:val="Normal"/>
    <w:qFormat/>
    <w:pPr>
      <w:keepNext/>
      <w:outlineLvl w:val="4"/>
    </w:pPr>
    <w:rPr>
      <w:rFonts w:ascii="Arial" w:hAnsi="Arial"/>
      <w:b/>
      <w:sz w:val="18"/>
    </w:rPr>
  </w:style>
  <w:style w:type="paragraph" w:styleId="Heading6">
    <w:name w:val="heading 6"/>
    <w:basedOn w:val="Normal"/>
    <w:next w:val="Normal"/>
    <w:qFormat/>
    <w:pPr>
      <w:keepNext/>
      <w:tabs>
        <w:tab w:val="left" w:pos="5040"/>
        <w:tab w:val="left" w:pos="6840"/>
        <w:tab w:val="left" w:pos="8100"/>
        <w:tab w:val="right" w:pos="8550"/>
      </w:tabs>
      <w:outlineLvl w:val="5"/>
    </w:pPr>
    <w:rPr>
      <w:rFonts w:ascii="Arial" w:hAnsi="Arial"/>
      <w:sz w:val="28"/>
      <w:u w:val="single"/>
    </w:rPr>
  </w:style>
  <w:style w:type="paragraph" w:styleId="Heading7">
    <w:name w:val="heading 7"/>
    <w:basedOn w:val="Normal"/>
    <w:next w:val="Normal"/>
    <w:qFormat/>
    <w:pPr>
      <w:keepNext/>
      <w:outlineLvl w:val="6"/>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240"/>
        <w:tab w:val="left" w:pos="6120"/>
        <w:tab w:val="right" w:pos="8640"/>
      </w:tabs>
      <w:ind w:left="180" w:hanging="180"/>
    </w:pPr>
    <w:rPr>
      <w:rFonts w:ascii="Arial" w:hAnsi="Arial"/>
    </w:rPr>
  </w:style>
  <w:style w:type="paragraph" w:styleId="BodyText2">
    <w:name w:val="Body Text 2"/>
    <w:basedOn w:val="Normal"/>
    <w:link w:val="BodyText2Char"/>
    <w:pPr>
      <w:widowControl w:val="0"/>
    </w:pPr>
    <w:rPr>
      <w:rFonts w:ascii="Arial" w:hAnsi="Arial"/>
      <w:sz w:val="1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8"/>
    </w:rPr>
  </w:style>
  <w:style w:type="paragraph" w:styleId="BalloonText">
    <w:name w:val="Balloon Text"/>
    <w:basedOn w:val="Normal"/>
    <w:semiHidden/>
    <w:rsid w:val="00C50D30"/>
    <w:rPr>
      <w:rFonts w:ascii="Tahoma" w:hAnsi="Tahoma" w:cs="Tahoma"/>
      <w:sz w:val="16"/>
      <w:szCs w:val="16"/>
    </w:rPr>
  </w:style>
  <w:style w:type="paragraph" w:styleId="Subtitle">
    <w:name w:val="Subtitle"/>
    <w:basedOn w:val="Normal"/>
    <w:qFormat/>
    <w:rsid w:val="00BC4858"/>
    <w:rPr>
      <w:b/>
      <w:bCs/>
      <w:sz w:val="32"/>
      <w:szCs w:val="24"/>
    </w:rPr>
  </w:style>
  <w:style w:type="character" w:styleId="Hyperlink">
    <w:name w:val="Hyperlink"/>
    <w:uiPriority w:val="99"/>
    <w:unhideWhenUsed/>
    <w:rsid w:val="00251CEF"/>
    <w:rPr>
      <w:color w:val="0000FF"/>
      <w:u w:val="single"/>
    </w:rPr>
  </w:style>
  <w:style w:type="character" w:customStyle="1" w:styleId="Heading2Char">
    <w:name w:val="Heading 2 Char"/>
    <w:link w:val="Heading2"/>
    <w:rsid w:val="00F726C8"/>
    <w:rPr>
      <w:rFonts w:ascii="Arial" w:hAnsi="Arial"/>
      <w:b/>
      <w:sz w:val="24"/>
    </w:rPr>
  </w:style>
  <w:style w:type="character" w:customStyle="1" w:styleId="BodyText2Char">
    <w:name w:val="Body Text 2 Char"/>
    <w:link w:val="BodyText2"/>
    <w:rsid w:val="00F726C8"/>
    <w:rPr>
      <w:rFonts w:ascii="Arial" w:hAnsi="Arial"/>
      <w:sz w:val="18"/>
    </w:rPr>
  </w:style>
  <w:style w:type="paragraph" w:styleId="ListParagraph">
    <w:name w:val="List Paragraph"/>
    <w:basedOn w:val="Normal"/>
    <w:uiPriority w:val="34"/>
    <w:qFormat/>
    <w:rsid w:val="00BE2EE0"/>
    <w:pPr>
      <w:spacing w:after="160" w:line="259" w:lineRule="auto"/>
      <w:ind w:left="720"/>
      <w:contextualSpacing/>
    </w:pPr>
    <w:rPr>
      <w:rFonts w:ascii="Calibri" w:hAnsi="Calibri"/>
      <w:sz w:val="22"/>
      <w:szCs w:val="22"/>
      <w:lang w:val="en-GB" w:eastAsia="en-GB"/>
    </w:rPr>
  </w:style>
  <w:style w:type="character" w:styleId="FollowedHyperlink">
    <w:name w:val="FollowedHyperlink"/>
    <w:rsid w:val="00727AEC"/>
    <w:rPr>
      <w:color w:val="954F72"/>
      <w:u w:val="single"/>
    </w:rPr>
  </w:style>
  <w:style w:type="table" w:styleId="TableGrid">
    <w:name w:val="Table Grid"/>
    <w:basedOn w:val="TableNormal"/>
    <w:rsid w:val="00A41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A010E"/>
    <w:rPr>
      <w:color w:val="808080"/>
      <w:shd w:val="clear" w:color="auto" w:fill="E6E6E6"/>
    </w:rPr>
  </w:style>
  <w:style w:type="paragraph" w:styleId="Header">
    <w:name w:val="header"/>
    <w:basedOn w:val="Normal"/>
    <w:link w:val="HeaderChar"/>
    <w:rsid w:val="00804B75"/>
    <w:pPr>
      <w:tabs>
        <w:tab w:val="center" w:pos="4680"/>
        <w:tab w:val="right" w:pos="9360"/>
      </w:tabs>
    </w:pPr>
  </w:style>
  <w:style w:type="character" w:customStyle="1" w:styleId="HeaderChar">
    <w:name w:val="Header Char"/>
    <w:basedOn w:val="DefaultParagraphFont"/>
    <w:link w:val="Header"/>
    <w:rsid w:val="00804B75"/>
  </w:style>
  <w:style w:type="paragraph" w:customStyle="1" w:styleId="Style">
    <w:name w:val="Style"/>
    <w:rsid w:val="00E7123A"/>
    <w:pPr>
      <w:widowControl w:val="0"/>
      <w:autoSpaceDE w:val="0"/>
      <w:autoSpaceDN w:val="0"/>
      <w:adjustRightInd w:val="0"/>
    </w:pPr>
    <w:rPr>
      <w:rFonts w:eastAsiaTheme="minorEastAsia"/>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3884">
      <w:bodyDiv w:val="1"/>
      <w:marLeft w:val="0"/>
      <w:marRight w:val="0"/>
      <w:marTop w:val="0"/>
      <w:marBottom w:val="0"/>
      <w:divBdr>
        <w:top w:val="none" w:sz="0" w:space="0" w:color="auto"/>
        <w:left w:val="none" w:sz="0" w:space="0" w:color="auto"/>
        <w:bottom w:val="none" w:sz="0" w:space="0" w:color="auto"/>
        <w:right w:val="none" w:sz="0" w:space="0" w:color="auto"/>
      </w:divBdr>
    </w:div>
    <w:div w:id="348024294">
      <w:bodyDiv w:val="1"/>
      <w:marLeft w:val="0"/>
      <w:marRight w:val="0"/>
      <w:marTop w:val="0"/>
      <w:marBottom w:val="0"/>
      <w:divBdr>
        <w:top w:val="none" w:sz="0" w:space="0" w:color="auto"/>
        <w:left w:val="none" w:sz="0" w:space="0" w:color="auto"/>
        <w:bottom w:val="none" w:sz="0" w:space="0" w:color="auto"/>
        <w:right w:val="none" w:sz="0" w:space="0" w:color="auto"/>
      </w:divBdr>
    </w:div>
    <w:div w:id="438986115">
      <w:bodyDiv w:val="1"/>
      <w:marLeft w:val="0"/>
      <w:marRight w:val="0"/>
      <w:marTop w:val="0"/>
      <w:marBottom w:val="0"/>
      <w:divBdr>
        <w:top w:val="none" w:sz="0" w:space="0" w:color="auto"/>
        <w:left w:val="none" w:sz="0" w:space="0" w:color="auto"/>
        <w:bottom w:val="none" w:sz="0" w:space="0" w:color="auto"/>
        <w:right w:val="none" w:sz="0" w:space="0" w:color="auto"/>
      </w:divBdr>
    </w:div>
    <w:div w:id="949556906">
      <w:bodyDiv w:val="1"/>
      <w:marLeft w:val="0"/>
      <w:marRight w:val="0"/>
      <w:marTop w:val="0"/>
      <w:marBottom w:val="0"/>
      <w:divBdr>
        <w:top w:val="none" w:sz="0" w:space="0" w:color="auto"/>
        <w:left w:val="none" w:sz="0" w:space="0" w:color="auto"/>
        <w:bottom w:val="none" w:sz="0" w:space="0" w:color="auto"/>
        <w:right w:val="none" w:sz="0" w:space="0" w:color="auto"/>
      </w:divBdr>
    </w:div>
    <w:div w:id="999041059">
      <w:bodyDiv w:val="1"/>
      <w:marLeft w:val="0"/>
      <w:marRight w:val="0"/>
      <w:marTop w:val="0"/>
      <w:marBottom w:val="0"/>
      <w:divBdr>
        <w:top w:val="none" w:sz="0" w:space="0" w:color="auto"/>
        <w:left w:val="none" w:sz="0" w:space="0" w:color="auto"/>
        <w:bottom w:val="none" w:sz="0" w:space="0" w:color="auto"/>
        <w:right w:val="none" w:sz="0" w:space="0" w:color="auto"/>
      </w:divBdr>
      <w:divsChild>
        <w:div w:id="455099995">
          <w:marLeft w:val="0"/>
          <w:marRight w:val="0"/>
          <w:marTop w:val="0"/>
          <w:marBottom w:val="0"/>
          <w:divBdr>
            <w:top w:val="none" w:sz="0" w:space="0" w:color="auto"/>
            <w:left w:val="none" w:sz="0" w:space="0" w:color="auto"/>
            <w:bottom w:val="none" w:sz="0" w:space="0" w:color="auto"/>
            <w:right w:val="none" w:sz="0" w:space="0" w:color="auto"/>
          </w:divBdr>
        </w:div>
      </w:divsChild>
    </w:div>
    <w:div w:id="1074276354">
      <w:bodyDiv w:val="1"/>
      <w:marLeft w:val="0"/>
      <w:marRight w:val="0"/>
      <w:marTop w:val="0"/>
      <w:marBottom w:val="0"/>
      <w:divBdr>
        <w:top w:val="none" w:sz="0" w:space="0" w:color="auto"/>
        <w:left w:val="none" w:sz="0" w:space="0" w:color="auto"/>
        <w:bottom w:val="none" w:sz="0" w:space="0" w:color="auto"/>
        <w:right w:val="none" w:sz="0" w:space="0" w:color="auto"/>
      </w:divBdr>
    </w:div>
    <w:div w:id="150092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f.linnbenton.edu/eit/mec/dicksok/web.cfm?pgID=8905" TargetMode="External"/><Relationship Id="rId13" Type="http://schemas.openxmlformats.org/officeDocument/2006/relationships/hyperlink" Target="http://www.linnbenton.edu/faculty-and-staff/administrative-information/policies/board-policies-and-administrative-rules/7000-series-student-serv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nnbenton.edu/lbcc-ema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linnbenton.edu/login/index.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f.linnbenton.edu/eit/mec/dicksok/web.cfm?pgID=8905" TargetMode="External"/><Relationship Id="rId4" Type="http://schemas.openxmlformats.org/officeDocument/2006/relationships/settings" Target="settings.xml"/><Relationship Id="rId9" Type="http://schemas.openxmlformats.org/officeDocument/2006/relationships/hyperlink" Target="https://linnbenton.verbacompare.com/comparison?id=1191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AD750-7AE4-47C1-9DE6-5178F566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New</vt:lpstr>
    </vt:vector>
  </TitlesOfParts>
  <Company>LBCC</Company>
  <LinksUpToDate>false</LinksUpToDate>
  <CharactersWithSpaces>8126</CharactersWithSpaces>
  <SharedDoc>false</SharedDoc>
  <HLinks>
    <vt:vector size="48" baseType="variant">
      <vt:variant>
        <vt:i4>458873</vt:i4>
      </vt:variant>
      <vt:variant>
        <vt:i4>21</vt:i4>
      </vt:variant>
      <vt:variant>
        <vt:i4>0</vt:i4>
      </vt:variant>
      <vt:variant>
        <vt:i4>5</vt:i4>
      </vt:variant>
      <vt:variant>
        <vt:lpwstr>https://www.ccohs.ca/oshanswers/ergonomics/inj_prev.html)</vt:lpwstr>
      </vt:variant>
      <vt:variant>
        <vt:lpwstr/>
      </vt:variant>
      <vt:variant>
        <vt:i4>458873</vt:i4>
      </vt:variant>
      <vt:variant>
        <vt:i4>18</vt:i4>
      </vt:variant>
      <vt:variant>
        <vt:i4>0</vt:i4>
      </vt:variant>
      <vt:variant>
        <vt:i4>5</vt:i4>
      </vt:variant>
      <vt:variant>
        <vt:lpwstr>https://www.ccohs.ca/oshanswers/ergonomics/inj_prev.html</vt:lpwstr>
      </vt:variant>
      <vt:variant>
        <vt:lpwstr/>
      </vt:variant>
      <vt:variant>
        <vt:i4>458873</vt:i4>
      </vt:variant>
      <vt:variant>
        <vt:i4>15</vt:i4>
      </vt:variant>
      <vt:variant>
        <vt:i4>0</vt:i4>
      </vt:variant>
      <vt:variant>
        <vt:i4>5</vt:i4>
      </vt:variant>
      <vt:variant>
        <vt:lpwstr>https://www.ccohs.ca/oshanswers/ergonomics/inj_prev.html</vt:lpwstr>
      </vt:variant>
      <vt:variant>
        <vt:lpwstr/>
      </vt:variant>
      <vt:variant>
        <vt:i4>3997738</vt:i4>
      </vt:variant>
      <vt:variant>
        <vt:i4>12</vt:i4>
      </vt:variant>
      <vt:variant>
        <vt:i4>0</vt:i4>
      </vt:variant>
      <vt:variant>
        <vt:i4>5</vt:i4>
      </vt:variant>
      <vt:variant>
        <vt:lpwstr>http://www.osha.gov/SLTC/index.html</vt:lpwstr>
      </vt:variant>
      <vt:variant>
        <vt:lpwstr/>
      </vt:variant>
      <vt:variant>
        <vt:i4>6815853</vt:i4>
      </vt:variant>
      <vt:variant>
        <vt:i4>9</vt:i4>
      </vt:variant>
      <vt:variant>
        <vt:i4>0</vt:i4>
      </vt:variant>
      <vt:variant>
        <vt:i4>5</vt:i4>
      </vt:variant>
      <vt:variant>
        <vt:lpwstr>http://osha.oregon.gov/Pages/index.aspx</vt:lpwstr>
      </vt:variant>
      <vt:variant>
        <vt:lpwstr/>
      </vt:variant>
      <vt:variant>
        <vt:i4>7340133</vt:i4>
      </vt:variant>
      <vt:variant>
        <vt:i4>6</vt:i4>
      </vt:variant>
      <vt:variant>
        <vt:i4>0</vt:i4>
      </vt:variant>
      <vt:variant>
        <vt:i4>5</vt:i4>
      </vt:variant>
      <vt:variant>
        <vt:lpwstr>http://po.linnbenton.edu/BPsandARs/</vt:lpwstr>
      </vt:variant>
      <vt:variant>
        <vt:lpwstr/>
      </vt:variant>
      <vt:variant>
        <vt:i4>3997756</vt:i4>
      </vt:variant>
      <vt:variant>
        <vt:i4>3</vt:i4>
      </vt:variant>
      <vt:variant>
        <vt:i4>0</vt:i4>
      </vt:variant>
      <vt:variant>
        <vt:i4>5</vt:i4>
      </vt:variant>
      <vt:variant>
        <vt:lpwstr>http://cf.linnbenton.edu/eit/mec/dicksok/web.cfm?pgID=8905</vt:lpwstr>
      </vt:variant>
      <vt:variant>
        <vt:lpwstr/>
      </vt:variant>
      <vt:variant>
        <vt:i4>3997756</vt:i4>
      </vt:variant>
      <vt:variant>
        <vt:i4>0</vt:i4>
      </vt:variant>
      <vt:variant>
        <vt:i4>0</vt:i4>
      </vt:variant>
      <vt:variant>
        <vt:i4>5</vt:i4>
      </vt:variant>
      <vt:variant>
        <vt:lpwstr>http://cf.linnbenton.edu/eit/mec/dicksok/web.cfm?pgID=8905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dc:title>
  <dc:subject/>
  <dc:creator>EET PROGRAM</dc:creator>
  <cp:keywords/>
  <dc:description/>
  <cp:lastModifiedBy>Ken Dickson-Self</cp:lastModifiedBy>
  <cp:revision>17</cp:revision>
  <cp:lastPrinted>2014-09-17T19:19:00Z</cp:lastPrinted>
  <dcterms:created xsi:type="dcterms:W3CDTF">2017-12-18T20:37:00Z</dcterms:created>
  <dcterms:modified xsi:type="dcterms:W3CDTF">2019-09-18T22:01:00Z</dcterms:modified>
</cp:coreProperties>
</file>