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378" w:rsidRDefault="001C5F37">
      <w:pPr>
        <w:rPr>
          <w:sz w:val="40"/>
          <w:szCs w:val="40"/>
        </w:rPr>
      </w:pPr>
      <w:r>
        <w:rPr>
          <w:sz w:val="40"/>
          <w:szCs w:val="40"/>
        </w:rPr>
        <w:t>Introduction to Theater</w:t>
      </w:r>
    </w:p>
    <w:p w:rsidR="00655378" w:rsidRDefault="001C5F37">
      <w:r>
        <w:t xml:space="preserve">Instructor:  Tinamarie Ivey    </w:t>
      </w:r>
      <w:hyperlink r:id="rId5">
        <w:r>
          <w:rPr>
            <w:color w:val="0563C1"/>
            <w:u w:val="single"/>
          </w:rPr>
          <w:t>iveyt@linnbenton.edu</w:t>
        </w:r>
      </w:hyperlink>
    </w:p>
    <w:p w:rsidR="00655378" w:rsidRDefault="001C5F37">
      <w:pPr>
        <w:rPr>
          <w:highlight w:val="yellow"/>
          <w:u w:val="single"/>
        </w:rPr>
      </w:pPr>
      <w:r>
        <w:rPr>
          <w:highlight w:val="yellow"/>
          <w:u w:val="single"/>
        </w:rPr>
        <w:t>Points Possible:  150</w:t>
      </w:r>
    </w:p>
    <w:p w:rsidR="00655378" w:rsidRDefault="001C5F37">
      <w:r>
        <w:t>Assignment:  The Woodsman (in class video of play)</w:t>
      </w:r>
    </w:p>
    <w:p w:rsidR="00655378" w:rsidRDefault="001C5F37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NO LATE SUBMISSIONS ACCEPTED</w:t>
      </w:r>
    </w:p>
    <w:p w:rsidR="00655378" w:rsidRDefault="00655378"/>
    <w:p w:rsidR="00655378" w:rsidRDefault="001C5F37">
      <w:r>
        <w:t>The following questions will require</w:t>
      </w:r>
      <w:r>
        <w:rPr>
          <w:highlight w:val="yellow"/>
          <w:u w:val="single"/>
        </w:rPr>
        <w:t xml:space="preserve"> at least ONE paragraph to fully answer</w:t>
      </w:r>
      <w:r>
        <w:t xml:space="preserve">.  </w:t>
      </w:r>
    </w:p>
    <w:p w:rsidR="00655378" w:rsidRDefault="001C5F37">
      <w:r>
        <w:t>Do not be brief, you will not receive full credit.</w:t>
      </w:r>
    </w:p>
    <w:p w:rsidR="00655378" w:rsidRDefault="00655378"/>
    <w:p w:rsidR="00655378" w:rsidRDefault="001C5F37">
      <w:pPr>
        <w:numPr>
          <w:ilvl w:val="0"/>
          <w:numId w:val="1"/>
        </w:numPr>
        <w:spacing w:after="0" w:line="480" w:lineRule="auto"/>
        <w:contextualSpacing/>
      </w:pPr>
      <w:r>
        <w:t xml:space="preserve"> Briefly summarize the plot of the Woodsman.</w:t>
      </w:r>
    </w:p>
    <w:p w:rsidR="00655378" w:rsidRDefault="001C5F37">
      <w:pPr>
        <w:numPr>
          <w:ilvl w:val="0"/>
          <w:numId w:val="1"/>
        </w:numPr>
        <w:spacing w:after="0" w:line="480" w:lineRule="auto"/>
        <w:contextualSpacing/>
      </w:pPr>
      <w:r>
        <w:t xml:space="preserve">What is significant about the </w:t>
      </w:r>
      <w:r>
        <w:rPr>
          <w:i/>
        </w:rPr>
        <w:t>devices</w:t>
      </w:r>
      <w:r>
        <w:t xml:space="preserve"> used to tell</w:t>
      </w:r>
      <w:r>
        <w:t xml:space="preserve"> the story?</w:t>
      </w:r>
    </w:p>
    <w:p w:rsidR="00655378" w:rsidRDefault="001C5F37">
      <w:pPr>
        <w:numPr>
          <w:ilvl w:val="0"/>
          <w:numId w:val="1"/>
        </w:numPr>
        <w:spacing w:after="0" w:line="480" w:lineRule="auto"/>
        <w:contextualSpacing/>
      </w:pPr>
      <w:r>
        <w:t>How would you describe this production to someone who has never seen it?</w:t>
      </w:r>
    </w:p>
    <w:p w:rsidR="00655378" w:rsidRDefault="001C5F37">
      <w:pPr>
        <w:numPr>
          <w:ilvl w:val="0"/>
          <w:numId w:val="1"/>
        </w:numPr>
        <w:spacing w:after="0" w:line="480" w:lineRule="auto"/>
        <w:contextualSpacing/>
      </w:pPr>
      <w:bookmarkStart w:id="1" w:name="_gjdgxs" w:colFirst="0" w:colLast="0"/>
      <w:bookmarkEnd w:id="1"/>
      <w:r>
        <w:t xml:space="preserve">In what ways is the story communicated?  </w:t>
      </w:r>
      <w:r>
        <w:t xml:space="preserve">List </w:t>
      </w:r>
      <w:proofErr w:type="gramStart"/>
      <w:r>
        <w:t>all of</w:t>
      </w:r>
      <w:proofErr w:type="gramEnd"/>
      <w:r>
        <w:t xml:space="preserve"> the ‘devices’ or ‘methods’</w:t>
      </w:r>
    </w:p>
    <w:p w:rsidR="00655378" w:rsidRDefault="001C5F37">
      <w:pPr>
        <w:numPr>
          <w:ilvl w:val="0"/>
          <w:numId w:val="1"/>
        </w:numPr>
        <w:spacing w:line="480" w:lineRule="auto"/>
        <w:contextualSpacing/>
      </w:pPr>
      <w:r>
        <w:t>Give three examples as to how the actors were involved in the technical effects that helped</w:t>
      </w:r>
      <w:r>
        <w:t xml:space="preserve"> tell the story and create atmosphere.</w:t>
      </w:r>
    </w:p>
    <w:p w:rsidR="00655378" w:rsidRDefault="001C5F37">
      <w:pPr>
        <w:numPr>
          <w:ilvl w:val="0"/>
          <w:numId w:val="1"/>
        </w:numPr>
        <w:spacing w:line="480" w:lineRule="auto"/>
        <w:contextualSpacing/>
      </w:pPr>
      <w:r>
        <w:t>Using the Hero’s Journey, identify and describe the 7 Archetypes in the play.</w:t>
      </w:r>
    </w:p>
    <w:p w:rsidR="00655378" w:rsidRDefault="001C5F37">
      <w:pPr>
        <w:numPr>
          <w:ilvl w:val="0"/>
          <w:numId w:val="1"/>
        </w:numPr>
        <w:spacing w:line="480" w:lineRule="auto"/>
        <w:contextualSpacing/>
      </w:pPr>
      <w:r>
        <w:t>Identify the Climatic Structure (as discussed in class during the week we addressed Playwrights)</w:t>
      </w:r>
    </w:p>
    <w:p w:rsidR="00655378" w:rsidRDefault="001C5F37">
      <w:pPr>
        <w:numPr>
          <w:ilvl w:val="0"/>
          <w:numId w:val="1"/>
        </w:numPr>
        <w:spacing w:line="480" w:lineRule="auto"/>
        <w:contextualSpacing/>
      </w:pPr>
      <w:r>
        <w:t>Which characters (list at least 2) affecte</w:t>
      </w:r>
      <w:r>
        <w:t>d you the most in the storytelling and WHY?</w:t>
      </w:r>
    </w:p>
    <w:sectPr w:rsidR="00655378">
      <w:pgSz w:w="12240" w:h="15840"/>
      <w:pgMar w:top="1440" w:right="5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2A2237"/>
    <w:multiLevelType w:val="multilevel"/>
    <w:tmpl w:val="861A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78"/>
    <w:rsid w:val="001C5F37"/>
    <w:rsid w:val="0065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AD5F"/>
  <w15:docId w15:val="{80413144-7501-4A8B-8450-8C6A3EF9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eyt@linnbento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Tinamarie</dc:creator>
  <cp:lastModifiedBy>Tinamarie Ivey</cp:lastModifiedBy>
  <cp:revision>2</cp:revision>
  <dcterms:created xsi:type="dcterms:W3CDTF">2018-05-04T18:51:00Z</dcterms:created>
  <dcterms:modified xsi:type="dcterms:W3CDTF">2018-05-04T18:51:00Z</dcterms:modified>
</cp:coreProperties>
</file>