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498" w:rsidRDefault="002A10E0">
      <w:pPr>
        <w:pBdr>
          <w:top w:val="none" w:sz="0" w:space="0" w:color="000000"/>
          <w:left w:val="none" w:sz="0" w:space="0" w:color="000000"/>
          <w:bottom w:val="none" w:sz="0" w:space="0" w:color="000000"/>
          <w:right w:val="none" w:sz="0" w:space="0" w:color="000000"/>
          <w:between w:val="none" w:sz="0" w:space="0" w:color="000000"/>
        </w:pBdr>
        <w:jc w:val="center"/>
        <w:rPr>
          <w:color w:val="000000"/>
        </w:rPr>
      </w:pPr>
      <w:bookmarkStart w:id="0" w:name="_GoBack"/>
      <w:bookmarkEnd w:id="0"/>
      <w:r>
        <w:rPr>
          <w:rFonts w:ascii="Calibri" w:eastAsia="Calibri" w:hAnsi="Calibri" w:cs="Calibri"/>
          <w:sz w:val="32"/>
          <w:szCs w:val="32"/>
        </w:rPr>
        <w:t>LBCC Occupational Therapy Assistant Program</w:t>
      </w:r>
    </w:p>
    <w:p w:rsidR="00B87498" w:rsidRDefault="002A10E0">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sz w:val="32"/>
          <w:szCs w:val="32"/>
        </w:rPr>
      </w:pPr>
      <w:r>
        <w:rPr>
          <w:rFonts w:ascii="Calibri" w:eastAsia="Calibri" w:hAnsi="Calibri" w:cs="Calibri"/>
          <w:sz w:val="32"/>
          <w:szCs w:val="32"/>
        </w:rPr>
        <w:t>OTA 120 Occupational Therapy Foundations</w:t>
      </w:r>
    </w:p>
    <w:p w:rsidR="00B87498" w:rsidRDefault="002A10E0">
      <w:pPr>
        <w:pBdr>
          <w:top w:val="none" w:sz="0" w:space="0" w:color="000000"/>
          <w:left w:val="none" w:sz="0" w:space="0" w:color="000000"/>
          <w:bottom w:val="none" w:sz="0" w:space="0" w:color="000000"/>
          <w:right w:val="none" w:sz="0" w:space="0" w:color="000000"/>
          <w:between w:val="none" w:sz="0" w:space="0" w:color="000000"/>
        </w:pBdr>
        <w:jc w:val="center"/>
        <w:rPr>
          <w:color w:val="000000"/>
        </w:rPr>
      </w:pPr>
      <w:r>
        <w:rPr>
          <w:rFonts w:ascii="Calibri" w:eastAsia="Calibri" w:hAnsi="Calibri" w:cs="Calibri"/>
          <w:sz w:val="32"/>
          <w:szCs w:val="32"/>
        </w:rPr>
        <w:t>Course Syllabus</w:t>
      </w:r>
    </w:p>
    <w:p w:rsidR="00B87498" w:rsidRDefault="002A10E0">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sz w:val="32"/>
          <w:szCs w:val="32"/>
        </w:rPr>
      </w:pPr>
      <w:r>
        <w:rPr>
          <w:rFonts w:ascii="Calibri" w:eastAsia="Calibri" w:hAnsi="Calibri" w:cs="Calibri"/>
          <w:sz w:val="32"/>
          <w:szCs w:val="32"/>
        </w:rPr>
        <w:t>Fall Term 2021</w:t>
      </w:r>
    </w:p>
    <w:p w:rsidR="00B87498" w:rsidRDefault="00B87498">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i/>
          <w:color w:val="FF0000"/>
          <w:sz w:val="22"/>
          <w:szCs w:val="22"/>
        </w:rPr>
      </w:pPr>
    </w:p>
    <w:p w:rsidR="00B87498" w:rsidRDefault="00B87498"/>
    <w:p w:rsidR="00B87498" w:rsidRDefault="002A10E0">
      <w:pPr>
        <w:jc w:val="center"/>
      </w:pPr>
      <w:r>
        <w:rPr>
          <w:rFonts w:ascii="Calibri" w:eastAsia="Calibri" w:hAnsi="Calibri" w:cs="Calibri"/>
          <w:sz w:val="22"/>
          <w:szCs w:val="22"/>
        </w:rPr>
        <w:t> </w:t>
      </w:r>
    </w:p>
    <w:p w:rsidR="00B87498" w:rsidRDefault="002A10E0">
      <w:pPr>
        <w:pBdr>
          <w:top w:val="none" w:sz="0" w:space="0" w:color="000000"/>
          <w:left w:val="none" w:sz="0" w:space="0" w:color="000000"/>
          <w:bottom w:val="none" w:sz="0" w:space="0" w:color="000000"/>
          <w:right w:val="none" w:sz="0" w:space="0" w:color="000000"/>
          <w:between w:val="none" w:sz="0" w:space="0" w:color="000000"/>
        </w:pBdr>
        <w:rPr>
          <w:color w:val="000000"/>
        </w:rPr>
      </w:pPr>
      <w:r>
        <w:rPr>
          <w:rFonts w:ascii="Calibri" w:eastAsia="Calibri" w:hAnsi="Calibri" w:cs="Calibri"/>
          <w:b/>
          <w:sz w:val="22"/>
          <w:szCs w:val="22"/>
        </w:rPr>
        <w:t>Day/Time: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Tuesdays &amp; Thursdays</w:t>
      </w:r>
      <w:r>
        <w:rPr>
          <w:rFonts w:ascii="Calibri" w:eastAsia="Calibri" w:hAnsi="Calibri" w:cs="Calibri"/>
          <w:sz w:val="22"/>
          <w:szCs w:val="22"/>
        </w:rPr>
        <w:tab/>
      </w:r>
    </w:p>
    <w:p w:rsidR="00B87498" w:rsidRDefault="002A10E0">
      <w:pPr>
        <w:pBdr>
          <w:top w:val="none" w:sz="0" w:space="0" w:color="000000"/>
          <w:left w:val="none" w:sz="0" w:space="0" w:color="000000"/>
          <w:bottom w:val="none" w:sz="0" w:space="0" w:color="000000"/>
          <w:right w:val="none" w:sz="0" w:space="0" w:color="000000"/>
          <w:between w:val="none" w:sz="0" w:space="0" w:color="000000"/>
        </w:pBdr>
        <w:ind w:left="2160" w:firstLine="720"/>
        <w:rPr>
          <w:rFonts w:ascii="Calibri" w:eastAsia="Calibri" w:hAnsi="Calibri" w:cs="Calibri"/>
          <w:sz w:val="22"/>
          <w:szCs w:val="22"/>
        </w:rPr>
      </w:pPr>
      <w:r>
        <w:rPr>
          <w:rFonts w:ascii="Calibri" w:eastAsia="Calibri" w:hAnsi="Calibri" w:cs="Calibri"/>
          <w:sz w:val="22"/>
          <w:szCs w:val="22"/>
        </w:rPr>
        <w:t>1:00pm – 2:50pm</w:t>
      </w:r>
    </w:p>
    <w:p w:rsidR="00B87498" w:rsidRDefault="00B87498">
      <w:pPr>
        <w:pBdr>
          <w:top w:val="none" w:sz="0" w:space="0" w:color="000000"/>
          <w:left w:val="none" w:sz="0" w:space="0" w:color="000000"/>
          <w:bottom w:val="none" w:sz="0" w:space="0" w:color="000000"/>
          <w:right w:val="none" w:sz="0" w:space="0" w:color="000000"/>
          <w:between w:val="none" w:sz="0" w:space="0" w:color="000000"/>
        </w:pBdr>
        <w:ind w:left="2160" w:firstLine="720"/>
        <w:rPr>
          <w:rFonts w:ascii="Calibri" w:eastAsia="Calibri" w:hAnsi="Calibri" w:cs="Calibri"/>
          <w:b/>
          <w:sz w:val="22"/>
          <w:szCs w:val="22"/>
        </w:rPr>
      </w:pPr>
    </w:p>
    <w:p w:rsidR="00B87498" w:rsidRDefault="002A10E0">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Pr>
          <w:rFonts w:ascii="Calibri" w:eastAsia="Calibri" w:hAnsi="Calibri" w:cs="Calibri"/>
          <w:b/>
          <w:sz w:val="22"/>
          <w:szCs w:val="22"/>
        </w:rPr>
        <w:t>CRN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23793</w:t>
      </w:r>
    </w:p>
    <w:p w:rsidR="00B87498" w:rsidRDefault="002A10E0">
      <w:pPr>
        <w:pBdr>
          <w:top w:val="none" w:sz="0" w:space="0" w:color="000000"/>
          <w:left w:val="none" w:sz="0" w:space="0" w:color="000000"/>
          <w:bottom w:val="none" w:sz="0" w:space="0" w:color="000000"/>
          <w:right w:val="none" w:sz="0" w:space="0" w:color="000000"/>
          <w:between w:val="none" w:sz="0" w:space="0" w:color="000000"/>
        </w:pBdr>
        <w:rPr>
          <w:color w:val="000000"/>
        </w:rPr>
      </w:pPr>
      <w:r>
        <w:rPr>
          <w:rFonts w:ascii="Calibri" w:eastAsia="Calibri" w:hAnsi="Calibri" w:cs="Calibri"/>
          <w:sz w:val="22"/>
          <w:szCs w:val="22"/>
        </w:rPr>
        <w:t> </w:t>
      </w:r>
    </w:p>
    <w:p w:rsidR="00B87498" w:rsidRDefault="002A10E0">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Pr>
          <w:rFonts w:ascii="Calibri" w:eastAsia="Calibri" w:hAnsi="Calibri" w:cs="Calibri"/>
          <w:b/>
          <w:sz w:val="22"/>
          <w:szCs w:val="22"/>
        </w:rPr>
        <w:t>Location:</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 xml:space="preserve">Tuesdays in-person at HOC 120 for traditional students </w:t>
      </w:r>
    </w:p>
    <w:p w:rsidR="00B87498" w:rsidRDefault="002A10E0">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Thursdays online (see Zoom info below)</w:t>
      </w:r>
    </w:p>
    <w:p w:rsidR="00B87498" w:rsidRDefault="002A10E0">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B87498" w:rsidRDefault="002A10E0">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Pr>
          <w:rFonts w:ascii="Calibri" w:eastAsia="Calibri" w:hAnsi="Calibri" w:cs="Calibri"/>
          <w:b/>
          <w:sz w:val="22"/>
          <w:szCs w:val="22"/>
        </w:rPr>
        <w:t>Class Zoom ID:</w:t>
      </w:r>
      <w:r>
        <w:rPr>
          <w:rFonts w:ascii="Calibri" w:eastAsia="Calibri" w:hAnsi="Calibri" w:cs="Calibri"/>
          <w:sz w:val="22"/>
          <w:szCs w:val="22"/>
        </w:rPr>
        <w:t xml:space="preserve"> </w:t>
      </w:r>
      <w:r>
        <w:rPr>
          <w:rFonts w:ascii="Calibri" w:eastAsia="Calibri" w:hAnsi="Calibri" w:cs="Calibri"/>
          <w:color w:val="232333"/>
          <w:sz w:val="22"/>
          <w:szCs w:val="22"/>
        </w:rPr>
        <w:tab/>
      </w:r>
      <w:r>
        <w:rPr>
          <w:rFonts w:ascii="Calibri" w:eastAsia="Calibri" w:hAnsi="Calibri" w:cs="Calibri"/>
          <w:color w:val="232333"/>
          <w:sz w:val="22"/>
          <w:szCs w:val="22"/>
        </w:rPr>
        <w:tab/>
      </w:r>
      <w:r>
        <w:rPr>
          <w:rFonts w:ascii="Calibri" w:eastAsia="Calibri" w:hAnsi="Calibri" w:cs="Calibri"/>
          <w:color w:val="232333"/>
          <w:sz w:val="22"/>
          <w:szCs w:val="22"/>
        </w:rPr>
        <w:tab/>
        <w:t>982 5284 7414</w:t>
      </w:r>
      <w:r>
        <w:rPr>
          <w:rFonts w:ascii="Calibri" w:eastAsia="Calibri" w:hAnsi="Calibri" w:cs="Calibri"/>
          <w:sz w:val="22"/>
          <w:szCs w:val="22"/>
        </w:rPr>
        <w:t>      </w:t>
      </w:r>
    </w:p>
    <w:p w:rsidR="00B87498" w:rsidRDefault="002A10E0">
      <w:pPr>
        <w:pBdr>
          <w:top w:val="none" w:sz="0" w:space="0" w:color="000000"/>
          <w:left w:val="none" w:sz="0" w:space="0" w:color="000000"/>
          <w:bottom w:val="none" w:sz="0" w:space="0" w:color="000000"/>
          <w:right w:val="none" w:sz="0" w:space="0" w:color="000000"/>
          <w:between w:val="none" w:sz="0" w:space="0" w:color="000000"/>
        </w:pBdr>
        <w:rPr>
          <w:color w:val="000000"/>
        </w:rPr>
      </w:pPr>
      <w:r>
        <w:rPr>
          <w:rFonts w:ascii="Calibri" w:eastAsia="Calibri" w:hAnsi="Calibri" w:cs="Calibri"/>
          <w:sz w:val="22"/>
          <w:szCs w:val="22"/>
        </w:rPr>
        <w:t xml:space="preserve">    </w:t>
      </w:r>
    </w:p>
    <w:p w:rsidR="00B87498" w:rsidRDefault="002A10E0">
      <w:pPr>
        <w:pBdr>
          <w:top w:val="none" w:sz="0" w:space="0" w:color="000000"/>
          <w:left w:val="none" w:sz="0" w:space="0" w:color="000000"/>
          <w:bottom w:val="none" w:sz="0" w:space="0" w:color="000000"/>
          <w:right w:val="none" w:sz="0" w:space="0" w:color="000000"/>
          <w:between w:val="none" w:sz="0" w:space="0" w:color="000000"/>
        </w:pBdr>
        <w:rPr>
          <w:color w:val="000000"/>
        </w:rPr>
      </w:pPr>
      <w:r>
        <w:rPr>
          <w:rFonts w:ascii="Calibri" w:eastAsia="Calibri" w:hAnsi="Calibri" w:cs="Calibri"/>
          <w:b/>
          <w:sz w:val="22"/>
          <w:szCs w:val="22"/>
        </w:rPr>
        <w:t>Instructor:            </w:t>
      </w:r>
    </w:p>
    <w:p w:rsidR="00B87498" w:rsidRDefault="002A10E0">
      <w:pPr>
        <w:pBdr>
          <w:top w:val="none" w:sz="0" w:space="0" w:color="000000"/>
          <w:left w:val="none" w:sz="0" w:space="0" w:color="000000"/>
          <w:bottom w:val="none" w:sz="0" w:space="0" w:color="000000"/>
          <w:right w:val="none" w:sz="0" w:space="0" w:color="000000"/>
          <w:between w:val="none" w:sz="0" w:space="0" w:color="000000"/>
        </w:pBdr>
        <w:rPr>
          <w:color w:val="000000"/>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Name:                              </w:t>
      </w:r>
      <w:r>
        <w:rPr>
          <w:rFonts w:ascii="Calibri" w:eastAsia="Calibri" w:hAnsi="Calibri" w:cs="Calibri"/>
          <w:sz w:val="22"/>
          <w:szCs w:val="22"/>
        </w:rPr>
        <w:tab/>
        <w:t>Emily Lorang, COTA/L</w:t>
      </w:r>
    </w:p>
    <w:p w:rsidR="00B87498" w:rsidRDefault="002A10E0">
      <w:pPr>
        <w:pBdr>
          <w:top w:val="none" w:sz="0" w:space="0" w:color="000000"/>
          <w:left w:val="none" w:sz="0" w:space="0" w:color="000000"/>
          <w:bottom w:val="none" w:sz="0" w:space="0" w:color="000000"/>
          <w:right w:val="none" w:sz="0" w:space="0" w:color="000000"/>
          <w:between w:val="none" w:sz="0" w:space="0" w:color="000000"/>
        </w:pBdr>
        <w:rPr>
          <w:color w:val="000000"/>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 xml:space="preserve">Office Hours: </w:t>
      </w:r>
      <w:r>
        <w:rPr>
          <w:rFonts w:ascii="Calibri" w:eastAsia="Calibri" w:hAnsi="Calibri" w:cs="Calibri"/>
          <w:sz w:val="22"/>
          <w:szCs w:val="22"/>
        </w:rPr>
        <w:tab/>
        <w:t xml:space="preserve">            </w:t>
      </w:r>
      <w:r>
        <w:rPr>
          <w:rFonts w:ascii="Calibri" w:eastAsia="Calibri" w:hAnsi="Calibri" w:cs="Calibri"/>
          <w:sz w:val="22"/>
          <w:szCs w:val="22"/>
        </w:rPr>
        <w:tab/>
        <w:t>Wednesdays 1:00-3:00 pm or by appointment</w:t>
      </w:r>
    </w:p>
    <w:p w:rsidR="00B87498" w:rsidRDefault="002A10E0">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232333"/>
          <w:sz w:val="22"/>
          <w:szCs w:val="22"/>
          <w:highlight w:val="white"/>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  Office Location:            </w:t>
      </w:r>
      <w:r>
        <w:rPr>
          <w:rFonts w:ascii="Calibri" w:eastAsia="Calibri" w:hAnsi="Calibri" w:cs="Calibri"/>
          <w:sz w:val="22"/>
          <w:szCs w:val="22"/>
        </w:rPr>
        <w:tab/>
        <w:t xml:space="preserve">Zoom personal ID: </w:t>
      </w:r>
      <w:r>
        <w:rPr>
          <w:rFonts w:ascii="Calibri" w:eastAsia="Calibri" w:hAnsi="Calibri" w:cs="Calibri"/>
          <w:color w:val="232333"/>
          <w:sz w:val="22"/>
          <w:szCs w:val="22"/>
          <w:highlight w:val="white"/>
        </w:rPr>
        <w:t>486 823 3098</w:t>
      </w:r>
    </w:p>
    <w:p w:rsidR="00B87498" w:rsidRDefault="002A10E0">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Phone Number:           </w:t>
      </w:r>
      <w:r>
        <w:rPr>
          <w:rFonts w:ascii="Calibri" w:eastAsia="Calibri" w:hAnsi="Calibri" w:cs="Calibri"/>
          <w:sz w:val="22"/>
          <w:szCs w:val="22"/>
        </w:rPr>
        <w:tab/>
        <w:t>541-918-8831</w:t>
      </w:r>
      <w:r>
        <w:rPr>
          <w:rFonts w:ascii="Calibri" w:eastAsia="Calibri" w:hAnsi="Calibri" w:cs="Calibri"/>
          <w:sz w:val="22"/>
          <w:szCs w:val="22"/>
        </w:rPr>
        <w:tab/>
      </w:r>
      <w:r>
        <w:rPr>
          <w:rFonts w:ascii="Calibri" w:eastAsia="Calibri" w:hAnsi="Calibri" w:cs="Calibri"/>
          <w:sz w:val="22"/>
          <w:szCs w:val="22"/>
        </w:rPr>
        <w:tab/>
      </w:r>
    </w:p>
    <w:p w:rsidR="00B87498" w:rsidRDefault="002A10E0">
      <w:pPr>
        <w:pBdr>
          <w:top w:val="none" w:sz="0" w:space="0" w:color="000000"/>
          <w:left w:val="none" w:sz="0" w:space="0" w:color="000000"/>
          <w:bottom w:val="none" w:sz="0" w:space="0" w:color="000000"/>
          <w:right w:val="none" w:sz="0" w:space="0" w:color="000000"/>
          <w:between w:val="none" w:sz="0" w:space="0" w:color="000000"/>
        </w:pBdr>
        <w:rPr>
          <w:color w:val="000000"/>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Email Address:              </w:t>
      </w:r>
      <w:r>
        <w:rPr>
          <w:rFonts w:ascii="Calibri" w:eastAsia="Calibri" w:hAnsi="Calibri" w:cs="Calibri"/>
          <w:sz w:val="22"/>
          <w:szCs w:val="22"/>
        </w:rPr>
        <w:tab/>
      </w:r>
      <w:r>
        <w:rPr>
          <w:rFonts w:ascii="Calibri" w:eastAsia="Calibri" w:hAnsi="Calibri" w:cs="Calibri"/>
          <w:color w:val="1155CC"/>
          <w:sz w:val="22"/>
          <w:szCs w:val="22"/>
          <w:u w:val="single"/>
        </w:rPr>
        <w:t>lorange@linnbenton.edu</w:t>
      </w:r>
    </w:p>
    <w:p w:rsidR="00B87498" w:rsidRDefault="002A10E0">
      <w:r>
        <w:rPr>
          <w:rFonts w:ascii="Calibri" w:eastAsia="Calibri" w:hAnsi="Calibri" w:cs="Calibri"/>
          <w:sz w:val="22"/>
          <w:szCs w:val="22"/>
        </w:rPr>
        <w:t> </w:t>
      </w:r>
    </w:p>
    <w:p w:rsidR="00B87498" w:rsidRDefault="002A10E0">
      <w:pPr>
        <w:pBdr>
          <w:top w:val="none" w:sz="0" w:space="0" w:color="000000"/>
          <w:left w:val="none" w:sz="0" w:space="0" w:color="000000"/>
          <w:bottom w:val="none" w:sz="0" w:space="0" w:color="000000"/>
          <w:right w:val="none" w:sz="0" w:space="0" w:color="000000"/>
          <w:between w:val="none" w:sz="0" w:space="0" w:color="000000"/>
        </w:pBdr>
        <w:rPr>
          <w:color w:val="000000"/>
        </w:rPr>
      </w:pPr>
      <w:r>
        <w:rPr>
          <w:rFonts w:ascii="Calibri" w:eastAsia="Calibri" w:hAnsi="Calibri" w:cs="Calibri"/>
          <w:b/>
          <w:sz w:val="22"/>
          <w:szCs w:val="22"/>
        </w:rPr>
        <w:t>Res</w:t>
      </w:r>
      <w:r>
        <w:rPr>
          <w:rFonts w:ascii="Calibri" w:eastAsia="Calibri" w:hAnsi="Calibri" w:cs="Calibri"/>
          <w:b/>
          <w:sz w:val="22"/>
          <w:szCs w:val="22"/>
        </w:rPr>
        <w:t>ource(s):</w:t>
      </w:r>
    </w:p>
    <w:p w:rsidR="00B87498" w:rsidRDefault="002A10E0">
      <w:pPr>
        <w:pBdr>
          <w:top w:val="none" w:sz="0" w:space="0" w:color="000000"/>
          <w:left w:val="none" w:sz="0" w:space="0" w:color="000000"/>
          <w:bottom w:val="none" w:sz="0" w:space="0" w:color="000000"/>
          <w:right w:val="none" w:sz="0" w:space="0" w:color="000000"/>
          <w:between w:val="none" w:sz="0" w:space="0" w:color="000000"/>
        </w:pBdr>
        <w:rPr>
          <w:color w:val="000000"/>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 xml:space="preserve">Required: </w:t>
      </w:r>
    </w:p>
    <w:p w:rsidR="00B87498" w:rsidRDefault="002A10E0">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Sladyk, K. &amp; Ryan, S. (201</w:t>
      </w:r>
      <w:r>
        <w:rPr>
          <w:rFonts w:ascii="Calibri" w:eastAsia="Calibri" w:hAnsi="Calibri" w:cs="Calibri"/>
          <w:sz w:val="22"/>
          <w:szCs w:val="22"/>
        </w:rPr>
        <w:t>5</w:t>
      </w:r>
      <w:r>
        <w:rPr>
          <w:rFonts w:ascii="Calibri" w:eastAsia="Calibri" w:hAnsi="Calibri" w:cs="Calibri"/>
          <w:color w:val="000000"/>
          <w:sz w:val="22"/>
          <w:szCs w:val="22"/>
        </w:rPr>
        <w:t>). Ryan’s occupational therapy assistant: Principles, practice issues, and techniques. (5th Ed.). Thorofare, NJ: SLACK Incorporated.</w:t>
      </w:r>
    </w:p>
    <w:p w:rsidR="00B87498" w:rsidRDefault="002A10E0">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Occupational </w:t>
      </w:r>
      <w:r>
        <w:rPr>
          <w:rFonts w:ascii="Calibri" w:eastAsia="Calibri" w:hAnsi="Calibri" w:cs="Calibri"/>
          <w:sz w:val="22"/>
          <w:szCs w:val="22"/>
        </w:rPr>
        <w:t>T</w:t>
      </w:r>
      <w:r>
        <w:rPr>
          <w:rFonts w:ascii="Calibri" w:eastAsia="Calibri" w:hAnsi="Calibri" w:cs="Calibri"/>
          <w:color w:val="000000"/>
          <w:sz w:val="22"/>
          <w:szCs w:val="22"/>
        </w:rPr>
        <w:t xml:space="preserve">herapy </w:t>
      </w:r>
      <w:r>
        <w:rPr>
          <w:rFonts w:ascii="Calibri" w:eastAsia="Calibri" w:hAnsi="Calibri" w:cs="Calibri"/>
          <w:sz w:val="22"/>
          <w:szCs w:val="22"/>
        </w:rPr>
        <w:t>P</w:t>
      </w:r>
      <w:r>
        <w:rPr>
          <w:rFonts w:ascii="Calibri" w:eastAsia="Calibri" w:hAnsi="Calibri" w:cs="Calibri"/>
          <w:color w:val="000000"/>
          <w:sz w:val="22"/>
          <w:szCs w:val="22"/>
        </w:rPr>
        <w:t xml:space="preserve">ractice </w:t>
      </w:r>
      <w:r>
        <w:rPr>
          <w:rFonts w:ascii="Calibri" w:eastAsia="Calibri" w:hAnsi="Calibri" w:cs="Calibri"/>
          <w:sz w:val="22"/>
          <w:szCs w:val="22"/>
        </w:rPr>
        <w:t>F</w:t>
      </w:r>
      <w:r>
        <w:rPr>
          <w:rFonts w:ascii="Calibri" w:eastAsia="Calibri" w:hAnsi="Calibri" w:cs="Calibri"/>
          <w:color w:val="000000"/>
          <w:sz w:val="22"/>
          <w:szCs w:val="22"/>
        </w:rPr>
        <w:t xml:space="preserve">ramework: Domain and </w:t>
      </w:r>
      <w:r>
        <w:rPr>
          <w:rFonts w:ascii="Calibri" w:eastAsia="Calibri" w:hAnsi="Calibri" w:cs="Calibri"/>
          <w:sz w:val="22"/>
          <w:szCs w:val="22"/>
        </w:rPr>
        <w:t>P</w:t>
      </w:r>
      <w:r>
        <w:rPr>
          <w:rFonts w:ascii="Calibri" w:eastAsia="Calibri" w:hAnsi="Calibri" w:cs="Calibri"/>
          <w:color w:val="000000"/>
          <w:sz w:val="22"/>
          <w:szCs w:val="22"/>
        </w:rPr>
        <w:t>rocess (4th Ed.).  AOTA Press 2020</w:t>
      </w:r>
    </w:p>
    <w:p w:rsidR="00B87498" w:rsidRDefault="002A10E0">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Occupational Therapy Quick Reference Guide (supplemental)</w:t>
      </w:r>
    </w:p>
    <w:p w:rsidR="00B87498" w:rsidRDefault="00B87498">
      <w:pPr>
        <w:rPr>
          <w:rFonts w:ascii="Calibri" w:eastAsia="Calibri" w:hAnsi="Calibri" w:cs="Calibri"/>
          <w:sz w:val="22"/>
          <w:szCs w:val="22"/>
        </w:rPr>
      </w:pPr>
    </w:p>
    <w:p w:rsidR="00B87498" w:rsidRDefault="002A10E0">
      <w:r>
        <w:rPr>
          <w:rFonts w:ascii="Calibri" w:eastAsia="Calibri" w:hAnsi="Calibri" w:cs="Calibri"/>
          <w:b/>
          <w:sz w:val="22"/>
          <w:szCs w:val="22"/>
        </w:rPr>
        <w:t>Course Prerequisite(s):</w:t>
      </w:r>
    </w:p>
    <w:p w:rsidR="00B87498" w:rsidRDefault="002A10E0">
      <w:pPr>
        <w:ind w:left="360"/>
      </w:pPr>
      <w:r>
        <w:rPr>
          <w:rFonts w:ascii="Calibri" w:eastAsia="Calibri" w:hAnsi="Calibri" w:cs="Calibri"/>
          <w:sz w:val="22"/>
          <w:szCs w:val="22"/>
        </w:rPr>
        <w:t>Admission into the OTA Program</w:t>
      </w:r>
    </w:p>
    <w:p w:rsidR="00B87498" w:rsidRDefault="002A10E0">
      <w:r>
        <w:rPr>
          <w:rFonts w:ascii="Calibri" w:eastAsia="Calibri" w:hAnsi="Calibri" w:cs="Calibri"/>
          <w:sz w:val="22"/>
          <w:szCs w:val="22"/>
        </w:rPr>
        <w:t>                    </w:t>
      </w:r>
    </w:p>
    <w:p w:rsidR="00B87498" w:rsidRDefault="002A10E0">
      <w:pPr>
        <w:ind w:left="360" w:hanging="360"/>
        <w:rPr>
          <w:rFonts w:ascii="Calibri" w:eastAsia="Calibri" w:hAnsi="Calibri" w:cs="Calibri"/>
          <w:sz w:val="22"/>
          <w:szCs w:val="22"/>
        </w:rPr>
      </w:pPr>
      <w:r>
        <w:rPr>
          <w:rFonts w:ascii="Calibri" w:eastAsia="Calibri" w:hAnsi="Calibri" w:cs="Calibri"/>
          <w:b/>
          <w:sz w:val="22"/>
          <w:szCs w:val="22"/>
        </w:rPr>
        <w:t xml:space="preserve">Course Description:  </w:t>
      </w:r>
      <w:r>
        <w:rPr>
          <w:rFonts w:ascii="Calibri" w:eastAsia="Calibri" w:hAnsi="Calibri" w:cs="Calibri"/>
          <w:sz w:val="22"/>
          <w:szCs w:val="22"/>
        </w:rPr>
        <w:t> This course provides an introduction to and foundation for the field of occupational therapy.  It includes an overview of the history and philosophy of the profession, the basic theories that underlie its practice, and the role of occupation in the achiev</w:t>
      </w:r>
      <w:r>
        <w:rPr>
          <w:rFonts w:ascii="Calibri" w:eastAsia="Calibri" w:hAnsi="Calibri" w:cs="Calibri"/>
          <w:sz w:val="22"/>
          <w:szCs w:val="22"/>
        </w:rPr>
        <w:t>ement of health and wellness.  It explores the profession’s practice framework, scope of practice, and standards of practice, as well as ethical and legal issues that pertain to the field.  It emphasizes the roles and responsibilities of the occupational t</w:t>
      </w:r>
      <w:r>
        <w:rPr>
          <w:rFonts w:ascii="Calibri" w:eastAsia="Calibri" w:hAnsi="Calibri" w:cs="Calibri"/>
          <w:sz w:val="22"/>
          <w:szCs w:val="22"/>
        </w:rPr>
        <w:t>herapy assistant as a practitioner, advocate, educator, and research assistant, as well as the professional relationship between the occupational therapy assistant and the occupational therapist. Students explore the concepts of environmental protection, h</w:t>
      </w:r>
      <w:r>
        <w:rPr>
          <w:rFonts w:ascii="Calibri" w:eastAsia="Calibri" w:hAnsi="Calibri" w:cs="Calibri"/>
          <w:sz w:val="22"/>
          <w:szCs w:val="22"/>
        </w:rPr>
        <w:t xml:space="preserve">uman safety, and patient rights.    </w:t>
      </w:r>
    </w:p>
    <w:p w:rsidR="00B87498" w:rsidRDefault="002A10E0">
      <w:pPr>
        <w:rPr>
          <w:rFonts w:ascii="Calibri" w:eastAsia="Calibri" w:hAnsi="Calibri" w:cs="Calibri"/>
          <w:sz w:val="22"/>
          <w:szCs w:val="22"/>
        </w:rPr>
      </w:pPr>
      <w:r>
        <w:rPr>
          <w:rFonts w:ascii="Calibri" w:eastAsia="Calibri" w:hAnsi="Calibri" w:cs="Calibri"/>
          <w:sz w:val="22"/>
          <w:szCs w:val="22"/>
        </w:rPr>
        <w:t> </w:t>
      </w:r>
    </w:p>
    <w:p w:rsidR="00B87498" w:rsidRDefault="002A10E0">
      <w:pPr>
        <w:rPr>
          <w:color w:val="000000"/>
        </w:rPr>
      </w:pPr>
      <w:r>
        <w:rPr>
          <w:rFonts w:ascii="Calibri" w:eastAsia="Calibri" w:hAnsi="Calibri" w:cs="Calibri"/>
          <w:b/>
          <w:sz w:val="22"/>
          <w:szCs w:val="22"/>
        </w:rPr>
        <w:t>ACOTE Standards:</w:t>
      </w:r>
      <w:r>
        <w:rPr>
          <w:rFonts w:ascii="Calibri" w:eastAsia="Calibri" w:hAnsi="Calibri" w:cs="Calibri"/>
          <w:sz w:val="22"/>
          <w:szCs w:val="22"/>
        </w:rPr>
        <w:t xml:space="preserve"> This course meets the following 2018 ACOTE standards: B.2.2, B.3.1, B.3.2, B.3.4, B.3.7, B.4.4, B.4.24, B.5.5</w:t>
      </w:r>
    </w:p>
    <w:p w:rsidR="00B87498" w:rsidRDefault="00B87498"/>
    <w:p w:rsidR="00B87498" w:rsidRDefault="002A10E0">
      <w:pPr>
        <w:rPr>
          <w:rFonts w:ascii="Calibri" w:eastAsia="Calibri" w:hAnsi="Calibri" w:cs="Calibri"/>
          <w:b/>
          <w:sz w:val="22"/>
          <w:szCs w:val="22"/>
        </w:rPr>
      </w:pPr>
      <w:r>
        <w:rPr>
          <w:rFonts w:ascii="Calibri" w:eastAsia="Calibri" w:hAnsi="Calibri" w:cs="Calibri"/>
          <w:b/>
          <w:sz w:val="22"/>
          <w:szCs w:val="22"/>
        </w:rPr>
        <w:t>Course Learning Outcomes:</w:t>
      </w:r>
    </w:p>
    <w:p w:rsidR="00B87498" w:rsidRDefault="002A10E0">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Demonstrate an understanding of the history and philosophy of o</w:t>
      </w:r>
      <w:r>
        <w:rPr>
          <w:rFonts w:ascii="Calibri" w:eastAsia="Calibri" w:hAnsi="Calibri" w:cs="Calibri"/>
          <w:color w:val="000000"/>
          <w:sz w:val="22"/>
          <w:szCs w:val="22"/>
        </w:rPr>
        <w:t>ccupational therapy.</w:t>
      </w:r>
    </w:p>
    <w:p w:rsidR="00B87498" w:rsidRDefault="002A10E0">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the basic features of the predominant theories that underlie the practice of occupational therapy and the predominant models and frames of reference that are used.</w:t>
      </w:r>
      <w:r>
        <w:rPr>
          <w:color w:val="000000"/>
        </w:rPr>
        <w:t xml:space="preserve"> </w:t>
      </w:r>
    </w:p>
    <w:p w:rsidR="00B87498" w:rsidRDefault="002A10E0">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Explain the role of occupation in the achievement and mainten</w:t>
      </w:r>
      <w:r>
        <w:rPr>
          <w:rFonts w:ascii="Calibri" w:eastAsia="Calibri" w:hAnsi="Calibri" w:cs="Calibri"/>
          <w:color w:val="000000"/>
          <w:sz w:val="22"/>
          <w:szCs w:val="22"/>
        </w:rPr>
        <w:t>ance of health and wellness.</w:t>
      </w:r>
    </w:p>
    <w:p w:rsidR="00B87498" w:rsidRDefault="002A10E0">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Demonstrate a basic understanding of and appreciation for the various roles of the occupational therapy assistant, including advocate, educator, practitioner, team member, and research assistant.</w:t>
      </w:r>
    </w:p>
    <w:p w:rsidR="00B87498" w:rsidRDefault="002A10E0">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Delineate roles of the occupati</w:t>
      </w:r>
      <w:r>
        <w:rPr>
          <w:rFonts w:ascii="Calibri" w:eastAsia="Calibri" w:hAnsi="Calibri" w:cs="Calibri"/>
          <w:color w:val="000000"/>
          <w:sz w:val="22"/>
          <w:szCs w:val="22"/>
        </w:rPr>
        <w:t>onal therapist and occupational therapy assistant.  Explain the importance of there being a collaborative professional relationship between therapist and assistant.</w:t>
      </w:r>
    </w:p>
    <w:p w:rsidR="00B87498" w:rsidRDefault="002A10E0">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Demonstrate a basic understanding of and appreciation for the various responsibilities of t</w:t>
      </w:r>
      <w:r>
        <w:rPr>
          <w:rFonts w:ascii="Calibri" w:eastAsia="Calibri" w:hAnsi="Calibri" w:cs="Calibri"/>
          <w:color w:val="000000"/>
          <w:sz w:val="22"/>
          <w:szCs w:val="22"/>
        </w:rPr>
        <w:t xml:space="preserve">he occupational therapy assistant, including knowledge of the profession’s Scope of Practice and Standards of Practice. </w:t>
      </w:r>
    </w:p>
    <w:p w:rsidR="00B87498" w:rsidRDefault="002A10E0">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the elements of the profession’s Code of Ethics and Core Values &amp; Attitudes of Occupational Therapy Practice.  Utilize this in</w:t>
      </w:r>
      <w:r>
        <w:rPr>
          <w:rFonts w:ascii="Calibri" w:eastAsia="Calibri" w:hAnsi="Calibri" w:cs="Calibri"/>
          <w:color w:val="000000"/>
          <w:sz w:val="22"/>
          <w:szCs w:val="22"/>
        </w:rPr>
        <w:t>formation for ethical decision-making.</w:t>
      </w:r>
    </w:p>
    <w:p w:rsidR="00B87498" w:rsidRDefault="002A10E0">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Demonstrate an understanding of legal issues that pertain to the practice of occupational therapy, including environmental protection, human safety, and patient rights.</w:t>
      </w:r>
    </w:p>
    <w:p w:rsidR="00B87498" w:rsidRDefault="002A10E0">
      <w:r>
        <w:rPr>
          <w:rFonts w:ascii="Calibri" w:eastAsia="Calibri" w:hAnsi="Calibri" w:cs="Calibri"/>
          <w:sz w:val="22"/>
          <w:szCs w:val="22"/>
        </w:rPr>
        <w:t> </w:t>
      </w:r>
    </w:p>
    <w:p w:rsidR="00B87498" w:rsidRDefault="002A10E0">
      <w:r>
        <w:rPr>
          <w:rFonts w:ascii="Calibri" w:eastAsia="Calibri" w:hAnsi="Calibri" w:cs="Calibri"/>
          <w:b/>
          <w:sz w:val="22"/>
          <w:szCs w:val="22"/>
        </w:rPr>
        <w:t xml:space="preserve">Learning Activities:  </w:t>
      </w:r>
      <w:r>
        <w:rPr>
          <w:rFonts w:ascii="Calibri" w:eastAsia="Calibri" w:hAnsi="Calibri" w:cs="Calibri"/>
          <w:sz w:val="22"/>
          <w:szCs w:val="22"/>
        </w:rPr>
        <w:t>Completing reading and w</w:t>
      </w:r>
      <w:r>
        <w:rPr>
          <w:rFonts w:ascii="Calibri" w:eastAsia="Calibri" w:hAnsi="Calibri" w:cs="Calibri"/>
          <w:sz w:val="22"/>
          <w:szCs w:val="22"/>
        </w:rPr>
        <w:t>riting assignments.  Listening to lectures.  Participating in group discussions and activities.</w:t>
      </w:r>
    </w:p>
    <w:p w:rsidR="00B87498" w:rsidRDefault="002A10E0">
      <w:r>
        <w:rPr>
          <w:rFonts w:ascii="Calibri" w:eastAsia="Calibri" w:hAnsi="Calibri" w:cs="Calibri"/>
          <w:sz w:val="22"/>
          <w:szCs w:val="22"/>
        </w:rPr>
        <w:t>  </w:t>
      </w:r>
    </w:p>
    <w:p w:rsidR="00B87498" w:rsidRDefault="002A10E0">
      <w:pPr>
        <w:rPr>
          <w:rFonts w:ascii="Calibri" w:eastAsia="Calibri" w:hAnsi="Calibri" w:cs="Calibri"/>
          <w:b/>
          <w:sz w:val="22"/>
          <w:szCs w:val="22"/>
        </w:rPr>
      </w:pPr>
      <w:r>
        <w:rPr>
          <w:rFonts w:ascii="Calibri" w:eastAsia="Calibri" w:hAnsi="Calibri" w:cs="Calibri"/>
          <w:b/>
          <w:sz w:val="22"/>
          <w:szCs w:val="22"/>
        </w:rPr>
        <w:t>Grading Criteria:</w:t>
      </w:r>
    </w:p>
    <w:p w:rsidR="00B87498" w:rsidRDefault="002A10E0">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Discussion Boards (4)</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sz w:val="22"/>
          <w:szCs w:val="22"/>
        </w:rPr>
        <w:t>25</w:t>
      </w:r>
      <w:r>
        <w:rPr>
          <w:rFonts w:ascii="Calibri" w:eastAsia="Calibri" w:hAnsi="Calibri" w:cs="Calibri"/>
          <w:color w:val="000000"/>
          <w:sz w:val="22"/>
          <w:szCs w:val="22"/>
        </w:rPr>
        <w:t>%</w:t>
      </w:r>
    </w:p>
    <w:p w:rsidR="00B87498" w:rsidRDefault="002A10E0">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Quizzes (4)</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2</w:t>
      </w:r>
      <w:r>
        <w:rPr>
          <w:rFonts w:ascii="Calibri" w:eastAsia="Calibri" w:hAnsi="Calibri" w:cs="Calibri"/>
          <w:sz w:val="22"/>
          <w:szCs w:val="22"/>
        </w:rPr>
        <w:t>5</w:t>
      </w:r>
      <w:r>
        <w:rPr>
          <w:rFonts w:ascii="Calibri" w:eastAsia="Calibri" w:hAnsi="Calibri" w:cs="Calibri"/>
          <w:color w:val="000000"/>
          <w:sz w:val="22"/>
          <w:szCs w:val="22"/>
        </w:rPr>
        <w:t>%</w:t>
      </w:r>
    </w:p>
    <w:p w:rsidR="00B87498" w:rsidRDefault="002A10E0">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Midterm Exam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sz w:val="22"/>
          <w:szCs w:val="22"/>
        </w:rPr>
        <w:t>20</w:t>
      </w:r>
      <w:r>
        <w:rPr>
          <w:rFonts w:ascii="Calibri" w:eastAsia="Calibri" w:hAnsi="Calibri" w:cs="Calibri"/>
          <w:color w:val="000000"/>
          <w:sz w:val="22"/>
          <w:szCs w:val="22"/>
        </w:rPr>
        <w:t xml:space="preserve">% </w:t>
      </w:r>
    </w:p>
    <w:p w:rsidR="00B87498" w:rsidRDefault="002A10E0">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Final Exam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sz w:val="22"/>
          <w:szCs w:val="22"/>
        </w:rPr>
        <w:t>30</w:t>
      </w:r>
      <w:r>
        <w:rPr>
          <w:rFonts w:ascii="Calibri" w:eastAsia="Calibri" w:hAnsi="Calibri" w:cs="Calibri"/>
          <w:color w:val="000000"/>
          <w:sz w:val="22"/>
          <w:szCs w:val="22"/>
        </w:rPr>
        <w:t>%</w:t>
      </w:r>
    </w:p>
    <w:p w:rsidR="00B87498" w:rsidRDefault="00B87498">
      <w:pPr>
        <w:rPr>
          <w:rFonts w:ascii="Calibri" w:eastAsia="Calibri" w:hAnsi="Calibri" w:cs="Calibri"/>
          <w:b/>
          <w:sz w:val="22"/>
          <w:szCs w:val="22"/>
        </w:rPr>
      </w:pPr>
    </w:p>
    <w:p w:rsidR="00B87498" w:rsidRDefault="002A10E0">
      <w:pPr>
        <w:rPr>
          <w:rFonts w:ascii="Calibri" w:eastAsia="Calibri" w:hAnsi="Calibri" w:cs="Calibri"/>
          <w:sz w:val="22"/>
          <w:szCs w:val="22"/>
        </w:rPr>
      </w:pPr>
      <w:r>
        <w:rPr>
          <w:rFonts w:ascii="Calibri" w:eastAsia="Calibri" w:hAnsi="Calibri" w:cs="Calibri"/>
          <w:b/>
          <w:sz w:val="22"/>
          <w:szCs w:val="22"/>
        </w:rPr>
        <w:t>Grading Scale:</w:t>
      </w:r>
    </w:p>
    <w:p w:rsidR="00B87498" w:rsidRDefault="002A10E0">
      <w:pPr>
        <w:ind w:firstLine="720"/>
      </w:pPr>
      <w:r>
        <w:rPr>
          <w:rFonts w:ascii="Calibri" w:eastAsia="Calibri" w:hAnsi="Calibri" w:cs="Calibri"/>
          <w:sz w:val="22"/>
          <w:szCs w:val="22"/>
        </w:rPr>
        <w:t>90 – 100 points</w:t>
      </w:r>
      <w:r>
        <w:rPr>
          <w:rFonts w:ascii="Calibri" w:eastAsia="Calibri" w:hAnsi="Calibri" w:cs="Calibri"/>
          <w:sz w:val="22"/>
          <w:szCs w:val="22"/>
        </w:rPr>
        <w:tab/>
      </w:r>
      <w:r>
        <w:rPr>
          <w:rFonts w:ascii="Calibri" w:eastAsia="Calibri" w:hAnsi="Calibri" w:cs="Calibri"/>
          <w:sz w:val="22"/>
          <w:szCs w:val="22"/>
        </w:rPr>
        <w:tab/>
        <w:t>=    A</w:t>
      </w:r>
    </w:p>
    <w:p w:rsidR="00B87498" w:rsidRDefault="002A10E0">
      <w:pPr>
        <w:ind w:firstLine="720"/>
      </w:pPr>
      <w:r>
        <w:rPr>
          <w:rFonts w:ascii="Calibri" w:eastAsia="Calibri" w:hAnsi="Calibri" w:cs="Calibri"/>
          <w:sz w:val="22"/>
          <w:szCs w:val="22"/>
        </w:rPr>
        <w:t>80 – 89 points</w:t>
      </w:r>
      <w:r>
        <w:rPr>
          <w:rFonts w:ascii="Calibri" w:eastAsia="Calibri" w:hAnsi="Calibri" w:cs="Calibri"/>
          <w:sz w:val="22"/>
          <w:szCs w:val="22"/>
        </w:rPr>
        <w:tab/>
      </w:r>
      <w:r>
        <w:rPr>
          <w:rFonts w:ascii="Calibri" w:eastAsia="Calibri" w:hAnsi="Calibri" w:cs="Calibri"/>
          <w:sz w:val="22"/>
          <w:szCs w:val="22"/>
        </w:rPr>
        <w:tab/>
        <w:t>=    B</w:t>
      </w:r>
    </w:p>
    <w:p w:rsidR="00B87498" w:rsidRDefault="002A10E0">
      <w:pPr>
        <w:ind w:firstLine="720"/>
      </w:pPr>
      <w:r>
        <w:rPr>
          <w:rFonts w:ascii="Calibri" w:eastAsia="Calibri" w:hAnsi="Calibri" w:cs="Calibri"/>
          <w:sz w:val="22"/>
          <w:szCs w:val="22"/>
        </w:rPr>
        <w:t>75 – 79 points</w:t>
      </w:r>
      <w:r>
        <w:rPr>
          <w:rFonts w:ascii="Calibri" w:eastAsia="Calibri" w:hAnsi="Calibri" w:cs="Calibri"/>
          <w:sz w:val="22"/>
          <w:szCs w:val="22"/>
        </w:rPr>
        <w:tab/>
      </w:r>
      <w:r>
        <w:rPr>
          <w:rFonts w:ascii="Calibri" w:eastAsia="Calibri" w:hAnsi="Calibri" w:cs="Calibri"/>
          <w:sz w:val="22"/>
          <w:szCs w:val="22"/>
        </w:rPr>
        <w:tab/>
        <w:t>=    C</w:t>
      </w:r>
    </w:p>
    <w:p w:rsidR="00B87498" w:rsidRDefault="002A10E0">
      <w:pPr>
        <w:ind w:firstLine="720"/>
      </w:pPr>
      <w:r>
        <w:rPr>
          <w:rFonts w:ascii="Calibri" w:eastAsia="Calibri" w:hAnsi="Calibri" w:cs="Calibri"/>
          <w:sz w:val="22"/>
          <w:szCs w:val="22"/>
        </w:rPr>
        <w:t>&lt; 75 points</w:t>
      </w:r>
      <w:r>
        <w:rPr>
          <w:rFonts w:ascii="Calibri" w:eastAsia="Calibri" w:hAnsi="Calibri" w:cs="Calibri"/>
          <w:sz w:val="22"/>
          <w:szCs w:val="22"/>
        </w:rPr>
        <w:tab/>
      </w:r>
      <w:r>
        <w:rPr>
          <w:rFonts w:ascii="Calibri" w:eastAsia="Calibri" w:hAnsi="Calibri" w:cs="Calibri"/>
          <w:sz w:val="22"/>
          <w:szCs w:val="22"/>
        </w:rPr>
        <w:tab/>
        <w:t>=    Fail</w:t>
      </w:r>
    </w:p>
    <w:p w:rsidR="00B87498" w:rsidRDefault="00B87498"/>
    <w:p w:rsidR="00B87498" w:rsidRDefault="002A10E0">
      <w:pPr>
        <w:spacing w:line="276" w:lineRule="auto"/>
        <w:jc w:val="center"/>
        <w:rPr>
          <w:rFonts w:ascii="Calibri" w:eastAsia="Calibri" w:hAnsi="Calibri" w:cs="Calibri"/>
          <w:sz w:val="36"/>
          <w:szCs w:val="36"/>
        </w:rPr>
      </w:pPr>
      <w:r>
        <w:rPr>
          <w:rFonts w:ascii="Calibri" w:eastAsia="Calibri" w:hAnsi="Calibri" w:cs="Calibri"/>
          <w:sz w:val="36"/>
          <w:szCs w:val="36"/>
        </w:rPr>
        <w:t>Class Schedule</w:t>
      </w:r>
    </w:p>
    <w:p w:rsidR="00B87498" w:rsidRDefault="002A10E0">
      <w:pPr>
        <w:spacing w:line="276" w:lineRule="auto"/>
        <w:jc w:val="center"/>
        <w:rPr>
          <w:rFonts w:ascii="Calibri" w:eastAsia="Calibri" w:hAnsi="Calibri" w:cs="Calibri"/>
          <w:b/>
        </w:rPr>
      </w:pPr>
      <w:r>
        <w:rPr>
          <w:rFonts w:ascii="Calibri" w:eastAsia="Calibri" w:hAnsi="Calibri" w:cs="Calibri"/>
          <w:b/>
        </w:rPr>
        <w:t>*Schedule is subject to change*</w:t>
      </w:r>
    </w:p>
    <w:tbl>
      <w:tblPr>
        <w:tblStyle w:val="a0"/>
        <w:tblW w:w="95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5"/>
        <w:gridCol w:w="1080"/>
        <w:gridCol w:w="3540"/>
        <w:gridCol w:w="2250"/>
        <w:gridCol w:w="1755"/>
      </w:tblGrid>
      <w:tr w:rsidR="00B87498">
        <w:trPr>
          <w:jc w:val="center"/>
        </w:trPr>
        <w:tc>
          <w:tcPr>
            <w:tcW w:w="885" w:type="dxa"/>
            <w:shd w:val="clear" w:color="auto" w:fill="D9D9D9"/>
            <w:tcMar>
              <w:top w:w="100" w:type="dxa"/>
              <w:left w:w="100" w:type="dxa"/>
              <w:bottom w:w="100" w:type="dxa"/>
              <w:right w:w="100" w:type="dxa"/>
            </w:tcMar>
          </w:tcPr>
          <w:p w:rsidR="00B87498" w:rsidRDefault="002A10E0">
            <w:pPr>
              <w:widowControl w:val="0"/>
              <w:pBdr>
                <w:top w:val="nil"/>
                <w:left w:val="nil"/>
                <w:bottom w:val="nil"/>
                <w:right w:val="nil"/>
                <w:between w:val="nil"/>
              </w:pBdr>
              <w:jc w:val="center"/>
              <w:rPr>
                <w:rFonts w:ascii="Calibri" w:eastAsia="Calibri" w:hAnsi="Calibri" w:cs="Calibri"/>
                <w:sz w:val="28"/>
                <w:szCs w:val="28"/>
              </w:rPr>
            </w:pPr>
            <w:r>
              <w:rPr>
                <w:rFonts w:ascii="Calibri" w:eastAsia="Calibri" w:hAnsi="Calibri" w:cs="Calibri"/>
                <w:sz w:val="28"/>
                <w:szCs w:val="28"/>
              </w:rPr>
              <w:t>Week</w:t>
            </w:r>
          </w:p>
        </w:tc>
        <w:tc>
          <w:tcPr>
            <w:tcW w:w="1080" w:type="dxa"/>
            <w:shd w:val="clear" w:color="auto" w:fill="D9D9D9"/>
            <w:tcMar>
              <w:top w:w="100" w:type="dxa"/>
              <w:left w:w="100" w:type="dxa"/>
              <w:bottom w:w="100" w:type="dxa"/>
              <w:right w:w="100" w:type="dxa"/>
            </w:tcMar>
          </w:tcPr>
          <w:p w:rsidR="00B87498" w:rsidRDefault="002A10E0">
            <w:pPr>
              <w:widowControl w:val="0"/>
              <w:pBdr>
                <w:top w:val="nil"/>
                <w:left w:val="nil"/>
                <w:bottom w:val="nil"/>
                <w:right w:val="nil"/>
                <w:between w:val="nil"/>
              </w:pBdr>
              <w:jc w:val="center"/>
              <w:rPr>
                <w:rFonts w:ascii="Calibri" w:eastAsia="Calibri" w:hAnsi="Calibri" w:cs="Calibri"/>
                <w:sz w:val="28"/>
                <w:szCs w:val="28"/>
              </w:rPr>
            </w:pPr>
            <w:r>
              <w:rPr>
                <w:rFonts w:ascii="Calibri" w:eastAsia="Calibri" w:hAnsi="Calibri" w:cs="Calibri"/>
                <w:sz w:val="28"/>
                <w:szCs w:val="28"/>
              </w:rPr>
              <w:t>Date</w:t>
            </w:r>
          </w:p>
        </w:tc>
        <w:tc>
          <w:tcPr>
            <w:tcW w:w="3540" w:type="dxa"/>
            <w:shd w:val="clear" w:color="auto" w:fill="D9D9D9"/>
            <w:tcMar>
              <w:top w:w="100" w:type="dxa"/>
              <w:left w:w="100" w:type="dxa"/>
              <w:bottom w:w="100" w:type="dxa"/>
              <w:right w:w="100" w:type="dxa"/>
            </w:tcMar>
          </w:tcPr>
          <w:p w:rsidR="00B87498" w:rsidRDefault="002A10E0">
            <w:pPr>
              <w:widowControl w:val="0"/>
              <w:pBdr>
                <w:top w:val="nil"/>
                <w:left w:val="nil"/>
                <w:bottom w:val="nil"/>
                <w:right w:val="nil"/>
                <w:between w:val="nil"/>
              </w:pBdr>
              <w:jc w:val="center"/>
              <w:rPr>
                <w:rFonts w:ascii="Calibri" w:eastAsia="Calibri" w:hAnsi="Calibri" w:cs="Calibri"/>
                <w:sz w:val="28"/>
                <w:szCs w:val="28"/>
              </w:rPr>
            </w:pPr>
            <w:r>
              <w:rPr>
                <w:rFonts w:ascii="Calibri" w:eastAsia="Calibri" w:hAnsi="Calibri" w:cs="Calibri"/>
                <w:sz w:val="28"/>
                <w:szCs w:val="28"/>
              </w:rPr>
              <w:t>Topic</w:t>
            </w:r>
          </w:p>
        </w:tc>
        <w:tc>
          <w:tcPr>
            <w:tcW w:w="2250" w:type="dxa"/>
            <w:shd w:val="clear" w:color="auto" w:fill="D9D9D9"/>
            <w:tcMar>
              <w:top w:w="100" w:type="dxa"/>
              <w:left w:w="100" w:type="dxa"/>
              <w:bottom w:w="100" w:type="dxa"/>
              <w:right w:w="100" w:type="dxa"/>
            </w:tcMar>
          </w:tcPr>
          <w:p w:rsidR="00B87498" w:rsidRDefault="002A10E0">
            <w:pPr>
              <w:widowControl w:val="0"/>
              <w:pBdr>
                <w:top w:val="nil"/>
                <w:left w:val="nil"/>
                <w:bottom w:val="nil"/>
                <w:right w:val="nil"/>
                <w:between w:val="nil"/>
              </w:pBdr>
              <w:jc w:val="center"/>
              <w:rPr>
                <w:rFonts w:ascii="Calibri" w:eastAsia="Calibri" w:hAnsi="Calibri" w:cs="Calibri"/>
                <w:sz w:val="28"/>
                <w:szCs w:val="28"/>
              </w:rPr>
            </w:pPr>
            <w:r>
              <w:rPr>
                <w:rFonts w:ascii="Calibri" w:eastAsia="Calibri" w:hAnsi="Calibri" w:cs="Calibri"/>
                <w:sz w:val="28"/>
                <w:szCs w:val="28"/>
              </w:rPr>
              <w:t>Assignment</w:t>
            </w:r>
          </w:p>
        </w:tc>
        <w:tc>
          <w:tcPr>
            <w:tcW w:w="1755" w:type="dxa"/>
            <w:shd w:val="clear" w:color="auto" w:fill="D9D9D9"/>
            <w:tcMar>
              <w:top w:w="100" w:type="dxa"/>
              <w:left w:w="100" w:type="dxa"/>
              <w:bottom w:w="100" w:type="dxa"/>
              <w:right w:w="100" w:type="dxa"/>
            </w:tcMar>
          </w:tcPr>
          <w:p w:rsidR="00B87498" w:rsidRDefault="002A10E0">
            <w:pPr>
              <w:widowControl w:val="0"/>
              <w:pBdr>
                <w:top w:val="nil"/>
                <w:left w:val="nil"/>
                <w:bottom w:val="nil"/>
                <w:right w:val="nil"/>
                <w:between w:val="nil"/>
              </w:pBdr>
              <w:jc w:val="center"/>
              <w:rPr>
                <w:rFonts w:ascii="Calibri" w:eastAsia="Calibri" w:hAnsi="Calibri" w:cs="Calibri"/>
                <w:sz w:val="28"/>
                <w:szCs w:val="28"/>
              </w:rPr>
            </w:pPr>
            <w:r>
              <w:rPr>
                <w:rFonts w:ascii="Calibri" w:eastAsia="Calibri" w:hAnsi="Calibri" w:cs="Calibri"/>
                <w:sz w:val="28"/>
                <w:szCs w:val="28"/>
              </w:rPr>
              <w:t>Assessment</w:t>
            </w:r>
          </w:p>
        </w:tc>
      </w:tr>
      <w:tr w:rsidR="00B87498">
        <w:trPr>
          <w:trHeight w:val="480"/>
          <w:jc w:val="center"/>
        </w:trPr>
        <w:tc>
          <w:tcPr>
            <w:tcW w:w="885" w:type="dxa"/>
            <w:vMerge w:val="restart"/>
            <w:shd w:val="clear" w:color="auto" w:fill="D9D9D9"/>
            <w:tcMar>
              <w:top w:w="100" w:type="dxa"/>
              <w:left w:w="100" w:type="dxa"/>
              <w:bottom w:w="100" w:type="dxa"/>
              <w:right w:w="100" w:type="dxa"/>
            </w:tcMar>
          </w:tcPr>
          <w:p w:rsidR="00B87498" w:rsidRDefault="00B87498">
            <w:pPr>
              <w:widowControl w:val="0"/>
              <w:pBdr>
                <w:top w:val="nil"/>
                <w:left w:val="nil"/>
                <w:bottom w:val="nil"/>
                <w:right w:val="nil"/>
                <w:between w:val="nil"/>
              </w:pBdr>
              <w:jc w:val="center"/>
              <w:rPr>
                <w:rFonts w:ascii="Calibri" w:eastAsia="Calibri" w:hAnsi="Calibri" w:cs="Calibri"/>
                <w:sz w:val="22"/>
                <w:szCs w:val="22"/>
              </w:rPr>
            </w:pPr>
          </w:p>
          <w:p w:rsidR="00B87498" w:rsidRDefault="002A10E0">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1</w:t>
            </w:r>
          </w:p>
        </w:tc>
        <w:tc>
          <w:tcPr>
            <w:tcW w:w="1080" w:type="dxa"/>
            <w:shd w:val="clear" w:color="auto" w:fill="auto"/>
            <w:tcMar>
              <w:top w:w="100" w:type="dxa"/>
              <w:left w:w="100" w:type="dxa"/>
              <w:bottom w:w="100" w:type="dxa"/>
              <w:right w:w="100" w:type="dxa"/>
            </w:tcMar>
          </w:tcPr>
          <w:p w:rsidR="00B87498" w:rsidRDefault="002A10E0">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9/28/21</w:t>
            </w:r>
          </w:p>
        </w:tc>
        <w:tc>
          <w:tcPr>
            <w:tcW w:w="3540" w:type="dxa"/>
            <w:shd w:val="clear" w:color="auto" w:fill="auto"/>
            <w:tcMar>
              <w:top w:w="100" w:type="dxa"/>
              <w:left w:w="100" w:type="dxa"/>
              <w:bottom w:w="100" w:type="dxa"/>
              <w:right w:w="100" w:type="dxa"/>
            </w:tcMar>
          </w:tcPr>
          <w:p w:rsidR="00B87498" w:rsidRDefault="002A10E0">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Introduction to the Course</w:t>
            </w:r>
          </w:p>
          <w:p w:rsidR="00B87498" w:rsidRDefault="002A10E0">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Introduction to the Field of OT</w:t>
            </w:r>
          </w:p>
        </w:tc>
        <w:tc>
          <w:tcPr>
            <w:tcW w:w="2250" w:type="dxa"/>
            <w:shd w:val="clear" w:color="auto" w:fill="auto"/>
            <w:tcMar>
              <w:top w:w="100" w:type="dxa"/>
              <w:left w:w="100" w:type="dxa"/>
              <w:bottom w:w="100" w:type="dxa"/>
              <w:right w:w="100" w:type="dxa"/>
            </w:tcMar>
          </w:tcPr>
          <w:p w:rsidR="00B87498" w:rsidRDefault="002A10E0">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Ryan Ch 1&amp;2</w:t>
            </w:r>
          </w:p>
          <w:p w:rsidR="00B87498" w:rsidRDefault="00B87498">
            <w:pPr>
              <w:widowControl w:val="0"/>
              <w:pBdr>
                <w:top w:val="nil"/>
                <w:left w:val="nil"/>
                <w:bottom w:val="nil"/>
                <w:right w:val="nil"/>
                <w:between w:val="nil"/>
              </w:pBdr>
              <w:rPr>
                <w:rFonts w:ascii="Calibri" w:eastAsia="Calibri" w:hAnsi="Calibri" w:cs="Calibri"/>
                <w:sz w:val="22"/>
                <w:szCs w:val="22"/>
              </w:rPr>
            </w:pPr>
          </w:p>
        </w:tc>
        <w:tc>
          <w:tcPr>
            <w:tcW w:w="1755" w:type="dxa"/>
            <w:shd w:val="clear" w:color="auto" w:fill="auto"/>
            <w:tcMar>
              <w:top w:w="100" w:type="dxa"/>
              <w:left w:w="100" w:type="dxa"/>
              <w:bottom w:w="100" w:type="dxa"/>
              <w:right w:w="100" w:type="dxa"/>
            </w:tcMar>
          </w:tcPr>
          <w:p w:rsidR="00B87498" w:rsidRDefault="00B87498">
            <w:pPr>
              <w:widowControl w:val="0"/>
              <w:pBdr>
                <w:top w:val="nil"/>
                <w:left w:val="nil"/>
                <w:bottom w:val="nil"/>
                <w:right w:val="nil"/>
                <w:between w:val="nil"/>
              </w:pBdr>
              <w:rPr>
                <w:rFonts w:ascii="Calibri" w:eastAsia="Calibri" w:hAnsi="Calibri" w:cs="Calibri"/>
                <w:sz w:val="22"/>
                <w:szCs w:val="22"/>
              </w:rPr>
            </w:pPr>
          </w:p>
        </w:tc>
      </w:tr>
      <w:tr w:rsidR="00B87498">
        <w:trPr>
          <w:trHeight w:val="480"/>
          <w:jc w:val="center"/>
        </w:trPr>
        <w:tc>
          <w:tcPr>
            <w:tcW w:w="885" w:type="dxa"/>
            <w:vMerge/>
            <w:shd w:val="clear" w:color="auto" w:fill="D9D9D9"/>
            <w:tcMar>
              <w:top w:w="100" w:type="dxa"/>
              <w:left w:w="100" w:type="dxa"/>
              <w:bottom w:w="100" w:type="dxa"/>
              <w:right w:w="100" w:type="dxa"/>
            </w:tcMar>
          </w:tcPr>
          <w:p w:rsidR="00B87498" w:rsidRDefault="00B87498">
            <w:pPr>
              <w:widowControl w:val="0"/>
              <w:pBdr>
                <w:top w:val="nil"/>
                <w:left w:val="nil"/>
                <w:bottom w:val="nil"/>
                <w:right w:val="nil"/>
                <w:between w:val="nil"/>
              </w:pBdr>
              <w:spacing w:line="276" w:lineRule="auto"/>
              <w:rPr>
                <w:rFonts w:ascii="Calibri" w:eastAsia="Calibri" w:hAnsi="Calibri" w:cs="Calibri"/>
                <w:sz w:val="22"/>
                <w:szCs w:val="22"/>
              </w:rPr>
            </w:pPr>
          </w:p>
        </w:tc>
        <w:tc>
          <w:tcPr>
            <w:tcW w:w="1080" w:type="dxa"/>
            <w:shd w:val="clear" w:color="auto" w:fill="auto"/>
            <w:tcMar>
              <w:top w:w="100" w:type="dxa"/>
              <w:left w:w="100" w:type="dxa"/>
              <w:bottom w:w="100" w:type="dxa"/>
              <w:right w:w="100" w:type="dxa"/>
            </w:tcMar>
          </w:tcPr>
          <w:p w:rsidR="00B87498" w:rsidRDefault="002A10E0">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9/30/21</w:t>
            </w:r>
          </w:p>
        </w:tc>
        <w:tc>
          <w:tcPr>
            <w:tcW w:w="3540" w:type="dxa"/>
            <w:shd w:val="clear" w:color="auto" w:fill="auto"/>
            <w:tcMar>
              <w:top w:w="100" w:type="dxa"/>
              <w:left w:w="100" w:type="dxa"/>
              <w:bottom w:w="100" w:type="dxa"/>
              <w:right w:w="100" w:type="dxa"/>
            </w:tcMar>
          </w:tcPr>
          <w:p w:rsidR="00B87498" w:rsidRDefault="002A10E0">
            <w:pPr>
              <w:widowControl w:val="0"/>
              <w:rPr>
                <w:rFonts w:ascii="Calibri" w:eastAsia="Calibri" w:hAnsi="Calibri" w:cs="Calibri"/>
                <w:sz w:val="22"/>
                <w:szCs w:val="22"/>
              </w:rPr>
            </w:pPr>
            <w:r>
              <w:rPr>
                <w:rFonts w:ascii="Calibri" w:eastAsia="Calibri" w:hAnsi="Calibri" w:cs="Calibri"/>
                <w:sz w:val="22"/>
                <w:szCs w:val="22"/>
              </w:rPr>
              <w:t>OT History Cont.</w:t>
            </w:r>
          </w:p>
          <w:p w:rsidR="00B87498" w:rsidRDefault="002A10E0">
            <w:pPr>
              <w:widowControl w:val="0"/>
              <w:rPr>
                <w:rFonts w:ascii="Calibri" w:eastAsia="Calibri" w:hAnsi="Calibri" w:cs="Calibri"/>
                <w:sz w:val="22"/>
                <w:szCs w:val="22"/>
              </w:rPr>
            </w:pPr>
            <w:r>
              <w:rPr>
                <w:rFonts w:ascii="Calibri" w:eastAsia="Calibri" w:hAnsi="Calibri" w:cs="Calibri"/>
                <w:sz w:val="22"/>
                <w:szCs w:val="22"/>
              </w:rPr>
              <w:t>OT Philosophy</w:t>
            </w:r>
          </w:p>
        </w:tc>
        <w:tc>
          <w:tcPr>
            <w:tcW w:w="2250" w:type="dxa"/>
            <w:shd w:val="clear" w:color="auto" w:fill="auto"/>
            <w:tcMar>
              <w:top w:w="100" w:type="dxa"/>
              <w:left w:w="100" w:type="dxa"/>
              <w:bottom w:w="100" w:type="dxa"/>
              <w:right w:w="100" w:type="dxa"/>
            </w:tcMar>
          </w:tcPr>
          <w:p w:rsidR="00B87498" w:rsidRDefault="002A10E0">
            <w:pPr>
              <w:widowControl w:val="0"/>
              <w:rPr>
                <w:rFonts w:ascii="Calibri" w:eastAsia="Calibri" w:hAnsi="Calibri" w:cs="Calibri"/>
                <w:sz w:val="22"/>
                <w:szCs w:val="22"/>
              </w:rPr>
            </w:pPr>
            <w:r>
              <w:rPr>
                <w:rFonts w:ascii="Calibri" w:eastAsia="Calibri" w:hAnsi="Calibri" w:cs="Calibri"/>
                <w:sz w:val="22"/>
                <w:szCs w:val="22"/>
              </w:rPr>
              <w:t>Ryan Ch 3</w:t>
            </w:r>
          </w:p>
          <w:p w:rsidR="00B87498" w:rsidRDefault="002A10E0">
            <w:pPr>
              <w:widowControl w:val="0"/>
              <w:rPr>
                <w:rFonts w:ascii="Calibri" w:eastAsia="Calibri" w:hAnsi="Calibri" w:cs="Calibri"/>
                <w:sz w:val="22"/>
                <w:szCs w:val="22"/>
              </w:rPr>
            </w:pPr>
            <w:r>
              <w:rPr>
                <w:rFonts w:ascii="Calibri" w:eastAsia="Calibri" w:hAnsi="Calibri" w:cs="Calibri"/>
                <w:sz w:val="22"/>
                <w:szCs w:val="22"/>
              </w:rPr>
              <w:t xml:space="preserve">Reading in Week 1 Folder </w:t>
            </w:r>
          </w:p>
        </w:tc>
        <w:tc>
          <w:tcPr>
            <w:tcW w:w="1755" w:type="dxa"/>
            <w:shd w:val="clear" w:color="auto" w:fill="FCE5CD"/>
            <w:tcMar>
              <w:top w:w="100" w:type="dxa"/>
              <w:left w:w="100" w:type="dxa"/>
              <w:bottom w:w="100" w:type="dxa"/>
              <w:right w:w="100" w:type="dxa"/>
            </w:tcMar>
          </w:tcPr>
          <w:p w:rsidR="00B87498" w:rsidRDefault="002A10E0">
            <w:pPr>
              <w:widowControl w:val="0"/>
              <w:rPr>
                <w:rFonts w:ascii="Calibri" w:eastAsia="Calibri" w:hAnsi="Calibri" w:cs="Calibri"/>
                <w:sz w:val="22"/>
                <w:szCs w:val="22"/>
              </w:rPr>
            </w:pPr>
            <w:r>
              <w:rPr>
                <w:rFonts w:ascii="Calibri" w:eastAsia="Calibri" w:hAnsi="Calibri" w:cs="Calibri"/>
                <w:b/>
                <w:color w:val="38761D"/>
                <w:sz w:val="22"/>
                <w:szCs w:val="22"/>
              </w:rPr>
              <w:t>Quiz 1 open 10/1 @ 9am, closes 10/5 @ 10am</w:t>
            </w:r>
          </w:p>
        </w:tc>
      </w:tr>
      <w:tr w:rsidR="00B87498">
        <w:trPr>
          <w:trHeight w:val="480"/>
          <w:jc w:val="center"/>
        </w:trPr>
        <w:tc>
          <w:tcPr>
            <w:tcW w:w="885" w:type="dxa"/>
            <w:vMerge w:val="restart"/>
            <w:shd w:val="clear" w:color="auto" w:fill="D9D9D9"/>
            <w:tcMar>
              <w:top w:w="100" w:type="dxa"/>
              <w:left w:w="100" w:type="dxa"/>
              <w:bottom w:w="100" w:type="dxa"/>
              <w:right w:w="100" w:type="dxa"/>
            </w:tcMar>
          </w:tcPr>
          <w:p w:rsidR="00B87498" w:rsidRDefault="00B87498">
            <w:pPr>
              <w:widowControl w:val="0"/>
              <w:pBdr>
                <w:top w:val="nil"/>
                <w:left w:val="nil"/>
                <w:bottom w:val="nil"/>
                <w:right w:val="nil"/>
                <w:between w:val="nil"/>
              </w:pBdr>
              <w:jc w:val="center"/>
              <w:rPr>
                <w:rFonts w:ascii="Calibri" w:eastAsia="Calibri" w:hAnsi="Calibri" w:cs="Calibri"/>
                <w:sz w:val="22"/>
                <w:szCs w:val="22"/>
              </w:rPr>
            </w:pPr>
          </w:p>
          <w:p w:rsidR="00B87498" w:rsidRDefault="002A10E0">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2</w:t>
            </w:r>
          </w:p>
        </w:tc>
        <w:tc>
          <w:tcPr>
            <w:tcW w:w="1080" w:type="dxa"/>
            <w:shd w:val="clear" w:color="auto" w:fill="auto"/>
            <w:tcMar>
              <w:top w:w="100" w:type="dxa"/>
              <w:left w:w="100" w:type="dxa"/>
              <w:bottom w:w="100" w:type="dxa"/>
              <w:right w:w="100" w:type="dxa"/>
            </w:tcMar>
          </w:tcPr>
          <w:p w:rsidR="00B87498" w:rsidRDefault="002A10E0">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10/5/21</w:t>
            </w:r>
          </w:p>
        </w:tc>
        <w:tc>
          <w:tcPr>
            <w:tcW w:w="3540" w:type="dxa"/>
            <w:shd w:val="clear" w:color="auto" w:fill="auto"/>
            <w:tcMar>
              <w:top w:w="100" w:type="dxa"/>
              <w:left w:w="100" w:type="dxa"/>
              <w:bottom w:w="100" w:type="dxa"/>
              <w:right w:w="100" w:type="dxa"/>
            </w:tcMar>
          </w:tcPr>
          <w:p w:rsidR="00B87498" w:rsidRDefault="002A10E0">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OT Practice Framework: Intro and Domain</w:t>
            </w:r>
          </w:p>
        </w:tc>
        <w:tc>
          <w:tcPr>
            <w:tcW w:w="2250" w:type="dxa"/>
            <w:shd w:val="clear" w:color="auto" w:fill="auto"/>
            <w:tcMar>
              <w:top w:w="100" w:type="dxa"/>
              <w:left w:w="100" w:type="dxa"/>
              <w:bottom w:w="100" w:type="dxa"/>
              <w:right w:w="100" w:type="dxa"/>
            </w:tcMar>
          </w:tcPr>
          <w:p w:rsidR="00B87498" w:rsidRDefault="002A10E0">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Ryan Ch 5 (pgs. 49-52) &amp; Ch 9</w:t>
            </w:r>
          </w:p>
          <w:p w:rsidR="00B87498" w:rsidRDefault="002A10E0">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OTPF-IV pgs. 1-17  (stop at Process), Tables 2-7</w:t>
            </w:r>
          </w:p>
        </w:tc>
        <w:tc>
          <w:tcPr>
            <w:tcW w:w="1755" w:type="dxa"/>
            <w:shd w:val="clear" w:color="auto" w:fill="auto"/>
            <w:tcMar>
              <w:top w:w="100" w:type="dxa"/>
              <w:left w:w="100" w:type="dxa"/>
              <w:bottom w:w="100" w:type="dxa"/>
              <w:right w:w="100" w:type="dxa"/>
            </w:tcMar>
          </w:tcPr>
          <w:p w:rsidR="00B87498" w:rsidRDefault="00B87498">
            <w:pPr>
              <w:widowControl w:val="0"/>
              <w:pBdr>
                <w:top w:val="nil"/>
                <w:left w:val="nil"/>
                <w:bottom w:val="nil"/>
                <w:right w:val="nil"/>
                <w:between w:val="nil"/>
              </w:pBdr>
              <w:rPr>
                <w:rFonts w:ascii="Calibri" w:eastAsia="Calibri" w:hAnsi="Calibri" w:cs="Calibri"/>
                <w:b/>
                <w:color w:val="38761D"/>
                <w:sz w:val="22"/>
                <w:szCs w:val="22"/>
              </w:rPr>
            </w:pPr>
          </w:p>
        </w:tc>
      </w:tr>
      <w:tr w:rsidR="00B87498">
        <w:trPr>
          <w:trHeight w:val="480"/>
          <w:jc w:val="center"/>
        </w:trPr>
        <w:tc>
          <w:tcPr>
            <w:tcW w:w="885" w:type="dxa"/>
            <w:vMerge/>
            <w:shd w:val="clear" w:color="auto" w:fill="D9D9D9"/>
            <w:tcMar>
              <w:top w:w="100" w:type="dxa"/>
              <w:left w:w="100" w:type="dxa"/>
              <w:bottom w:w="100" w:type="dxa"/>
              <w:right w:w="100" w:type="dxa"/>
            </w:tcMar>
          </w:tcPr>
          <w:p w:rsidR="00B87498" w:rsidRDefault="00B87498">
            <w:pPr>
              <w:widowControl w:val="0"/>
              <w:pBdr>
                <w:top w:val="nil"/>
                <w:left w:val="nil"/>
                <w:bottom w:val="nil"/>
                <w:right w:val="nil"/>
                <w:between w:val="nil"/>
              </w:pBdr>
              <w:spacing w:line="276" w:lineRule="auto"/>
              <w:rPr>
                <w:rFonts w:ascii="Calibri" w:eastAsia="Calibri" w:hAnsi="Calibri" w:cs="Calibri"/>
                <w:b/>
                <w:color w:val="38761D"/>
                <w:sz w:val="22"/>
                <w:szCs w:val="22"/>
              </w:rPr>
            </w:pPr>
          </w:p>
        </w:tc>
        <w:tc>
          <w:tcPr>
            <w:tcW w:w="1080" w:type="dxa"/>
            <w:shd w:val="clear" w:color="auto" w:fill="auto"/>
            <w:tcMar>
              <w:top w:w="100" w:type="dxa"/>
              <w:left w:w="100" w:type="dxa"/>
              <w:bottom w:w="100" w:type="dxa"/>
              <w:right w:w="100" w:type="dxa"/>
            </w:tcMar>
          </w:tcPr>
          <w:p w:rsidR="00B87498" w:rsidRDefault="002A10E0">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10/7/21</w:t>
            </w:r>
          </w:p>
        </w:tc>
        <w:tc>
          <w:tcPr>
            <w:tcW w:w="3540" w:type="dxa"/>
            <w:shd w:val="clear" w:color="auto" w:fill="auto"/>
            <w:tcMar>
              <w:top w:w="100" w:type="dxa"/>
              <w:left w:w="100" w:type="dxa"/>
              <w:bottom w:w="100" w:type="dxa"/>
              <w:right w:w="100" w:type="dxa"/>
            </w:tcMar>
          </w:tcPr>
          <w:p w:rsidR="00B87498" w:rsidRDefault="002A10E0">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OT Practice Framework: Domain cont.</w:t>
            </w:r>
          </w:p>
        </w:tc>
        <w:tc>
          <w:tcPr>
            <w:tcW w:w="2250" w:type="dxa"/>
            <w:shd w:val="clear" w:color="auto" w:fill="auto"/>
            <w:tcMar>
              <w:top w:w="100" w:type="dxa"/>
              <w:left w:w="100" w:type="dxa"/>
              <w:bottom w:w="100" w:type="dxa"/>
              <w:right w:w="100" w:type="dxa"/>
            </w:tcMar>
          </w:tcPr>
          <w:p w:rsidR="00B87498" w:rsidRDefault="002A10E0">
            <w:pPr>
              <w:widowControl w:val="0"/>
              <w:rPr>
                <w:rFonts w:ascii="Calibri" w:eastAsia="Calibri" w:hAnsi="Calibri" w:cs="Calibri"/>
                <w:sz w:val="22"/>
                <w:szCs w:val="22"/>
              </w:rPr>
            </w:pPr>
            <w:r>
              <w:rPr>
                <w:rFonts w:ascii="Calibri" w:eastAsia="Calibri" w:hAnsi="Calibri" w:cs="Calibri"/>
                <w:sz w:val="22"/>
                <w:szCs w:val="22"/>
              </w:rPr>
              <w:t xml:space="preserve">Cont. above </w:t>
            </w:r>
          </w:p>
          <w:p w:rsidR="00B87498" w:rsidRDefault="00B87498">
            <w:pPr>
              <w:widowControl w:val="0"/>
              <w:rPr>
                <w:rFonts w:ascii="Calibri" w:eastAsia="Calibri" w:hAnsi="Calibri" w:cs="Calibri"/>
                <w:sz w:val="22"/>
                <w:szCs w:val="22"/>
              </w:rPr>
            </w:pPr>
          </w:p>
        </w:tc>
        <w:tc>
          <w:tcPr>
            <w:tcW w:w="1755" w:type="dxa"/>
            <w:shd w:val="clear" w:color="auto" w:fill="D9EAD3"/>
            <w:tcMar>
              <w:top w:w="100" w:type="dxa"/>
              <w:left w:w="100" w:type="dxa"/>
              <w:bottom w:w="100" w:type="dxa"/>
              <w:right w:w="100" w:type="dxa"/>
            </w:tcMar>
          </w:tcPr>
          <w:p w:rsidR="00B87498" w:rsidRDefault="002A10E0">
            <w:pPr>
              <w:widowControl w:val="0"/>
              <w:rPr>
                <w:rFonts w:ascii="Calibri" w:eastAsia="Calibri" w:hAnsi="Calibri" w:cs="Calibri"/>
                <w:b/>
                <w:color w:val="0000FF"/>
                <w:sz w:val="22"/>
                <w:szCs w:val="22"/>
              </w:rPr>
            </w:pPr>
            <w:r>
              <w:rPr>
                <w:rFonts w:ascii="Calibri" w:eastAsia="Calibri" w:hAnsi="Calibri" w:cs="Calibri"/>
                <w:b/>
                <w:color w:val="0000FF"/>
                <w:sz w:val="22"/>
                <w:szCs w:val="22"/>
              </w:rPr>
              <w:t>Discussion Board #1:</w:t>
            </w:r>
          </w:p>
          <w:p w:rsidR="00B87498" w:rsidRDefault="002A10E0">
            <w:pPr>
              <w:widowControl w:val="0"/>
              <w:rPr>
                <w:rFonts w:ascii="Calibri" w:eastAsia="Calibri" w:hAnsi="Calibri" w:cs="Calibri"/>
                <w:b/>
                <w:color w:val="0000FF"/>
                <w:sz w:val="22"/>
                <w:szCs w:val="22"/>
              </w:rPr>
            </w:pPr>
            <w:r>
              <w:rPr>
                <w:rFonts w:ascii="Calibri" w:eastAsia="Calibri" w:hAnsi="Calibri" w:cs="Calibri"/>
                <w:b/>
                <w:color w:val="0000FF"/>
                <w:sz w:val="22"/>
                <w:szCs w:val="22"/>
              </w:rPr>
              <w:t>Open 10/7 @ 3:00 pm, closes 10/12 @ 10:00 am</w:t>
            </w:r>
          </w:p>
        </w:tc>
      </w:tr>
      <w:tr w:rsidR="00B87498">
        <w:trPr>
          <w:trHeight w:val="480"/>
          <w:jc w:val="center"/>
        </w:trPr>
        <w:tc>
          <w:tcPr>
            <w:tcW w:w="885" w:type="dxa"/>
            <w:vMerge w:val="restart"/>
            <w:shd w:val="clear" w:color="auto" w:fill="D9D9D9"/>
            <w:tcMar>
              <w:top w:w="100" w:type="dxa"/>
              <w:left w:w="100" w:type="dxa"/>
              <w:bottom w:w="100" w:type="dxa"/>
              <w:right w:w="100" w:type="dxa"/>
            </w:tcMar>
          </w:tcPr>
          <w:p w:rsidR="00B87498" w:rsidRDefault="00B87498">
            <w:pPr>
              <w:widowControl w:val="0"/>
              <w:pBdr>
                <w:top w:val="nil"/>
                <w:left w:val="nil"/>
                <w:bottom w:val="nil"/>
                <w:right w:val="nil"/>
                <w:between w:val="nil"/>
              </w:pBdr>
              <w:jc w:val="center"/>
              <w:rPr>
                <w:rFonts w:ascii="Calibri" w:eastAsia="Calibri" w:hAnsi="Calibri" w:cs="Calibri"/>
                <w:sz w:val="22"/>
                <w:szCs w:val="22"/>
              </w:rPr>
            </w:pPr>
          </w:p>
          <w:p w:rsidR="00B87498" w:rsidRDefault="002A10E0">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3</w:t>
            </w:r>
          </w:p>
        </w:tc>
        <w:tc>
          <w:tcPr>
            <w:tcW w:w="1080" w:type="dxa"/>
            <w:shd w:val="clear" w:color="auto" w:fill="auto"/>
            <w:tcMar>
              <w:top w:w="100" w:type="dxa"/>
              <w:left w:w="100" w:type="dxa"/>
              <w:bottom w:w="100" w:type="dxa"/>
              <w:right w:w="100" w:type="dxa"/>
            </w:tcMar>
          </w:tcPr>
          <w:p w:rsidR="00B87498" w:rsidRDefault="002A10E0">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10/12/21</w:t>
            </w:r>
          </w:p>
        </w:tc>
        <w:tc>
          <w:tcPr>
            <w:tcW w:w="3540" w:type="dxa"/>
            <w:shd w:val="clear" w:color="auto" w:fill="auto"/>
            <w:tcMar>
              <w:top w:w="100" w:type="dxa"/>
              <w:left w:w="100" w:type="dxa"/>
              <w:bottom w:w="100" w:type="dxa"/>
              <w:right w:w="100" w:type="dxa"/>
            </w:tcMar>
          </w:tcPr>
          <w:p w:rsidR="00B87498" w:rsidRDefault="002A10E0">
            <w:pPr>
              <w:widowControl w:val="0"/>
              <w:rPr>
                <w:rFonts w:ascii="Calibri" w:eastAsia="Calibri" w:hAnsi="Calibri" w:cs="Calibri"/>
                <w:sz w:val="22"/>
                <w:szCs w:val="22"/>
              </w:rPr>
            </w:pPr>
            <w:r>
              <w:rPr>
                <w:rFonts w:ascii="Calibri" w:eastAsia="Calibri" w:hAnsi="Calibri" w:cs="Calibri"/>
                <w:sz w:val="22"/>
                <w:szCs w:val="22"/>
              </w:rPr>
              <w:t>OT Practice Framework: Process</w:t>
            </w:r>
          </w:p>
          <w:p w:rsidR="00B87498" w:rsidRDefault="00B87498">
            <w:pPr>
              <w:widowControl w:val="0"/>
              <w:rPr>
                <w:rFonts w:ascii="Calibri" w:eastAsia="Calibri" w:hAnsi="Calibri" w:cs="Calibri"/>
                <w:sz w:val="22"/>
                <w:szCs w:val="22"/>
              </w:rPr>
            </w:pPr>
          </w:p>
        </w:tc>
        <w:tc>
          <w:tcPr>
            <w:tcW w:w="2250" w:type="dxa"/>
            <w:shd w:val="clear" w:color="auto" w:fill="auto"/>
            <w:tcMar>
              <w:top w:w="100" w:type="dxa"/>
              <w:left w:w="100" w:type="dxa"/>
              <w:bottom w:w="100" w:type="dxa"/>
              <w:right w:w="100" w:type="dxa"/>
            </w:tcMar>
          </w:tcPr>
          <w:p w:rsidR="00B87498" w:rsidRDefault="002A10E0">
            <w:pPr>
              <w:widowControl w:val="0"/>
              <w:rPr>
                <w:rFonts w:ascii="Calibri" w:eastAsia="Calibri" w:hAnsi="Calibri" w:cs="Calibri"/>
                <w:sz w:val="22"/>
                <w:szCs w:val="22"/>
              </w:rPr>
            </w:pPr>
            <w:r>
              <w:rPr>
                <w:rFonts w:ascii="Calibri" w:eastAsia="Calibri" w:hAnsi="Calibri" w:cs="Calibri"/>
                <w:sz w:val="22"/>
                <w:szCs w:val="22"/>
              </w:rPr>
              <w:t>Ryan Ch 5 (pgs. 52-55)</w:t>
            </w:r>
          </w:p>
          <w:p w:rsidR="00B87498" w:rsidRDefault="002A10E0">
            <w:pPr>
              <w:widowControl w:val="0"/>
              <w:rPr>
                <w:rFonts w:ascii="Calibri" w:eastAsia="Calibri" w:hAnsi="Calibri" w:cs="Calibri"/>
                <w:sz w:val="22"/>
                <w:szCs w:val="22"/>
              </w:rPr>
            </w:pPr>
            <w:r>
              <w:rPr>
                <w:rFonts w:ascii="Calibri" w:eastAsia="Calibri" w:hAnsi="Calibri" w:cs="Calibri"/>
                <w:sz w:val="22"/>
                <w:szCs w:val="22"/>
              </w:rPr>
              <w:t>Ryan Ch. 8</w:t>
            </w:r>
          </w:p>
          <w:p w:rsidR="00B87498" w:rsidRDefault="002A10E0">
            <w:pPr>
              <w:widowControl w:val="0"/>
              <w:rPr>
                <w:rFonts w:ascii="Calibri" w:eastAsia="Calibri" w:hAnsi="Calibri" w:cs="Calibri"/>
                <w:sz w:val="22"/>
                <w:szCs w:val="22"/>
              </w:rPr>
            </w:pPr>
            <w:r>
              <w:rPr>
                <w:rFonts w:ascii="Calibri" w:eastAsia="Calibri" w:hAnsi="Calibri" w:cs="Calibri"/>
                <w:sz w:val="22"/>
                <w:szCs w:val="22"/>
              </w:rPr>
              <w:t xml:space="preserve">OTPF-IV pgs. 17-28 &amp; Table 10 </w:t>
            </w:r>
          </w:p>
        </w:tc>
        <w:tc>
          <w:tcPr>
            <w:tcW w:w="1755" w:type="dxa"/>
            <w:shd w:val="clear" w:color="auto" w:fill="auto"/>
            <w:tcMar>
              <w:top w:w="100" w:type="dxa"/>
              <w:left w:w="100" w:type="dxa"/>
              <w:bottom w:w="100" w:type="dxa"/>
              <w:right w:w="100" w:type="dxa"/>
            </w:tcMar>
          </w:tcPr>
          <w:p w:rsidR="00B87498" w:rsidRDefault="00B87498">
            <w:pPr>
              <w:widowControl w:val="0"/>
              <w:pBdr>
                <w:top w:val="nil"/>
                <w:left w:val="nil"/>
                <w:bottom w:val="nil"/>
                <w:right w:val="nil"/>
                <w:between w:val="nil"/>
              </w:pBdr>
              <w:rPr>
                <w:rFonts w:ascii="Calibri" w:eastAsia="Calibri" w:hAnsi="Calibri" w:cs="Calibri"/>
                <w:sz w:val="22"/>
                <w:szCs w:val="22"/>
              </w:rPr>
            </w:pPr>
          </w:p>
        </w:tc>
      </w:tr>
      <w:tr w:rsidR="00B87498">
        <w:trPr>
          <w:trHeight w:val="480"/>
          <w:jc w:val="center"/>
        </w:trPr>
        <w:tc>
          <w:tcPr>
            <w:tcW w:w="885" w:type="dxa"/>
            <w:vMerge/>
            <w:shd w:val="clear" w:color="auto" w:fill="D9D9D9"/>
            <w:tcMar>
              <w:top w:w="100" w:type="dxa"/>
              <w:left w:w="100" w:type="dxa"/>
              <w:bottom w:w="100" w:type="dxa"/>
              <w:right w:w="100" w:type="dxa"/>
            </w:tcMar>
          </w:tcPr>
          <w:p w:rsidR="00B87498" w:rsidRDefault="00B87498">
            <w:pPr>
              <w:widowControl w:val="0"/>
              <w:pBdr>
                <w:top w:val="nil"/>
                <w:left w:val="nil"/>
                <w:bottom w:val="nil"/>
                <w:right w:val="nil"/>
                <w:between w:val="nil"/>
              </w:pBdr>
              <w:spacing w:line="276" w:lineRule="auto"/>
              <w:rPr>
                <w:rFonts w:ascii="Calibri" w:eastAsia="Calibri" w:hAnsi="Calibri" w:cs="Calibri"/>
                <w:sz w:val="22"/>
                <w:szCs w:val="22"/>
              </w:rPr>
            </w:pPr>
          </w:p>
        </w:tc>
        <w:tc>
          <w:tcPr>
            <w:tcW w:w="1080" w:type="dxa"/>
            <w:shd w:val="clear" w:color="auto" w:fill="auto"/>
            <w:tcMar>
              <w:top w:w="100" w:type="dxa"/>
              <w:left w:w="100" w:type="dxa"/>
              <w:bottom w:w="100" w:type="dxa"/>
              <w:right w:w="100" w:type="dxa"/>
            </w:tcMar>
          </w:tcPr>
          <w:p w:rsidR="00B87498" w:rsidRDefault="002A10E0">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10/14/21</w:t>
            </w:r>
          </w:p>
        </w:tc>
        <w:tc>
          <w:tcPr>
            <w:tcW w:w="3540" w:type="dxa"/>
            <w:shd w:val="clear" w:color="auto" w:fill="auto"/>
            <w:tcMar>
              <w:top w:w="100" w:type="dxa"/>
              <w:left w:w="100" w:type="dxa"/>
              <w:bottom w:w="100" w:type="dxa"/>
              <w:right w:w="100" w:type="dxa"/>
            </w:tcMar>
          </w:tcPr>
          <w:p w:rsidR="00B87498" w:rsidRDefault="002A10E0">
            <w:pPr>
              <w:widowControl w:val="0"/>
              <w:rPr>
                <w:rFonts w:ascii="Calibri" w:eastAsia="Calibri" w:hAnsi="Calibri" w:cs="Calibri"/>
                <w:sz w:val="22"/>
                <w:szCs w:val="22"/>
              </w:rPr>
            </w:pPr>
            <w:r>
              <w:rPr>
                <w:rFonts w:ascii="Calibri" w:eastAsia="Calibri" w:hAnsi="Calibri" w:cs="Calibri"/>
                <w:sz w:val="22"/>
                <w:szCs w:val="22"/>
              </w:rPr>
              <w:t>OT Practice Framework: Process cont.</w:t>
            </w:r>
          </w:p>
          <w:p w:rsidR="00B87498" w:rsidRDefault="00B87498">
            <w:pPr>
              <w:widowControl w:val="0"/>
              <w:pBdr>
                <w:top w:val="nil"/>
                <w:left w:val="nil"/>
                <w:bottom w:val="nil"/>
                <w:right w:val="nil"/>
                <w:between w:val="nil"/>
              </w:pBdr>
              <w:rPr>
                <w:rFonts w:ascii="Calibri" w:eastAsia="Calibri" w:hAnsi="Calibri" w:cs="Calibri"/>
                <w:sz w:val="22"/>
                <w:szCs w:val="22"/>
              </w:rPr>
            </w:pPr>
          </w:p>
        </w:tc>
        <w:tc>
          <w:tcPr>
            <w:tcW w:w="2250" w:type="dxa"/>
            <w:shd w:val="clear" w:color="auto" w:fill="auto"/>
            <w:tcMar>
              <w:top w:w="100" w:type="dxa"/>
              <w:left w:w="100" w:type="dxa"/>
              <w:bottom w:w="100" w:type="dxa"/>
              <w:right w:w="100" w:type="dxa"/>
            </w:tcMar>
          </w:tcPr>
          <w:p w:rsidR="00B87498" w:rsidRDefault="002A10E0">
            <w:pPr>
              <w:widowControl w:val="0"/>
              <w:rPr>
                <w:rFonts w:ascii="Calibri" w:eastAsia="Calibri" w:hAnsi="Calibri" w:cs="Calibri"/>
                <w:sz w:val="22"/>
                <w:szCs w:val="22"/>
              </w:rPr>
            </w:pPr>
            <w:r>
              <w:rPr>
                <w:rFonts w:ascii="Calibri" w:eastAsia="Calibri" w:hAnsi="Calibri" w:cs="Calibri"/>
                <w:sz w:val="22"/>
                <w:szCs w:val="22"/>
              </w:rPr>
              <w:t xml:space="preserve">Cont. above </w:t>
            </w:r>
          </w:p>
          <w:p w:rsidR="00B87498" w:rsidRDefault="00B87498">
            <w:pPr>
              <w:widowControl w:val="0"/>
              <w:pBdr>
                <w:top w:val="nil"/>
                <w:left w:val="nil"/>
                <w:bottom w:val="nil"/>
                <w:right w:val="nil"/>
                <w:between w:val="nil"/>
              </w:pBdr>
              <w:rPr>
                <w:rFonts w:ascii="Calibri" w:eastAsia="Calibri" w:hAnsi="Calibri" w:cs="Calibri"/>
                <w:sz w:val="22"/>
                <w:szCs w:val="22"/>
              </w:rPr>
            </w:pPr>
          </w:p>
        </w:tc>
        <w:tc>
          <w:tcPr>
            <w:tcW w:w="1755" w:type="dxa"/>
            <w:shd w:val="clear" w:color="auto" w:fill="FCE5CD"/>
            <w:tcMar>
              <w:top w:w="100" w:type="dxa"/>
              <w:left w:w="100" w:type="dxa"/>
              <w:bottom w:w="100" w:type="dxa"/>
              <w:right w:w="100" w:type="dxa"/>
            </w:tcMar>
          </w:tcPr>
          <w:p w:rsidR="00B87498" w:rsidRDefault="002A10E0">
            <w:pPr>
              <w:widowControl w:val="0"/>
              <w:pBdr>
                <w:top w:val="nil"/>
                <w:left w:val="nil"/>
                <w:bottom w:val="nil"/>
                <w:right w:val="nil"/>
                <w:between w:val="nil"/>
              </w:pBdr>
              <w:rPr>
                <w:rFonts w:ascii="Calibri" w:eastAsia="Calibri" w:hAnsi="Calibri" w:cs="Calibri"/>
                <w:b/>
                <w:color w:val="38761D"/>
                <w:sz w:val="22"/>
                <w:szCs w:val="22"/>
              </w:rPr>
            </w:pPr>
            <w:r>
              <w:rPr>
                <w:rFonts w:ascii="Calibri" w:eastAsia="Calibri" w:hAnsi="Calibri" w:cs="Calibri"/>
                <w:b/>
                <w:color w:val="38761D"/>
                <w:sz w:val="22"/>
                <w:szCs w:val="22"/>
              </w:rPr>
              <w:t xml:space="preserve">Quiz 2 open 10/15 @ 9 am, closes 10/19 @ 10 am </w:t>
            </w:r>
          </w:p>
        </w:tc>
      </w:tr>
      <w:tr w:rsidR="00B87498">
        <w:trPr>
          <w:trHeight w:val="480"/>
          <w:jc w:val="center"/>
        </w:trPr>
        <w:tc>
          <w:tcPr>
            <w:tcW w:w="885" w:type="dxa"/>
            <w:vMerge w:val="restart"/>
            <w:shd w:val="clear" w:color="auto" w:fill="D9D9D9"/>
            <w:tcMar>
              <w:top w:w="100" w:type="dxa"/>
              <w:left w:w="100" w:type="dxa"/>
              <w:bottom w:w="100" w:type="dxa"/>
              <w:right w:w="100" w:type="dxa"/>
            </w:tcMar>
          </w:tcPr>
          <w:p w:rsidR="00B87498" w:rsidRDefault="00B87498">
            <w:pPr>
              <w:widowControl w:val="0"/>
              <w:pBdr>
                <w:top w:val="nil"/>
                <w:left w:val="nil"/>
                <w:bottom w:val="nil"/>
                <w:right w:val="nil"/>
                <w:between w:val="nil"/>
              </w:pBdr>
              <w:jc w:val="center"/>
              <w:rPr>
                <w:rFonts w:ascii="Calibri" w:eastAsia="Calibri" w:hAnsi="Calibri" w:cs="Calibri"/>
                <w:sz w:val="22"/>
                <w:szCs w:val="22"/>
              </w:rPr>
            </w:pPr>
          </w:p>
          <w:p w:rsidR="00B87498" w:rsidRDefault="002A10E0">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4</w:t>
            </w:r>
          </w:p>
        </w:tc>
        <w:tc>
          <w:tcPr>
            <w:tcW w:w="1080" w:type="dxa"/>
            <w:shd w:val="clear" w:color="auto" w:fill="auto"/>
            <w:tcMar>
              <w:top w:w="100" w:type="dxa"/>
              <w:left w:w="100" w:type="dxa"/>
              <w:bottom w:w="100" w:type="dxa"/>
              <w:right w:w="100" w:type="dxa"/>
            </w:tcMar>
          </w:tcPr>
          <w:p w:rsidR="00B87498" w:rsidRDefault="002A10E0">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10/19/21</w:t>
            </w:r>
          </w:p>
        </w:tc>
        <w:tc>
          <w:tcPr>
            <w:tcW w:w="3540" w:type="dxa"/>
            <w:shd w:val="clear" w:color="auto" w:fill="auto"/>
            <w:tcMar>
              <w:top w:w="100" w:type="dxa"/>
              <w:left w:w="100" w:type="dxa"/>
              <w:bottom w:w="100" w:type="dxa"/>
              <w:right w:w="100" w:type="dxa"/>
            </w:tcMar>
          </w:tcPr>
          <w:p w:rsidR="00B87498" w:rsidRDefault="002A10E0">
            <w:pPr>
              <w:widowControl w:val="0"/>
              <w:rPr>
                <w:rFonts w:ascii="Calibri" w:eastAsia="Calibri" w:hAnsi="Calibri" w:cs="Calibri"/>
                <w:sz w:val="22"/>
                <w:szCs w:val="22"/>
              </w:rPr>
            </w:pPr>
            <w:r>
              <w:rPr>
                <w:rFonts w:ascii="Calibri" w:eastAsia="Calibri" w:hAnsi="Calibri" w:cs="Calibri"/>
                <w:sz w:val="22"/>
                <w:szCs w:val="22"/>
              </w:rPr>
              <w:t>OT/OTA Scope of Practice</w:t>
            </w:r>
          </w:p>
          <w:p w:rsidR="00B87498" w:rsidRDefault="002A10E0">
            <w:pPr>
              <w:widowControl w:val="0"/>
              <w:rPr>
                <w:rFonts w:ascii="Calibri" w:eastAsia="Calibri" w:hAnsi="Calibri" w:cs="Calibri"/>
                <w:sz w:val="22"/>
                <w:szCs w:val="22"/>
              </w:rPr>
            </w:pPr>
            <w:r>
              <w:rPr>
                <w:rFonts w:ascii="Calibri" w:eastAsia="Calibri" w:hAnsi="Calibri" w:cs="Calibri"/>
                <w:sz w:val="22"/>
                <w:szCs w:val="22"/>
              </w:rPr>
              <w:t xml:space="preserve">OTA/OT Relationship, Roles, and Supervision </w:t>
            </w:r>
          </w:p>
        </w:tc>
        <w:tc>
          <w:tcPr>
            <w:tcW w:w="2250" w:type="dxa"/>
            <w:shd w:val="clear" w:color="auto" w:fill="auto"/>
            <w:tcMar>
              <w:top w:w="100" w:type="dxa"/>
              <w:left w:w="100" w:type="dxa"/>
              <w:bottom w:w="100" w:type="dxa"/>
              <w:right w:w="100" w:type="dxa"/>
            </w:tcMar>
          </w:tcPr>
          <w:p w:rsidR="00B87498" w:rsidRDefault="002A10E0">
            <w:pPr>
              <w:widowControl w:val="0"/>
              <w:rPr>
                <w:rFonts w:ascii="Calibri" w:eastAsia="Calibri" w:hAnsi="Calibri" w:cs="Calibri"/>
                <w:sz w:val="22"/>
                <w:szCs w:val="22"/>
              </w:rPr>
            </w:pPr>
            <w:r>
              <w:rPr>
                <w:rFonts w:ascii="Calibri" w:eastAsia="Calibri" w:hAnsi="Calibri" w:cs="Calibri"/>
                <w:sz w:val="22"/>
                <w:szCs w:val="22"/>
              </w:rPr>
              <w:t>AOTA: Scope of Practice</w:t>
            </w:r>
          </w:p>
          <w:p w:rsidR="00B87498" w:rsidRDefault="002A10E0">
            <w:pPr>
              <w:widowControl w:val="0"/>
              <w:rPr>
                <w:rFonts w:ascii="Calibri" w:eastAsia="Calibri" w:hAnsi="Calibri" w:cs="Calibri"/>
                <w:sz w:val="22"/>
                <w:szCs w:val="22"/>
              </w:rPr>
            </w:pPr>
            <w:r>
              <w:rPr>
                <w:rFonts w:ascii="Calibri" w:eastAsia="Calibri" w:hAnsi="Calibri" w:cs="Calibri"/>
                <w:sz w:val="22"/>
                <w:szCs w:val="22"/>
              </w:rPr>
              <w:t>AOTA: Guidelines for Supervision</w:t>
            </w:r>
          </w:p>
          <w:p w:rsidR="00B87498" w:rsidRDefault="002A10E0">
            <w:pPr>
              <w:widowControl w:val="0"/>
              <w:rPr>
                <w:rFonts w:ascii="Calibri" w:eastAsia="Calibri" w:hAnsi="Calibri" w:cs="Calibri"/>
                <w:sz w:val="22"/>
                <w:szCs w:val="22"/>
              </w:rPr>
            </w:pPr>
            <w:r>
              <w:rPr>
                <w:rFonts w:ascii="Calibri" w:eastAsia="Calibri" w:hAnsi="Calibri" w:cs="Calibri"/>
                <w:sz w:val="22"/>
                <w:szCs w:val="22"/>
              </w:rPr>
              <w:t>Ryan Ch</w:t>
            </w:r>
            <w:r>
              <w:rPr>
                <w:rFonts w:ascii="Calibri" w:eastAsia="Calibri" w:hAnsi="Calibri" w:cs="Calibri"/>
                <w:b/>
                <w:sz w:val="22"/>
                <w:szCs w:val="22"/>
              </w:rPr>
              <w:t xml:space="preserve"> 43</w:t>
            </w:r>
          </w:p>
        </w:tc>
        <w:tc>
          <w:tcPr>
            <w:tcW w:w="1755" w:type="dxa"/>
            <w:shd w:val="clear" w:color="auto" w:fill="auto"/>
            <w:tcMar>
              <w:top w:w="100" w:type="dxa"/>
              <w:left w:w="100" w:type="dxa"/>
              <w:bottom w:w="100" w:type="dxa"/>
              <w:right w:w="100" w:type="dxa"/>
            </w:tcMar>
          </w:tcPr>
          <w:p w:rsidR="00B87498" w:rsidRDefault="00B87498">
            <w:pPr>
              <w:widowControl w:val="0"/>
              <w:pBdr>
                <w:top w:val="nil"/>
                <w:left w:val="nil"/>
                <w:bottom w:val="nil"/>
                <w:right w:val="nil"/>
                <w:between w:val="nil"/>
              </w:pBdr>
              <w:rPr>
                <w:rFonts w:ascii="Calibri" w:eastAsia="Calibri" w:hAnsi="Calibri" w:cs="Calibri"/>
                <w:sz w:val="22"/>
                <w:szCs w:val="22"/>
              </w:rPr>
            </w:pPr>
          </w:p>
        </w:tc>
      </w:tr>
      <w:tr w:rsidR="00B87498">
        <w:trPr>
          <w:trHeight w:val="480"/>
          <w:jc w:val="center"/>
        </w:trPr>
        <w:tc>
          <w:tcPr>
            <w:tcW w:w="885" w:type="dxa"/>
            <w:vMerge/>
            <w:shd w:val="clear" w:color="auto" w:fill="D9D9D9"/>
            <w:tcMar>
              <w:top w:w="100" w:type="dxa"/>
              <w:left w:w="100" w:type="dxa"/>
              <w:bottom w:w="100" w:type="dxa"/>
              <w:right w:w="100" w:type="dxa"/>
            </w:tcMar>
          </w:tcPr>
          <w:p w:rsidR="00B87498" w:rsidRDefault="00B87498">
            <w:pPr>
              <w:widowControl w:val="0"/>
              <w:pBdr>
                <w:top w:val="nil"/>
                <w:left w:val="nil"/>
                <w:bottom w:val="nil"/>
                <w:right w:val="nil"/>
                <w:between w:val="nil"/>
              </w:pBdr>
              <w:spacing w:line="276" w:lineRule="auto"/>
              <w:rPr>
                <w:rFonts w:ascii="Calibri" w:eastAsia="Calibri" w:hAnsi="Calibri" w:cs="Calibri"/>
                <w:sz w:val="22"/>
                <w:szCs w:val="22"/>
              </w:rPr>
            </w:pPr>
          </w:p>
        </w:tc>
        <w:tc>
          <w:tcPr>
            <w:tcW w:w="1080" w:type="dxa"/>
            <w:shd w:val="clear" w:color="auto" w:fill="auto"/>
            <w:tcMar>
              <w:top w:w="100" w:type="dxa"/>
              <w:left w:w="100" w:type="dxa"/>
              <w:bottom w:w="100" w:type="dxa"/>
              <w:right w:w="100" w:type="dxa"/>
            </w:tcMar>
          </w:tcPr>
          <w:p w:rsidR="00B87498" w:rsidRDefault="002A10E0">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10/21/21</w:t>
            </w:r>
          </w:p>
        </w:tc>
        <w:tc>
          <w:tcPr>
            <w:tcW w:w="3540" w:type="dxa"/>
            <w:shd w:val="clear" w:color="auto" w:fill="auto"/>
            <w:tcMar>
              <w:top w:w="100" w:type="dxa"/>
              <w:left w:w="100" w:type="dxa"/>
              <w:bottom w:w="100" w:type="dxa"/>
              <w:right w:w="100" w:type="dxa"/>
            </w:tcMar>
          </w:tcPr>
          <w:p w:rsidR="00B87498" w:rsidRDefault="002A10E0">
            <w:pPr>
              <w:widowControl w:val="0"/>
              <w:rPr>
                <w:rFonts w:ascii="Calibri" w:eastAsia="Calibri" w:hAnsi="Calibri" w:cs="Calibri"/>
                <w:sz w:val="22"/>
                <w:szCs w:val="22"/>
              </w:rPr>
            </w:pPr>
            <w:r>
              <w:rPr>
                <w:rFonts w:ascii="Calibri" w:eastAsia="Calibri" w:hAnsi="Calibri" w:cs="Calibri"/>
                <w:sz w:val="22"/>
                <w:szCs w:val="22"/>
              </w:rPr>
              <w:t>OT Standards of Practice</w:t>
            </w:r>
          </w:p>
          <w:p w:rsidR="00B87498" w:rsidRDefault="002A10E0">
            <w:pPr>
              <w:widowControl w:val="0"/>
              <w:rPr>
                <w:rFonts w:ascii="Calibri" w:eastAsia="Calibri" w:hAnsi="Calibri" w:cs="Calibri"/>
                <w:sz w:val="22"/>
                <w:szCs w:val="22"/>
              </w:rPr>
            </w:pPr>
            <w:r>
              <w:rPr>
                <w:rFonts w:ascii="Calibri" w:eastAsia="Calibri" w:hAnsi="Calibri" w:cs="Calibri"/>
                <w:sz w:val="22"/>
                <w:szCs w:val="22"/>
              </w:rPr>
              <w:t xml:space="preserve">Roles/Supervision in Oregon </w:t>
            </w:r>
          </w:p>
        </w:tc>
        <w:tc>
          <w:tcPr>
            <w:tcW w:w="2250" w:type="dxa"/>
            <w:shd w:val="clear" w:color="auto" w:fill="auto"/>
            <w:tcMar>
              <w:top w:w="100" w:type="dxa"/>
              <w:left w:w="100" w:type="dxa"/>
              <w:bottom w:w="100" w:type="dxa"/>
              <w:right w:w="100" w:type="dxa"/>
            </w:tcMar>
          </w:tcPr>
          <w:p w:rsidR="00B87498" w:rsidRDefault="002A10E0">
            <w:pPr>
              <w:widowControl w:val="0"/>
              <w:rPr>
                <w:rFonts w:ascii="Calibri" w:eastAsia="Calibri" w:hAnsi="Calibri" w:cs="Calibri"/>
                <w:sz w:val="22"/>
                <w:szCs w:val="22"/>
              </w:rPr>
            </w:pPr>
            <w:r>
              <w:rPr>
                <w:rFonts w:ascii="Calibri" w:eastAsia="Calibri" w:hAnsi="Calibri" w:cs="Calibri"/>
                <w:sz w:val="22"/>
                <w:szCs w:val="22"/>
              </w:rPr>
              <w:t xml:space="preserve">AOTA: Standards of Practice </w:t>
            </w:r>
          </w:p>
          <w:p w:rsidR="00B87498" w:rsidRDefault="002A10E0">
            <w:pPr>
              <w:widowControl w:val="0"/>
              <w:rPr>
                <w:rFonts w:ascii="Calibri" w:eastAsia="Calibri" w:hAnsi="Calibri" w:cs="Calibri"/>
                <w:sz w:val="22"/>
                <w:szCs w:val="22"/>
              </w:rPr>
            </w:pPr>
            <w:r>
              <w:rPr>
                <w:rFonts w:ascii="Calibri" w:eastAsia="Calibri" w:hAnsi="Calibri" w:cs="Calibri"/>
                <w:sz w:val="22"/>
                <w:szCs w:val="22"/>
              </w:rPr>
              <w:t>OTLB Website</w:t>
            </w:r>
          </w:p>
          <w:p w:rsidR="00B87498" w:rsidRDefault="00B87498">
            <w:pPr>
              <w:widowControl w:val="0"/>
              <w:rPr>
                <w:rFonts w:ascii="Calibri" w:eastAsia="Calibri" w:hAnsi="Calibri" w:cs="Calibri"/>
                <w:sz w:val="22"/>
                <w:szCs w:val="22"/>
              </w:rPr>
            </w:pPr>
          </w:p>
          <w:p w:rsidR="00B87498" w:rsidRDefault="00B87498">
            <w:pPr>
              <w:widowControl w:val="0"/>
              <w:rPr>
                <w:rFonts w:ascii="Calibri" w:eastAsia="Calibri" w:hAnsi="Calibri" w:cs="Calibri"/>
                <w:b/>
                <w:color w:val="0000FF"/>
                <w:sz w:val="22"/>
                <w:szCs w:val="22"/>
              </w:rPr>
            </w:pPr>
          </w:p>
        </w:tc>
        <w:tc>
          <w:tcPr>
            <w:tcW w:w="1755" w:type="dxa"/>
            <w:shd w:val="clear" w:color="auto" w:fill="D9EAD3"/>
            <w:tcMar>
              <w:top w:w="100" w:type="dxa"/>
              <w:left w:w="100" w:type="dxa"/>
              <w:bottom w:w="100" w:type="dxa"/>
              <w:right w:w="100" w:type="dxa"/>
            </w:tcMar>
          </w:tcPr>
          <w:p w:rsidR="00B87498" w:rsidRDefault="002A10E0">
            <w:pPr>
              <w:widowControl w:val="0"/>
              <w:rPr>
                <w:rFonts w:ascii="Calibri" w:eastAsia="Calibri" w:hAnsi="Calibri" w:cs="Calibri"/>
                <w:b/>
                <w:color w:val="38761D"/>
                <w:sz w:val="22"/>
                <w:szCs w:val="22"/>
              </w:rPr>
            </w:pPr>
            <w:r>
              <w:rPr>
                <w:rFonts w:ascii="Calibri" w:eastAsia="Calibri" w:hAnsi="Calibri" w:cs="Calibri"/>
                <w:b/>
                <w:color w:val="0000FF"/>
                <w:sz w:val="22"/>
                <w:szCs w:val="22"/>
              </w:rPr>
              <w:t>Discussion Board #2 opens 10/21 @ 3:00 pm, closes 10/27 @ 10:00 am</w:t>
            </w:r>
          </w:p>
        </w:tc>
      </w:tr>
      <w:tr w:rsidR="00B87498">
        <w:trPr>
          <w:trHeight w:val="480"/>
          <w:jc w:val="center"/>
        </w:trPr>
        <w:tc>
          <w:tcPr>
            <w:tcW w:w="885" w:type="dxa"/>
            <w:vMerge w:val="restart"/>
            <w:shd w:val="clear" w:color="auto" w:fill="D9D9D9"/>
            <w:tcMar>
              <w:top w:w="100" w:type="dxa"/>
              <w:left w:w="100" w:type="dxa"/>
              <w:bottom w:w="100" w:type="dxa"/>
              <w:right w:w="100" w:type="dxa"/>
            </w:tcMar>
          </w:tcPr>
          <w:p w:rsidR="00B87498" w:rsidRDefault="00B87498">
            <w:pPr>
              <w:widowControl w:val="0"/>
              <w:pBdr>
                <w:top w:val="nil"/>
                <w:left w:val="nil"/>
                <w:bottom w:val="nil"/>
                <w:right w:val="nil"/>
                <w:between w:val="nil"/>
              </w:pBdr>
              <w:jc w:val="center"/>
              <w:rPr>
                <w:rFonts w:ascii="Calibri" w:eastAsia="Calibri" w:hAnsi="Calibri" w:cs="Calibri"/>
                <w:sz w:val="22"/>
                <w:szCs w:val="22"/>
              </w:rPr>
            </w:pPr>
          </w:p>
          <w:p w:rsidR="00B87498" w:rsidRDefault="002A10E0">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5</w:t>
            </w:r>
          </w:p>
        </w:tc>
        <w:tc>
          <w:tcPr>
            <w:tcW w:w="1080" w:type="dxa"/>
            <w:shd w:val="clear" w:color="auto" w:fill="auto"/>
            <w:tcMar>
              <w:top w:w="100" w:type="dxa"/>
              <w:left w:w="100" w:type="dxa"/>
              <w:bottom w:w="100" w:type="dxa"/>
              <w:right w:w="100" w:type="dxa"/>
            </w:tcMar>
          </w:tcPr>
          <w:p w:rsidR="00B87498" w:rsidRDefault="002A10E0">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10/26/21</w:t>
            </w:r>
          </w:p>
        </w:tc>
        <w:tc>
          <w:tcPr>
            <w:tcW w:w="3540" w:type="dxa"/>
            <w:shd w:val="clear" w:color="auto" w:fill="auto"/>
            <w:tcMar>
              <w:top w:w="100" w:type="dxa"/>
              <w:left w:w="100" w:type="dxa"/>
              <w:bottom w:w="100" w:type="dxa"/>
              <w:right w:w="100" w:type="dxa"/>
            </w:tcMar>
          </w:tcPr>
          <w:p w:rsidR="00B87498" w:rsidRDefault="002A10E0">
            <w:pPr>
              <w:widowControl w:val="0"/>
              <w:pBdr>
                <w:top w:val="nil"/>
                <w:left w:val="nil"/>
                <w:bottom w:val="nil"/>
                <w:right w:val="nil"/>
                <w:between w:val="nil"/>
              </w:pBdr>
              <w:rPr>
                <w:rFonts w:ascii="Calibri" w:eastAsia="Calibri" w:hAnsi="Calibri" w:cs="Calibri"/>
                <w:sz w:val="22"/>
                <w:szCs w:val="22"/>
              </w:rPr>
            </w:pPr>
            <w:bookmarkStart w:id="1" w:name="_heading=h.gjdgxs" w:colFirst="0" w:colLast="0"/>
            <w:bookmarkEnd w:id="1"/>
            <w:r>
              <w:rPr>
                <w:rFonts w:ascii="Calibri" w:eastAsia="Calibri" w:hAnsi="Calibri" w:cs="Calibri"/>
                <w:sz w:val="22"/>
                <w:szCs w:val="22"/>
              </w:rPr>
              <w:t xml:space="preserve">Review </w:t>
            </w:r>
          </w:p>
        </w:tc>
        <w:tc>
          <w:tcPr>
            <w:tcW w:w="2250" w:type="dxa"/>
            <w:shd w:val="clear" w:color="auto" w:fill="auto"/>
            <w:tcMar>
              <w:top w:w="100" w:type="dxa"/>
              <w:left w:w="100" w:type="dxa"/>
              <w:bottom w:w="100" w:type="dxa"/>
              <w:right w:w="100" w:type="dxa"/>
            </w:tcMar>
          </w:tcPr>
          <w:p w:rsidR="00B87498" w:rsidRDefault="00B87498">
            <w:pPr>
              <w:widowControl w:val="0"/>
              <w:pBdr>
                <w:top w:val="nil"/>
                <w:left w:val="nil"/>
                <w:bottom w:val="nil"/>
                <w:right w:val="nil"/>
                <w:between w:val="nil"/>
              </w:pBdr>
              <w:rPr>
                <w:rFonts w:ascii="Calibri" w:eastAsia="Calibri" w:hAnsi="Calibri" w:cs="Calibri"/>
                <w:sz w:val="22"/>
                <w:szCs w:val="22"/>
              </w:rPr>
            </w:pPr>
          </w:p>
        </w:tc>
        <w:tc>
          <w:tcPr>
            <w:tcW w:w="1755" w:type="dxa"/>
            <w:shd w:val="clear" w:color="auto" w:fill="auto"/>
            <w:tcMar>
              <w:top w:w="100" w:type="dxa"/>
              <w:left w:w="100" w:type="dxa"/>
              <w:bottom w:w="100" w:type="dxa"/>
              <w:right w:w="100" w:type="dxa"/>
            </w:tcMar>
          </w:tcPr>
          <w:p w:rsidR="00B87498" w:rsidRDefault="00B87498">
            <w:pPr>
              <w:widowControl w:val="0"/>
              <w:pBdr>
                <w:top w:val="nil"/>
                <w:left w:val="nil"/>
                <w:bottom w:val="nil"/>
                <w:right w:val="nil"/>
                <w:between w:val="nil"/>
              </w:pBdr>
              <w:rPr>
                <w:rFonts w:ascii="Calibri" w:eastAsia="Calibri" w:hAnsi="Calibri" w:cs="Calibri"/>
                <w:sz w:val="22"/>
                <w:szCs w:val="22"/>
              </w:rPr>
            </w:pPr>
          </w:p>
        </w:tc>
      </w:tr>
      <w:tr w:rsidR="00B87498">
        <w:trPr>
          <w:trHeight w:val="480"/>
          <w:jc w:val="center"/>
        </w:trPr>
        <w:tc>
          <w:tcPr>
            <w:tcW w:w="885" w:type="dxa"/>
            <w:vMerge/>
            <w:shd w:val="clear" w:color="auto" w:fill="D9D9D9"/>
            <w:tcMar>
              <w:top w:w="100" w:type="dxa"/>
              <w:left w:w="100" w:type="dxa"/>
              <w:bottom w:w="100" w:type="dxa"/>
              <w:right w:w="100" w:type="dxa"/>
            </w:tcMar>
          </w:tcPr>
          <w:p w:rsidR="00B87498" w:rsidRDefault="00B87498">
            <w:pPr>
              <w:widowControl w:val="0"/>
              <w:pBdr>
                <w:top w:val="nil"/>
                <w:left w:val="nil"/>
                <w:bottom w:val="nil"/>
                <w:right w:val="nil"/>
                <w:between w:val="nil"/>
              </w:pBdr>
              <w:spacing w:line="276" w:lineRule="auto"/>
              <w:rPr>
                <w:rFonts w:ascii="Calibri" w:eastAsia="Calibri" w:hAnsi="Calibri" w:cs="Calibri"/>
                <w:sz w:val="22"/>
                <w:szCs w:val="22"/>
              </w:rPr>
            </w:pPr>
          </w:p>
        </w:tc>
        <w:tc>
          <w:tcPr>
            <w:tcW w:w="1080" w:type="dxa"/>
            <w:shd w:val="clear" w:color="auto" w:fill="FFE599"/>
            <w:tcMar>
              <w:top w:w="100" w:type="dxa"/>
              <w:left w:w="100" w:type="dxa"/>
              <w:bottom w:w="100" w:type="dxa"/>
              <w:right w:w="100" w:type="dxa"/>
            </w:tcMar>
          </w:tcPr>
          <w:p w:rsidR="00B87498" w:rsidRDefault="002A10E0">
            <w:pPr>
              <w:widowControl w:val="0"/>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10/28/21</w:t>
            </w:r>
          </w:p>
        </w:tc>
        <w:tc>
          <w:tcPr>
            <w:tcW w:w="7545" w:type="dxa"/>
            <w:gridSpan w:val="3"/>
            <w:shd w:val="clear" w:color="auto" w:fill="FFE599"/>
            <w:tcMar>
              <w:top w:w="100" w:type="dxa"/>
              <w:left w:w="100" w:type="dxa"/>
              <w:bottom w:w="100" w:type="dxa"/>
              <w:right w:w="100" w:type="dxa"/>
            </w:tcMar>
          </w:tcPr>
          <w:p w:rsidR="00B87498" w:rsidRDefault="002A10E0">
            <w:pPr>
              <w:widowControl w:val="0"/>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MIDTERM EXAM</w:t>
            </w:r>
          </w:p>
        </w:tc>
      </w:tr>
      <w:tr w:rsidR="00B87498">
        <w:trPr>
          <w:trHeight w:val="915"/>
          <w:jc w:val="center"/>
        </w:trPr>
        <w:tc>
          <w:tcPr>
            <w:tcW w:w="885" w:type="dxa"/>
            <w:vMerge w:val="restart"/>
            <w:shd w:val="clear" w:color="auto" w:fill="D9D9D9"/>
            <w:tcMar>
              <w:top w:w="100" w:type="dxa"/>
              <w:left w:w="100" w:type="dxa"/>
              <w:bottom w:w="100" w:type="dxa"/>
              <w:right w:w="100" w:type="dxa"/>
            </w:tcMar>
          </w:tcPr>
          <w:p w:rsidR="00B87498" w:rsidRDefault="00B87498">
            <w:pPr>
              <w:widowControl w:val="0"/>
              <w:pBdr>
                <w:top w:val="nil"/>
                <w:left w:val="nil"/>
                <w:bottom w:val="nil"/>
                <w:right w:val="nil"/>
                <w:between w:val="nil"/>
              </w:pBdr>
              <w:jc w:val="center"/>
              <w:rPr>
                <w:rFonts w:ascii="Calibri" w:eastAsia="Calibri" w:hAnsi="Calibri" w:cs="Calibri"/>
                <w:sz w:val="22"/>
                <w:szCs w:val="22"/>
              </w:rPr>
            </w:pPr>
          </w:p>
          <w:p w:rsidR="00B87498" w:rsidRDefault="002A10E0">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6</w:t>
            </w:r>
          </w:p>
        </w:tc>
        <w:tc>
          <w:tcPr>
            <w:tcW w:w="1080" w:type="dxa"/>
            <w:shd w:val="clear" w:color="auto" w:fill="auto"/>
            <w:tcMar>
              <w:top w:w="100" w:type="dxa"/>
              <w:left w:w="100" w:type="dxa"/>
              <w:bottom w:w="100" w:type="dxa"/>
              <w:right w:w="100" w:type="dxa"/>
            </w:tcMar>
          </w:tcPr>
          <w:p w:rsidR="00B87498" w:rsidRDefault="002A10E0">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11/2/21</w:t>
            </w:r>
          </w:p>
        </w:tc>
        <w:tc>
          <w:tcPr>
            <w:tcW w:w="3540" w:type="dxa"/>
            <w:shd w:val="clear" w:color="auto" w:fill="auto"/>
            <w:tcMar>
              <w:top w:w="100" w:type="dxa"/>
              <w:left w:w="100" w:type="dxa"/>
              <w:bottom w:w="100" w:type="dxa"/>
              <w:right w:w="100" w:type="dxa"/>
            </w:tcMar>
          </w:tcPr>
          <w:p w:rsidR="00B87498" w:rsidRDefault="002A10E0">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Overview of Frames of Reference, and Models of Practice</w:t>
            </w:r>
          </w:p>
          <w:p w:rsidR="00B87498" w:rsidRDefault="002A10E0">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*Mashelle Co-Lecturing </w:t>
            </w:r>
          </w:p>
        </w:tc>
        <w:tc>
          <w:tcPr>
            <w:tcW w:w="2250" w:type="dxa"/>
            <w:shd w:val="clear" w:color="auto" w:fill="auto"/>
            <w:tcMar>
              <w:top w:w="100" w:type="dxa"/>
              <w:left w:w="100" w:type="dxa"/>
              <w:bottom w:w="100" w:type="dxa"/>
              <w:right w:w="100" w:type="dxa"/>
            </w:tcMar>
          </w:tcPr>
          <w:p w:rsidR="00B87498" w:rsidRDefault="002A10E0">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Ryan Ch 7</w:t>
            </w:r>
          </w:p>
          <w:p w:rsidR="00B87498" w:rsidRDefault="00B87498">
            <w:pPr>
              <w:widowControl w:val="0"/>
              <w:pBdr>
                <w:top w:val="nil"/>
                <w:left w:val="nil"/>
                <w:bottom w:val="nil"/>
                <w:right w:val="nil"/>
                <w:between w:val="nil"/>
              </w:pBdr>
              <w:rPr>
                <w:rFonts w:ascii="Calibri" w:eastAsia="Calibri" w:hAnsi="Calibri" w:cs="Calibri"/>
                <w:sz w:val="22"/>
                <w:szCs w:val="22"/>
              </w:rPr>
            </w:pPr>
          </w:p>
          <w:p w:rsidR="00B87498" w:rsidRDefault="00B87498">
            <w:pPr>
              <w:widowControl w:val="0"/>
              <w:pBdr>
                <w:top w:val="nil"/>
                <w:left w:val="nil"/>
                <w:bottom w:val="nil"/>
                <w:right w:val="nil"/>
                <w:between w:val="nil"/>
              </w:pBdr>
              <w:rPr>
                <w:rFonts w:ascii="Calibri" w:eastAsia="Calibri" w:hAnsi="Calibri" w:cs="Calibri"/>
                <w:b/>
                <w:color w:val="0000FF"/>
                <w:sz w:val="22"/>
                <w:szCs w:val="22"/>
              </w:rPr>
            </w:pPr>
          </w:p>
          <w:p w:rsidR="00B87498" w:rsidRDefault="00B87498">
            <w:pPr>
              <w:widowControl w:val="0"/>
              <w:pBdr>
                <w:top w:val="nil"/>
                <w:left w:val="nil"/>
                <w:bottom w:val="nil"/>
                <w:right w:val="nil"/>
                <w:between w:val="nil"/>
              </w:pBdr>
              <w:rPr>
                <w:rFonts w:ascii="Calibri" w:eastAsia="Calibri" w:hAnsi="Calibri" w:cs="Calibri"/>
                <w:color w:val="0000FF"/>
                <w:sz w:val="22"/>
                <w:szCs w:val="22"/>
              </w:rPr>
            </w:pPr>
          </w:p>
        </w:tc>
        <w:tc>
          <w:tcPr>
            <w:tcW w:w="1755" w:type="dxa"/>
            <w:shd w:val="clear" w:color="auto" w:fill="auto"/>
            <w:tcMar>
              <w:top w:w="100" w:type="dxa"/>
              <w:left w:w="100" w:type="dxa"/>
              <w:bottom w:w="100" w:type="dxa"/>
              <w:right w:w="100" w:type="dxa"/>
            </w:tcMar>
          </w:tcPr>
          <w:p w:rsidR="00B87498" w:rsidRDefault="00B87498">
            <w:pPr>
              <w:widowControl w:val="0"/>
              <w:pBdr>
                <w:top w:val="nil"/>
                <w:left w:val="nil"/>
                <w:bottom w:val="nil"/>
                <w:right w:val="nil"/>
                <w:between w:val="nil"/>
              </w:pBdr>
              <w:rPr>
                <w:rFonts w:ascii="Calibri" w:eastAsia="Calibri" w:hAnsi="Calibri" w:cs="Calibri"/>
                <w:sz w:val="22"/>
                <w:szCs w:val="22"/>
              </w:rPr>
            </w:pPr>
          </w:p>
        </w:tc>
      </w:tr>
      <w:tr w:rsidR="00B87498">
        <w:trPr>
          <w:trHeight w:val="480"/>
          <w:jc w:val="center"/>
        </w:trPr>
        <w:tc>
          <w:tcPr>
            <w:tcW w:w="885" w:type="dxa"/>
            <w:vMerge/>
            <w:shd w:val="clear" w:color="auto" w:fill="D9D9D9"/>
            <w:tcMar>
              <w:top w:w="100" w:type="dxa"/>
              <w:left w:w="100" w:type="dxa"/>
              <w:bottom w:w="100" w:type="dxa"/>
              <w:right w:w="100" w:type="dxa"/>
            </w:tcMar>
          </w:tcPr>
          <w:p w:rsidR="00B87498" w:rsidRDefault="00B87498">
            <w:pPr>
              <w:widowControl w:val="0"/>
              <w:pBdr>
                <w:top w:val="nil"/>
                <w:left w:val="nil"/>
                <w:bottom w:val="nil"/>
                <w:right w:val="nil"/>
                <w:between w:val="nil"/>
              </w:pBdr>
              <w:spacing w:line="276" w:lineRule="auto"/>
              <w:rPr>
                <w:rFonts w:ascii="Calibri" w:eastAsia="Calibri" w:hAnsi="Calibri" w:cs="Calibri"/>
                <w:sz w:val="22"/>
                <w:szCs w:val="22"/>
              </w:rPr>
            </w:pPr>
          </w:p>
        </w:tc>
        <w:tc>
          <w:tcPr>
            <w:tcW w:w="1080" w:type="dxa"/>
            <w:shd w:val="clear" w:color="auto" w:fill="auto"/>
            <w:tcMar>
              <w:top w:w="100" w:type="dxa"/>
              <w:left w:w="100" w:type="dxa"/>
              <w:bottom w:w="100" w:type="dxa"/>
              <w:right w:w="100" w:type="dxa"/>
            </w:tcMar>
          </w:tcPr>
          <w:p w:rsidR="00B87498" w:rsidRDefault="002A10E0">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11/4/21</w:t>
            </w:r>
          </w:p>
        </w:tc>
        <w:tc>
          <w:tcPr>
            <w:tcW w:w="3540" w:type="dxa"/>
            <w:shd w:val="clear" w:color="auto" w:fill="auto"/>
            <w:tcMar>
              <w:top w:w="100" w:type="dxa"/>
              <w:left w:w="100" w:type="dxa"/>
              <w:bottom w:w="100" w:type="dxa"/>
              <w:right w:w="100" w:type="dxa"/>
            </w:tcMar>
          </w:tcPr>
          <w:p w:rsidR="00B87498" w:rsidRDefault="002A10E0">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Theories, Frames of Reference, and Models of Practice cont.</w:t>
            </w:r>
          </w:p>
        </w:tc>
        <w:tc>
          <w:tcPr>
            <w:tcW w:w="2250" w:type="dxa"/>
            <w:shd w:val="clear" w:color="auto" w:fill="auto"/>
            <w:tcMar>
              <w:top w:w="100" w:type="dxa"/>
              <w:left w:w="100" w:type="dxa"/>
              <w:bottom w:w="100" w:type="dxa"/>
              <w:right w:w="100" w:type="dxa"/>
            </w:tcMar>
          </w:tcPr>
          <w:p w:rsidR="00B87498" w:rsidRDefault="002A10E0">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Ryan Ch 7 cont.</w:t>
            </w:r>
          </w:p>
          <w:p w:rsidR="00B87498" w:rsidRDefault="002A10E0">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(Check Moodle for additional readings)</w:t>
            </w:r>
          </w:p>
        </w:tc>
        <w:tc>
          <w:tcPr>
            <w:tcW w:w="1755" w:type="dxa"/>
            <w:shd w:val="clear" w:color="auto" w:fill="FCE5CD"/>
            <w:tcMar>
              <w:top w:w="100" w:type="dxa"/>
              <w:left w:w="100" w:type="dxa"/>
              <w:bottom w:w="100" w:type="dxa"/>
              <w:right w:w="100" w:type="dxa"/>
            </w:tcMar>
          </w:tcPr>
          <w:p w:rsidR="00B87498" w:rsidRDefault="002A10E0">
            <w:pPr>
              <w:widowControl w:val="0"/>
              <w:rPr>
                <w:rFonts w:ascii="Calibri" w:eastAsia="Calibri" w:hAnsi="Calibri" w:cs="Calibri"/>
                <w:sz w:val="22"/>
                <w:szCs w:val="22"/>
              </w:rPr>
            </w:pPr>
            <w:r>
              <w:rPr>
                <w:rFonts w:ascii="Calibri" w:eastAsia="Calibri" w:hAnsi="Calibri" w:cs="Calibri"/>
                <w:b/>
                <w:color w:val="38761D"/>
                <w:sz w:val="22"/>
                <w:szCs w:val="22"/>
              </w:rPr>
              <w:t>Quiz 3 open 11/5 @ 9 am, closes 11/10 @10 am</w:t>
            </w:r>
          </w:p>
        </w:tc>
      </w:tr>
      <w:tr w:rsidR="00B87498">
        <w:trPr>
          <w:trHeight w:val="480"/>
          <w:jc w:val="center"/>
        </w:trPr>
        <w:tc>
          <w:tcPr>
            <w:tcW w:w="885" w:type="dxa"/>
            <w:vMerge w:val="restart"/>
            <w:shd w:val="clear" w:color="auto" w:fill="D9D9D9"/>
            <w:tcMar>
              <w:top w:w="100" w:type="dxa"/>
              <w:left w:w="100" w:type="dxa"/>
              <w:bottom w:w="100" w:type="dxa"/>
              <w:right w:w="100" w:type="dxa"/>
            </w:tcMar>
          </w:tcPr>
          <w:p w:rsidR="00B87498" w:rsidRDefault="00B87498">
            <w:pPr>
              <w:widowControl w:val="0"/>
              <w:pBdr>
                <w:top w:val="nil"/>
                <w:left w:val="nil"/>
                <w:bottom w:val="nil"/>
                <w:right w:val="nil"/>
                <w:between w:val="nil"/>
              </w:pBdr>
              <w:jc w:val="center"/>
              <w:rPr>
                <w:rFonts w:ascii="Calibri" w:eastAsia="Calibri" w:hAnsi="Calibri" w:cs="Calibri"/>
                <w:sz w:val="22"/>
                <w:szCs w:val="22"/>
              </w:rPr>
            </w:pPr>
          </w:p>
          <w:p w:rsidR="00B87498" w:rsidRDefault="002A10E0">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7</w:t>
            </w:r>
          </w:p>
        </w:tc>
        <w:tc>
          <w:tcPr>
            <w:tcW w:w="1080" w:type="dxa"/>
            <w:shd w:val="clear" w:color="auto" w:fill="auto"/>
            <w:tcMar>
              <w:top w:w="100" w:type="dxa"/>
              <w:left w:w="100" w:type="dxa"/>
              <w:bottom w:w="100" w:type="dxa"/>
              <w:right w:w="100" w:type="dxa"/>
            </w:tcMar>
          </w:tcPr>
          <w:p w:rsidR="00B87498" w:rsidRDefault="002A10E0">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11/9/21</w:t>
            </w:r>
          </w:p>
        </w:tc>
        <w:tc>
          <w:tcPr>
            <w:tcW w:w="3540" w:type="dxa"/>
            <w:shd w:val="clear" w:color="auto" w:fill="auto"/>
            <w:tcMar>
              <w:top w:w="100" w:type="dxa"/>
              <w:left w:w="100" w:type="dxa"/>
              <w:bottom w:w="100" w:type="dxa"/>
              <w:right w:w="100" w:type="dxa"/>
            </w:tcMar>
          </w:tcPr>
          <w:p w:rsidR="00B87498" w:rsidRDefault="002A10E0">
            <w:pPr>
              <w:widowControl w:val="0"/>
              <w:rPr>
                <w:rFonts w:ascii="Calibri" w:eastAsia="Calibri" w:hAnsi="Calibri" w:cs="Calibri"/>
                <w:sz w:val="22"/>
                <w:szCs w:val="22"/>
              </w:rPr>
            </w:pPr>
            <w:r>
              <w:rPr>
                <w:rFonts w:ascii="Calibri" w:eastAsia="Calibri" w:hAnsi="Calibri" w:cs="Calibri"/>
                <w:sz w:val="22"/>
                <w:szCs w:val="22"/>
              </w:rPr>
              <w:t>Introduction to Evidence-Based Practice/Understanding Research</w:t>
            </w:r>
          </w:p>
        </w:tc>
        <w:tc>
          <w:tcPr>
            <w:tcW w:w="2250" w:type="dxa"/>
            <w:shd w:val="clear" w:color="auto" w:fill="auto"/>
            <w:tcMar>
              <w:top w:w="100" w:type="dxa"/>
              <w:left w:w="100" w:type="dxa"/>
              <w:bottom w:w="100" w:type="dxa"/>
              <w:right w:w="100" w:type="dxa"/>
            </w:tcMar>
          </w:tcPr>
          <w:p w:rsidR="00B87498" w:rsidRDefault="002A10E0">
            <w:pPr>
              <w:widowControl w:val="0"/>
              <w:rPr>
                <w:rFonts w:ascii="Calibri" w:eastAsia="Calibri" w:hAnsi="Calibri" w:cs="Calibri"/>
                <w:sz w:val="22"/>
                <w:szCs w:val="22"/>
              </w:rPr>
            </w:pPr>
            <w:r>
              <w:rPr>
                <w:rFonts w:ascii="Calibri" w:eastAsia="Calibri" w:hAnsi="Calibri" w:cs="Calibri"/>
                <w:sz w:val="22"/>
                <w:szCs w:val="22"/>
              </w:rPr>
              <w:t>Ryan Ch 40-41</w:t>
            </w:r>
          </w:p>
          <w:p w:rsidR="00B87498" w:rsidRDefault="00B87498">
            <w:pPr>
              <w:widowControl w:val="0"/>
              <w:rPr>
                <w:rFonts w:ascii="Calibri" w:eastAsia="Calibri" w:hAnsi="Calibri" w:cs="Calibri"/>
                <w:sz w:val="22"/>
                <w:szCs w:val="22"/>
              </w:rPr>
            </w:pPr>
          </w:p>
        </w:tc>
        <w:tc>
          <w:tcPr>
            <w:tcW w:w="1755" w:type="dxa"/>
            <w:shd w:val="clear" w:color="auto" w:fill="D9EAD3"/>
            <w:tcMar>
              <w:top w:w="100" w:type="dxa"/>
              <w:left w:w="100" w:type="dxa"/>
              <w:bottom w:w="100" w:type="dxa"/>
              <w:right w:w="100" w:type="dxa"/>
            </w:tcMar>
          </w:tcPr>
          <w:p w:rsidR="00B87498" w:rsidRDefault="002A10E0">
            <w:pPr>
              <w:widowControl w:val="0"/>
              <w:rPr>
                <w:rFonts w:ascii="Calibri" w:eastAsia="Calibri" w:hAnsi="Calibri" w:cs="Calibri"/>
                <w:sz w:val="22"/>
                <w:szCs w:val="22"/>
              </w:rPr>
            </w:pPr>
            <w:r>
              <w:rPr>
                <w:rFonts w:ascii="Calibri" w:eastAsia="Calibri" w:hAnsi="Calibri" w:cs="Calibri"/>
                <w:b/>
                <w:color w:val="0000FF"/>
                <w:sz w:val="22"/>
                <w:szCs w:val="22"/>
              </w:rPr>
              <w:t>Discussion Board #3 open 11/9 @ 3 pm, closes 11/16 @ 10 am</w:t>
            </w:r>
          </w:p>
        </w:tc>
      </w:tr>
      <w:tr w:rsidR="00B87498">
        <w:trPr>
          <w:trHeight w:val="480"/>
          <w:jc w:val="center"/>
        </w:trPr>
        <w:tc>
          <w:tcPr>
            <w:tcW w:w="885" w:type="dxa"/>
            <w:vMerge/>
            <w:shd w:val="clear" w:color="auto" w:fill="D9D9D9"/>
            <w:tcMar>
              <w:top w:w="100" w:type="dxa"/>
              <w:left w:w="100" w:type="dxa"/>
              <w:bottom w:w="100" w:type="dxa"/>
              <w:right w:w="100" w:type="dxa"/>
            </w:tcMar>
          </w:tcPr>
          <w:p w:rsidR="00B87498" w:rsidRDefault="00B87498">
            <w:pPr>
              <w:widowControl w:val="0"/>
              <w:pBdr>
                <w:top w:val="nil"/>
                <w:left w:val="nil"/>
                <w:bottom w:val="nil"/>
                <w:right w:val="nil"/>
                <w:between w:val="nil"/>
              </w:pBdr>
              <w:spacing w:line="276" w:lineRule="auto"/>
              <w:rPr>
                <w:rFonts w:ascii="Calibri" w:eastAsia="Calibri" w:hAnsi="Calibri" w:cs="Calibri"/>
                <w:sz w:val="22"/>
                <w:szCs w:val="22"/>
              </w:rPr>
            </w:pPr>
          </w:p>
        </w:tc>
        <w:tc>
          <w:tcPr>
            <w:tcW w:w="1080" w:type="dxa"/>
            <w:shd w:val="clear" w:color="auto" w:fill="EAD1DC"/>
            <w:tcMar>
              <w:top w:w="100" w:type="dxa"/>
              <w:left w:w="100" w:type="dxa"/>
              <w:bottom w:w="100" w:type="dxa"/>
              <w:right w:w="100" w:type="dxa"/>
            </w:tcMar>
          </w:tcPr>
          <w:p w:rsidR="00B87498" w:rsidRDefault="002A10E0">
            <w:pPr>
              <w:widowControl w:val="0"/>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11/11/21</w:t>
            </w:r>
          </w:p>
        </w:tc>
        <w:tc>
          <w:tcPr>
            <w:tcW w:w="7545" w:type="dxa"/>
            <w:gridSpan w:val="3"/>
            <w:shd w:val="clear" w:color="auto" w:fill="EAD1DC"/>
            <w:tcMar>
              <w:top w:w="100" w:type="dxa"/>
              <w:left w:w="100" w:type="dxa"/>
              <w:bottom w:w="100" w:type="dxa"/>
              <w:right w:w="100" w:type="dxa"/>
            </w:tcMar>
          </w:tcPr>
          <w:p w:rsidR="00B87498" w:rsidRDefault="002A10E0">
            <w:pPr>
              <w:widowControl w:val="0"/>
              <w:rPr>
                <w:rFonts w:ascii="Calibri" w:eastAsia="Calibri" w:hAnsi="Calibri" w:cs="Calibri"/>
                <w:b/>
                <w:sz w:val="22"/>
                <w:szCs w:val="22"/>
              </w:rPr>
            </w:pPr>
            <w:r>
              <w:rPr>
                <w:rFonts w:ascii="Calibri" w:eastAsia="Calibri" w:hAnsi="Calibri" w:cs="Calibri"/>
                <w:b/>
                <w:sz w:val="22"/>
                <w:szCs w:val="22"/>
              </w:rPr>
              <w:t>NO CLASS - In observance of Veteran’s Day</w:t>
            </w:r>
          </w:p>
        </w:tc>
      </w:tr>
      <w:tr w:rsidR="00B87498">
        <w:trPr>
          <w:trHeight w:val="480"/>
          <w:jc w:val="center"/>
        </w:trPr>
        <w:tc>
          <w:tcPr>
            <w:tcW w:w="885" w:type="dxa"/>
            <w:vMerge w:val="restart"/>
            <w:shd w:val="clear" w:color="auto" w:fill="D9D9D9"/>
            <w:tcMar>
              <w:top w:w="100" w:type="dxa"/>
              <w:left w:w="100" w:type="dxa"/>
              <w:bottom w:w="100" w:type="dxa"/>
              <w:right w:w="100" w:type="dxa"/>
            </w:tcMar>
          </w:tcPr>
          <w:p w:rsidR="00B87498" w:rsidRDefault="00B87498">
            <w:pPr>
              <w:widowControl w:val="0"/>
              <w:pBdr>
                <w:top w:val="nil"/>
                <w:left w:val="nil"/>
                <w:bottom w:val="nil"/>
                <w:right w:val="nil"/>
                <w:between w:val="nil"/>
              </w:pBdr>
              <w:jc w:val="center"/>
              <w:rPr>
                <w:rFonts w:ascii="Calibri" w:eastAsia="Calibri" w:hAnsi="Calibri" w:cs="Calibri"/>
                <w:sz w:val="22"/>
                <w:szCs w:val="22"/>
              </w:rPr>
            </w:pPr>
          </w:p>
          <w:p w:rsidR="00B87498" w:rsidRDefault="002A10E0">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8</w:t>
            </w:r>
          </w:p>
        </w:tc>
        <w:tc>
          <w:tcPr>
            <w:tcW w:w="1080" w:type="dxa"/>
            <w:shd w:val="clear" w:color="auto" w:fill="auto"/>
            <w:tcMar>
              <w:top w:w="100" w:type="dxa"/>
              <w:left w:w="100" w:type="dxa"/>
              <w:bottom w:w="100" w:type="dxa"/>
              <w:right w:w="100" w:type="dxa"/>
            </w:tcMar>
          </w:tcPr>
          <w:p w:rsidR="00B87498" w:rsidRDefault="002A10E0">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11/16/21</w:t>
            </w:r>
          </w:p>
        </w:tc>
        <w:tc>
          <w:tcPr>
            <w:tcW w:w="3540" w:type="dxa"/>
            <w:shd w:val="clear" w:color="auto" w:fill="auto"/>
            <w:tcMar>
              <w:top w:w="100" w:type="dxa"/>
              <w:left w:w="100" w:type="dxa"/>
              <w:bottom w:w="100" w:type="dxa"/>
              <w:right w:w="100" w:type="dxa"/>
            </w:tcMar>
          </w:tcPr>
          <w:p w:rsidR="00B87498" w:rsidRDefault="002A10E0">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Legal Matters: HIPAA</w:t>
            </w:r>
          </w:p>
          <w:p w:rsidR="00B87498" w:rsidRDefault="002A10E0">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Ethical Matters: Responsibilities</w:t>
            </w:r>
          </w:p>
        </w:tc>
        <w:tc>
          <w:tcPr>
            <w:tcW w:w="2250" w:type="dxa"/>
            <w:shd w:val="clear" w:color="auto" w:fill="auto"/>
            <w:tcMar>
              <w:top w:w="100" w:type="dxa"/>
              <w:left w:w="100" w:type="dxa"/>
              <w:bottom w:w="100" w:type="dxa"/>
              <w:right w:w="100" w:type="dxa"/>
            </w:tcMar>
          </w:tcPr>
          <w:p w:rsidR="00B87498" w:rsidRDefault="002A10E0">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Ryan Ch 45</w:t>
            </w:r>
          </w:p>
          <w:p w:rsidR="00B87498" w:rsidRDefault="002A10E0">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AOTA Code of Ethics </w:t>
            </w:r>
          </w:p>
        </w:tc>
        <w:tc>
          <w:tcPr>
            <w:tcW w:w="1755" w:type="dxa"/>
            <w:shd w:val="clear" w:color="auto" w:fill="auto"/>
            <w:tcMar>
              <w:top w:w="100" w:type="dxa"/>
              <w:left w:w="100" w:type="dxa"/>
              <w:bottom w:w="100" w:type="dxa"/>
              <w:right w:w="100" w:type="dxa"/>
            </w:tcMar>
          </w:tcPr>
          <w:p w:rsidR="00B87498" w:rsidRDefault="00B87498">
            <w:pPr>
              <w:widowControl w:val="0"/>
              <w:pBdr>
                <w:top w:val="nil"/>
                <w:left w:val="nil"/>
                <w:bottom w:val="nil"/>
                <w:right w:val="nil"/>
                <w:between w:val="nil"/>
              </w:pBdr>
              <w:rPr>
                <w:rFonts w:ascii="Calibri" w:eastAsia="Calibri" w:hAnsi="Calibri" w:cs="Calibri"/>
                <w:sz w:val="22"/>
                <w:szCs w:val="22"/>
              </w:rPr>
            </w:pPr>
          </w:p>
        </w:tc>
      </w:tr>
      <w:tr w:rsidR="00B87498">
        <w:trPr>
          <w:trHeight w:val="480"/>
          <w:jc w:val="center"/>
        </w:trPr>
        <w:tc>
          <w:tcPr>
            <w:tcW w:w="885" w:type="dxa"/>
            <w:vMerge/>
            <w:shd w:val="clear" w:color="auto" w:fill="D9D9D9"/>
            <w:tcMar>
              <w:top w:w="100" w:type="dxa"/>
              <w:left w:w="100" w:type="dxa"/>
              <w:bottom w:w="100" w:type="dxa"/>
              <w:right w:w="100" w:type="dxa"/>
            </w:tcMar>
          </w:tcPr>
          <w:p w:rsidR="00B87498" w:rsidRDefault="00B87498">
            <w:pPr>
              <w:widowControl w:val="0"/>
              <w:pBdr>
                <w:top w:val="nil"/>
                <w:left w:val="nil"/>
                <w:bottom w:val="nil"/>
                <w:right w:val="nil"/>
                <w:between w:val="nil"/>
              </w:pBdr>
              <w:spacing w:line="276" w:lineRule="auto"/>
              <w:rPr>
                <w:rFonts w:ascii="Calibri" w:eastAsia="Calibri" w:hAnsi="Calibri" w:cs="Calibri"/>
                <w:sz w:val="22"/>
                <w:szCs w:val="22"/>
              </w:rPr>
            </w:pPr>
          </w:p>
        </w:tc>
        <w:tc>
          <w:tcPr>
            <w:tcW w:w="1080" w:type="dxa"/>
            <w:shd w:val="clear" w:color="auto" w:fill="auto"/>
            <w:tcMar>
              <w:top w:w="100" w:type="dxa"/>
              <w:left w:w="100" w:type="dxa"/>
              <w:bottom w:w="100" w:type="dxa"/>
              <w:right w:w="100" w:type="dxa"/>
            </w:tcMar>
          </w:tcPr>
          <w:p w:rsidR="00B87498" w:rsidRDefault="002A10E0">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11/18/21</w:t>
            </w:r>
          </w:p>
        </w:tc>
        <w:tc>
          <w:tcPr>
            <w:tcW w:w="3540" w:type="dxa"/>
            <w:shd w:val="clear" w:color="auto" w:fill="auto"/>
            <w:tcMar>
              <w:top w:w="100" w:type="dxa"/>
              <w:left w:w="100" w:type="dxa"/>
              <w:bottom w:w="100" w:type="dxa"/>
              <w:right w:w="100" w:type="dxa"/>
            </w:tcMar>
          </w:tcPr>
          <w:p w:rsidR="00B87498" w:rsidRDefault="002A10E0">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Guest Speaker: Nancy Schuberg from the OTLB</w:t>
            </w:r>
          </w:p>
          <w:p w:rsidR="00B87498" w:rsidRDefault="00B87498">
            <w:pPr>
              <w:widowControl w:val="0"/>
              <w:rPr>
                <w:rFonts w:ascii="Calibri" w:eastAsia="Calibri" w:hAnsi="Calibri" w:cs="Calibri"/>
                <w:sz w:val="22"/>
                <w:szCs w:val="22"/>
              </w:rPr>
            </w:pPr>
          </w:p>
          <w:p w:rsidR="00B87498" w:rsidRDefault="002A10E0">
            <w:pPr>
              <w:widowControl w:val="0"/>
              <w:rPr>
                <w:rFonts w:ascii="Calibri" w:eastAsia="Calibri" w:hAnsi="Calibri" w:cs="Calibri"/>
                <w:sz w:val="22"/>
                <w:szCs w:val="22"/>
              </w:rPr>
            </w:pPr>
            <w:r>
              <w:rPr>
                <w:rFonts w:ascii="Calibri" w:eastAsia="Calibri" w:hAnsi="Calibri" w:cs="Calibri"/>
                <w:sz w:val="22"/>
                <w:szCs w:val="22"/>
              </w:rPr>
              <w:t>Activity Analysis Overview</w:t>
            </w:r>
          </w:p>
        </w:tc>
        <w:tc>
          <w:tcPr>
            <w:tcW w:w="2250" w:type="dxa"/>
            <w:shd w:val="clear" w:color="auto" w:fill="auto"/>
            <w:tcMar>
              <w:top w:w="100" w:type="dxa"/>
              <w:left w:w="100" w:type="dxa"/>
              <w:bottom w:w="100" w:type="dxa"/>
              <w:right w:w="100" w:type="dxa"/>
            </w:tcMar>
          </w:tcPr>
          <w:p w:rsidR="00B87498" w:rsidRDefault="00B87498">
            <w:pPr>
              <w:widowControl w:val="0"/>
              <w:pBdr>
                <w:top w:val="nil"/>
                <w:left w:val="nil"/>
                <w:bottom w:val="nil"/>
                <w:right w:val="nil"/>
                <w:between w:val="nil"/>
              </w:pBdr>
              <w:rPr>
                <w:rFonts w:ascii="Calibri" w:eastAsia="Calibri" w:hAnsi="Calibri" w:cs="Calibri"/>
                <w:sz w:val="22"/>
                <w:szCs w:val="22"/>
              </w:rPr>
            </w:pPr>
          </w:p>
          <w:p w:rsidR="00B87498" w:rsidRDefault="00B87498">
            <w:pPr>
              <w:widowControl w:val="0"/>
              <w:pBdr>
                <w:top w:val="nil"/>
                <w:left w:val="nil"/>
                <w:bottom w:val="nil"/>
                <w:right w:val="nil"/>
                <w:between w:val="nil"/>
              </w:pBdr>
              <w:rPr>
                <w:rFonts w:ascii="Calibri" w:eastAsia="Calibri" w:hAnsi="Calibri" w:cs="Calibri"/>
                <w:sz w:val="22"/>
                <w:szCs w:val="22"/>
              </w:rPr>
            </w:pPr>
          </w:p>
          <w:p w:rsidR="00B87498" w:rsidRDefault="00B87498">
            <w:pPr>
              <w:widowControl w:val="0"/>
              <w:pBdr>
                <w:top w:val="nil"/>
                <w:left w:val="nil"/>
                <w:bottom w:val="nil"/>
                <w:right w:val="nil"/>
                <w:between w:val="nil"/>
              </w:pBdr>
              <w:rPr>
                <w:rFonts w:ascii="Calibri" w:eastAsia="Calibri" w:hAnsi="Calibri" w:cs="Calibri"/>
                <w:sz w:val="22"/>
                <w:szCs w:val="22"/>
              </w:rPr>
            </w:pPr>
          </w:p>
          <w:p w:rsidR="00B87498" w:rsidRDefault="002A10E0">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Ryan Chapter 6</w:t>
            </w:r>
          </w:p>
        </w:tc>
        <w:tc>
          <w:tcPr>
            <w:tcW w:w="1755" w:type="dxa"/>
            <w:shd w:val="clear" w:color="auto" w:fill="FCE5CD"/>
            <w:tcMar>
              <w:top w:w="100" w:type="dxa"/>
              <w:left w:w="100" w:type="dxa"/>
              <w:bottom w:w="100" w:type="dxa"/>
              <w:right w:w="100" w:type="dxa"/>
            </w:tcMar>
          </w:tcPr>
          <w:p w:rsidR="00B87498" w:rsidRDefault="002A10E0">
            <w:pPr>
              <w:widowControl w:val="0"/>
              <w:rPr>
                <w:rFonts w:ascii="Calibri" w:eastAsia="Calibri" w:hAnsi="Calibri" w:cs="Calibri"/>
                <w:sz w:val="22"/>
                <w:szCs w:val="22"/>
              </w:rPr>
            </w:pPr>
            <w:r>
              <w:rPr>
                <w:rFonts w:ascii="Calibri" w:eastAsia="Calibri" w:hAnsi="Calibri" w:cs="Calibri"/>
                <w:b/>
                <w:color w:val="38761D"/>
                <w:sz w:val="22"/>
                <w:szCs w:val="22"/>
              </w:rPr>
              <w:t>Quiz 4 open 11/19 @ 9 am, closes 11/23 @ 10 am</w:t>
            </w:r>
          </w:p>
        </w:tc>
      </w:tr>
      <w:tr w:rsidR="00B87498">
        <w:trPr>
          <w:trHeight w:val="480"/>
          <w:jc w:val="center"/>
        </w:trPr>
        <w:tc>
          <w:tcPr>
            <w:tcW w:w="885" w:type="dxa"/>
            <w:vMerge w:val="restart"/>
            <w:shd w:val="clear" w:color="auto" w:fill="D9D9D9"/>
            <w:tcMar>
              <w:top w:w="100" w:type="dxa"/>
              <w:left w:w="100" w:type="dxa"/>
              <w:bottom w:w="100" w:type="dxa"/>
              <w:right w:w="100" w:type="dxa"/>
            </w:tcMar>
          </w:tcPr>
          <w:p w:rsidR="00B87498" w:rsidRDefault="00B87498">
            <w:pPr>
              <w:widowControl w:val="0"/>
              <w:pBdr>
                <w:top w:val="nil"/>
                <w:left w:val="nil"/>
                <w:bottom w:val="nil"/>
                <w:right w:val="nil"/>
                <w:between w:val="nil"/>
              </w:pBdr>
              <w:jc w:val="center"/>
              <w:rPr>
                <w:rFonts w:ascii="Calibri" w:eastAsia="Calibri" w:hAnsi="Calibri" w:cs="Calibri"/>
                <w:sz w:val="22"/>
                <w:szCs w:val="22"/>
              </w:rPr>
            </w:pPr>
          </w:p>
          <w:p w:rsidR="00B87498" w:rsidRDefault="002A10E0">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9</w:t>
            </w:r>
          </w:p>
        </w:tc>
        <w:tc>
          <w:tcPr>
            <w:tcW w:w="1080" w:type="dxa"/>
            <w:shd w:val="clear" w:color="auto" w:fill="auto"/>
            <w:tcMar>
              <w:top w:w="100" w:type="dxa"/>
              <w:left w:w="100" w:type="dxa"/>
              <w:bottom w:w="100" w:type="dxa"/>
              <w:right w:w="100" w:type="dxa"/>
            </w:tcMar>
          </w:tcPr>
          <w:p w:rsidR="00B87498" w:rsidRDefault="002A10E0">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11/23/21</w:t>
            </w:r>
          </w:p>
        </w:tc>
        <w:tc>
          <w:tcPr>
            <w:tcW w:w="3540" w:type="dxa"/>
            <w:shd w:val="clear" w:color="auto" w:fill="auto"/>
            <w:tcMar>
              <w:top w:w="100" w:type="dxa"/>
              <w:left w:w="100" w:type="dxa"/>
              <w:bottom w:w="100" w:type="dxa"/>
              <w:right w:w="100" w:type="dxa"/>
            </w:tcMar>
          </w:tcPr>
          <w:p w:rsidR="00B87498" w:rsidRDefault="002A10E0">
            <w:pPr>
              <w:widowControl w:val="0"/>
              <w:rPr>
                <w:rFonts w:ascii="Calibri" w:eastAsia="Calibri" w:hAnsi="Calibri" w:cs="Calibri"/>
                <w:sz w:val="22"/>
                <w:szCs w:val="22"/>
              </w:rPr>
            </w:pPr>
            <w:r>
              <w:rPr>
                <w:rFonts w:ascii="Calibri" w:eastAsia="Calibri" w:hAnsi="Calibri" w:cs="Calibri"/>
                <w:sz w:val="22"/>
                <w:szCs w:val="22"/>
              </w:rPr>
              <w:t>Introduction to Critical Thinking/Clinical Reasoning</w:t>
            </w:r>
          </w:p>
        </w:tc>
        <w:tc>
          <w:tcPr>
            <w:tcW w:w="2250" w:type="dxa"/>
            <w:shd w:val="clear" w:color="auto" w:fill="auto"/>
            <w:tcMar>
              <w:top w:w="100" w:type="dxa"/>
              <w:left w:w="100" w:type="dxa"/>
              <w:bottom w:w="100" w:type="dxa"/>
              <w:right w:w="100" w:type="dxa"/>
            </w:tcMar>
          </w:tcPr>
          <w:p w:rsidR="00B87498" w:rsidRDefault="002A10E0">
            <w:pPr>
              <w:widowControl w:val="0"/>
              <w:rPr>
                <w:rFonts w:ascii="Calibri" w:eastAsia="Calibri" w:hAnsi="Calibri" w:cs="Calibri"/>
                <w:b/>
                <w:color w:val="0000FF"/>
                <w:sz w:val="22"/>
                <w:szCs w:val="22"/>
              </w:rPr>
            </w:pPr>
            <w:r>
              <w:rPr>
                <w:rFonts w:ascii="Calibri" w:eastAsia="Calibri" w:hAnsi="Calibri" w:cs="Calibri"/>
                <w:sz w:val="22"/>
                <w:szCs w:val="22"/>
              </w:rPr>
              <w:t>Article(s) in Week 8 Folder</w:t>
            </w:r>
          </w:p>
          <w:p w:rsidR="00B87498" w:rsidRDefault="00B87498">
            <w:pPr>
              <w:widowControl w:val="0"/>
              <w:pBdr>
                <w:top w:val="nil"/>
                <w:left w:val="nil"/>
                <w:bottom w:val="nil"/>
                <w:right w:val="nil"/>
                <w:between w:val="nil"/>
              </w:pBdr>
              <w:rPr>
                <w:rFonts w:ascii="Calibri" w:eastAsia="Calibri" w:hAnsi="Calibri" w:cs="Calibri"/>
                <w:sz w:val="22"/>
                <w:szCs w:val="22"/>
              </w:rPr>
            </w:pPr>
          </w:p>
        </w:tc>
        <w:tc>
          <w:tcPr>
            <w:tcW w:w="1755" w:type="dxa"/>
            <w:shd w:val="clear" w:color="auto" w:fill="D9EAD3"/>
            <w:tcMar>
              <w:top w:w="100" w:type="dxa"/>
              <w:left w:w="100" w:type="dxa"/>
              <w:bottom w:w="100" w:type="dxa"/>
              <w:right w:w="100" w:type="dxa"/>
            </w:tcMar>
          </w:tcPr>
          <w:p w:rsidR="00B87498" w:rsidRDefault="002A10E0">
            <w:pPr>
              <w:widowControl w:val="0"/>
              <w:rPr>
                <w:rFonts w:ascii="Calibri" w:eastAsia="Calibri" w:hAnsi="Calibri" w:cs="Calibri"/>
                <w:sz w:val="22"/>
                <w:szCs w:val="22"/>
              </w:rPr>
            </w:pPr>
            <w:r>
              <w:rPr>
                <w:rFonts w:ascii="Calibri" w:eastAsia="Calibri" w:hAnsi="Calibri" w:cs="Calibri"/>
                <w:b/>
                <w:color w:val="0000FF"/>
                <w:sz w:val="22"/>
                <w:szCs w:val="22"/>
              </w:rPr>
              <w:t xml:space="preserve">Discussion Board #4 open 11/23 @ 3 pm, closes 11/30 @ 10 am </w:t>
            </w:r>
          </w:p>
        </w:tc>
      </w:tr>
      <w:tr w:rsidR="00B87498">
        <w:trPr>
          <w:trHeight w:val="480"/>
          <w:jc w:val="center"/>
        </w:trPr>
        <w:tc>
          <w:tcPr>
            <w:tcW w:w="885" w:type="dxa"/>
            <w:vMerge/>
            <w:shd w:val="clear" w:color="auto" w:fill="D9D9D9"/>
            <w:tcMar>
              <w:top w:w="100" w:type="dxa"/>
              <w:left w:w="100" w:type="dxa"/>
              <w:bottom w:w="100" w:type="dxa"/>
              <w:right w:w="100" w:type="dxa"/>
            </w:tcMar>
          </w:tcPr>
          <w:p w:rsidR="00B87498" w:rsidRDefault="00B87498">
            <w:pPr>
              <w:widowControl w:val="0"/>
              <w:pBdr>
                <w:top w:val="nil"/>
                <w:left w:val="nil"/>
                <w:bottom w:val="nil"/>
                <w:right w:val="nil"/>
                <w:between w:val="nil"/>
              </w:pBdr>
              <w:spacing w:line="276" w:lineRule="auto"/>
              <w:rPr>
                <w:rFonts w:ascii="Calibri" w:eastAsia="Calibri" w:hAnsi="Calibri" w:cs="Calibri"/>
                <w:sz w:val="22"/>
                <w:szCs w:val="22"/>
              </w:rPr>
            </w:pPr>
          </w:p>
        </w:tc>
        <w:tc>
          <w:tcPr>
            <w:tcW w:w="1080" w:type="dxa"/>
            <w:shd w:val="clear" w:color="auto" w:fill="EAD1DC"/>
            <w:tcMar>
              <w:top w:w="100" w:type="dxa"/>
              <w:left w:w="100" w:type="dxa"/>
              <w:bottom w:w="100" w:type="dxa"/>
              <w:right w:w="100" w:type="dxa"/>
            </w:tcMar>
          </w:tcPr>
          <w:p w:rsidR="00B87498" w:rsidRDefault="002A10E0">
            <w:pPr>
              <w:widowControl w:val="0"/>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11/25/21</w:t>
            </w:r>
          </w:p>
        </w:tc>
        <w:tc>
          <w:tcPr>
            <w:tcW w:w="7545" w:type="dxa"/>
            <w:gridSpan w:val="3"/>
            <w:shd w:val="clear" w:color="auto" w:fill="EAD1DC"/>
            <w:tcMar>
              <w:top w:w="100" w:type="dxa"/>
              <w:left w:w="100" w:type="dxa"/>
              <w:bottom w:w="100" w:type="dxa"/>
              <w:right w:w="100" w:type="dxa"/>
            </w:tcMar>
          </w:tcPr>
          <w:p w:rsidR="00B87498" w:rsidRDefault="002A10E0">
            <w:pPr>
              <w:widowControl w:val="0"/>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NO CLASS - In observance of Thanksgiving and Native American Heritage Day</w:t>
            </w:r>
          </w:p>
        </w:tc>
      </w:tr>
      <w:tr w:rsidR="00B87498">
        <w:trPr>
          <w:trHeight w:val="480"/>
          <w:jc w:val="center"/>
        </w:trPr>
        <w:tc>
          <w:tcPr>
            <w:tcW w:w="885" w:type="dxa"/>
            <w:vMerge w:val="restart"/>
            <w:shd w:val="clear" w:color="auto" w:fill="D9D9D9"/>
            <w:tcMar>
              <w:top w:w="100" w:type="dxa"/>
              <w:left w:w="100" w:type="dxa"/>
              <w:bottom w:w="100" w:type="dxa"/>
              <w:right w:w="100" w:type="dxa"/>
            </w:tcMar>
          </w:tcPr>
          <w:p w:rsidR="00B87498" w:rsidRDefault="00B87498">
            <w:pPr>
              <w:widowControl w:val="0"/>
              <w:pBdr>
                <w:top w:val="nil"/>
                <w:left w:val="nil"/>
                <w:bottom w:val="nil"/>
                <w:right w:val="nil"/>
                <w:between w:val="nil"/>
              </w:pBdr>
              <w:jc w:val="center"/>
              <w:rPr>
                <w:rFonts w:ascii="Calibri" w:eastAsia="Calibri" w:hAnsi="Calibri" w:cs="Calibri"/>
                <w:sz w:val="22"/>
                <w:szCs w:val="22"/>
              </w:rPr>
            </w:pPr>
          </w:p>
          <w:p w:rsidR="00B87498" w:rsidRDefault="002A10E0">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10</w:t>
            </w:r>
          </w:p>
        </w:tc>
        <w:tc>
          <w:tcPr>
            <w:tcW w:w="1080" w:type="dxa"/>
            <w:shd w:val="clear" w:color="auto" w:fill="auto"/>
            <w:tcMar>
              <w:top w:w="100" w:type="dxa"/>
              <w:left w:w="100" w:type="dxa"/>
              <w:bottom w:w="100" w:type="dxa"/>
              <w:right w:w="100" w:type="dxa"/>
            </w:tcMar>
          </w:tcPr>
          <w:p w:rsidR="00B87498" w:rsidRDefault="002A10E0">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11/30/21</w:t>
            </w:r>
          </w:p>
        </w:tc>
        <w:tc>
          <w:tcPr>
            <w:tcW w:w="3540" w:type="dxa"/>
            <w:shd w:val="clear" w:color="auto" w:fill="auto"/>
            <w:tcMar>
              <w:top w:w="100" w:type="dxa"/>
              <w:left w:w="100" w:type="dxa"/>
              <w:bottom w:w="100" w:type="dxa"/>
              <w:right w:w="100" w:type="dxa"/>
            </w:tcMar>
          </w:tcPr>
          <w:p w:rsidR="00B87498" w:rsidRDefault="002A10E0">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Health Promotion and Disease Prevention</w:t>
            </w:r>
          </w:p>
        </w:tc>
        <w:tc>
          <w:tcPr>
            <w:tcW w:w="2250" w:type="dxa"/>
            <w:shd w:val="clear" w:color="auto" w:fill="auto"/>
            <w:tcMar>
              <w:top w:w="100" w:type="dxa"/>
              <w:left w:w="100" w:type="dxa"/>
              <w:bottom w:w="100" w:type="dxa"/>
              <w:right w:w="100" w:type="dxa"/>
            </w:tcMar>
          </w:tcPr>
          <w:p w:rsidR="00B87498" w:rsidRDefault="002A10E0">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Ryan Ch 36</w:t>
            </w:r>
          </w:p>
          <w:p w:rsidR="00B87498" w:rsidRDefault="002A10E0">
            <w:pPr>
              <w:widowControl w:val="0"/>
              <w:rPr>
                <w:rFonts w:ascii="Calibri" w:eastAsia="Calibri" w:hAnsi="Calibri" w:cs="Calibri"/>
                <w:sz w:val="22"/>
                <w:szCs w:val="22"/>
              </w:rPr>
            </w:pPr>
            <w:r>
              <w:rPr>
                <w:rFonts w:ascii="Calibri" w:eastAsia="Calibri" w:hAnsi="Calibri" w:cs="Calibri"/>
                <w:sz w:val="22"/>
                <w:szCs w:val="22"/>
              </w:rPr>
              <w:t>AJOT Article in Week 10 Folder</w:t>
            </w:r>
          </w:p>
        </w:tc>
        <w:tc>
          <w:tcPr>
            <w:tcW w:w="1755" w:type="dxa"/>
            <w:shd w:val="clear" w:color="auto" w:fill="auto"/>
            <w:tcMar>
              <w:top w:w="100" w:type="dxa"/>
              <w:left w:w="100" w:type="dxa"/>
              <w:bottom w:w="100" w:type="dxa"/>
              <w:right w:w="100" w:type="dxa"/>
            </w:tcMar>
          </w:tcPr>
          <w:p w:rsidR="00B87498" w:rsidRDefault="00B87498">
            <w:pPr>
              <w:widowControl w:val="0"/>
              <w:pBdr>
                <w:top w:val="nil"/>
                <w:left w:val="nil"/>
                <w:bottom w:val="nil"/>
                <w:right w:val="nil"/>
                <w:between w:val="nil"/>
              </w:pBdr>
              <w:rPr>
                <w:rFonts w:ascii="Calibri" w:eastAsia="Calibri" w:hAnsi="Calibri" w:cs="Calibri"/>
                <w:sz w:val="22"/>
                <w:szCs w:val="22"/>
              </w:rPr>
            </w:pPr>
          </w:p>
        </w:tc>
      </w:tr>
      <w:tr w:rsidR="00B87498">
        <w:trPr>
          <w:trHeight w:val="480"/>
          <w:jc w:val="center"/>
        </w:trPr>
        <w:tc>
          <w:tcPr>
            <w:tcW w:w="885" w:type="dxa"/>
            <w:vMerge/>
            <w:shd w:val="clear" w:color="auto" w:fill="D9D9D9"/>
            <w:tcMar>
              <w:top w:w="100" w:type="dxa"/>
              <w:left w:w="100" w:type="dxa"/>
              <w:bottom w:w="100" w:type="dxa"/>
              <w:right w:w="100" w:type="dxa"/>
            </w:tcMar>
          </w:tcPr>
          <w:p w:rsidR="00B87498" w:rsidRDefault="00B87498">
            <w:pPr>
              <w:widowControl w:val="0"/>
              <w:pBdr>
                <w:top w:val="nil"/>
                <w:left w:val="nil"/>
                <w:bottom w:val="nil"/>
                <w:right w:val="nil"/>
                <w:between w:val="nil"/>
              </w:pBdr>
              <w:spacing w:line="276" w:lineRule="auto"/>
              <w:rPr>
                <w:rFonts w:ascii="Calibri" w:eastAsia="Calibri" w:hAnsi="Calibri" w:cs="Calibri"/>
                <w:sz w:val="22"/>
                <w:szCs w:val="22"/>
              </w:rPr>
            </w:pPr>
          </w:p>
        </w:tc>
        <w:tc>
          <w:tcPr>
            <w:tcW w:w="1080" w:type="dxa"/>
            <w:shd w:val="clear" w:color="auto" w:fill="auto"/>
            <w:tcMar>
              <w:top w:w="100" w:type="dxa"/>
              <w:left w:w="100" w:type="dxa"/>
              <w:bottom w:w="100" w:type="dxa"/>
              <w:right w:w="100" w:type="dxa"/>
            </w:tcMar>
          </w:tcPr>
          <w:p w:rsidR="00B87498" w:rsidRDefault="002A10E0">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12/2/21</w:t>
            </w:r>
          </w:p>
        </w:tc>
        <w:tc>
          <w:tcPr>
            <w:tcW w:w="3540" w:type="dxa"/>
            <w:shd w:val="clear" w:color="auto" w:fill="auto"/>
            <w:tcMar>
              <w:top w:w="100" w:type="dxa"/>
              <w:left w:w="100" w:type="dxa"/>
              <w:bottom w:w="100" w:type="dxa"/>
              <w:right w:w="100" w:type="dxa"/>
            </w:tcMar>
          </w:tcPr>
          <w:p w:rsidR="00B87498" w:rsidRDefault="002A10E0">
            <w:pPr>
              <w:widowControl w:val="0"/>
              <w:rPr>
                <w:rFonts w:ascii="Calibri" w:eastAsia="Calibri" w:hAnsi="Calibri" w:cs="Calibri"/>
                <w:sz w:val="22"/>
                <w:szCs w:val="22"/>
              </w:rPr>
            </w:pPr>
            <w:r>
              <w:rPr>
                <w:rFonts w:ascii="Calibri" w:eastAsia="Calibri" w:hAnsi="Calibri" w:cs="Calibri"/>
                <w:sz w:val="22"/>
                <w:szCs w:val="22"/>
              </w:rPr>
              <w:t xml:space="preserve">Review </w:t>
            </w:r>
          </w:p>
        </w:tc>
        <w:tc>
          <w:tcPr>
            <w:tcW w:w="2250" w:type="dxa"/>
            <w:shd w:val="clear" w:color="auto" w:fill="auto"/>
            <w:tcMar>
              <w:top w:w="100" w:type="dxa"/>
              <w:left w:w="100" w:type="dxa"/>
              <w:bottom w:w="100" w:type="dxa"/>
              <w:right w:w="100" w:type="dxa"/>
            </w:tcMar>
          </w:tcPr>
          <w:p w:rsidR="00B87498" w:rsidRDefault="00B87498">
            <w:pPr>
              <w:widowControl w:val="0"/>
              <w:pBdr>
                <w:top w:val="nil"/>
                <w:left w:val="nil"/>
                <w:bottom w:val="nil"/>
                <w:right w:val="nil"/>
                <w:between w:val="nil"/>
              </w:pBdr>
              <w:rPr>
                <w:rFonts w:ascii="Calibri" w:eastAsia="Calibri" w:hAnsi="Calibri" w:cs="Calibri"/>
                <w:sz w:val="22"/>
                <w:szCs w:val="22"/>
              </w:rPr>
            </w:pPr>
          </w:p>
        </w:tc>
        <w:tc>
          <w:tcPr>
            <w:tcW w:w="1755" w:type="dxa"/>
            <w:shd w:val="clear" w:color="auto" w:fill="auto"/>
            <w:tcMar>
              <w:top w:w="100" w:type="dxa"/>
              <w:left w:w="100" w:type="dxa"/>
              <w:bottom w:w="100" w:type="dxa"/>
              <w:right w:w="100" w:type="dxa"/>
            </w:tcMar>
          </w:tcPr>
          <w:p w:rsidR="00B87498" w:rsidRDefault="00B87498">
            <w:pPr>
              <w:widowControl w:val="0"/>
              <w:pBdr>
                <w:top w:val="nil"/>
                <w:left w:val="nil"/>
                <w:bottom w:val="nil"/>
                <w:right w:val="nil"/>
                <w:between w:val="nil"/>
              </w:pBdr>
              <w:rPr>
                <w:rFonts w:ascii="Calibri" w:eastAsia="Calibri" w:hAnsi="Calibri" w:cs="Calibri"/>
                <w:sz w:val="22"/>
                <w:szCs w:val="22"/>
              </w:rPr>
            </w:pPr>
          </w:p>
        </w:tc>
      </w:tr>
      <w:tr w:rsidR="00B87498">
        <w:trPr>
          <w:trHeight w:val="480"/>
          <w:jc w:val="center"/>
        </w:trPr>
        <w:tc>
          <w:tcPr>
            <w:tcW w:w="885" w:type="dxa"/>
            <w:shd w:val="clear" w:color="auto" w:fill="D9D9D9"/>
            <w:tcMar>
              <w:top w:w="100" w:type="dxa"/>
              <w:left w:w="100" w:type="dxa"/>
              <w:bottom w:w="100" w:type="dxa"/>
              <w:right w:w="100" w:type="dxa"/>
            </w:tcMar>
          </w:tcPr>
          <w:p w:rsidR="00B87498" w:rsidRDefault="002A10E0">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11</w:t>
            </w:r>
          </w:p>
        </w:tc>
        <w:tc>
          <w:tcPr>
            <w:tcW w:w="1080" w:type="dxa"/>
            <w:shd w:val="clear" w:color="auto" w:fill="FFE599"/>
            <w:tcMar>
              <w:top w:w="100" w:type="dxa"/>
              <w:left w:w="100" w:type="dxa"/>
              <w:bottom w:w="100" w:type="dxa"/>
              <w:right w:w="100" w:type="dxa"/>
            </w:tcMar>
          </w:tcPr>
          <w:p w:rsidR="00B87498" w:rsidRDefault="002A10E0">
            <w:pPr>
              <w:widowControl w:val="0"/>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12/9/21</w:t>
            </w:r>
          </w:p>
        </w:tc>
        <w:tc>
          <w:tcPr>
            <w:tcW w:w="7545" w:type="dxa"/>
            <w:gridSpan w:val="3"/>
            <w:shd w:val="clear" w:color="auto" w:fill="FFE599"/>
            <w:tcMar>
              <w:top w:w="100" w:type="dxa"/>
              <w:left w:w="100" w:type="dxa"/>
              <w:bottom w:w="100" w:type="dxa"/>
              <w:right w:w="100" w:type="dxa"/>
            </w:tcMar>
          </w:tcPr>
          <w:p w:rsidR="00B87498" w:rsidRDefault="002A10E0">
            <w:pPr>
              <w:widowControl w:val="0"/>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FINAL EXAM (Comprehensive)</w:t>
            </w:r>
          </w:p>
        </w:tc>
      </w:tr>
    </w:tbl>
    <w:p w:rsidR="00B87498" w:rsidRDefault="00B87498">
      <w:pPr>
        <w:spacing w:line="276" w:lineRule="auto"/>
        <w:jc w:val="center"/>
        <w:rPr>
          <w:rFonts w:ascii="Calibri" w:eastAsia="Calibri" w:hAnsi="Calibri" w:cs="Calibri"/>
          <w:sz w:val="36"/>
          <w:szCs w:val="36"/>
        </w:rPr>
      </w:pPr>
    </w:p>
    <w:p w:rsidR="00B87498" w:rsidRDefault="002A10E0">
      <w:pPr>
        <w:rPr>
          <w:rFonts w:ascii="Calibri" w:eastAsia="Calibri" w:hAnsi="Calibri" w:cs="Calibri"/>
          <w:sz w:val="28"/>
          <w:szCs w:val="28"/>
        </w:rPr>
      </w:pPr>
      <w:r>
        <w:rPr>
          <w:rFonts w:ascii="Calibri" w:eastAsia="Calibri" w:hAnsi="Calibri" w:cs="Calibri"/>
          <w:sz w:val="28"/>
          <w:szCs w:val="28"/>
        </w:rPr>
        <w:t>--------------------</w:t>
      </w:r>
    </w:p>
    <w:p w:rsidR="00B87498" w:rsidRDefault="00B87498">
      <w:pPr>
        <w:spacing w:line="276" w:lineRule="auto"/>
      </w:pPr>
    </w:p>
    <w:p w:rsidR="00B87498" w:rsidRDefault="002A10E0">
      <w:pPr>
        <w:spacing w:line="276" w:lineRule="auto"/>
        <w:rPr>
          <w:rFonts w:ascii="Calibri" w:eastAsia="Calibri" w:hAnsi="Calibri" w:cs="Calibri"/>
          <w:b/>
          <w:sz w:val="22"/>
          <w:szCs w:val="22"/>
        </w:rPr>
      </w:pPr>
      <w:r>
        <w:rPr>
          <w:rFonts w:ascii="Calibri" w:eastAsia="Calibri" w:hAnsi="Calibri" w:cs="Calibri"/>
          <w:b/>
          <w:sz w:val="22"/>
          <w:szCs w:val="22"/>
        </w:rPr>
        <w:t>Diversity Statement:</w:t>
      </w:r>
    </w:p>
    <w:p w:rsidR="00B87498" w:rsidRDefault="002A10E0">
      <w:pPr>
        <w:spacing w:line="276" w:lineRule="auto"/>
        <w:rPr>
          <w:rFonts w:ascii="Calibri" w:eastAsia="Calibri" w:hAnsi="Calibri" w:cs="Calibri"/>
          <w:sz w:val="22"/>
          <w:szCs w:val="22"/>
        </w:rPr>
      </w:pPr>
      <w:r>
        <w:rPr>
          <w:rFonts w:ascii="Calibri" w:eastAsia="Calibri" w:hAnsi="Calibri" w:cs="Calibri"/>
          <w:sz w:val="22"/>
          <w:szCs w:val="22"/>
        </w:rPr>
        <w:t>The LBCC community is enriched by diversity.  Each individual has worth and makes contributions to create that diversity at the college.  Everyone has the right to think, learn, and work together in an environment of respect, tolerance, and goodwill.</w:t>
      </w:r>
    </w:p>
    <w:p w:rsidR="00B87498" w:rsidRDefault="002A10E0">
      <w:pPr>
        <w:spacing w:line="276" w:lineRule="auto"/>
        <w:rPr>
          <w:rFonts w:ascii="Calibri" w:eastAsia="Calibri" w:hAnsi="Calibri" w:cs="Calibri"/>
          <w:b/>
          <w:sz w:val="22"/>
          <w:szCs w:val="22"/>
        </w:rPr>
      </w:pPr>
      <w:r>
        <w:rPr>
          <w:rFonts w:ascii="Calibri" w:eastAsia="Calibri" w:hAnsi="Calibri" w:cs="Calibri"/>
          <w:b/>
          <w:sz w:val="22"/>
          <w:szCs w:val="22"/>
        </w:rPr>
        <w:t xml:space="preserve"> </w:t>
      </w:r>
    </w:p>
    <w:p w:rsidR="00B87498" w:rsidRDefault="002A10E0">
      <w:pPr>
        <w:spacing w:line="276" w:lineRule="auto"/>
        <w:rPr>
          <w:rFonts w:ascii="Calibri" w:eastAsia="Calibri" w:hAnsi="Calibri" w:cs="Calibri"/>
          <w:b/>
          <w:sz w:val="22"/>
          <w:szCs w:val="22"/>
        </w:rPr>
      </w:pPr>
      <w:r>
        <w:rPr>
          <w:rFonts w:ascii="Calibri" w:eastAsia="Calibri" w:hAnsi="Calibri" w:cs="Calibri"/>
          <w:b/>
          <w:sz w:val="22"/>
          <w:szCs w:val="22"/>
        </w:rPr>
        <w:t>Ser</w:t>
      </w:r>
      <w:r>
        <w:rPr>
          <w:rFonts w:ascii="Calibri" w:eastAsia="Calibri" w:hAnsi="Calibri" w:cs="Calibri"/>
          <w:b/>
          <w:sz w:val="22"/>
          <w:szCs w:val="22"/>
        </w:rPr>
        <w:t>vices to Students with Disabilities Statement:</w:t>
      </w:r>
    </w:p>
    <w:p w:rsidR="00B87498" w:rsidRDefault="002A10E0">
      <w:pPr>
        <w:spacing w:line="276" w:lineRule="auto"/>
        <w:rPr>
          <w:rFonts w:ascii="Calibri" w:eastAsia="Calibri" w:hAnsi="Calibri" w:cs="Calibri"/>
          <w:sz w:val="22"/>
          <w:szCs w:val="22"/>
        </w:rPr>
      </w:pPr>
      <w:r>
        <w:rPr>
          <w:rFonts w:ascii="Calibri" w:eastAsia="Calibri" w:hAnsi="Calibri" w:cs="Calibri"/>
          <w:color w:val="333333"/>
          <w:sz w:val="22"/>
          <w:szCs w:val="22"/>
        </w:rPr>
        <w:t>LBCC is committed to inclusiveness and equal access to higher education. If you have approved accommodations through the Center for Accessibility Resources (CFAR) and would like to use your accommodations in t</w:t>
      </w:r>
      <w:r>
        <w:rPr>
          <w:rFonts w:ascii="Calibri" w:eastAsia="Calibri" w:hAnsi="Calibri" w:cs="Calibri"/>
          <w:color w:val="333333"/>
          <w:sz w:val="22"/>
          <w:szCs w:val="22"/>
        </w:rPr>
        <w:t xml:space="preserve">his class, please contact your instructor as soon as possible to discuss your needs. If you think you may be eligible for accommodations but are not yet registered with CFAR, please visit the </w:t>
      </w:r>
      <w:hyperlink r:id="rId6">
        <w:r>
          <w:rPr>
            <w:rFonts w:ascii="Calibri" w:eastAsia="Calibri" w:hAnsi="Calibri" w:cs="Calibri"/>
            <w:b/>
            <w:color w:val="0B4DA2"/>
            <w:sz w:val="22"/>
            <w:szCs w:val="22"/>
            <w:u w:val="single"/>
          </w:rPr>
          <w:t>CFAR Website</w:t>
        </w:r>
      </w:hyperlink>
      <w:r>
        <w:rPr>
          <w:rFonts w:ascii="Calibri" w:eastAsia="Calibri" w:hAnsi="Calibri" w:cs="Calibri"/>
          <w:color w:val="333333"/>
          <w:sz w:val="22"/>
          <w:szCs w:val="22"/>
        </w:rPr>
        <w:t xml:space="preserve"> </w:t>
      </w:r>
      <w:r>
        <w:rPr>
          <w:rFonts w:ascii="Calibri" w:eastAsia="Calibri" w:hAnsi="Calibri" w:cs="Calibri"/>
          <w:color w:val="333333"/>
          <w:sz w:val="22"/>
          <w:szCs w:val="22"/>
        </w:rPr>
        <w:t xml:space="preserve">for steps on how to apply for services. Online course accommodations may be different than those for on-campus courses, so it is important that you make contact with CFAR as soon as possible. </w:t>
      </w:r>
    </w:p>
    <w:p w:rsidR="00B87498" w:rsidRDefault="002A10E0">
      <w:pPr>
        <w:spacing w:line="276" w:lineRule="auto"/>
        <w:rPr>
          <w:rFonts w:ascii="Calibri" w:eastAsia="Calibri" w:hAnsi="Calibri" w:cs="Calibri"/>
          <w:sz w:val="22"/>
          <w:szCs w:val="22"/>
        </w:rPr>
      </w:pPr>
      <w:r>
        <w:rPr>
          <w:rFonts w:ascii="Calibri" w:eastAsia="Calibri" w:hAnsi="Calibri" w:cs="Calibri"/>
          <w:sz w:val="22"/>
          <w:szCs w:val="22"/>
        </w:rPr>
        <w:t xml:space="preserve"> </w:t>
      </w:r>
    </w:p>
    <w:p w:rsidR="00B87498" w:rsidRDefault="002A10E0">
      <w:pPr>
        <w:spacing w:line="276" w:lineRule="auto"/>
        <w:rPr>
          <w:rFonts w:ascii="Calibri" w:eastAsia="Calibri" w:hAnsi="Calibri" w:cs="Calibri"/>
          <w:b/>
          <w:sz w:val="22"/>
          <w:szCs w:val="22"/>
        </w:rPr>
      </w:pPr>
      <w:r>
        <w:rPr>
          <w:rFonts w:ascii="Calibri" w:eastAsia="Calibri" w:hAnsi="Calibri" w:cs="Calibri"/>
          <w:b/>
          <w:sz w:val="22"/>
          <w:szCs w:val="22"/>
        </w:rPr>
        <w:t>Philosophy on Attendance and Participation:</w:t>
      </w:r>
    </w:p>
    <w:p w:rsidR="00B87498" w:rsidRDefault="002A10E0">
      <w:pPr>
        <w:spacing w:line="276" w:lineRule="auto"/>
        <w:rPr>
          <w:rFonts w:ascii="Calibri" w:eastAsia="Calibri" w:hAnsi="Calibri" w:cs="Calibri"/>
          <w:sz w:val="22"/>
          <w:szCs w:val="22"/>
        </w:rPr>
      </w:pPr>
      <w:r>
        <w:rPr>
          <w:rFonts w:ascii="Calibri" w:eastAsia="Calibri" w:hAnsi="Calibri" w:cs="Calibri"/>
          <w:sz w:val="22"/>
          <w:szCs w:val="22"/>
        </w:rPr>
        <w:t xml:space="preserve">See Occupational </w:t>
      </w:r>
      <w:r>
        <w:rPr>
          <w:rFonts w:ascii="Calibri" w:eastAsia="Calibri" w:hAnsi="Calibri" w:cs="Calibri"/>
          <w:sz w:val="22"/>
          <w:szCs w:val="22"/>
        </w:rPr>
        <w:t>Therapy Assistant Student Manual</w:t>
      </w:r>
    </w:p>
    <w:p w:rsidR="00B87498" w:rsidRDefault="002A10E0">
      <w:pPr>
        <w:spacing w:line="276" w:lineRule="auto"/>
        <w:rPr>
          <w:rFonts w:ascii="Calibri" w:eastAsia="Calibri" w:hAnsi="Calibri" w:cs="Calibri"/>
          <w:sz w:val="22"/>
          <w:szCs w:val="22"/>
        </w:rPr>
      </w:pPr>
      <w:r>
        <w:rPr>
          <w:rFonts w:ascii="Calibri" w:eastAsia="Calibri" w:hAnsi="Calibri" w:cs="Calibri"/>
          <w:sz w:val="22"/>
          <w:szCs w:val="22"/>
        </w:rPr>
        <w:t xml:space="preserve"> </w:t>
      </w:r>
    </w:p>
    <w:p w:rsidR="00B87498" w:rsidRDefault="002A10E0">
      <w:pPr>
        <w:spacing w:line="276" w:lineRule="auto"/>
        <w:rPr>
          <w:rFonts w:ascii="Calibri" w:eastAsia="Calibri" w:hAnsi="Calibri" w:cs="Calibri"/>
          <w:b/>
          <w:sz w:val="22"/>
          <w:szCs w:val="22"/>
        </w:rPr>
      </w:pPr>
      <w:r>
        <w:rPr>
          <w:rFonts w:ascii="Calibri" w:eastAsia="Calibri" w:hAnsi="Calibri" w:cs="Calibri"/>
          <w:b/>
          <w:sz w:val="22"/>
          <w:szCs w:val="22"/>
        </w:rPr>
        <w:t>Policy on Late Assignments and Missed Examinations:</w:t>
      </w:r>
    </w:p>
    <w:p w:rsidR="00B87498" w:rsidRDefault="002A10E0">
      <w:pPr>
        <w:spacing w:line="276" w:lineRule="auto"/>
        <w:rPr>
          <w:rFonts w:ascii="Calibri" w:eastAsia="Calibri" w:hAnsi="Calibri" w:cs="Calibri"/>
          <w:sz w:val="22"/>
          <w:szCs w:val="22"/>
        </w:rPr>
      </w:pPr>
      <w:r>
        <w:rPr>
          <w:rFonts w:ascii="Calibri" w:eastAsia="Calibri" w:hAnsi="Calibri" w:cs="Calibri"/>
          <w:sz w:val="22"/>
          <w:szCs w:val="22"/>
        </w:rPr>
        <w:t>See Occupational Therapy Assistant Student Manual</w:t>
      </w:r>
    </w:p>
    <w:p w:rsidR="00B87498" w:rsidRDefault="002A10E0">
      <w:pPr>
        <w:spacing w:line="276" w:lineRule="auto"/>
        <w:rPr>
          <w:rFonts w:ascii="Calibri" w:eastAsia="Calibri" w:hAnsi="Calibri" w:cs="Calibri"/>
          <w:sz w:val="22"/>
          <w:szCs w:val="22"/>
        </w:rPr>
      </w:pPr>
      <w:r>
        <w:rPr>
          <w:rFonts w:ascii="Calibri" w:eastAsia="Calibri" w:hAnsi="Calibri" w:cs="Calibri"/>
          <w:sz w:val="22"/>
          <w:szCs w:val="22"/>
        </w:rPr>
        <w:t xml:space="preserve"> </w:t>
      </w:r>
    </w:p>
    <w:p w:rsidR="00B87498" w:rsidRDefault="002A10E0">
      <w:pPr>
        <w:spacing w:line="276" w:lineRule="auto"/>
        <w:rPr>
          <w:rFonts w:ascii="Calibri" w:eastAsia="Calibri" w:hAnsi="Calibri" w:cs="Calibri"/>
          <w:b/>
          <w:sz w:val="22"/>
          <w:szCs w:val="22"/>
        </w:rPr>
      </w:pPr>
      <w:r>
        <w:rPr>
          <w:rFonts w:ascii="Calibri" w:eastAsia="Calibri" w:hAnsi="Calibri" w:cs="Calibri"/>
          <w:b/>
          <w:sz w:val="22"/>
          <w:szCs w:val="22"/>
        </w:rPr>
        <w:t>Policy on Academic Integrity:</w:t>
      </w:r>
    </w:p>
    <w:p w:rsidR="00B87498" w:rsidRDefault="002A10E0">
      <w:pPr>
        <w:spacing w:line="276" w:lineRule="auto"/>
        <w:rPr>
          <w:rFonts w:ascii="Calibri" w:eastAsia="Calibri" w:hAnsi="Calibri" w:cs="Calibri"/>
          <w:sz w:val="22"/>
          <w:szCs w:val="22"/>
        </w:rPr>
      </w:pPr>
      <w:r>
        <w:rPr>
          <w:rFonts w:ascii="Calibri" w:eastAsia="Calibri" w:hAnsi="Calibri" w:cs="Calibri"/>
          <w:sz w:val="22"/>
          <w:szCs w:val="22"/>
        </w:rPr>
        <w:t>See Occupational Therapy Assistant Student Manual</w:t>
      </w:r>
    </w:p>
    <w:p w:rsidR="00B87498" w:rsidRDefault="002A10E0">
      <w:pPr>
        <w:spacing w:line="276" w:lineRule="auto"/>
        <w:rPr>
          <w:rFonts w:ascii="Calibri" w:eastAsia="Calibri" w:hAnsi="Calibri" w:cs="Calibri"/>
          <w:sz w:val="22"/>
          <w:szCs w:val="22"/>
        </w:rPr>
      </w:pPr>
      <w:r>
        <w:rPr>
          <w:rFonts w:ascii="Calibri" w:eastAsia="Calibri" w:hAnsi="Calibri" w:cs="Calibri"/>
          <w:sz w:val="22"/>
          <w:szCs w:val="22"/>
        </w:rPr>
        <w:t xml:space="preserve"> </w:t>
      </w:r>
    </w:p>
    <w:p w:rsidR="00B87498" w:rsidRDefault="002A10E0">
      <w:pPr>
        <w:spacing w:line="276" w:lineRule="auto"/>
        <w:rPr>
          <w:rFonts w:ascii="Calibri" w:eastAsia="Calibri" w:hAnsi="Calibri" w:cs="Calibri"/>
          <w:b/>
          <w:sz w:val="22"/>
          <w:szCs w:val="22"/>
        </w:rPr>
      </w:pPr>
      <w:r>
        <w:rPr>
          <w:rFonts w:ascii="Calibri" w:eastAsia="Calibri" w:hAnsi="Calibri" w:cs="Calibri"/>
          <w:b/>
          <w:sz w:val="22"/>
          <w:szCs w:val="22"/>
        </w:rPr>
        <w:t>This syllabus is subject to change.</w:t>
      </w:r>
    </w:p>
    <w:p w:rsidR="00B87498" w:rsidRDefault="002A10E0">
      <w:pPr>
        <w:spacing w:line="276" w:lineRule="auto"/>
        <w:rPr>
          <w:rFonts w:ascii="Calibri" w:eastAsia="Calibri" w:hAnsi="Calibri" w:cs="Calibri"/>
          <w:sz w:val="22"/>
          <w:szCs w:val="22"/>
        </w:rPr>
      </w:pPr>
      <w:r>
        <w:rPr>
          <w:rFonts w:ascii="Calibri" w:eastAsia="Calibri" w:hAnsi="Calibri" w:cs="Calibri"/>
          <w:sz w:val="22"/>
          <w:szCs w:val="22"/>
        </w:rPr>
        <w:t xml:space="preserve"> </w:t>
      </w:r>
    </w:p>
    <w:p w:rsidR="00B87498" w:rsidRDefault="002A10E0">
      <w:pPr>
        <w:spacing w:line="276" w:lineRule="auto"/>
        <w:rPr>
          <w:rFonts w:ascii="Calibri" w:eastAsia="Calibri" w:hAnsi="Calibri" w:cs="Calibri"/>
          <w:sz w:val="22"/>
          <w:szCs w:val="22"/>
        </w:rPr>
      </w:pPr>
      <w:r>
        <w:rPr>
          <w:rFonts w:ascii="Calibri" w:eastAsia="Calibri" w:hAnsi="Calibri" w:cs="Calibri"/>
          <w:sz w:val="22"/>
          <w:szCs w:val="22"/>
        </w:rPr>
        <w:t>-----------------------------------------------</w:t>
      </w:r>
    </w:p>
    <w:p w:rsidR="00B87498" w:rsidRDefault="002A10E0">
      <w:pPr>
        <w:spacing w:line="276" w:lineRule="auto"/>
        <w:rPr>
          <w:rFonts w:ascii="Calibri" w:eastAsia="Calibri" w:hAnsi="Calibri" w:cs="Calibri"/>
          <w:sz w:val="22"/>
          <w:szCs w:val="22"/>
        </w:rPr>
      </w:pPr>
      <w:r>
        <w:rPr>
          <w:rFonts w:ascii="Calibri" w:eastAsia="Calibri" w:hAnsi="Calibri" w:cs="Calibri"/>
          <w:sz w:val="22"/>
          <w:szCs w:val="22"/>
        </w:rPr>
        <w:t xml:space="preserve"> </w:t>
      </w:r>
    </w:p>
    <w:p w:rsidR="00B87498" w:rsidRDefault="002A10E0">
      <w:pPr>
        <w:spacing w:line="276" w:lineRule="auto"/>
        <w:rPr>
          <w:rFonts w:ascii="Calibri" w:eastAsia="Calibri" w:hAnsi="Calibri" w:cs="Calibri"/>
          <w:b/>
          <w:sz w:val="22"/>
          <w:szCs w:val="22"/>
        </w:rPr>
      </w:pPr>
      <w:r>
        <w:rPr>
          <w:rFonts w:ascii="Calibri" w:eastAsia="Calibri" w:hAnsi="Calibri" w:cs="Calibri"/>
          <w:b/>
          <w:sz w:val="22"/>
          <w:szCs w:val="22"/>
        </w:rPr>
        <w:t>General Course Expectations</w:t>
      </w:r>
    </w:p>
    <w:p w:rsidR="00B87498" w:rsidRDefault="00B87498">
      <w:pPr>
        <w:spacing w:line="276" w:lineRule="auto"/>
        <w:rPr>
          <w:rFonts w:ascii="Calibri" w:eastAsia="Calibri" w:hAnsi="Calibri" w:cs="Calibri"/>
          <w:b/>
          <w:sz w:val="22"/>
          <w:szCs w:val="22"/>
        </w:rPr>
      </w:pPr>
    </w:p>
    <w:p w:rsidR="00B87498" w:rsidRDefault="002A10E0">
      <w:pPr>
        <w:spacing w:line="276" w:lineRule="auto"/>
        <w:rPr>
          <w:rFonts w:ascii="Calibri" w:eastAsia="Calibri" w:hAnsi="Calibri" w:cs="Calibri"/>
          <w:sz w:val="22"/>
          <w:szCs w:val="22"/>
        </w:rPr>
      </w:pPr>
      <w:r>
        <w:rPr>
          <w:rFonts w:ascii="Calibri" w:eastAsia="Calibri" w:hAnsi="Calibri" w:cs="Calibri"/>
          <w:b/>
          <w:sz w:val="22"/>
          <w:szCs w:val="22"/>
        </w:rPr>
        <w:t>Course Questions:</w:t>
      </w:r>
      <w:r>
        <w:rPr>
          <w:rFonts w:ascii="Calibri" w:eastAsia="Calibri" w:hAnsi="Calibri" w:cs="Calibri"/>
          <w:sz w:val="22"/>
          <w:szCs w:val="22"/>
        </w:rPr>
        <w:t xml:space="preserve"> General questions pertaining to the course should be posted in </w:t>
      </w:r>
      <w:r>
        <w:rPr>
          <w:rFonts w:ascii="Calibri" w:eastAsia="Calibri" w:hAnsi="Calibri" w:cs="Calibri"/>
          <w:b/>
          <w:i/>
          <w:sz w:val="22"/>
          <w:szCs w:val="22"/>
        </w:rPr>
        <w:t>The</w:t>
      </w:r>
      <w:r>
        <w:rPr>
          <w:rFonts w:ascii="Calibri" w:eastAsia="Calibri" w:hAnsi="Calibri" w:cs="Calibri"/>
          <w:sz w:val="22"/>
          <w:szCs w:val="22"/>
        </w:rPr>
        <w:t xml:space="preserve"> </w:t>
      </w:r>
      <w:r>
        <w:rPr>
          <w:rFonts w:ascii="Calibri" w:eastAsia="Calibri" w:hAnsi="Calibri" w:cs="Calibri"/>
          <w:b/>
          <w:i/>
          <w:sz w:val="22"/>
          <w:szCs w:val="22"/>
        </w:rPr>
        <w:t>Virtual Office</w:t>
      </w:r>
      <w:r>
        <w:rPr>
          <w:rFonts w:ascii="Calibri" w:eastAsia="Calibri" w:hAnsi="Calibri" w:cs="Calibri"/>
          <w:sz w:val="22"/>
          <w:szCs w:val="22"/>
        </w:rPr>
        <w:t xml:space="preserve"> forum in Moodle, in case there are other students with the same question. This allows the instructor to answer the question one time for everyone instead of multiple times. If you have a personal question or one that does not pertain to the course, please</w:t>
      </w:r>
      <w:r>
        <w:rPr>
          <w:rFonts w:ascii="Calibri" w:eastAsia="Calibri" w:hAnsi="Calibri" w:cs="Calibri"/>
          <w:sz w:val="22"/>
          <w:szCs w:val="22"/>
        </w:rPr>
        <w:t xml:space="preserve"> contact the instructor via email for the timeliest response as </w:t>
      </w:r>
      <w:r>
        <w:rPr>
          <w:rFonts w:ascii="Calibri" w:eastAsia="Calibri" w:hAnsi="Calibri" w:cs="Calibri"/>
          <w:b/>
          <w:sz w:val="22"/>
          <w:szCs w:val="22"/>
        </w:rPr>
        <w:t>email is the instructor’s preferred method of communication</w:t>
      </w:r>
      <w:r>
        <w:rPr>
          <w:rFonts w:ascii="Calibri" w:eastAsia="Calibri" w:hAnsi="Calibri" w:cs="Calibri"/>
          <w:sz w:val="22"/>
          <w:szCs w:val="22"/>
        </w:rPr>
        <w:t>. Please allow 24-48 hrs. for the instructor to respond to email, particularly on weekends.</w:t>
      </w:r>
    </w:p>
    <w:p w:rsidR="00B87498" w:rsidRDefault="002A10E0">
      <w:pPr>
        <w:spacing w:line="276" w:lineRule="auto"/>
        <w:rPr>
          <w:rFonts w:ascii="Calibri" w:eastAsia="Calibri" w:hAnsi="Calibri" w:cs="Calibri"/>
          <w:b/>
          <w:sz w:val="22"/>
          <w:szCs w:val="22"/>
        </w:rPr>
      </w:pPr>
      <w:r>
        <w:rPr>
          <w:rFonts w:ascii="Calibri" w:eastAsia="Calibri" w:hAnsi="Calibri" w:cs="Calibri"/>
          <w:b/>
          <w:sz w:val="22"/>
          <w:szCs w:val="22"/>
        </w:rPr>
        <w:t xml:space="preserve"> </w:t>
      </w:r>
    </w:p>
    <w:p w:rsidR="00B87498" w:rsidRDefault="002A10E0">
      <w:pPr>
        <w:spacing w:line="276" w:lineRule="auto"/>
        <w:rPr>
          <w:rFonts w:ascii="Calibri" w:eastAsia="Calibri" w:hAnsi="Calibri" w:cs="Calibri"/>
          <w:sz w:val="22"/>
          <w:szCs w:val="22"/>
        </w:rPr>
      </w:pPr>
      <w:r>
        <w:rPr>
          <w:rFonts w:ascii="Calibri" w:eastAsia="Calibri" w:hAnsi="Calibri" w:cs="Calibri"/>
          <w:b/>
          <w:sz w:val="22"/>
          <w:szCs w:val="22"/>
        </w:rPr>
        <w:t>Preparation:</w:t>
      </w:r>
      <w:r>
        <w:rPr>
          <w:rFonts w:ascii="Calibri" w:eastAsia="Calibri" w:hAnsi="Calibri" w:cs="Calibri"/>
          <w:sz w:val="22"/>
          <w:szCs w:val="22"/>
        </w:rPr>
        <w:t xml:space="preserve">  Regular on-time attendanc</w:t>
      </w:r>
      <w:r>
        <w:rPr>
          <w:rFonts w:ascii="Calibri" w:eastAsia="Calibri" w:hAnsi="Calibri" w:cs="Calibri"/>
          <w:sz w:val="22"/>
          <w:szCs w:val="22"/>
        </w:rPr>
        <w:t>e and reliable technology are also essential components for successful engagement and participation. Assigned reading for the week should be completed prior to Tuesday’s class in order to allow us to actively engage with the material during class. Please e</w:t>
      </w:r>
      <w:r>
        <w:rPr>
          <w:rFonts w:ascii="Calibri" w:eastAsia="Calibri" w:hAnsi="Calibri" w:cs="Calibri"/>
          <w:sz w:val="22"/>
          <w:szCs w:val="22"/>
        </w:rPr>
        <w:t>nsure that you</w:t>
      </w:r>
      <w:r>
        <w:rPr>
          <w:rFonts w:ascii="Calibri" w:eastAsia="Calibri" w:hAnsi="Calibri" w:cs="Calibri"/>
          <w:b/>
          <w:sz w:val="22"/>
          <w:szCs w:val="22"/>
        </w:rPr>
        <w:t xml:space="preserve"> </w:t>
      </w:r>
      <w:r>
        <w:rPr>
          <w:rFonts w:ascii="Calibri" w:eastAsia="Calibri" w:hAnsi="Calibri" w:cs="Calibri"/>
          <w:sz w:val="22"/>
          <w:szCs w:val="22"/>
        </w:rPr>
        <w:t xml:space="preserve">have the required technology in place and in good working order at the beginning of each term, per the OTA bulletin. Frequently tardiness or absence due to chronic technology issues could negatively impact your overall grade in this course. </w:t>
      </w:r>
    </w:p>
    <w:p w:rsidR="00B87498" w:rsidRDefault="002A10E0">
      <w:pPr>
        <w:spacing w:line="276" w:lineRule="auto"/>
        <w:rPr>
          <w:rFonts w:ascii="Calibri" w:eastAsia="Calibri" w:hAnsi="Calibri" w:cs="Calibri"/>
          <w:sz w:val="22"/>
          <w:szCs w:val="22"/>
        </w:rPr>
      </w:pPr>
      <w:r>
        <w:rPr>
          <w:rFonts w:ascii="Calibri" w:eastAsia="Calibri" w:hAnsi="Calibri" w:cs="Calibri"/>
          <w:sz w:val="22"/>
          <w:szCs w:val="22"/>
        </w:rPr>
        <w:t xml:space="preserve"> </w:t>
      </w:r>
    </w:p>
    <w:p w:rsidR="00B87498" w:rsidRDefault="002A10E0">
      <w:pPr>
        <w:spacing w:line="276" w:lineRule="auto"/>
        <w:rPr>
          <w:rFonts w:ascii="Calibri" w:eastAsia="Calibri" w:hAnsi="Calibri" w:cs="Calibri"/>
          <w:sz w:val="22"/>
          <w:szCs w:val="22"/>
        </w:rPr>
      </w:pPr>
      <w:r>
        <w:rPr>
          <w:rFonts w:ascii="Calibri" w:eastAsia="Calibri" w:hAnsi="Calibri" w:cs="Calibri"/>
          <w:b/>
          <w:sz w:val="22"/>
          <w:szCs w:val="22"/>
        </w:rPr>
        <w:t xml:space="preserve">Attendance: </w:t>
      </w:r>
      <w:r>
        <w:rPr>
          <w:rFonts w:ascii="Calibri" w:eastAsia="Calibri" w:hAnsi="Calibri" w:cs="Calibri"/>
          <w:sz w:val="22"/>
          <w:szCs w:val="22"/>
        </w:rPr>
        <w:t>Students will be required to record their attendance in the Chatbox in Zoom upon logging in to class. This will timestamp your attendance for the instructor.</w:t>
      </w:r>
    </w:p>
    <w:p w:rsidR="00B87498" w:rsidRDefault="00B87498">
      <w:pPr>
        <w:spacing w:line="276" w:lineRule="auto"/>
        <w:rPr>
          <w:rFonts w:ascii="Calibri" w:eastAsia="Calibri" w:hAnsi="Calibri" w:cs="Calibri"/>
          <w:sz w:val="22"/>
          <w:szCs w:val="22"/>
        </w:rPr>
      </w:pPr>
    </w:p>
    <w:p w:rsidR="00B87498" w:rsidRDefault="002A10E0">
      <w:pPr>
        <w:spacing w:line="276" w:lineRule="auto"/>
        <w:rPr>
          <w:rFonts w:ascii="Calibri" w:eastAsia="Calibri" w:hAnsi="Calibri" w:cs="Calibri"/>
          <w:sz w:val="22"/>
          <w:szCs w:val="22"/>
        </w:rPr>
      </w:pPr>
      <w:r>
        <w:rPr>
          <w:rFonts w:ascii="Calibri" w:eastAsia="Calibri" w:hAnsi="Calibri" w:cs="Calibri"/>
          <w:b/>
          <w:sz w:val="22"/>
          <w:szCs w:val="22"/>
        </w:rPr>
        <w:t xml:space="preserve">Inclement Weather Policy (Fall Term 2021): </w:t>
      </w:r>
      <w:r>
        <w:rPr>
          <w:rFonts w:ascii="Calibri" w:eastAsia="Calibri" w:hAnsi="Calibri" w:cs="Calibri"/>
          <w:sz w:val="22"/>
          <w:szCs w:val="22"/>
        </w:rPr>
        <w:t>In the event that there is inclement we</w:t>
      </w:r>
      <w:r>
        <w:rPr>
          <w:rFonts w:ascii="Calibri" w:eastAsia="Calibri" w:hAnsi="Calibri" w:cs="Calibri"/>
          <w:sz w:val="22"/>
          <w:szCs w:val="22"/>
        </w:rPr>
        <w:t xml:space="preserve">ather and the LBCC Albany Campus is </w:t>
      </w:r>
      <w:r>
        <w:rPr>
          <w:rFonts w:ascii="Calibri" w:eastAsia="Calibri" w:hAnsi="Calibri" w:cs="Calibri"/>
          <w:b/>
          <w:sz w:val="22"/>
          <w:szCs w:val="22"/>
        </w:rPr>
        <w:t>CLOSED</w:t>
      </w:r>
      <w:r>
        <w:rPr>
          <w:rFonts w:ascii="Calibri" w:eastAsia="Calibri" w:hAnsi="Calibri" w:cs="Calibri"/>
          <w:sz w:val="22"/>
          <w:szCs w:val="22"/>
        </w:rPr>
        <w:t>, all online OTA classes will be canceled for that day. Instructors will post an announcement in their course regarding whether or not an alternate assignment or a video lecture will be assigned. Students are respo</w:t>
      </w:r>
      <w:r>
        <w:rPr>
          <w:rFonts w:ascii="Calibri" w:eastAsia="Calibri" w:hAnsi="Calibri" w:cs="Calibri"/>
          <w:sz w:val="22"/>
          <w:szCs w:val="22"/>
        </w:rPr>
        <w:t>nsible for checking their email, course announcements, and the LBCC website for notifications regarding inclement weather.</w:t>
      </w:r>
    </w:p>
    <w:p w:rsidR="00B87498" w:rsidRDefault="00B87498">
      <w:pPr>
        <w:spacing w:line="276" w:lineRule="auto"/>
        <w:rPr>
          <w:rFonts w:ascii="Calibri" w:eastAsia="Calibri" w:hAnsi="Calibri" w:cs="Calibri"/>
          <w:b/>
          <w:sz w:val="22"/>
          <w:szCs w:val="22"/>
        </w:rPr>
      </w:pPr>
    </w:p>
    <w:p w:rsidR="00B87498" w:rsidRDefault="002A10E0">
      <w:pPr>
        <w:spacing w:line="276" w:lineRule="auto"/>
        <w:rPr>
          <w:rFonts w:ascii="Calibri" w:eastAsia="Calibri" w:hAnsi="Calibri" w:cs="Calibri"/>
          <w:sz w:val="22"/>
          <w:szCs w:val="22"/>
        </w:rPr>
      </w:pPr>
      <w:r>
        <w:rPr>
          <w:rFonts w:ascii="Calibri" w:eastAsia="Calibri" w:hAnsi="Calibri" w:cs="Calibri"/>
          <w:b/>
          <w:sz w:val="22"/>
          <w:szCs w:val="22"/>
        </w:rPr>
        <w:t>Cell phones:</w:t>
      </w:r>
      <w:r>
        <w:rPr>
          <w:rFonts w:ascii="Calibri" w:eastAsia="Calibri" w:hAnsi="Calibri" w:cs="Calibri"/>
          <w:sz w:val="22"/>
          <w:szCs w:val="22"/>
        </w:rPr>
        <w:t xml:space="preserve"> Cell phones must be turned off, silenced, or set to “vibrate” during lectures. If there is an emergency and you need to</w:t>
      </w:r>
      <w:r>
        <w:rPr>
          <w:rFonts w:ascii="Calibri" w:eastAsia="Calibri" w:hAnsi="Calibri" w:cs="Calibri"/>
          <w:sz w:val="22"/>
          <w:szCs w:val="22"/>
        </w:rPr>
        <w:t xml:space="preserve"> take a call, please excuse yourself from class so as to not distract your classmates.</w:t>
      </w:r>
    </w:p>
    <w:p w:rsidR="00B87498" w:rsidRDefault="002A10E0">
      <w:pPr>
        <w:spacing w:line="276" w:lineRule="auto"/>
        <w:rPr>
          <w:rFonts w:ascii="Calibri" w:eastAsia="Calibri" w:hAnsi="Calibri" w:cs="Calibri"/>
          <w:sz w:val="22"/>
          <w:szCs w:val="22"/>
        </w:rPr>
      </w:pPr>
      <w:r>
        <w:rPr>
          <w:rFonts w:ascii="Calibri" w:eastAsia="Calibri" w:hAnsi="Calibri" w:cs="Calibri"/>
          <w:sz w:val="22"/>
          <w:szCs w:val="22"/>
        </w:rPr>
        <w:t xml:space="preserve"> </w:t>
      </w:r>
    </w:p>
    <w:p w:rsidR="00B87498" w:rsidRDefault="002A10E0">
      <w:pPr>
        <w:spacing w:line="276" w:lineRule="auto"/>
        <w:rPr>
          <w:rFonts w:ascii="Calibri" w:eastAsia="Calibri" w:hAnsi="Calibri" w:cs="Calibri"/>
          <w:sz w:val="22"/>
          <w:szCs w:val="22"/>
        </w:rPr>
      </w:pPr>
      <w:r>
        <w:rPr>
          <w:rFonts w:ascii="Calibri" w:eastAsia="Calibri" w:hAnsi="Calibri" w:cs="Calibri"/>
          <w:b/>
          <w:sz w:val="22"/>
          <w:szCs w:val="22"/>
        </w:rPr>
        <w:t>Food in class and lab:</w:t>
      </w:r>
      <w:r>
        <w:rPr>
          <w:rFonts w:ascii="Calibri" w:eastAsia="Calibri" w:hAnsi="Calibri" w:cs="Calibri"/>
          <w:sz w:val="22"/>
          <w:szCs w:val="22"/>
        </w:rPr>
        <w:t xml:space="preserve"> Please refrain from eating </w:t>
      </w:r>
      <w:r>
        <w:rPr>
          <w:rFonts w:ascii="Calibri" w:eastAsia="Calibri" w:hAnsi="Calibri" w:cs="Calibri"/>
          <w:b/>
          <w:sz w:val="22"/>
          <w:szCs w:val="22"/>
        </w:rPr>
        <w:t>during lecture and lab</w:t>
      </w:r>
      <w:r>
        <w:rPr>
          <w:rFonts w:ascii="Calibri" w:eastAsia="Calibri" w:hAnsi="Calibri" w:cs="Calibri"/>
          <w:sz w:val="22"/>
          <w:szCs w:val="22"/>
        </w:rPr>
        <w:t xml:space="preserve"> (this applies to both traditional and DE students). Beverages are permitted in class and </w:t>
      </w:r>
      <w:r>
        <w:rPr>
          <w:rFonts w:ascii="Calibri" w:eastAsia="Calibri" w:hAnsi="Calibri" w:cs="Calibri"/>
          <w:b/>
          <w:sz w:val="22"/>
          <w:szCs w:val="22"/>
        </w:rPr>
        <w:t>water</w:t>
      </w:r>
      <w:r>
        <w:rPr>
          <w:rFonts w:ascii="Calibri" w:eastAsia="Calibri" w:hAnsi="Calibri" w:cs="Calibri"/>
          <w:b/>
          <w:sz w:val="22"/>
          <w:szCs w:val="22"/>
        </w:rPr>
        <w:t xml:space="preserve"> only</w:t>
      </w:r>
      <w:r>
        <w:rPr>
          <w:rFonts w:ascii="Calibri" w:eastAsia="Calibri" w:hAnsi="Calibri" w:cs="Calibri"/>
          <w:sz w:val="22"/>
          <w:szCs w:val="22"/>
        </w:rPr>
        <w:t xml:space="preserve"> is permitted inside the lab.</w:t>
      </w:r>
    </w:p>
    <w:p w:rsidR="00B87498" w:rsidRDefault="00B87498">
      <w:pPr>
        <w:spacing w:line="276" w:lineRule="auto"/>
        <w:rPr>
          <w:rFonts w:ascii="Calibri" w:eastAsia="Calibri" w:hAnsi="Calibri" w:cs="Calibri"/>
          <w:sz w:val="22"/>
          <w:szCs w:val="22"/>
        </w:rPr>
      </w:pPr>
    </w:p>
    <w:p w:rsidR="00B87498" w:rsidRDefault="002A10E0">
      <w:pPr>
        <w:spacing w:line="276" w:lineRule="auto"/>
        <w:rPr>
          <w:rFonts w:ascii="Calibri" w:eastAsia="Calibri" w:hAnsi="Calibri" w:cs="Calibri"/>
          <w:sz w:val="22"/>
          <w:szCs w:val="22"/>
        </w:rPr>
      </w:pPr>
      <w:hyperlink r:id="rId7">
        <w:r>
          <w:rPr>
            <w:rFonts w:ascii="Calibri" w:eastAsia="Calibri" w:hAnsi="Calibri" w:cs="Calibri"/>
            <w:color w:val="1155CC"/>
            <w:sz w:val="22"/>
            <w:szCs w:val="22"/>
            <w:highlight w:val="white"/>
            <w:u w:val="single"/>
          </w:rPr>
          <w:t>Wear a mask or face covering</w:t>
        </w:r>
      </w:hyperlink>
      <w:r>
        <w:rPr>
          <w:rFonts w:ascii="Calibri" w:eastAsia="Calibri" w:hAnsi="Calibri" w:cs="Calibri"/>
          <w:color w:val="1D252D"/>
          <w:sz w:val="22"/>
          <w:szCs w:val="22"/>
          <w:highlight w:val="white"/>
        </w:rPr>
        <w:t xml:space="preserve"> indoors at all times. Your mask or face cove</w:t>
      </w:r>
      <w:r>
        <w:rPr>
          <w:rFonts w:ascii="Calibri" w:eastAsia="Calibri" w:hAnsi="Calibri" w:cs="Calibri"/>
          <w:color w:val="1D252D"/>
          <w:sz w:val="22"/>
          <w:szCs w:val="22"/>
          <w:highlight w:val="white"/>
        </w:rPr>
        <w:t>ring must be properly worn (fully covering nose and mouth and tight-fitting). Mesh masks, face shields, or face covering that incorporates a valve designed to facilitate easy exhalation are not acceptable. If you have a medical condition or a disability th</w:t>
      </w:r>
      <w:r>
        <w:rPr>
          <w:rFonts w:ascii="Calibri" w:eastAsia="Calibri" w:hAnsi="Calibri" w:cs="Calibri"/>
          <w:color w:val="1D252D"/>
          <w:sz w:val="22"/>
          <w:szCs w:val="22"/>
          <w:highlight w:val="white"/>
        </w:rPr>
        <w:t>at prevents you from wearing a mask or cloth face covering, you must obtain an accommodation from CFAR (Center for Accessibility Resources)  to be exempt from this requirement.</w:t>
      </w:r>
      <w:r>
        <w:rPr>
          <w:rFonts w:ascii="Calibri" w:eastAsia="Calibri" w:hAnsi="Calibri" w:cs="Calibri"/>
          <w:b/>
          <w:i/>
          <w:color w:val="1D252D"/>
          <w:sz w:val="22"/>
          <w:szCs w:val="22"/>
          <w:highlight w:val="white"/>
          <w:u w:val="single"/>
        </w:rPr>
        <w:t xml:space="preserve"> State guidelines do not limit </w:t>
      </w:r>
      <w:r>
        <w:rPr>
          <w:rFonts w:ascii="Calibri" w:eastAsia="Calibri" w:hAnsi="Calibri" w:cs="Calibri"/>
          <w:color w:val="1D252D"/>
          <w:sz w:val="22"/>
          <w:szCs w:val="22"/>
          <w:highlight w:val="white"/>
        </w:rPr>
        <w:t>class size. Physical distancing accommodations can be made upon request and cleaning supplies are also available for personal use.</w:t>
      </w:r>
    </w:p>
    <w:p w:rsidR="00B87498" w:rsidRDefault="00B87498">
      <w:pPr>
        <w:spacing w:line="276" w:lineRule="auto"/>
        <w:rPr>
          <w:rFonts w:ascii="Calibri" w:eastAsia="Calibri" w:hAnsi="Calibri" w:cs="Calibri"/>
          <w:sz w:val="22"/>
          <w:szCs w:val="22"/>
        </w:rPr>
      </w:pPr>
    </w:p>
    <w:p w:rsidR="00B87498" w:rsidRDefault="002A10E0">
      <w:pPr>
        <w:spacing w:line="276" w:lineRule="auto"/>
        <w:rPr>
          <w:rFonts w:ascii="Calibri" w:eastAsia="Calibri" w:hAnsi="Calibri" w:cs="Calibri"/>
          <w:sz w:val="22"/>
          <w:szCs w:val="22"/>
        </w:rPr>
      </w:pPr>
      <w:r>
        <w:rPr>
          <w:rFonts w:ascii="Calibri" w:eastAsia="Calibri" w:hAnsi="Calibri" w:cs="Calibri"/>
          <w:b/>
          <w:sz w:val="22"/>
          <w:szCs w:val="22"/>
        </w:rPr>
        <w:t>Policy on Constructive Discourse:</w:t>
      </w:r>
      <w:r>
        <w:rPr>
          <w:rFonts w:ascii="Calibri" w:eastAsia="Calibri" w:hAnsi="Calibri" w:cs="Calibri"/>
          <w:sz w:val="22"/>
          <w:szCs w:val="22"/>
        </w:rPr>
        <w:t xml:space="preserve"> In this class, there may be times when you disagree with opinions being expressed.  It is </w:t>
      </w:r>
      <w:r>
        <w:rPr>
          <w:rFonts w:ascii="Calibri" w:eastAsia="Calibri" w:hAnsi="Calibri" w:cs="Calibri"/>
          <w:sz w:val="22"/>
          <w:szCs w:val="22"/>
        </w:rPr>
        <w:t>important that you respond to these opinions in an appropriate, respectful, and professional manner.  Healthy disagreement and discussion are a central component of this class and are encouraged, but must be done so on a professional and constructive basis</w:t>
      </w:r>
      <w:r>
        <w:rPr>
          <w:rFonts w:ascii="Calibri" w:eastAsia="Calibri" w:hAnsi="Calibri" w:cs="Calibri"/>
          <w:sz w:val="22"/>
          <w:szCs w:val="22"/>
        </w:rPr>
        <w:t xml:space="preserve">.  </w:t>
      </w:r>
    </w:p>
    <w:p w:rsidR="00B87498" w:rsidRDefault="00B87498">
      <w:pPr>
        <w:spacing w:line="276" w:lineRule="auto"/>
        <w:rPr>
          <w:rFonts w:ascii="Calibri" w:eastAsia="Calibri" w:hAnsi="Calibri" w:cs="Calibri"/>
          <w:b/>
          <w:sz w:val="22"/>
          <w:szCs w:val="22"/>
        </w:rPr>
      </w:pPr>
    </w:p>
    <w:p w:rsidR="00B87498" w:rsidRDefault="002A10E0">
      <w:pPr>
        <w:spacing w:line="276" w:lineRule="auto"/>
        <w:rPr>
          <w:rFonts w:ascii="Calibri" w:eastAsia="Calibri" w:hAnsi="Calibri" w:cs="Calibri"/>
          <w:sz w:val="22"/>
          <w:szCs w:val="22"/>
        </w:rPr>
      </w:pPr>
      <w:r>
        <w:rPr>
          <w:rFonts w:ascii="Calibri" w:eastAsia="Calibri" w:hAnsi="Calibri" w:cs="Calibri"/>
          <w:b/>
          <w:sz w:val="22"/>
          <w:szCs w:val="22"/>
        </w:rPr>
        <w:t>Assignments:</w:t>
      </w:r>
      <w:r>
        <w:rPr>
          <w:rFonts w:ascii="Calibri" w:eastAsia="Calibri" w:hAnsi="Calibri" w:cs="Calibri"/>
          <w:sz w:val="22"/>
          <w:szCs w:val="22"/>
        </w:rPr>
        <w:t xml:space="preserve">  All written assignments for our course are submitted electronically via the corresponding assignment link in Moodle on or before the due date listed in the syllabus </w:t>
      </w:r>
      <w:r>
        <w:rPr>
          <w:rFonts w:ascii="Calibri" w:eastAsia="Calibri" w:hAnsi="Calibri" w:cs="Calibri"/>
          <w:b/>
          <w:i/>
          <w:sz w:val="22"/>
          <w:szCs w:val="22"/>
        </w:rPr>
        <w:t>unless otherwise noted</w:t>
      </w:r>
      <w:r>
        <w:rPr>
          <w:rFonts w:ascii="Calibri" w:eastAsia="Calibri" w:hAnsi="Calibri" w:cs="Calibri"/>
          <w:sz w:val="22"/>
          <w:szCs w:val="22"/>
        </w:rPr>
        <w:t>. Please read the following instructor expectation</w:t>
      </w:r>
      <w:r>
        <w:rPr>
          <w:rFonts w:ascii="Calibri" w:eastAsia="Calibri" w:hAnsi="Calibri" w:cs="Calibri"/>
          <w:sz w:val="22"/>
          <w:szCs w:val="22"/>
        </w:rPr>
        <w:t>s for assignments:</w:t>
      </w:r>
    </w:p>
    <w:p w:rsidR="00B87498" w:rsidRDefault="002A10E0">
      <w:pPr>
        <w:spacing w:line="276" w:lineRule="auto"/>
        <w:rPr>
          <w:rFonts w:ascii="Calibri" w:eastAsia="Calibri" w:hAnsi="Calibri" w:cs="Calibri"/>
          <w:sz w:val="22"/>
          <w:szCs w:val="22"/>
        </w:rPr>
      </w:pPr>
      <w:r>
        <w:rPr>
          <w:rFonts w:ascii="Calibri" w:eastAsia="Calibri" w:hAnsi="Calibri" w:cs="Calibri"/>
          <w:sz w:val="22"/>
          <w:szCs w:val="22"/>
        </w:rPr>
        <w:t xml:space="preserve"> </w:t>
      </w:r>
    </w:p>
    <w:p w:rsidR="00B87498" w:rsidRDefault="002A10E0">
      <w:pPr>
        <w:numPr>
          <w:ilvl w:val="0"/>
          <w:numId w:val="2"/>
        </w:numPr>
        <w:spacing w:line="276" w:lineRule="auto"/>
        <w:rPr>
          <w:rFonts w:ascii="Calibri" w:eastAsia="Calibri" w:hAnsi="Calibri" w:cs="Calibri"/>
          <w:sz w:val="22"/>
          <w:szCs w:val="22"/>
        </w:rPr>
      </w:pPr>
      <w:r>
        <w:rPr>
          <w:sz w:val="14"/>
          <w:szCs w:val="14"/>
        </w:rPr>
        <w:t xml:space="preserve"> </w:t>
      </w:r>
      <w:r>
        <w:rPr>
          <w:rFonts w:ascii="Calibri" w:eastAsia="Calibri" w:hAnsi="Calibri" w:cs="Calibri"/>
          <w:sz w:val="22"/>
          <w:szCs w:val="22"/>
        </w:rPr>
        <w:t xml:space="preserve">Name, course number and course name, and term in the </w:t>
      </w:r>
      <w:r>
        <w:rPr>
          <w:rFonts w:ascii="Calibri" w:eastAsia="Calibri" w:hAnsi="Calibri" w:cs="Calibri"/>
          <w:b/>
          <w:i/>
          <w:sz w:val="22"/>
          <w:szCs w:val="22"/>
          <w:u w:val="single"/>
        </w:rPr>
        <w:t>upper left-hand corner</w:t>
      </w:r>
      <w:r>
        <w:rPr>
          <w:rFonts w:ascii="Calibri" w:eastAsia="Calibri" w:hAnsi="Calibri" w:cs="Calibri"/>
          <w:sz w:val="22"/>
          <w:szCs w:val="22"/>
        </w:rPr>
        <w:t xml:space="preserve"> of the document (template provided). Assignments without a name will be subject to an automatic point deduction of </w:t>
      </w:r>
      <w:r>
        <w:rPr>
          <w:rFonts w:ascii="Calibri" w:eastAsia="Calibri" w:hAnsi="Calibri" w:cs="Calibri"/>
          <w:b/>
          <w:sz w:val="22"/>
          <w:szCs w:val="22"/>
        </w:rPr>
        <w:t>10%.</w:t>
      </w:r>
    </w:p>
    <w:p w:rsidR="00B87498" w:rsidRDefault="002A10E0">
      <w:pPr>
        <w:numPr>
          <w:ilvl w:val="0"/>
          <w:numId w:val="2"/>
        </w:numPr>
        <w:spacing w:line="276" w:lineRule="auto"/>
        <w:rPr>
          <w:rFonts w:ascii="Calibri" w:eastAsia="Calibri" w:hAnsi="Calibri" w:cs="Calibri"/>
          <w:sz w:val="22"/>
          <w:szCs w:val="22"/>
        </w:rPr>
      </w:pPr>
      <w:r>
        <w:rPr>
          <w:rFonts w:ascii="Calibri" w:eastAsia="Calibri" w:hAnsi="Calibri" w:cs="Calibri"/>
          <w:sz w:val="22"/>
          <w:szCs w:val="22"/>
        </w:rPr>
        <w:t>Files saved and named according to the</w:t>
      </w:r>
      <w:r>
        <w:rPr>
          <w:rFonts w:ascii="Calibri" w:eastAsia="Calibri" w:hAnsi="Calibri" w:cs="Calibri"/>
          <w:sz w:val="22"/>
          <w:szCs w:val="22"/>
        </w:rPr>
        <w:t xml:space="preserve"> following example: Lastname_Firstname_Nameofassignment_W21 (i.e. Painter_Mashelle_Assignment1_W21)</w:t>
      </w:r>
    </w:p>
    <w:p w:rsidR="00B87498" w:rsidRDefault="002A10E0">
      <w:pPr>
        <w:numPr>
          <w:ilvl w:val="0"/>
          <w:numId w:val="2"/>
        </w:numPr>
        <w:spacing w:line="276" w:lineRule="auto"/>
        <w:rPr>
          <w:rFonts w:ascii="Calibri" w:eastAsia="Calibri" w:hAnsi="Calibri" w:cs="Calibri"/>
          <w:sz w:val="22"/>
          <w:szCs w:val="22"/>
        </w:rPr>
      </w:pPr>
      <w:r>
        <w:rPr>
          <w:rFonts w:ascii="Calibri" w:eastAsia="Calibri" w:hAnsi="Calibri" w:cs="Calibri"/>
          <w:sz w:val="22"/>
          <w:szCs w:val="22"/>
        </w:rPr>
        <w:t>MS Word (97 or higher) is the format of written assignments to enable the instructor to make comments directly into the document.  Assignments submitted in all other formats (PDF, Google Docs, JPEG, OpenOffice, RTF, WordPad, Pages, etc.) will receive an au</w:t>
      </w:r>
      <w:r>
        <w:rPr>
          <w:rFonts w:ascii="Calibri" w:eastAsia="Calibri" w:hAnsi="Calibri" w:cs="Calibri"/>
          <w:sz w:val="22"/>
          <w:szCs w:val="22"/>
        </w:rPr>
        <w:t xml:space="preserve">tomatic point deduction of </w:t>
      </w:r>
      <w:r>
        <w:rPr>
          <w:rFonts w:ascii="Calibri" w:eastAsia="Calibri" w:hAnsi="Calibri" w:cs="Calibri"/>
          <w:b/>
          <w:sz w:val="22"/>
          <w:szCs w:val="22"/>
        </w:rPr>
        <w:t>10%</w:t>
      </w:r>
      <w:r>
        <w:rPr>
          <w:rFonts w:ascii="Calibri" w:eastAsia="Calibri" w:hAnsi="Calibri" w:cs="Calibri"/>
          <w:sz w:val="22"/>
          <w:szCs w:val="22"/>
        </w:rPr>
        <w:t xml:space="preserve">. </w:t>
      </w:r>
    </w:p>
    <w:p w:rsidR="00B87498" w:rsidRDefault="002A10E0">
      <w:pPr>
        <w:numPr>
          <w:ilvl w:val="0"/>
          <w:numId w:val="2"/>
        </w:numPr>
        <w:spacing w:line="276" w:lineRule="auto"/>
        <w:rPr>
          <w:rFonts w:ascii="Calibri" w:eastAsia="Calibri" w:hAnsi="Calibri" w:cs="Calibri"/>
          <w:sz w:val="22"/>
          <w:szCs w:val="22"/>
        </w:rPr>
      </w:pPr>
      <w:r>
        <w:rPr>
          <w:rFonts w:ascii="Calibri" w:eastAsia="Calibri" w:hAnsi="Calibri" w:cs="Calibri"/>
          <w:sz w:val="22"/>
          <w:szCs w:val="22"/>
        </w:rPr>
        <w:t xml:space="preserve">The required font size for all written assignments is 12pt. Calibri or Arial with 1” margins and double-spaced (unless otherwise noted). </w:t>
      </w:r>
    </w:p>
    <w:p w:rsidR="00B87498" w:rsidRDefault="002A10E0">
      <w:pPr>
        <w:numPr>
          <w:ilvl w:val="0"/>
          <w:numId w:val="2"/>
        </w:numPr>
        <w:spacing w:line="276" w:lineRule="auto"/>
        <w:rPr>
          <w:rFonts w:ascii="Calibri" w:eastAsia="Calibri" w:hAnsi="Calibri" w:cs="Calibri"/>
          <w:sz w:val="22"/>
          <w:szCs w:val="22"/>
        </w:rPr>
      </w:pPr>
      <w:r>
        <w:rPr>
          <w:rFonts w:ascii="Calibri" w:eastAsia="Calibri" w:hAnsi="Calibri" w:cs="Calibri"/>
          <w:sz w:val="22"/>
          <w:szCs w:val="22"/>
        </w:rPr>
        <w:t xml:space="preserve">Assignment revisions may be resubmitted if completed </w:t>
      </w:r>
      <w:r>
        <w:rPr>
          <w:rFonts w:ascii="Calibri" w:eastAsia="Calibri" w:hAnsi="Calibri" w:cs="Calibri"/>
          <w:b/>
          <w:sz w:val="22"/>
          <w:szCs w:val="22"/>
        </w:rPr>
        <w:t xml:space="preserve">BEFORE </w:t>
      </w:r>
      <w:r>
        <w:rPr>
          <w:rFonts w:ascii="Calibri" w:eastAsia="Calibri" w:hAnsi="Calibri" w:cs="Calibri"/>
          <w:sz w:val="22"/>
          <w:szCs w:val="22"/>
        </w:rPr>
        <w:t>the due date. Late assign</w:t>
      </w:r>
      <w:r>
        <w:rPr>
          <w:rFonts w:ascii="Calibri" w:eastAsia="Calibri" w:hAnsi="Calibri" w:cs="Calibri"/>
          <w:sz w:val="22"/>
          <w:szCs w:val="22"/>
        </w:rPr>
        <w:t xml:space="preserve">ments will not be accepted per the OTA Student Manual.  </w:t>
      </w:r>
    </w:p>
    <w:p w:rsidR="00B87498" w:rsidRDefault="002A10E0">
      <w:pPr>
        <w:numPr>
          <w:ilvl w:val="0"/>
          <w:numId w:val="2"/>
        </w:numPr>
        <w:spacing w:line="276" w:lineRule="auto"/>
        <w:ind w:right="-180"/>
        <w:rPr>
          <w:rFonts w:ascii="Calibri" w:eastAsia="Calibri" w:hAnsi="Calibri" w:cs="Calibri"/>
          <w:sz w:val="22"/>
          <w:szCs w:val="22"/>
        </w:rPr>
      </w:pPr>
      <w:r>
        <w:rPr>
          <w:rFonts w:ascii="Calibri" w:eastAsia="Calibri" w:hAnsi="Calibri" w:cs="Calibri"/>
          <w:sz w:val="22"/>
          <w:szCs w:val="22"/>
        </w:rPr>
        <w:t>Research papers (if assigned) are to be formatted in accordance with APA guidelines.  Students are encouraged to utilize resources such as the Publication Manual of the American Psychological Associa</w:t>
      </w:r>
      <w:r>
        <w:rPr>
          <w:rFonts w:ascii="Calibri" w:eastAsia="Calibri" w:hAnsi="Calibri" w:cs="Calibri"/>
          <w:sz w:val="22"/>
          <w:szCs w:val="22"/>
        </w:rPr>
        <w:t>tion, online writing labs, or the Learning Center to assist them with these assignments.</w:t>
      </w:r>
    </w:p>
    <w:p w:rsidR="00B87498" w:rsidRDefault="002A10E0">
      <w:pPr>
        <w:spacing w:line="276" w:lineRule="auto"/>
        <w:rPr>
          <w:rFonts w:ascii="Calibri" w:eastAsia="Calibri" w:hAnsi="Calibri" w:cs="Calibri"/>
          <w:sz w:val="22"/>
          <w:szCs w:val="22"/>
        </w:rPr>
      </w:pPr>
      <w:r>
        <w:rPr>
          <w:rFonts w:ascii="Calibri" w:eastAsia="Calibri" w:hAnsi="Calibri" w:cs="Calibri"/>
          <w:sz w:val="22"/>
          <w:szCs w:val="22"/>
        </w:rPr>
        <w:t xml:space="preserve">  </w:t>
      </w:r>
    </w:p>
    <w:p w:rsidR="00B87498" w:rsidRDefault="002A10E0">
      <w:pPr>
        <w:ind w:right="-180"/>
        <w:rPr>
          <w:rFonts w:ascii="Calibri" w:eastAsia="Calibri" w:hAnsi="Calibri" w:cs="Calibri"/>
          <w:sz w:val="22"/>
          <w:szCs w:val="22"/>
        </w:rPr>
      </w:pPr>
      <w:r>
        <w:rPr>
          <w:rFonts w:ascii="Calibri" w:eastAsia="Calibri" w:hAnsi="Calibri" w:cs="Calibri"/>
          <w:b/>
          <w:sz w:val="22"/>
          <w:szCs w:val="22"/>
        </w:rPr>
        <w:t>Quizzes/Exams:</w:t>
      </w:r>
      <w:r>
        <w:rPr>
          <w:rFonts w:ascii="Calibri" w:eastAsia="Calibri" w:hAnsi="Calibri" w:cs="Calibri"/>
          <w:sz w:val="22"/>
          <w:szCs w:val="22"/>
        </w:rPr>
        <w:t xml:space="preserve"> Our goal is to help shape you and prepare you for the profession. While quizzes and exams help prepare you for the knowledge you need, seeking out in</w:t>
      </w:r>
      <w:r>
        <w:rPr>
          <w:rFonts w:ascii="Calibri" w:eastAsia="Calibri" w:hAnsi="Calibri" w:cs="Calibri"/>
          <w:sz w:val="22"/>
          <w:szCs w:val="22"/>
        </w:rPr>
        <w:t xml:space="preserve">formation and problem-solving help prepare you for the clinical reasoning skills that you need to be successful. One way that I can help you develop these skills is to coach you in the various ways you can learn the information. That is why, before I meet </w:t>
      </w:r>
      <w:r>
        <w:rPr>
          <w:rFonts w:ascii="Calibri" w:eastAsia="Calibri" w:hAnsi="Calibri" w:cs="Calibri"/>
          <w:sz w:val="22"/>
          <w:szCs w:val="22"/>
        </w:rPr>
        <w:t>with students regarding individual questions from quizzes or exams, I ask that you employ the following strategies first:</w:t>
      </w:r>
    </w:p>
    <w:p w:rsidR="00B87498" w:rsidRDefault="002A10E0">
      <w:pPr>
        <w:numPr>
          <w:ilvl w:val="0"/>
          <w:numId w:val="3"/>
        </w:numPr>
        <w:spacing w:before="220"/>
        <w:ind w:right="-180"/>
        <w:rPr>
          <w:rFonts w:ascii="Calibri" w:eastAsia="Calibri" w:hAnsi="Calibri" w:cs="Calibri"/>
          <w:sz w:val="22"/>
          <w:szCs w:val="22"/>
        </w:rPr>
      </w:pPr>
      <w:r>
        <w:rPr>
          <w:rFonts w:ascii="Calibri" w:eastAsia="Calibri" w:hAnsi="Calibri" w:cs="Calibri"/>
          <w:sz w:val="22"/>
          <w:szCs w:val="22"/>
        </w:rPr>
        <w:t>When reviewing the quiz, note the questions that you answered incorrectly and then see if you can locate the correct answer in the rea</w:t>
      </w:r>
      <w:r>
        <w:rPr>
          <w:rFonts w:ascii="Calibri" w:eastAsia="Calibri" w:hAnsi="Calibri" w:cs="Calibri"/>
          <w:sz w:val="22"/>
          <w:szCs w:val="22"/>
        </w:rPr>
        <w:t>dings</w:t>
      </w:r>
    </w:p>
    <w:p w:rsidR="00B87498" w:rsidRDefault="002A10E0">
      <w:pPr>
        <w:numPr>
          <w:ilvl w:val="0"/>
          <w:numId w:val="3"/>
        </w:numPr>
        <w:spacing w:after="40"/>
        <w:ind w:right="-180"/>
        <w:rPr>
          <w:rFonts w:ascii="Calibri" w:eastAsia="Calibri" w:hAnsi="Calibri" w:cs="Calibri"/>
          <w:sz w:val="22"/>
          <w:szCs w:val="22"/>
        </w:rPr>
      </w:pPr>
      <w:r>
        <w:rPr>
          <w:rFonts w:ascii="Calibri" w:eastAsia="Calibri" w:hAnsi="Calibri" w:cs="Calibri"/>
          <w:sz w:val="22"/>
          <w:szCs w:val="22"/>
        </w:rPr>
        <w:t>If you still cannot locate the answer, ask if a classmate would be willing to discuss the question(s) with you</w:t>
      </w:r>
    </w:p>
    <w:p w:rsidR="00B87498" w:rsidRDefault="002A10E0">
      <w:pPr>
        <w:spacing w:before="220" w:after="40"/>
        <w:ind w:right="-180"/>
        <w:rPr>
          <w:rFonts w:ascii="Calibri" w:eastAsia="Calibri" w:hAnsi="Calibri" w:cs="Calibri"/>
          <w:b/>
          <w:sz w:val="28"/>
          <w:szCs w:val="28"/>
          <w:u w:val="single"/>
        </w:rPr>
      </w:pPr>
      <w:r>
        <w:rPr>
          <w:rFonts w:ascii="Calibri" w:eastAsia="Calibri" w:hAnsi="Calibri" w:cs="Calibri"/>
          <w:b/>
          <w:sz w:val="28"/>
          <w:szCs w:val="28"/>
          <w:u w:val="single"/>
        </w:rPr>
        <w:t>OR</w:t>
      </w:r>
    </w:p>
    <w:p w:rsidR="00B87498" w:rsidRDefault="002A10E0">
      <w:pPr>
        <w:numPr>
          <w:ilvl w:val="0"/>
          <w:numId w:val="1"/>
        </w:numPr>
        <w:spacing w:before="220" w:after="40"/>
        <w:ind w:right="-180"/>
        <w:rPr>
          <w:rFonts w:ascii="Calibri" w:eastAsia="Calibri" w:hAnsi="Calibri" w:cs="Calibri"/>
          <w:sz w:val="22"/>
          <w:szCs w:val="22"/>
        </w:rPr>
      </w:pPr>
      <w:r>
        <w:rPr>
          <w:rFonts w:ascii="Calibri" w:eastAsia="Calibri" w:hAnsi="Calibri" w:cs="Calibri"/>
          <w:sz w:val="22"/>
          <w:szCs w:val="22"/>
        </w:rPr>
        <w:t>Ask your study group if you can review the quiz together. Have a discussion about how your classmates arrived at the correct answer.</w:t>
      </w:r>
    </w:p>
    <w:p w:rsidR="00B87498" w:rsidRDefault="002A10E0">
      <w:pPr>
        <w:spacing w:before="220" w:after="40"/>
        <w:ind w:right="-180"/>
        <w:rPr>
          <w:rFonts w:ascii="Calibri" w:eastAsia="Calibri" w:hAnsi="Calibri" w:cs="Calibri"/>
          <w:sz w:val="22"/>
          <w:szCs w:val="22"/>
        </w:rPr>
      </w:pPr>
      <w:r>
        <w:rPr>
          <w:rFonts w:ascii="Calibri" w:eastAsia="Calibri" w:hAnsi="Calibri" w:cs="Calibri"/>
          <w:sz w:val="22"/>
          <w:szCs w:val="22"/>
        </w:rPr>
        <w:t xml:space="preserve">There is incredible richness and value in taking the time to have these conversations to augment your learning. As Instructor, I am not the only source of information. If (after you have gone back through the reading and met with a classmate or your study </w:t>
      </w:r>
      <w:r>
        <w:rPr>
          <w:rFonts w:ascii="Calibri" w:eastAsia="Calibri" w:hAnsi="Calibri" w:cs="Calibri"/>
          <w:sz w:val="22"/>
          <w:szCs w:val="22"/>
        </w:rPr>
        <w:t>group) you still cannot find the answer, please contact me to set up an appointment and I will be happy to meet with you. Also, please know that I am human and subject to error. On those occasions that there is a mistake on the quiz or exam, I am committed</w:t>
      </w:r>
      <w:r>
        <w:rPr>
          <w:rFonts w:ascii="Calibri" w:eastAsia="Calibri" w:hAnsi="Calibri" w:cs="Calibri"/>
          <w:sz w:val="22"/>
          <w:szCs w:val="22"/>
        </w:rPr>
        <w:t xml:space="preserve"> to making it right so that it is equitable for everyone.</w:t>
      </w:r>
    </w:p>
    <w:p w:rsidR="00B87498" w:rsidRDefault="002A10E0">
      <w:pPr>
        <w:spacing w:line="276" w:lineRule="auto"/>
        <w:ind w:right="-180"/>
        <w:rPr>
          <w:rFonts w:ascii="Calibri" w:eastAsia="Calibri" w:hAnsi="Calibri" w:cs="Calibri"/>
          <w:b/>
          <w:sz w:val="22"/>
          <w:szCs w:val="22"/>
        </w:rPr>
      </w:pPr>
      <w:r>
        <w:rPr>
          <w:rFonts w:ascii="Calibri" w:eastAsia="Calibri" w:hAnsi="Calibri" w:cs="Calibri"/>
          <w:b/>
          <w:sz w:val="22"/>
          <w:szCs w:val="22"/>
        </w:rPr>
        <w:t xml:space="preserve"> </w:t>
      </w:r>
    </w:p>
    <w:p w:rsidR="00B87498" w:rsidRDefault="002A10E0">
      <w:pPr>
        <w:spacing w:line="276" w:lineRule="auto"/>
        <w:ind w:right="-180"/>
        <w:rPr>
          <w:rFonts w:ascii="Calibri" w:eastAsia="Calibri" w:hAnsi="Calibri" w:cs="Calibri"/>
          <w:b/>
          <w:sz w:val="22"/>
          <w:szCs w:val="22"/>
        </w:rPr>
      </w:pPr>
      <w:r>
        <w:rPr>
          <w:rFonts w:ascii="Calibri" w:eastAsia="Calibri" w:hAnsi="Calibri" w:cs="Calibri"/>
          <w:b/>
          <w:sz w:val="22"/>
          <w:szCs w:val="22"/>
        </w:rPr>
        <w:t xml:space="preserve">Zoom Video Conferencing: </w:t>
      </w:r>
      <w:r>
        <w:rPr>
          <w:rFonts w:ascii="Calibri" w:eastAsia="Calibri" w:hAnsi="Calibri" w:cs="Calibri"/>
          <w:sz w:val="22"/>
          <w:szCs w:val="22"/>
        </w:rPr>
        <w:t>Use of the chat window in Zoom is only allowed for recording attendance or reporting a technical issue to the instructor. Students should plan to stay on camera during cla</w:t>
      </w:r>
      <w:r>
        <w:rPr>
          <w:rFonts w:ascii="Calibri" w:eastAsia="Calibri" w:hAnsi="Calibri" w:cs="Calibri"/>
          <w:sz w:val="22"/>
          <w:szCs w:val="22"/>
        </w:rPr>
        <w:t>ss unless otherwise instructed.</w:t>
      </w:r>
    </w:p>
    <w:p w:rsidR="00B87498" w:rsidRDefault="00B87498">
      <w:bookmarkStart w:id="2" w:name="_heading=h.30j0zll" w:colFirst="0" w:colLast="0"/>
      <w:bookmarkEnd w:id="2"/>
    </w:p>
    <w:sectPr w:rsidR="00B8749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023CF"/>
    <w:multiLevelType w:val="multilevel"/>
    <w:tmpl w:val="CFF21C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336B99"/>
    <w:multiLevelType w:val="multilevel"/>
    <w:tmpl w:val="2374A3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1B6E4F"/>
    <w:multiLevelType w:val="multilevel"/>
    <w:tmpl w:val="4ADE9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5A4131"/>
    <w:multiLevelType w:val="multilevel"/>
    <w:tmpl w:val="80547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940425"/>
    <w:multiLevelType w:val="multilevel"/>
    <w:tmpl w:val="3B629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B5E43E7"/>
    <w:multiLevelType w:val="multilevel"/>
    <w:tmpl w:val="734ED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98"/>
    <w:rsid w:val="002A10E0"/>
    <w:rsid w:val="00B8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166BF9-4D0C-43CA-A020-6FB227C2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831EC"/>
    <w:pPr>
      <w:ind w:left="720"/>
      <w:contextualSpacing/>
    </w:p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nbenton.edu/about-lbcc/administration/policies/board-policies-and-administrative-rules/covid-19/ar-5095-07-t.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nbenton.edu/cfa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FmR3kxRPhGTUyWmDkEsDfzjs8w==">AMUW2mXS1VvCbaUTZxCWgWGM3Oan/NmvYtdTYZoimtjy5Ir0NSehzsMmwfOLuYAEZ6LtHYpGVy5lAcx+zvLXybSn+9+vrvI+XsIMIk/qVfU4v2TZZdaDZnxa2yYHbPniAXKqx2aQmNYy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2091</Words>
  <Characters>11921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Karri Byram</cp:lastModifiedBy>
  <cp:revision>2</cp:revision>
  <dcterms:created xsi:type="dcterms:W3CDTF">2022-01-08T00:39:00Z</dcterms:created>
  <dcterms:modified xsi:type="dcterms:W3CDTF">2022-01-08T00:39:00Z</dcterms:modified>
</cp:coreProperties>
</file>