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0" w:line="332.30769230769226" w:lineRule="auto"/>
        <w:rPr>
          <w:b w:val="1"/>
          <w:sz w:val="39"/>
          <w:szCs w:val="39"/>
        </w:rPr>
      </w:pPr>
      <w:bookmarkStart w:colFirst="0" w:colLast="0" w:name="_eunbh921ejay" w:id="0"/>
      <w:bookmarkEnd w:id="0"/>
      <w:r w:rsidDel="00000000" w:rsidR="00000000" w:rsidRPr="00000000">
        <w:rPr>
          <w:b w:val="1"/>
          <w:sz w:val="39"/>
          <w:szCs w:val="39"/>
          <w:rtl w:val="0"/>
        </w:rPr>
        <w:t xml:space="preserve">ENG 253 American Literature: Early</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Mondays/Wednesdays, 12-1, or by appointment </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North Santiam Hall 214</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bookmarkStart w:colFirst="0" w:colLast="0" w:name="_lwn6pb8fzr1" w:id="1"/>
      <w:bookmarkEnd w:id="1"/>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ENG 253: American Literature: Early </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Section number: 01</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CRN: 31738</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Scheduled time/days: Mon/Wed 10-11:50 am</w:t>
      </w:r>
    </w:p>
    <w:p w:rsidR="00000000" w:rsidDel="00000000" w:rsidP="00000000" w:rsidRDefault="00000000" w:rsidRPr="00000000" w14:paraId="0000000E">
      <w:pPr>
        <w:widowControl w:val="0"/>
        <w:spacing w:line="259" w:lineRule="auto"/>
        <w:rPr>
          <w:sz w:val="24"/>
          <w:szCs w:val="24"/>
        </w:rPr>
      </w:pPr>
      <w:r w:rsidDel="00000000" w:rsidR="00000000" w:rsidRPr="00000000">
        <w:rPr>
          <w:sz w:val="24"/>
          <w:szCs w:val="24"/>
          <w:rtl w:val="0"/>
        </w:rPr>
        <w:t xml:space="preserve">Number of credits: 4</w:t>
      </w:r>
    </w:p>
    <w:p w:rsidR="00000000" w:rsidDel="00000000" w:rsidP="00000000" w:rsidRDefault="00000000" w:rsidRPr="00000000" w14:paraId="0000000F">
      <w:pPr>
        <w:widowControl w:val="0"/>
        <w:spacing w:line="259" w:lineRule="auto"/>
        <w:rPr>
          <w:sz w:val="24"/>
          <w:szCs w:val="24"/>
        </w:rPr>
      </w:pPr>
      <w:r w:rsidDel="00000000" w:rsidR="00000000" w:rsidRPr="00000000">
        <w:rPr>
          <w:sz w:val="24"/>
          <w:szCs w:val="24"/>
          <w:rtl w:val="0"/>
        </w:rPr>
        <w:t xml:space="preserve">Classroom(s): Industrial Arts 207</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Course Description </w:t>
      </w:r>
    </w:p>
    <w:p w:rsidR="00000000" w:rsidDel="00000000" w:rsidP="00000000" w:rsidRDefault="00000000" w:rsidRPr="00000000" w14:paraId="00000012">
      <w:pPr>
        <w:pBdr>
          <w:top w:color="auto" w:space="0" w:sz="0" w:val="none"/>
          <w:left w:color="auto" w:space="0" w:sz="0" w:val="none"/>
          <w:bottom w:color="auto" w:space="0" w:sz="0" w:val="none"/>
          <w:right w:color="auto" w:space="3" w:sz="0" w:val="none"/>
          <w:between w:color="auto" w:space="0" w:sz="0" w:val="none"/>
        </w:pBdr>
        <w:spacing w:after="160" w:line="330" w:lineRule="auto"/>
        <w:rPr>
          <w:color w:val="333333"/>
          <w:sz w:val="24"/>
          <w:szCs w:val="24"/>
        </w:rPr>
      </w:pPr>
      <w:r w:rsidDel="00000000" w:rsidR="00000000" w:rsidRPr="00000000">
        <w:rPr>
          <w:color w:val="333333"/>
          <w:sz w:val="24"/>
          <w:szCs w:val="24"/>
          <w:rtl w:val="0"/>
        </w:rPr>
        <w:t xml:space="preserve">American Literature beginnings to 1865 focuses on major early movements in American Lit including Native American literature, the African American vernacular (songs and tales) and slave narratives. European exploration writings, the writings of Colonial America (1620-1776), the Literature of the New Republic (1776-1836) and the Literature of the American Renaissance (1836-1865). Emphasis will be on the historical, social, and philosophical backgrounds. </w:t>
      </w:r>
      <w:hyperlink r:id="rId6">
        <w:r w:rsidDel="00000000" w:rsidR="00000000" w:rsidRPr="00000000">
          <w:rPr>
            <w:color w:val="005b94"/>
            <w:sz w:val="24"/>
            <w:szCs w:val="24"/>
            <w:rtl w:val="0"/>
          </w:rPr>
          <w:t xml:space="preserve">ENG 253</w:t>
        </w:r>
      </w:hyperlink>
      <w:r w:rsidDel="00000000" w:rsidR="00000000" w:rsidRPr="00000000">
        <w:rPr>
          <w:color w:val="333333"/>
          <w:sz w:val="24"/>
          <w:szCs w:val="24"/>
          <w:rtl w:val="0"/>
        </w:rPr>
        <w:t xml:space="preserve"> provides an understanding of and appreciation for American culture as expressed in literature. Recommended: College-level reading; </w:t>
      </w:r>
      <w:hyperlink r:id="rId7">
        <w:r w:rsidDel="00000000" w:rsidR="00000000" w:rsidRPr="00000000">
          <w:rPr>
            <w:color w:val="005b94"/>
            <w:sz w:val="24"/>
            <w:szCs w:val="24"/>
            <w:rtl w:val="0"/>
          </w:rPr>
          <w:t xml:space="preserve">WR 121</w:t>
        </w:r>
      </w:hyperlink>
      <w:r w:rsidDel="00000000" w:rsidR="00000000" w:rsidRPr="00000000">
        <w:rPr>
          <w:color w:val="333333"/>
          <w:sz w:val="24"/>
          <w:szCs w:val="24"/>
          <w:rtl w:val="0"/>
        </w:rPr>
        <w:t xml:space="preserve"> English Composition; and </w:t>
      </w:r>
      <w:hyperlink r:id="rId8">
        <w:r w:rsidDel="00000000" w:rsidR="00000000" w:rsidRPr="00000000">
          <w:rPr>
            <w:color w:val="005b94"/>
            <w:sz w:val="24"/>
            <w:szCs w:val="24"/>
            <w:rtl w:val="0"/>
          </w:rPr>
          <w:t xml:space="preserve">ENG 104</w:t>
        </w:r>
      </w:hyperlink>
      <w:r w:rsidDel="00000000" w:rsidR="00000000" w:rsidRPr="00000000">
        <w:rPr>
          <w:color w:val="333333"/>
          <w:sz w:val="24"/>
          <w:szCs w:val="24"/>
          <w:rtl w:val="0"/>
        </w:rPr>
        <w:t xml:space="preserve"> Literature Fiction or </w:t>
      </w:r>
      <w:hyperlink r:id="rId9">
        <w:r w:rsidDel="00000000" w:rsidR="00000000" w:rsidRPr="00000000">
          <w:rPr>
            <w:color w:val="005b94"/>
            <w:sz w:val="24"/>
            <w:szCs w:val="24"/>
            <w:rtl w:val="0"/>
          </w:rPr>
          <w:t xml:space="preserve">ENG 106</w:t>
        </w:r>
      </w:hyperlink>
      <w:r w:rsidDel="00000000" w:rsidR="00000000" w:rsidRPr="00000000">
        <w:rPr>
          <w:color w:val="333333"/>
          <w:sz w:val="24"/>
          <w:szCs w:val="24"/>
          <w:rtl w:val="0"/>
        </w:rPr>
        <w:t xml:space="preserve"> Literature: Poetry is strongly recommended for success in this course.</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20" w:lineRule="auto"/>
        <w:rPr>
          <w:b w:val="1"/>
          <w:color w:val="000000"/>
          <w:sz w:val="27"/>
          <w:szCs w:val="27"/>
        </w:rPr>
      </w:pPr>
      <w:bookmarkStart w:colFirst="0" w:colLast="0" w:name="_wxtuox1crv8t" w:id="2"/>
      <w:bookmarkEnd w:id="2"/>
      <w:r w:rsidDel="00000000" w:rsidR="00000000" w:rsidRPr="00000000">
        <w:rPr>
          <w:b w:val="1"/>
          <w:color w:val="000000"/>
          <w:sz w:val="27"/>
          <w:szCs w:val="27"/>
          <w:rtl w:val="0"/>
        </w:rPr>
        <w:t xml:space="preserve">General Education Requirements</w:t>
      </w:r>
    </w:p>
    <w:p w:rsidR="00000000" w:rsidDel="00000000" w:rsidP="00000000" w:rsidRDefault="00000000" w:rsidRPr="00000000" w14:paraId="00000014">
      <w:pPr>
        <w:rPr>
          <w:sz w:val="24"/>
          <w:szCs w:val="24"/>
        </w:rPr>
      </w:pPr>
      <w:r w:rsidDel="00000000" w:rsidR="00000000" w:rsidRPr="00000000">
        <w:rPr>
          <w:sz w:val="24"/>
          <w:szCs w:val="24"/>
          <w:rtl w:val="0"/>
        </w:rPr>
        <w:t xml:space="preserve">AAOT Arts &amp; Letters, AS Literature &amp; the Arts, AS Liberal Arts Core 2, AGS Humanities/Arts, AS Western Culture,</w:t>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20" w:lineRule="auto"/>
        <w:rPr>
          <w:b w:val="1"/>
          <w:color w:val="000000"/>
          <w:sz w:val="27"/>
          <w:szCs w:val="27"/>
        </w:rPr>
      </w:pPr>
      <w:bookmarkStart w:colFirst="0" w:colLast="0" w:name="_2fcpbli7cl71" w:id="3"/>
      <w:bookmarkEnd w:id="3"/>
      <w:r w:rsidDel="00000000" w:rsidR="00000000" w:rsidRPr="00000000">
        <w:rPr>
          <w:b w:val="1"/>
          <w:color w:val="000000"/>
          <w:sz w:val="27"/>
          <w:szCs w:val="27"/>
          <w:rtl w:val="0"/>
        </w:rPr>
        <w:t xml:space="preserve">Outcomes</w:t>
      </w:r>
    </w:p>
    <w:p w:rsidR="00000000" w:rsidDel="00000000" w:rsidP="00000000" w:rsidRDefault="00000000" w:rsidRPr="00000000" w14:paraId="00000016">
      <w:pPr>
        <w:rPr>
          <w:sz w:val="24"/>
          <w:szCs w:val="24"/>
        </w:rPr>
      </w:pPr>
      <w:r w:rsidDel="00000000" w:rsidR="00000000" w:rsidRPr="00000000">
        <w:rPr>
          <w:sz w:val="24"/>
          <w:szCs w:val="24"/>
          <w:rtl w:val="0"/>
        </w:rPr>
        <w:t xml:space="preserve">Upon successful completion of this course, students will be able to:</w:t>
      </w:r>
    </w:p>
    <w:p w:rsidR="00000000" w:rsidDel="00000000" w:rsidP="00000000" w:rsidRDefault="00000000" w:rsidRPr="00000000" w14:paraId="00000017">
      <w:pPr>
        <w:rPr>
          <w:sz w:val="24"/>
          <w:szCs w:val="24"/>
        </w:rPr>
      </w:pPr>
      <w:r w:rsidDel="00000000" w:rsidR="00000000" w:rsidRPr="00000000">
        <w:rPr>
          <w:sz w:val="24"/>
          <w:szCs w:val="24"/>
          <w:rtl w:val="0"/>
        </w:rPr>
        <w:t xml:space="preserve">Describe how Early American Literature (beginnings to 19th century) explores the human condition. Demonstrate an understanding of the early diversity of cultures which have contributed to American Literature. Interpret Early American Literature through critical reading. Participate in activities that encourage personal awareness, growth, and/or creativity through the experience of early American literature. Write and speak effectively about your own and others' ideas regarding Early American Literature.</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Required Texts:</w:t>
      </w:r>
    </w:p>
    <w:p w:rsidR="00000000" w:rsidDel="00000000" w:rsidP="00000000" w:rsidRDefault="00000000" w:rsidRPr="00000000" w14:paraId="0000001A">
      <w:pPr>
        <w:rPr>
          <w:sz w:val="24"/>
          <w:szCs w:val="24"/>
        </w:rPr>
      </w:pPr>
      <w:r w:rsidDel="00000000" w:rsidR="00000000" w:rsidRPr="00000000">
        <w:rPr>
          <w:sz w:val="24"/>
          <w:szCs w:val="24"/>
          <w:rtl w:val="0"/>
        </w:rPr>
        <w:t xml:space="preserve">Charles Brockden Brown’s </w:t>
      </w:r>
      <w:r w:rsidDel="00000000" w:rsidR="00000000" w:rsidRPr="00000000">
        <w:rPr>
          <w:i w:val="1"/>
          <w:sz w:val="24"/>
          <w:szCs w:val="24"/>
          <w:rtl w:val="0"/>
        </w:rPr>
        <w:t xml:space="preserve">Wieland</w:t>
      </w:r>
      <w:r w:rsidDel="00000000" w:rsidR="00000000" w:rsidRPr="00000000">
        <w:rPr>
          <w:sz w:val="24"/>
          <w:szCs w:val="24"/>
          <w:rtl w:val="0"/>
        </w:rPr>
        <w:t xml:space="preserve"> (The Norton Critical Edition)-Available in the campus bookstore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1D">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1E">
      <w:pPr>
        <w:widowControl w:val="0"/>
        <w:spacing w:line="259" w:lineRule="auto"/>
        <w:rPr>
          <w:sz w:val="24"/>
          <w:szCs w:val="24"/>
        </w:rPr>
      </w:pPr>
      <w:r w:rsidDel="00000000" w:rsidR="00000000" w:rsidRPr="00000000">
        <w:rPr>
          <w:sz w:val="24"/>
          <w:szCs w:val="24"/>
          <w:rtl w:val="0"/>
        </w:rPr>
        <w:t xml:space="preserve">You are held accountable to the </w:t>
      </w:r>
      <w:hyperlink r:id="rId10">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1F">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0">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21">
      <w:pPr>
        <w:widowControl w:val="0"/>
        <w:numPr>
          <w:ilvl w:val="0"/>
          <w:numId w:val="4"/>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2">
      <w:pPr>
        <w:widowControl w:val="0"/>
        <w:numPr>
          <w:ilvl w:val="0"/>
          <w:numId w:val="4"/>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23">
      <w:pPr>
        <w:widowControl w:val="0"/>
        <w:numPr>
          <w:ilvl w:val="0"/>
          <w:numId w:val="4"/>
        </w:numPr>
        <w:spacing w:line="259" w:lineRule="auto"/>
        <w:ind w:left="720" w:hanging="360"/>
        <w:rPr>
          <w:sz w:val="24"/>
          <w:szCs w:val="24"/>
        </w:rPr>
      </w:pPr>
      <w:r w:rsidDel="00000000" w:rsidR="00000000" w:rsidRPr="00000000">
        <w:rPr>
          <w:sz w:val="24"/>
          <w:szCs w:val="24"/>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24">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25">
      <w:pPr>
        <w:widowControl w:val="0"/>
        <w:spacing w:line="259" w:lineRule="auto"/>
        <w:rPr>
          <w:sz w:val="24"/>
          <w:szCs w:val="24"/>
        </w:rPr>
      </w:pPr>
      <w:r w:rsidDel="00000000" w:rsidR="00000000" w:rsidRPr="00000000">
        <w:rPr>
          <w:sz w:val="24"/>
          <w:szCs w:val="24"/>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26">
      <w:pPr>
        <w:pStyle w:val="Heading2"/>
        <w:keepNext w:val="0"/>
        <w:keepLines w:val="0"/>
        <w:widowControl w:val="0"/>
        <w:spacing w:before="120" w:line="259" w:lineRule="auto"/>
        <w:rPr>
          <w:b w:val="1"/>
          <w:sz w:val="28"/>
          <w:szCs w:val="28"/>
        </w:rPr>
      </w:pPr>
      <w:bookmarkStart w:colFirst="0" w:colLast="0" w:name="_quzf4wi76ccn" w:id="4"/>
      <w:bookmarkEnd w:id="4"/>
      <w:r w:rsidDel="00000000" w:rsidR="00000000" w:rsidRPr="00000000">
        <w:rPr>
          <w:b w:val="1"/>
          <w:sz w:val="28"/>
          <w:szCs w:val="28"/>
          <w:rtl w:val="0"/>
        </w:rPr>
        <w:t xml:space="preserve">Attendance/Tardiness Policy</w:t>
      </w:r>
    </w:p>
    <w:p w:rsidR="00000000" w:rsidDel="00000000" w:rsidP="00000000" w:rsidRDefault="00000000" w:rsidRPr="00000000" w14:paraId="00000027">
      <w:pPr>
        <w:widowControl w:val="0"/>
        <w:spacing w:line="259" w:lineRule="auto"/>
        <w:rPr>
          <w:sz w:val="24"/>
          <w:szCs w:val="24"/>
        </w:rPr>
      </w:pPr>
      <w:r w:rsidDel="00000000" w:rsidR="00000000" w:rsidRPr="00000000">
        <w:rPr>
          <w:sz w:val="24"/>
          <w:szCs w:val="24"/>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28">
      <w:pPr>
        <w:widowControl w:val="0"/>
        <w:numPr>
          <w:ilvl w:val="0"/>
          <w:numId w:val="2"/>
        </w:numPr>
        <w:spacing w:line="259" w:lineRule="auto"/>
        <w:ind w:left="720" w:hanging="360"/>
        <w:rPr>
          <w:sz w:val="24"/>
          <w:szCs w:val="24"/>
        </w:rPr>
      </w:pPr>
      <w:r w:rsidDel="00000000" w:rsidR="00000000" w:rsidRPr="00000000">
        <w:rPr>
          <w:sz w:val="24"/>
          <w:szCs w:val="24"/>
          <w:rtl w:val="0"/>
        </w:rPr>
        <w:t xml:space="preserve">Each absence is worth two (2) points. This means that each time you are absent beyond the two freebies, you will lose two points.  </w:t>
      </w:r>
    </w:p>
    <w:p w:rsidR="00000000" w:rsidDel="00000000" w:rsidP="00000000" w:rsidRDefault="00000000" w:rsidRPr="00000000" w14:paraId="00000029">
      <w:pPr>
        <w:widowControl w:val="0"/>
        <w:numPr>
          <w:ilvl w:val="0"/>
          <w:numId w:val="2"/>
        </w:numPr>
        <w:spacing w:line="259" w:lineRule="auto"/>
        <w:ind w:left="720" w:hanging="360"/>
        <w:rPr>
          <w:sz w:val="24"/>
          <w:szCs w:val="24"/>
        </w:rPr>
      </w:pPr>
      <w:r w:rsidDel="00000000" w:rsidR="00000000" w:rsidRPr="00000000">
        <w:rPr>
          <w:sz w:val="24"/>
          <w:szCs w:val="24"/>
          <w:rtl w:val="0"/>
        </w:rPr>
        <w:t xml:space="preserve">Every two tardies, or every two times you are late to class, will count as one absence. So, if you are tardy four times, that counts as two absences. You also have two free tardies.</w:t>
      </w:r>
    </w:p>
    <w:p w:rsidR="00000000" w:rsidDel="00000000" w:rsidP="00000000" w:rsidRDefault="00000000" w:rsidRPr="00000000" w14:paraId="0000002A">
      <w:pPr>
        <w:widowControl w:val="0"/>
        <w:numPr>
          <w:ilvl w:val="0"/>
          <w:numId w:val="2"/>
        </w:numPr>
        <w:spacing w:line="259" w:lineRule="auto"/>
        <w:ind w:left="720" w:hanging="360"/>
        <w:rPr>
          <w:sz w:val="24"/>
          <w:szCs w:val="24"/>
          <w:u w:val="none"/>
        </w:rPr>
      </w:pPr>
      <w:r w:rsidDel="00000000" w:rsidR="00000000" w:rsidRPr="00000000">
        <w:rPr>
          <w:sz w:val="24"/>
          <w:szCs w:val="24"/>
          <w:rtl w:val="0"/>
        </w:rPr>
        <w:t xml:space="preserve">If you cannot make it to class on time consistently due to work or related issues, you may have to take this class at a later time when your schedule will allow it. </w:t>
      </w:r>
    </w:p>
    <w:p w:rsidR="00000000" w:rsidDel="00000000" w:rsidP="00000000" w:rsidRDefault="00000000" w:rsidRPr="00000000" w14:paraId="0000002B">
      <w:pPr>
        <w:pStyle w:val="Heading2"/>
        <w:keepNext w:val="0"/>
        <w:keepLines w:val="0"/>
        <w:widowControl w:val="0"/>
        <w:spacing w:before="120" w:line="259" w:lineRule="auto"/>
        <w:rPr>
          <w:b w:val="1"/>
          <w:sz w:val="28"/>
          <w:szCs w:val="28"/>
        </w:rPr>
      </w:pPr>
      <w:bookmarkStart w:colFirst="0" w:colLast="0" w:name="_6n7iajv8xoff" w:id="5"/>
      <w:bookmarkEnd w:id="5"/>
      <w:r w:rsidDel="00000000" w:rsidR="00000000" w:rsidRPr="00000000">
        <w:rPr>
          <w:b w:val="1"/>
          <w:sz w:val="28"/>
          <w:szCs w:val="28"/>
          <w:rtl w:val="0"/>
        </w:rPr>
        <w:t xml:space="preserve">Grading</w:t>
      </w:r>
    </w:p>
    <w:p w:rsidR="00000000" w:rsidDel="00000000" w:rsidP="00000000" w:rsidRDefault="00000000" w:rsidRPr="00000000" w14:paraId="0000002C">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Paper 1: Exploring Early America- 25 points</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Paper 2: Deep Dive Research Paper- 25 points</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Final Creative Project- 10 points</w:t>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Attendance- 10 points</w:t>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Reading Responses (3 total)- 10 points each</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36">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ki5uaw41z9rw" w:id="6"/>
          <w:bookmarkEnd w:id="6"/>
          <w:p w:rsidR="00000000" w:rsidDel="00000000" w:rsidP="00000000" w:rsidRDefault="00000000" w:rsidRPr="00000000" w14:paraId="00000037">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38">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39">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3A">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3B">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3C">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3D">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3E">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3F">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40">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1">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2">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43">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4">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45">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46">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47">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48">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49">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A">
      <w:pPr>
        <w:spacing w:line="259" w:lineRule="auto"/>
        <w:rPr>
          <w:sz w:val="24"/>
          <w:szCs w:val="24"/>
        </w:rPr>
      </w:pPr>
      <w:r w:rsidDel="00000000" w:rsidR="00000000" w:rsidRPr="00000000">
        <w:rPr>
          <w:rtl w:val="0"/>
        </w:rPr>
      </w:r>
    </w:p>
    <w:p w:rsidR="00000000" w:rsidDel="00000000" w:rsidP="00000000" w:rsidRDefault="00000000" w:rsidRPr="00000000" w14:paraId="0000004B">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4C">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4D">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4E">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4F">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0">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1">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1">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52">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53">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4">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55">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12">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6">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7">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13">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58">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4">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5">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59">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5A">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6">
        <w:r w:rsidDel="00000000" w:rsidR="00000000" w:rsidRPr="00000000">
          <w:rPr>
            <w:color w:val="0070c0"/>
            <w:sz w:val="24"/>
            <w:szCs w:val="24"/>
            <w:u w:val="single"/>
            <w:rtl w:val="0"/>
          </w:rPr>
          <w:t xml:space="preserve">public safety app</w:t>
        </w:r>
      </w:hyperlink>
      <w:hyperlink r:id="rId17">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B">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5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5D">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5E">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5F">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61">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2">
      <w:pPr>
        <w:pStyle w:val="Heading1"/>
        <w:keepNext w:val="0"/>
        <w:keepLines w:val="0"/>
        <w:widowControl w:val="0"/>
        <w:spacing w:after="0" w:before="240" w:line="259" w:lineRule="auto"/>
        <w:rPr>
          <w:b w:val="1"/>
          <w:sz w:val="32"/>
          <w:szCs w:val="32"/>
        </w:rPr>
      </w:pPr>
      <w:bookmarkStart w:colFirst="0" w:colLast="0" w:name="_au1f16h1vjbn" w:id="7"/>
      <w:bookmarkEnd w:id="7"/>
      <w:r w:rsidDel="00000000" w:rsidR="00000000" w:rsidRPr="00000000">
        <w:rPr>
          <w:b w:val="1"/>
          <w:sz w:val="32"/>
          <w:szCs w:val="32"/>
          <w:rtl w:val="0"/>
        </w:rPr>
        <w:t xml:space="preserve">Tips for Success in This Class</w:t>
      </w:r>
    </w:p>
    <w:p w:rsidR="00000000" w:rsidDel="00000000" w:rsidP="00000000" w:rsidRDefault="00000000" w:rsidRPr="00000000" w14:paraId="00000063">
      <w:pPr>
        <w:widowControl w:val="0"/>
        <w:numPr>
          <w:ilvl w:val="0"/>
          <w:numId w:val="3"/>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64">
      <w:pPr>
        <w:widowControl w:val="0"/>
        <w:numPr>
          <w:ilvl w:val="0"/>
          <w:numId w:val="3"/>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w:t>
      </w:r>
    </w:p>
    <w:p w:rsidR="00000000" w:rsidDel="00000000" w:rsidP="00000000" w:rsidRDefault="00000000" w:rsidRPr="00000000" w14:paraId="00000065">
      <w:pPr>
        <w:widowControl w:val="0"/>
        <w:numPr>
          <w:ilvl w:val="0"/>
          <w:numId w:val="3"/>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66">
      <w:pPr>
        <w:widowControl w:val="0"/>
        <w:numPr>
          <w:ilvl w:val="0"/>
          <w:numId w:val="3"/>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67">
      <w:pPr>
        <w:pStyle w:val="Heading1"/>
        <w:keepNext w:val="0"/>
        <w:keepLines w:val="0"/>
        <w:widowControl w:val="0"/>
        <w:spacing w:after="0" w:before="240" w:line="259" w:lineRule="auto"/>
        <w:rPr>
          <w:b w:val="1"/>
          <w:sz w:val="32"/>
          <w:szCs w:val="32"/>
        </w:rPr>
      </w:pPr>
      <w:bookmarkStart w:colFirst="0" w:colLast="0" w:name="_sa7aid5s64b3" w:id="8"/>
      <w:bookmarkEnd w:id="8"/>
      <w:r w:rsidDel="00000000" w:rsidR="00000000" w:rsidRPr="00000000">
        <w:rPr>
          <w:b w:val="1"/>
          <w:sz w:val="32"/>
          <w:szCs w:val="32"/>
          <w:rtl w:val="0"/>
        </w:rPr>
        <w:t xml:space="preserve">Changes to the Syllabus</w:t>
      </w:r>
    </w:p>
    <w:p w:rsidR="00000000" w:rsidDel="00000000" w:rsidP="00000000" w:rsidRDefault="00000000" w:rsidRPr="00000000" w14:paraId="00000068">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5"/>
        </w:numPr>
        <w:pBdr>
          <w:bottom w:color="dee2e6" w:space="0" w:sz="6" w:val="single"/>
        </w:pBdr>
        <w:shd w:fill="ffffff" w:val="clear"/>
        <w:spacing w:after="0" w:afterAutospacing="0"/>
        <w:ind w:left="720" w:hanging="360"/>
      </w:pPr>
      <w:hyperlink r:id="rId18">
        <w:r w:rsidDel="00000000" w:rsidR="00000000" w:rsidRPr="00000000">
          <w:rPr>
            <w:rFonts w:ascii="Roboto" w:cs="Roboto" w:eastAsia="Roboto" w:hAnsi="Roboto"/>
            <w:color w:val="305aa5"/>
            <w:sz w:val="27"/>
            <w:szCs w:val="27"/>
            <w:rtl w:val="0"/>
          </w:rPr>
          <w:t xml:space="preserve">Week 1: Civilizing, Encounters, and the Myth of Discovery</w:t>
        </w:r>
      </w:hyperlink>
      <w:r w:rsidDel="00000000" w:rsidR="00000000" w:rsidRPr="00000000">
        <w:rPr>
          <w:rtl w:val="0"/>
        </w:rPr>
      </w:r>
    </w:p>
    <w:p w:rsidR="00000000" w:rsidDel="00000000" w:rsidP="00000000" w:rsidRDefault="00000000" w:rsidRPr="00000000" w14:paraId="0000006B">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6C">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"https://moodle.linnbenton.edu/mod/page/view.php?id=521420" </w:instrText>
        <w:fldChar w:fldCharType="separate"/>
      </w:r>
      <w:r w:rsidDel="00000000" w:rsidR="00000000" w:rsidRPr="00000000">
        <w:rPr>
          <w:rFonts w:ascii="Roboto" w:cs="Roboto" w:eastAsia="Roboto" w:hAnsi="Roboto"/>
          <w:color w:val="305aa5"/>
          <w:sz w:val="23"/>
          <w:szCs w:val="23"/>
          <w:rtl w:val="0"/>
        </w:rPr>
        <w:t xml:space="preserve">Arthur Barlowe's First Voyage to Roanoke (1584) (Due Wednesday, January 8)</w:t>
      </w:r>
    </w:p>
    <w:p w:rsidR="00000000" w:rsidDel="00000000" w:rsidP="00000000" w:rsidRDefault="00000000" w:rsidRPr="00000000" w14:paraId="0000006D">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6E">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15"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"https://moodle.linnbenton.edu/mod/page/view.php?id=521422" </w:instrText>
        <w:fldChar w:fldCharType="separate"/>
      </w:r>
      <w:r w:rsidDel="00000000" w:rsidR="00000000" w:rsidRPr="00000000">
        <w:rPr>
          <w:rFonts w:ascii="Roboto" w:cs="Roboto" w:eastAsia="Roboto" w:hAnsi="Roboto"/>
          <w:color w:val="305aa5"/>
          <w:sz w:val="23"/>
          <w:szCs w:val="23"/>
          <w:rtl w:val="0"/>
        </w:rPr>
        <w:t xml:space="preserve">Columbus's Letter to the King and Queen of Spain (circa 1494) (Due Wednesday, January 8th)</w:t>
      </w:r>
    </w:p>
    <w:p w:rsidR="00000000" w:rsidDel="00000000" w:rsidP="00000000" w:rsidRDefault="00000000" w:rsidRPr="00000000" w14:paraId="0000006F">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70">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"https://moodle.linnbenton.edu/mod/page/view.php?id=521439" </w:instrText>
        <w:fldChar w:fldCharType="separate"/>
      </w:r>
      <w:r w:rsidDel="00000000" w:rsidR="00000000" w:rsidRPr="00000000">
        <w:rPr>
          <w:rFonts w:ascii="Roboto" w:cs="Roboto" w:eastAsia="Roboto" w:hAnsi="Roboto"/>
          <w:color w:val="305aa5"/>
          <w:sz w:val="23"/>
          <w:szCs w:val="23"/>
          <w:rtl w:val="0"/>
        </w:rPr>
        <w:t xml:space="preserve">Bartolome De Las Casas: A Short Account of the Destruction of the Indies (Due Wednesday, January 8th)</w:t>
      </w:r>
    </w:p>
    <w:p w:rsidR="00000000" w:rsidDel="00000000" w:rsidP="00000000" w:rsidRDefault="00000000" w:rsidRPr="00000000" w14:paraId="00000071">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72">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Assignments </w:t>
      </w:r>
    </w:p>
    <w:p w:rsidR="00000000" w:rsidDel="00000000" w:rsidP="00000000" w:rsidRDefault="00000000" w:rsidRPr="00000000" w14:paraId="00000073">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8" name="image18.png"/>
            <a:graphic>
              <a:graphicData uri="http://schemas.openxmlformats.org/drawingml/2006/picture">
                <pic:pic>
                  <pic:nvPicPr>
                    <pic:cNvPr id="0" name="image18.png"/>
                    <pic:cNvPicPr preferRelativeResize="0"/>
                  </pic:nvPicPr>
                  <pic:blipFill>
                    <a:blip r:embed="rId22"/>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"https://moodle.linnbenton.edu/mod/assign/view.php?id=521447" </w:instrText>
        <w:fldChar w:fldCharType="separate"/>
      </w:r>
      <w:r w:rsidDel="00000000" w:rsidR="00000000" w:rsidRPr="00000000">
        <w:rPr>
          <w:rFonts w:ascii="Roboto" w:cs="Roboto" w:eastAsia="Roboto" w:hAnsi="Roboto"/>
          <w:color w:val="305aa5"/>
          <w:sz w:val="23"/>
          <w:szCs w:val="23"/>
          <w:rtl w:val="0"/>
        </w:rPr>
        <w:t xml:space="preserve">Reading Response 1 (Due Monday, January 13)</w:t>
      </w:r>
    </w:p>
    <w:p w:rsidR="00000000" w:rsidDel="00000000" w:rsidP="00000000" w:rsidRDefault="00000000" w:rsidRPr="00000000" w14:paraId="00000074">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Assignment</w:t>
      </w:r>
    </w:p>
    <w:p w:rsidR="00000000" w:rsidDel="00000000" w:rsidP="00000000" w:rsidRDefault="00000000" w:rsidRPr="00000000" w14:paraId="00000075">
      <w:pPr>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23">
        <w:r w:rsidDel="00000000" w:rsidR="00000000" w:rsidRPr="00000000">
          <w:rPr>
            <w:rFonts w:ascii="Roboto" w:cs="Roboto" w:eastAsia="Roboto" w:hAnsi="Roboto"/>
            <w:color w:val="305aa5"/>
            <w:sz w:val="27"/>
            <w:szCs w:val="27"/>
            <w:rtl w:val="0"/>
          </w:rPr>
          <w:t xml:space="preserve">Week 2: Genocide and Religious Extremism</w:t>
        </w:r>
      </w:hyperlink>
      <w:r w:rsidDel="00000000" w:rsidR="00000000" w:rsidRPr="00000000">
        <w:rPr>
          <w:rtl w:val="0"/>
        </w:rPr>
      </w:r>
    </w:p>
    <w:p w:rsidR="00000000" w:rsidDel="00000000" w:rsidP="00000000" w:rsidRDefault="00000000" w:rsidRPr="00000000" w14:paraId="00000076">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77">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34" name="image34.png"/>
            <a:graphic>
              <a:graphicData uri="http://schemas.openxmlformats.org/drawingml/2006/picture">
                <pic:pic>
                  <pic:nvPicPr>
                    <pic:cNvPr id="0" name="image34.png"/>
                    <pic:cNvPicPr preferRelativeResize="0"/>
                  </pic:nvPicPr>
                  <pic:blipFill>
                    <a:blip r:embed="rId24"/>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"https://moodle.linnbenton.edu/mod/page/view.php?id=521461" </w:instrText>
        <w:fldChar w:fldCharType="separate"/>
      </w:r>
      <w:r w:rsidDel="00000000" w:rsidR="00000000" w:rsidRPr="00000000">
        <w:rPr>
          <w:rFonts w:ascii="Roboto" w:cs="Roboto" w:eastAsia="Roboto" w:hAnsi="Roboto"/>
          <w:color w:val="305aa5"/>
          <w:sz w:val="23"/>
          <w:szCs w:val="23"/>
          <w:rtl w:val="0"/>
        </w:rPr>
        <w:t xml:space="preserve">Jonathan Edwards: Sinners in the Hands of an Angry God (1739) (Due Monday, January 13th)</w:t>
      </w:r>
    </w:p>
    <w:p w:rsidR="00000000" w:rsidDel="00000000" w:rsidP="00000000" w:rsidRDefault="00000000" w:rsidRPr="00000000" w14:paraId="00000078">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79">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21" name="image21.png"/>
            <a:graphic>
              <a:graphicData uri="http://schemas.openxmlformats.org/drawingml/2006/picture">
                <pic:pic>
                  <pic:nvPicPr>
                    <pic:cNvPr id="0" name="image21.png"/>
                    <pic:cNvPicPr preferRelativeResize="0"/>
                  </pic:nvPicPr>
                  <pic:blipFill>
                    <a:blip r:embed="rId25"/>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"https://moodle.linnbenton.edu/mod/page/view.php?id=521462" </w:instrText>
        <w:fldChar w:fldCharType="separate"/>
      </w:r>
      <w:r w:rsidDel="00000000" w:rsidR="00000000" w:rsidRPr="00000000">
        <w:rPr>
          <w:rFonts w:ascii="Roboto" w:cs="Roboto" w:eastAsia="Roboto" w:hAnsi="Roboto"/>
          <w:color w:val="305aa5"/>
          <w:sz w:val="23"/>
          <w:szCs w:val="23"/>
          <w:rtl w:val="0"/>
        </w:rPr>
        <w:t xml:space="preserve">Mary Rowlandson's Narrative of Captivity and Restoration (1682) (Due Monday, January 13th)</w:t>
      </w:r>
    </w:p>
    <w:p w:rsidR="00000000" w:rsidDel="00000000" w:rsidP="00000000" w:rsidRDefault="00000000" w:rsidRPr="00000000" w14:paraId="0000007A">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7B">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w:t>
      </w:r>
    </w:p>
    <w:p w:rsidR="00000000" w:rsidDel="00000000" w:rsidP="00000000" w:rsidRDefault="00000000" w:rsidRPr="00000000" w14:paraId="0000007C">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1"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"https://moodle.linnbenton.edu/mod/page/view.php?id=521748" </w:instrText>
        <w:fldChar w:fldCharType="separate"/>
      </w:r>
      <w:r w:rsidDel="00000000" w:rsidR="00000000" w:rsidRPr="00000000">
        <w:rPr>
          <w:rFonts w:ascii="Roboto" w:cs="Roboto" w:eastAsia="Roboto" w:hAnsi="Roboto"/>
          <w:color w:val="305aa5"/>
          <w:sz w:val="23"/>
          <w:szCs w:val="23"/>
          <w:rtl w:val="0"/>
        </w:rPr>
        <w:t xml:space="preserve">Saghym Whothah: Reply to a Missionary at a Council of the Chiefs of the Six Nations (1805) (Due Wednesday January 15th)</w:t>
      </w:r>
    </w:p>
    <w:p w:rsidR="00000000" w:rsidDel="00000000" w:rsidP="00000000" w:rsidRDefault="00000000" w:rsidRPr="00000000" w14:paraId="0000007D">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7E">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33" name="image33.png"/>
            <a:graphic>
              <a:graphicData uri="http://schemas.openxmlformats.org/drawingml/2006/picture">
                <pic:pic>
                  <pic:nvPicPr>
                    <pic:cNvPr id="0" name="image33.png"/>
                    <pic:cNvPicPr preferRelativeResize="0"/>
                  </pic:nvPicPr>
                  <pic:blipFill>
                    <a:blip r:embed="rId27"/>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"https://moodle.linnbenton.edu/mod/page/view.php?id=521749" </w:instrText>
        <w:fldChar w:fldCharType="separate"/>
      </w:r>
      <w:r w:rsidDel="00000000" w:rsidR="00000000" w:rsidRPr="00000000">
        <w:rPr>
          <w:rFonts w:ascii="Roboto" w:cs="Roboto" w:eastAsia="Roboto" w:hAnsi="Roboto"/>
          <w:color w:val="305aa5"/>
          <w:sz w:val="23"/>
          <w:szCs w:val="23"/>
          <w:rtl w:val="0"/>
        </w:rPr>
        <w:t xml:space="preserve">Samson Occom: A sermon, preached at the execution of Moses Paul, an Indian (1772) (Due Wednesday, January 15th)</w:t>
      </w:r>
    </w:p>
    <w:p w:rsidR="00000000" w:rsidDel="00000000" w:rsidP="00000000" w:rsidRDefault="00000000" w:rsidRPr="00000000" w14:paraId="0000007F">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80">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25" name="image25.png"/>
            <a:graphic>
              <a:graphicData uri="http://schemas.openxmlformats.org/drawingml/2006/picture">
                <pic:pic>
                  <pic:nvPicPr>
                    <pic:cNvPr id="0" name="image25.png"/>
                    <pic:cNvPicPr preferRelativeResize="0"/>
                  </pic:nvPicPr>
                  <pic:blipFill>
                    <a:blip r:embed="rId28"/>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"https://moodle.linnbenton.edu/mod/page/view.php?id=521750" </w:instrText>
        <w:fldChar w:fldCharType="separate"/>
      </w:r>
      <w:r w:rsidDel="00000000" w:rsidR="00000000" w:rsidRPr="00000000">
        <w:rPr>
          <w:rFonts w:ascii="Roboto" w:cs="Roboto" w:eastAsia="Roboto" w:hAnsi="Roboto"/>
          <w:color w:val="305aa5"/>
          <w:sz w:val="23"/>
          <w:szCs w:val="23"/>
          <w:rtl w:val="0"/>
        </w:rPr>
        <w:t xml:space="preserve">William Apess: An Indian's Looking-Glass for the White Man (1833) (Due Wednesday January 15th)</w:t>
      </w:r>
    </w:p>
    <w:p w:rsidR="00000000" w:rsidDel="00000000" w:rsidP="00000000" w:rsidRDefault="00000000" w:rsidRPr="00000000" w14:paraId="00000081">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82">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Assignments</w:t>
      </w:r>
    </w:p>
    <w:p w:rsidR="00000000" w:rsidDel="00000000" w:rsidP="00000000" w:rsidRDefault="00000000" w:rsidRPr="00000000" w14:paraId="00000083">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2"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"https://moodle.linnbenton.edu/mod/assign/view.php?id=521751" </w:instrText>
        <w:fldChar w:fldCharType="separate"/>
      </w:r>
      <w:r w:rsidDel="00000000" w:rsidR="00000000" w:rsidRPr="00000000">
        <w:rPr>
          <w:rFonts w:ascii="Roboto" w:cs="Roboto" w:eastAsia="Roboto" w:hAnsi="Roboto"/>
          <w:color w:val="305aa5"/>
          <w:sz w:val="23"/>
          <w:szCs w:val="23"/>
          <w:rtl w:val="0"/>
        </w:rPr>
        <w:t xml:space="preserve">Reading Response 2 (Due Wednesday January 22nd)</w:t>
      </w:r>
    </w:p>
    <w:p w:rsidR="00000000" w:rsidDel="00000000" w:rsidP="00000000" w:rsidRDefault="00000000" w:rsidRPr="00000000" w14:paraId="00000084">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Assignment</w:t>
      </w:r>
    </w:p>
    <w:p w:rsidR="00000000" w:rsidDel="00000000" w:rsidP="00000000" w:rsidRDefault="00000000" w:rsidRPr="00000000" w14:paraId="00000085">
      <w:pPr>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30">
        <w:r w:rsidDel="00000000" w:rsidR="00000000" w:rsidRPr="00000000">
          <w:rPr>
            <w:rFonts w:ascii="Roboto" w:cs="Roboto" w:eastAsia="Roboto" w:hAnsi="Roboto"/>
            <w:color w:val="305aa5"/>
            <w:sz w:val="27"/>
            <w:szCs w:val="27"/>
            <w:rtl w:val="0"/>
          </w:rPr>
          <w:t xml:space="preserve">Week 3/4: Slavery, Revolution, and the American Consciousness</w:t>
        </w:r>
      </w:hyperlink>
      <w:r w:rsidDel="00000000" w:rsidR="00000000" w:rsidRPr="00000000">
        <w:rPr>
          <w:rtl w:val="0"/>
        </w:rPr>
      </w:r>
    </w:p>
    <w:p w:rsidR="00000000" w:rsidDel="00000000" w:rsidP="00000000" w:rsidRDefault="00000000" w:rsidRPr="00000000" w14:paraId="00000086">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87">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3" name="image13.png"/>
            <a:graphic>
              <a:graphicData uri="http://schemas.openxmlformats.org/drawingml/2006/picture">
                <pic:pic>
                  <pic:nvPicPr>
                    <pic:cNvPr id="0" name="image13.png"/>
                    <pic:cNvPicPr preferRelativeResize="0"/>
                  </pic:nvPicPr>
                  <pic:blipFill>
                    <a:blip r:embed="rId31"/>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"https://moodle.linnbenton.edu/mod/page/view.php?id=526979" </w:instrText>
        <w:fldChar w:fldCharType="separate"/>
      </w:r>
      <w:r w:rsidDel="00000000" w:rsidR="00000000" w:rsidRPr="00000000">
        <w:rPr>
          <w:rFonts w:ascii="Roboto" w:cs="Roboto" w:eastAsia="Roboto" w:hAnsi="Roboto"/>
          <w:color w:val="305aa5"/>
          <w:sz w:val="23"/>
          <w:szCs w:val="23"/>
          <w:rtl w:val="0"/>
        </w:rPr>
        <w:t xml:space="preserve">To his Excellency, General Washington by Phillis Wheatley (1775) (Due Wednesday, January 22nd)</w:t>
      </w:r>
    </w:p>
    <w:p w:rsidR="00000000" w:rsidDel="00000000" w:rsidP="00000000" w:rsidRDefault="00000000" w:rsidRPr="00000000" w14:paraId="00000088">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89">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29" name="image29.png"/>
            <a:graphic>
              <a:graphicData uri="http://schemas.openxmlformats.org/drawingml/2006/picture">
                <pic:pic>
                  <pic:nvPicPr>
                    <pic:cNvPr id="0" name="image29.png"/>
                    <pic:cNvPicPr preferRelativeResize="0"/>
                  </pic:nvPicPr>
                  <pic:blipFill>
                    <a:blip r:embed="rId32"/>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"https://moodle.linnbenton.edu/mod/page/view.php?id=526980" </w:instrText>
        <w:fldChar w:fldCharType="separate"/>
      </w:r>
      <w:r w:rsidDel="00000000" w:rsidR="00000000" w:rsidRPr="00000000">
        <w:rPr>
          <w:rFonts w:ascii="Roboto" w:cs="Roboto" w:eastAsia="Roboto" w:hAnsi="Roboto"/>
          <w:color w:val="305aa5"/>
          <w:sz w:val="23"/>
          <w:szCs w:val="23"/>
          <w:rtl w:val="0"/>
        </w:rPr>
        <w:t xml:space="preserve">On Being Brought from Africa to America by Phillis Wheatley (1775) (Due Wednesday January 22nd)</w:t>
      </w:r>
    </w:p>
    <w:p w:rsidR="00000000" w:rsidDel="00000000" w:rsidP="00000000" w:rsidRDefault="00000000" w:rsidRPr="00000000" w14:paraId="0000008A">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8B">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36" name="image36.png"/>
            <a:graphic>
              <a:graphicData uri="http://schemas.openxmlformats.org/drawingml/2006/picture">
                <pic:pic>
                  <pic:nvPicPr>
                    <pic:cNvPr id="0" name="image36.png"/>
                    <pic:cNvPicPr preferRelativeResize="0"/>
                  </pic:nvPicPr>
                  <pic:blipFill>
                    <a:blip r:embed="rId33"/>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"https://moodle.linnbenton.edu/mod/page/view.php?id=526982" </w:instrText>
        <w:fldChar w:fldCharType="separate"/>
      </w:r>
      <w:r w:rsidDel="00000000" w:rsidR="00000000" w:rsidRPr="00000000">
        <w:rPr>
          <w:rFonts w:ascii="Roboto" w:cs="Roboto" w:eastAsia="Roboto" w:hAnsi="Roboto"/>
          <w:color w:val="305aa5"/>
          <w:sz w:val="23"/>
          <w:szCs w:val="23"/>
          <w:rtl w:val="0"/>
        </w:rPr>
        <w:t xml:space="preserve">On Recollection by Phillis Wheatley (1775) (Due Wednesday January 22nd)</w:t>
      </w:r>
    </w:p>
    <w:p w:rsidR="00000000" w:rsidDel="00000000" w:rsidP="00000000" w:rsidRDefault="00000000" w:rsidRPr="00000000" w14:paraId="0000008C">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8D">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w:t>
      </w:r>
    </w:p>
    <w:p w:rsidR="00000000" w:rsidDel="00000000" w:rsidP="00000000" w:rsidRDefault="00000000" w:rsidRPr="00000000" w14:paraId="0000008E">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26" name="image26.png"/>
            <a:graphic>
              <a:graphicData uri="http://schemas.openxmlformats.org/drawingml/2006/picture">
                <pic:pic>
                  <pic:nvPicPr>
                    <pic:cNvPr id="0" name="image26.png"/>
                    <pic:cNvPicPr preferRelativeResize="0"/>
                  </pic:nvPicPr>
                  <pic:blipFill>
                    <a:blip r:embed="rId34"/>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"https://moodle.linnbenton.edu/mod/page/view.php?id=526985" </w:instrText>
        <w:fldChar w:fldCharType="separate"/>
      </w:r>
      <w:r w:rsidDel="00000000" w:rsidR="00000000" w:rsidRPr="00000000">
        <w:rPr>
          <w:rFonts w:ascii="Roboto" w:cs="Roboto" w:eastAsia="Roboto" w:hAnsi="Roboto"/>
          <w:color w:val="305aa5"/>
          <w:sz w:val="23"/>
          <w:szCs w:val="23"/>
          <w:rtl w:val="0"/>
        </w:rPr>
        <w:t xml:space="preserve">Thomas Jefferson's Notes on the State of Virginia (1782)(Due Monday, January 27th)</w:t>
      </w:r>
    </w:p>
    <w:p w:rsidR="00000000" w:rsidDel="00000000" w:rsidP="00000000" w:rsidRDefault="00000000" w:rsidRPr="00000000" w14:paraId="0000008F">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90">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w:t>
      </w:r>
    </w:p>
    <w:p w:rsidR="00000000" w:rsidDel="00000000" w:rsidP="00000000" w:rsidRDefault="00000000" w:rsidRPr="00000000" w14:paraId="00000091">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24" name="image24.png"/>
            <a:graphic>
              <a:graphicData uri="http://schemas.openxmlformats.org/drawingml/2006/picture">
                <pic:pic>
                  <pic:nvPicPr>
                    <pic:cNvPr id="0" name="image24.png"/>
                    <pic:cNvPicPr preferRelativeResize="0"/>
                  </pic:nvPicPr>
                  <pic:blipFill>
                    <a:blip r:embed="rId35"/>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"https://moodle.linnbenton.edu/mod/page/view.php?id=526989" </w:instrText>
        <w:fldChar w:fldCharType="separate"/>
      </w:r>
      <w:r w:rsidDel="00000000" w:rsidR="00000000" w:rsidRPr="00000000">
        <w:rPr>
          <w:rFonts w:ascii="Roboto" w:cs="Roboto" w:eastAsia="Roboto" w:hAnsi="Roboto"/>
          <w:color w:val="305aa5"/>
          <w:sz w:val="23"/>
          <w:szCs w:val="23"/>
          <w:rtl w:val="0"/>
        </w:rPr>
        <w:t xml:space="preserve">Declaration of Independence (excerpts)(1776) Due Wednesday, January 29th)</w:t>
      </w:r>
    </w:p>
    <w:p w:rsidR="00000000" w:rsidDel="00000000" w:rsidP="00000000" w:rsidRDefault="00000000" w:rsidRPr="00000000" w14:paraId="00000092">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93">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14" name="image14.png"/>
            <a:graphic>
              <a:graphicData uri="http://schemas.openxmlformats.org/drawingml/2006/picture">
                <pic:pic>
                  <pic:nvPicPr>
                    <pic:cNvPr id="0" name="image14.png"/>
                    <pic:cNvPicPr preferRelativeResize="0"/>
                  </pic:nvPicPr>
                  <pic:blipFill>
                    <a:blip r:embed="rId36"/>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"https://moodle.linnbenton.edu/mod/page/view.php?id=526990" </w:instrText>
        <w:fldChar w:fldCharType="separate"/>
      </w:r>
      <w:r w:rsidDel="00000000" w:rsidR="00000000" w:rsidRPr="00000000">
        <w:rPr>
          <w:rFonts w:ascii="Roboto" w:cs="Roboto" w:eastAsia="Roboto" w:hAnsi="Roboto"/>
          <w:color w:val="305aa5"/>
          <w:sz w:val="23"/>
          <w:szCs w:val="23"/>
          <w:rtl w:val="0"/>
        </w:rPr>
        <w:t xml:space="preserve">David Walker's Appeal in Four Articles (1830)(Due Wednesday, January 29th)</w:t>
      </w:r>
    </w:p>
    <w:p w:rsidR="00000000" w:rsidDel="00000000" w:rsidP="00000000" w:rsidRDefault="00000000" w:rsidRPr="00000000" w14:paraId="00000094">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95">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Assignments</w:t>
      </w:r>
    </w:p>
    <w:p w:rsidR="00000000" w:rsidDel="00000000" w:rsidP="00000000" w:rsidRDefault="00000000" w:rsidRPr="00000000" w14:paraId="00000096">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31" name="image31.png"/>
            <a:graphic>
              <a:graphicData uri="http://schemas.openxmlformats.org/drawingml/2006/picture">
                <pic:pic>
                  <pic:nvPicPr>
                    <pic:cNvPr id="0" name="image31.png"/>
                    <pic:cNvPicPr preferRelativeResize="0"/>
                  </pic:nvPicPr>
                  <pic:blipFill>
                    <a:blip r:embed="rId37"/>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"https://moodle.linnbenton.edu/mod/assign/view.php?id=521428" </w:instrText>
        <w:fldChar w:fldCharType="separate"/>
      </w:r>
      <w:r w:rsidDel="00000000" w:rsidR="00000000" w:rsidRPr="00000000">
        <w:rPr>
          <w:rFonts w:ascii="Roboto" w:cs="Roboto" w:eastAsia="Roboto" w:hAnsi="Roboto"/>
          <w:color w:val="305aa5"/>
          <w:sz w:val="23"/>
          <w:szCs w:val="23"/>
          <w:rtl w:val="0"/>
        </w:rPr>
        <w:t xml:space="preserve">Paper 1: Exploring Early America (Due February 6th)</w:t>
      </w:r>
    </w:p>
    <w:p w:rsidR="00000000" w:rsidDel="00000000" w:rsidP="00000000" w:rsidRDefault="00000000" w:rsidRPr="00000000" w14:paraId="00000097">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Assignment</w:t>
      </w:r>
    </w:p>
    <w:p w:rsidR="00000000" w:rsidDel="00000000" w:rsidP="00000000" w:rsidRDefault="00000000" w:rsidRPr="00000000" w14:paraId="00000098">
      <w:pPr>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38">
        <w:r w:rsidDel="00000000" w:rsidR="00000000" w:rsidRPr="00000000">
          <w:rPr>
            <w:rFonts w:ascii="Roboto" w:cs="Roboto" w:eastAsia="Roboto" w:hAnsi="Roboto"/>
            <w:color w:val="305aa5"/>
            <w:sz w:val="27"/>
            <w:szCs w:val="27"/>
            <w:rtl w:val="0"/>
          </w:rPr>
          <w:t xml:space="preserve">Week 5: The Beginning of the American Gothic Novel</w:t>
        </w:r>
      </w:hyperlink>
      <w:r w:rsidDel="00000000" w:rsidR="00000000" w:rsidRPr="00000000">
        <w:rPr>
          <w:rtl w:val="0"/>
        </w:rPr>
      </w:r>
    </w:p>
    <w:p w:rsidR="00000000" w:rsidDel="00000000" w:rsidP="00000000" w:rsidRDefault="00000000" w:rsidRPr="00000000" w14:paraId="00000099">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7"/>
          <w:szCs w:val="27"/>
        </w:rPr>
        <w:drawing>
          <wp:inline distB="114300" distT="114300" distL="114300" distR="114300">
            <wp:extent cx="228600" cy="228600"/>
            <wp:effectExtent b="0" l="0" r="0" t="0"/>
            <wp:docPr id="23" name="image23.png"/>
            <a:graphic>
              <a:graphicData uri="http://schemas.openxmlformats.org/drawingml/2006/picture">
                <pic:pic>
                  <pic:nvPicPr>
                    <pic:cNvPr id="0" name="image23.png"/>
                    <pic:cNvPicPr preferRelativeResize="0"/>
                  </pic:nvPicPr>
                  <pic:blipFill>
                    <a:blip r:embed="rId39"/>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"https://moodle.linnbenton.edu/mod/page/view.php?id=521429" </w:instrText>
        <w:fldChar w:fldCharType="separate"/>
      </w:r>
      <w:r w:rsidDel="00000000" w:rsidR="00000000" w:rsidRPr="00000000">
        <w:rPr>
          <w:rFonts w:ascii="Roboto" w:cs="Roboto" w:eastAsia="Roboto" w:hAnsi="Roboto"/>
          <w:color w:val="305aa5"/>
          <w:sz w:val="23"/>
          <w:szCs w:val="23"/>
          <w:rtl w:val="0"/>
        </w:rPr>
        <w:t xml:space="preserve">Readings</w:t>
      </w:r>
    </w:p>
    <w:p w:rsidR="00000000" w:rsidDel="00000000" w:rsidP="00000000" w:rsidRDefault="00000000" w:rsidRPr="00000000" w14:paraId="0000009A">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9B">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9C">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Fonts w:ascii="Roboto" w:cs="Roboto" w:eastAsia="Roboto" w:hAnsi="Roboto"/>
          <w:color w:val="373a3c"/>
          <w:sz w:val="23"/>
          <w:szCs w:val="23"/>
          <w:rtl w:val="0"/>
        </w:rPr>
        <w:t xml:space="preserve">Charles Brockden Brown's </w:t>
      </w:r>
      <w:hyperlink r:id="rId40">
        <w:r w:rsidDel="00000000" w:rsidR="00000000" w:rsidRPr="00000000">
          <w:rPr>
            <w:rFonts w:ascii="Roboto" w:cs="Roboto" w:eastAsia="Roboto" w:hAnsi="Roboto"/>
            <w:color w:val="305aa5"/>
            <w:sz w:val="23"/>
            <w:szCs w:val="23"/>
            <w:rtl w:val="0"/>
          </w:rPr>
          <w:t xml:space="preserve">Wieland</w:t>
        </w:r>
      </w:hyperlink>
      <w:r w:rsidDel="00000000" w:rsidR="00000000" w:rsidRPr="00000000">
        <w:rPr>
          <w:rFonts w:ascii="Roboto" w:cs="Roboto" w:eastAsia="Roboto" w:hAnsi="Roboto"/>
          <w:color w:val="373a3c"/>
          <w:sz w:val="23"/>
          <w:szCs w:val="23"/>
          <w:rtl w:val="0"/>
        </w:rPr>
        <w:t xml:space="preserve"> (chapters 1-5)(1798)(Due Monday February 3rd)</w:t>
      </w:r>
    </w:p>
    <w:p w:rsidR="00000000" w:rsidDel="00000000" w:rsidP="00000000" w:rsidRDefault="00000000" w:rsidRPr="00000000" w14:paraId="0000009D">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tl w:val="0"/>
        </w:rPr>
      </w:r>
    </w:p>
    <w:p w:rsidR="00000000" w:rsidDel="00000000" w:rsidP="00000000" w:rsidRDefault="00000000" w:rsidRPr="00000000" w14:paraId="0000009E">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Fonts w:ascii="Roboto" w:cs="Roboto" w:eastAsia="Roboto" w:hAnsi="Roboto"/>
          <w:color w:val="373a3c"/>
          <w:sz w:val="23"/>
          <w:szCs w:val="23"/>
          <w:rtl w:val="0"/>
        </w:rPr>
        <w:t xml:space="preserve">Charles Brockden Brown's </w:t>
      </w:r>
      <w:hyperlink r:id="rId41">
        <w:r w:rsidDel="00000000" w:rsidR="00000000" w:rsidRPr="00000000">
          <w:rPr>
            <w:rFonts w:ascii="Roboto" w:cs="Roboto" w:eastAsia="Roboto" w:hAnsi="Roboto"/>
            <w:color w:val="305aa5"/>
            <w:sz w:val="23"/>
            <w:szCs w:val="23"/>
            <w:rtl w:val="0"/>
          </w:rPr>
          <w:t xml:space="preserve">Wieland</w:t>
        </w:r>
      </w:hyperlink>
      <w:r w:rsidDel="00000000" w:rsidR="00000000" w:rsidRPr="00000000">
        <w:rPr>
          <w:rFonts w:ascii="Roboto" w:cs="Roboto" w:eastAsia="Roboto" w:hAnsi="Roboto"/>
          <w:color w:val="373a3c"/>
          <w:sz w:val="23"/>
          <w:szCs w:val="23"/>
          <w:rtl w:val="0"/>
        </w:rPr>
        <w:t xml:space="preserve"> (Chapters 6-13)(1798)(Due Wednesday February 5th)</w:t>
      </w:r>
    </w:p>
    <w:p w:rsidR="00000000" w:rsidDel="00000000" w:rsidP="00000000" w:rsidRDefault="00000000" w:rsidRPr="00000000" w14:paraId="0000009F">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tl w:val="0"/>
        </w:rPr>
      </w:r>
    </w:p>
    <w:p w:rsidR="00000000" w:rsidDel="00000000" w:rsidP="00000000" w:rsidRDefault="00000000" w:rsidRPr="00000000" w14:paraId="000000A0">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tl w:val="0"/>
        </w:rPr>
      </w:r>
    </w:p>
    <w:p w:rsidR="00000000" w:rsidDel="00000000" w:rsidP="00000000" w:rsidRDefault="00000000" w:rsidRPr="00000000" w14:paraId="000000A1">
      <w:pPr>
        <w:numPr>
          <w:ilvl w:val="0"/>
          <w:numId w:val="5"/>
        </w:numPr>
        <w:pBdr>
          <w:bottom w:color="dee2e6" w:space="0" w:sz="6" w:val="single"/>
        </w:pBdr>
        <w:shd w:fill="ffffff" w:val="clear"/>
        <w:spacing w:after="0" w:afterAutospacing="0"/>
        <w:ind w:left="720" w:hanging="360"/>
      </w:pPr>
      <w:hyperlink r:id="rId42">
        <w:r w:rsidDel="00000000" w:rsidR="00000000" w:rsidRPr="00000000">
          <w:rPr>
            <w:rFonts w:ascii="Roboto" w:cs="Roboto" w:eastAsia="Roboto" w:hAnsi="Roboto"/>
            <w:color w:val="305aa5"/>
            <w:sz w:val="27"/>
            <w:szCs w:val="27"/>
            <w:rtl w:val="0"/>
          </w:rPr>
          <w:t xml:space="preserve">Week 6: The American Gothic Novel Cont'd</w:t>
        </w:r>
      </w:hyperlink>
      <w:r w:rsidDel="00000000" w:rsidR="00000000" w:rsidRPr="00000000">
        <w:rPr>
          <w:rtl w:val="0"/>
        </w:rPr>
      </w:r>
    </w:p>
    <w:p w:rsidR="00000000" w:rsidDel="00000000" w:rsidP="00000000" w:rsidRDefault="00000000" w:rsidRPr="00000000" w14:paraId="000000A2">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7"/>
          <w:szCs w:val="27"/>
        </w:rPr>
        <w:drawing>
          <wp:inline distB="114300" distT="114300" distL="114300" distR="114300">
            <wp:extent cx="228600" cy="228600"/>
            <wp:effectExtent b="0" l="0" r="0" t="0"/>
            <wp:docPr id="27" name="image27.png"/>
            <a:graphic>
              <a:graphicData uri="http://schemas.openxmlformats.org/drawingml/2006/picture">
                <pic:pic>
                  <pic:nvPicPr>
                    <pic:cNvPr id="0" name="image27.png"/>
                    <pic:cNvPicPr preferRelativeResize="0"/>
                  </pic:nvPicPr>
                  <pic:blipFill>
                    <a:blip r:embed="rId43"/>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"https://moodle.linnbenton.edu/mod/page/view.php?id=526991" </w:instrText>
        <w:fldChar w:fldCharType="separate"/>
      </w:r>
      <w:r w:rsidDel="00000000" w:rsidR="00000000" w:rsidRPr="00000000">
        <w:rPr>
          <w:rFonts w:ascii="Roboto" w:cs="Roboto" w:eastAsia="Roboto" w:hAnsi="Roboto"/>
          <w:color w:val="305aa5"/>
          <w:sz w:val="23"/>
          <w:szCs w:val="23"/>
          <w:rtl w:val="0"/>
        </w:rPr>
        <w:t xml:space="preserve">Readings</w:t>
      </w:r>
    </w:p>
    <w:p w:rsidR="00000000" w:rsidDel="00000000" w:rsidP="00000000" w:rsidRDefault="00000000" w:rsidRPr="00000000" w14:paraId="000000A3">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A4">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Charles Brockden Brown's </w:t>
      </w:r>
      <w:hyperlink r:id="rId44">
        <w:r w:rsidDel="00000000" w:rsidR="00000000" w:rsidRPr="00000000">
          <w:rPr>
            <w:rFonts w:ascii="Roboto" w:cs="Roboto" w:eastAsia="Roboto" w:hAnsi="Roboto"/>
            <w:color w:val="305aa5"/>
            <w:sz w:val="23"/>
            <w:szCs w:val="23"/>
            <w:rtl w:val="0"/>
          </w:rPr>
          <w:t xml:space="preserve">Wieland</w:t>
        </w:r>
      </w:hyperlink>
      <w:r w:rsidDel="00000000" w:rsidR="00000000" w:rsidRPr="00000000">
        <w:rPr>
          <w:rFonts w:ascii="Roboto" w:cs="Roboto" w:eastAsia="Roboto" w:hAnsi="Roboto"/>
          <w:color w:val="373a3c"/>
          <w:sz w:val="23"/>
          <w:szCs w:val="23"/>
          <w:rtl w:val="0"/>
        </w:rPr>
        <w:t xml:space="preserve"> (1798)(Chapters 14-21 for Monday February 10th)</w:t>
      </w:r>
    </w:p>
    <w:p w:rsidR="00000000" w:rsidDel="00000000" w:rsidP="00000000" w:rsidRDefault="00000000" w:rsidRPr="00000000" w14:paraId="000000A5">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Fonts w:ascii="Roboto" w:cs="Roboto" w:eastAsia="Roboto" w:hAnsi="Roboto"/>
          <w:color w:val="373a3c"/>
          <w:sz w:val="23"/>
          <w:szCs w:val="23"/>
          <w:rtl w:val="0"/>
        </w:rPr>
        <w:t xml:space="preserve">Charles Brockden Brown's </w:t>
      </w:r>
      <w:hyperlink r:id="rId45">
        <w:r w:rsidDel="00000000" w:rsidR="00000000" w:rsidRPr="00000000">
          <w:rPr>
            <w:rFonts w:ascii="Roboto" w:cs="Roboto" w:eastAsia="Roboto" w:hAnsi="Roboto"/>
            <w:color w:val="305aa5"/>
            <w:sz w:val="23"/>
            <w:szCs w:val="23"/>
            <w:rtl w:val="0"/>
          </w:rPr>
          <w:t xml:space="preserve">Wieland</w:t>
        </w:r>
      </w:hyperlink>
      <w:r w:rsidDel="00000000" w:rsidR="00000000" w:rsidRPr="00000000">
        <w:rPr>
          <w:rFonts w:ascii="Roboto" w:cs="Roboto" w:eastAsia="Roboto" w:hAnsi="Roboto"/>
          <w:color w:val="373a3c"/>
          <w:sz w:val="23"/>
          <w:szCs w:val="23"/>
          <w:rtl w:val="0"/>
        </w:rPr>
        <w:t xml:space="preserve"> (1798)(Chapters 22-27 for Wednesday February 12th)</w:t>
      </w:r>
    </w:p>
    <w:p w:rsidR="00000000" w:rsidDel="00000000" w:rsidP="00000000" w:rsidRDefault="00000000" w:rsidRPr="00000000" w14:paraId="000000A6">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Assignments</w:t>
      </w:r>
    </w:p>
    <w:p w:rsidR="00000000" w:rsidDel="00000000" w:rsidP="00000000" w:rsidRDefault="00000000" w:rsidRPr="00000000" w14:paraId="000000A7">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35" name="image35.png"/>
            <a:graphic>
              <a:graphicData uri="http://schemas.openxmlformats.org/drawingml/2006/picture">
                <pic:pic>
                  <pic:nvPicPr>
                    <pic:cNvPr id="0" name="image35.png"/>
                    <pic:cNvPicPr preferRelativeResize="0"/>
                  </pic:nvPicPr>
                  <pic:blipFill>
                    <a:blip r:embed="rId46"/>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"https://moodle.linnbenton.edu/mod/assign/view.php?id=521433" </w:instrText>
        <w:fldChar w:fldCharType="separate"/>
      </w:r>
      <w:r w:rsidDel="00000000" w:rsidR="00000000" w:rsidRPr="00000000">
        <w:rPr>
          <w:rFonts w:ascii="Roboto" w:cs="Roboto" w:eastAsia="Roboto" w:hAnsi="Roboto"/>
          <w:color w:val="305aa5"/>
          <w:sz w:val="23"/>
          <w:szCs w:val="23"/>
          <w:rtl w:val="0"/>
        </w:rPr>
        <w:t xml:space="preserve">Deep Dive Research Paper (Due Wednesday, 3/4)</w:t>
      </w:r>
    </w:p>
    <w:p w:rsidR="00000000" w:rsidDel="00000000" w:rsidP="00000000" w:rsidRDefault="00000000" w:rsidRPr="00000000" w14:paraId="000000A8">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Assignment</w:t>
      </w:r>
    </w:p>
    <w:p w:rsidR="00000000" w:rsidDel="00000000" w:rsidP="00000000" w:rsidRDefault="00000000" w:rsidRPr="00000000" w14:paraId="000000A9">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38" name="image38.png"/>
            <a:graphic>
              <a:graphicData uri="http://schemas.openxmlformats.org/drawingml/2006/picture">
                <pic:pic>
                  <pic:nvPicPr>
                    <pic:cNvPr id="0" name="image38.png"/>
                    <pic:cNvPicPr preferRelativeResize="0"/>
                  </pic:nvPicPr>
                  <pic:blipFill>
                    <a:blip r:embed="rId47"/>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"https://moodle.linnbenton.edu/mod/resource/view.php?id=521434" </w:instrText>
        <w:fldChar w:fldCharType="separate"/>
      </w:r>
      <w:r w:rsidDel="00000000" w:rsidR="00000000" w:rsidRPr="00000000">
        <w:rPr>
          <w:rFonts w:ascii="Roboto" w:cs="Roboto" w:eastAsia="Roboto" w:hAnsi="Roboto"/>
          <w:color w:val="305aa5"/>
          <w:sz w:val="23"/>
          <w:szCs w:val="23"/>
          <w:rtl w:val="0"/>
        </w:rPr>
        <w:t xml:space="preserve">Sample Final Paper</w:t>
      </w:r>
    </w:p>
    <w:p w:rsidR="00000000" w:rsidDel="00000000" w:rsidP="00000000" w:rsidRDefault="00000000" w:rsidRPr="00000000" w14:paraId="000000AA">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File</w:t>
      </w:r>
    </w:p>
    <w:p w:rsidR="00000000" w:rsidDel="00000000" w:rsidP="00000000" w:rsidRDefault="00000000" w:rsidRPr="00000000" w14:paraId="000000AB">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80" w:right="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fldChar w:fldCharType="begin"/>
        <w:instrText xml:space="preserve"> HYPERLINK "https://moodle.linnbenton.edu/course/view.php?id=6226#" </w:instrText>
        <w:fldChar w:fldCharType="separate"/>
      </w:r>
      <w:r w:rsidDel="00000000" w:rsidR="00000000" w:rsidRPr="00000000">
        <w:rPr>
          <w:rtl w:val="0"/>
        </w:rPr>
      </w:r>
    </w:p>
    <w:p w:rsidR="00000000" w:rsidDel="00000000" w:rsidP="00000000" w:rsidRDefault="00000000" w:rsidRPr="00000000" w14:paraId="000000AC">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20" w:right="80" w:hanging="360"/>
      </w:pPr>
      <w:r w:rsidDel="00000000" w:rsidR="00000000" w:rsidRPr="00000000">
        <w:rPr>
          <w:rFonts w:ascii="Roboto" w:cs="Roboto" w:eastAsia="Roboto" w:hAnsi="Roboto"/>
          <w:color w:val="373a3c"/>
          <w:sz w:val="23"/>
          <w:szCs w:val="23"/>
        </w:rPr>
        <w:drawing>
          <wp:inline distB="114300" distT="114300" distL="114300" distR="114300">
            <wp:extent cx="190500" cy="190500"/>
            <wp:effectExtent b="0" l="0" r="0" t="0"/>
            <wp:docPr id="3" name="image3.png"/>
            <a:graphic>
              <a:graphicData uri="http://schemas.openxmlformats.org/drawingml/2006/picture">
                <pic:pic>
                  <pic:nvPicPr>
                    <pic:cNvPr id="0" name="image3.png"/>
                    <pic:cNvPicPr preferRelativeResize="0"/>
                  </pic:nvPicPr>
                  <pic:blipFill>
                    <a:blip r:embed="rId48"/>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00" w:right="60" w:hanging="360"/>
      </w:pPr>
      <w:r w:rsidDel="00000000" w:rsidR="00000000" w:rsidRPr="00000000">
        <w:fldChar w:fldCharType="end"/>
      </w:r>
      <w:r w:rsidDel="00000000" w:rsidR="00000000" w:rsidRPr="00000000">
        <w:fldChar w:fldCharType="begin"/>
        <w:instrText xml:space="preserve"> HYPERLINK "https://moodle.linnbenton.edu/course/view.php?id=6226#" </w:instrText>
        <w:fldChar w:fldCharType="separate"/>
      </w:r>
      <w:r w:rsidDel="00000000" w:rsidR="00000000" w:rsidRPr="00000000">
        <w:rPr>
          <w:rFonts w:ascii="Roboto" w:cs="Roboto" w:eastAsia="Roboto" w:hAnsi="Roboto"/>
          <w:color w:val="305aa5"/>
          <w:sz w:val="23"/>
          <w:szCs w:val="23"/>
          <w:rtl w:val="0"/>
        </w:rPr>
        <w:t xml:space="preserve">Accessibility score: Medium Click to improve</w:t>
      </w:r>
    </w:p>
    <w:p w:rsidR="00000000" w:rsidDel="00000000" w:rsidP="00000000" w:rsidRDefault="00000000" w:rsidRPr="00000000" w14:paraId="000000AE">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80" w:right="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fldChar w:fldCharType="begin"/>
        <w:instrText xml:space="preserve"> HYPERLINK "https://moodle.linnbenton.edu/course/view.php?id=6226#" </w:instrText>
        <w:fldChar w:fldCharType="separate"/>
      </w:r>
      <w:r w:rsidDel="00000000" w:rsidR="00000000" w:rsidRPr="00000000">
        <w:rPr>
          <w:rtl w:val="0"/>
        </w:rPr>
      </w:r>
    </w:p>
    <w:p w:rsidR="00000000" w:rsidDel="00000000" w:rsidP="00000000" w:rsidRDefault="00000000" w:rsidRPr="00000000" w14:paraId="000000AF">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00" w:right="60" w:hanging="360"/>
      </w:pPr>
      <w:r w:rsidDel="00000000" w:rsidR="00000000" w:rsidRPr="00000000">
        <w:fldChar w:fldCharType="end"/>
      </w:r>
      <w:r w:rsidDel="00000000" w:rsidR="00000000" w:rsidRPr="00000000">
        <w:fldChar w:fldCharType="begin"/>
        <w:instrText xml:space="preserve"> HYPERLINK "https://moodle.linnbenton.edu/course/view.php?id=6226#" </w:instrText>
        <w:fldChar w:fldCharType="separate"/>
      </w:r>
      <w:r w:rsidDel="00000000" w:rsidR="00000000" w:rsidRPr="00000000">
        <w:rPr>
          <w:rFonts w:ascii="Roboto" w:cs="Roboto" w:eastAsia="Roboto" w:hAnsi="Roboto"/>
          <w:color w:val="305aa5"/>
          <w:sz w:val="23"/>
          <w:szCs w:val="23"/>
          <w:rtl w:val="0"/>
        </w:rPr>
        <w:t xml:space="preserve">Final Paper (Eng 690).doc - Alternative Formats</w:t>
      </w:r>
    </w:p>
    <w:p w:rsidR="00000000" w:rsidDel="00000000" w:rsidP="00000000" w:rsidRDefault="00000000" w:rsidRPr="00000000" w14:paraId="000000B0">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rPr>
          <w:rFonts w:ascii="Roboto" w:cs="Roboto" w:eastAsia="Roboto" w:hAnsi="Roboto"/>
          <w:color w:val="555555"/>
          <w:sz w:val="18"/>
          <w:szCs w:val="18"/>
          <w:rtl w:val="0"/>
        </w:rPr>
        <w:t xml:space="preserve">44KB</w:t>
      </w:r>
    </w:p>
    <w:p w:rsidR="00000000" w:rsidDel="00000000" w:rsidP="00000000" w:rsidRDefault="00000000" w:rsidRPr="00000000" w14:paraId="000000B1">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555555"/>
          <w:sz w:val="18"/>
          <w:szCs w:val="18"/>
        </w:rPr>
        <w:drawing>
          <wp:inline distB="114300" distT="114300" distL="114300" distR="114300">
            <wp:extent cx="228600" cy="228600"/>
            <wp:effectExtent b="0" l="0" r="0" t="0"/>
            <wp:docPr id="37" name="image37.png"/>
            <a:graphic>
              <a:graphicData uri="http://schemas.openxmlformats.org/drawingml/2006/picture">
                <pic:pic>
                  <pic:nvPicPr>
                    <pic:cNvPr id="0" name="image37.png"/>
                    <pic:cNvPicPr preferRelativeResize="0"/>
                  </pic:nvPicPr>
                  <pic:blipFill>
                    <a:blip r:embed="rId49"/>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"https://moodle.linnbenton.edu/mod/resource/view.php?id=521435" </w:instrText>
        <w:fldChar w:fldCharType="separate"/>
      </w:r>
      <w:r w:rsidDel="00000000" w:rsidR="00000000" w:rsidRPr="00000000">
        <w:rPr>
          <w:rFonts w:ascii="Roboto" w:cs="Roboto" w:eastAsia="Roboto" w:hAnsi="Roboto"/>
          <w:color w:val="305aa5"/>
          <w:sz w:val="23"/>
          <w:szCs w:val="23"/>
          <w:rtl w:val="0"/>
        </w:rPr>
        <w:t xml:space="preserve">Sample Paper 2</w:t>
      </w:r>
    </w:p>
    <w:p w:rsidR="00000000" w:rsidDel="00000000" w:rsidP="00000000" w:rsidRDefault="00000000" w:rsidRPr="00000000" w14:paraId="000000B2">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File</w:t>
      </w:r>
    </w:p>
    <w:p w:rsidR="00000000" w:rsidDel="00000000" w:rsidP="00000000" w:rsidRDefault="00000000" w:rsidRPr="00000000" w14:paraId="000000B3">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80" w:right="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fldChar w:fldCharType="begin"/>
        <w:instrText xml:space="preserve"> HYPERLINK "https://moodle.linnbenton.edu/course/view.php?id=6226#" </w:instrText>
        <w:fldChar w:fldCharType="separate"/>
      </w:r>
      <w:r w:rsidDel="00000000" w:rsidR="00000000" w:rsidRPr="00000000">
        <w:rPr>
          <w:rtl w:val="0"/>
        </w:rPr>
      </w:r>
    </w:p>
    <w:p w:rsidR="00000000" w:rsidDel="00000000" w:rsidP="00000000" w:rsidRDefault="00000000" w:rsidRPr="00000000" w14:paraId="000000B4">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20" w:right="80" w:hanging="360"/>
      </w:pPr>
      <w:r w:rsidDel="00000000" w:rsidR="00000000" w:rsidRPr="00000000">
        <w:rPr>
          <w:rFonts w:ascii="Roboto" w:cs="Roboto" w:eastAsia="Roboto" w:hAnsi="Roboto"/>
          <w:color w:val="373a3c"/>
          <w:sz w:val="23"/>
          <w:szCs w:val="23"/>
        </w:rPr>
        <w:drawing>
          <wp:inline distB="114300" distT="114300" distL="114300" distR="114300">
            <wp:extent cx="190500" cy="190500"/>
            <wp:effectExtent b="0" l="0" r="0" t="0"/>
            <wp:docPr id="32" name="image32.png"/>
            <a:graphic>
              <a:graphicData uri="http://schemas.openxmlformats.org/drawingml/2006/picture">
                <pic:pic>
                  <pic:nvPicPr>
                    <pic:cNvPr id="0" name="image32.png"/>
                    <pic:cNvPicPr preferRelativeResize="0"/>
                  </pic:nvPicPr>
                  <pic:blipFill>
                    <a:blip r:embed="rId50"/>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00" w:right="60" w:hanging="360"/>
      </w:pPr>
      <w:r w:rsidDel="00000000" w:rsidR="00000000" w:rsidRPr="00000000">
        <w:fldChar w:fldCharType="end"/>
      </w:r>
      <w:r w:rsidDel="00000000" w:rsidR="00000000" w:rsidRPr="00000000">
        <w:fldChar w:fldCharType="begin"/>
        <w:instrText xml:space="preserve"> HYPERLINK "https://moodle.linnbenton.edu/course/view.php?id=6226#" </w:instrText>
        <w:fldChar w:fldCharType="separate"/>
      </w:r>
      <w:r w:rsidDel="00000000" w:rsidR="00000000" w:rsidRPr="00000000">
        <w:rPr>
          <w:rFonts w:ascii="Roboto" w:cs="Roboto" w:eastAsia="Roboto" w:hAnsi="Roboto"/>
          <w:color w:val="305aa5"/>
          <w:sz w:val="23"/>
          <w:szCs w:val="23"/>
          <w:rtl w:val="0"/>
        </w:rPr>
        <w:t xml:space="preserve">Accessibility score: Perfect Click to improve</w:t>
      </w:r>
    </w:p>
    <w:p w:rsidR="00000000" w:rsidDel="00000000" w:rsidP="00000000" w:rsidRDefault="00000000" w:rsidRPr="00000000" w14:paraId="000000B6">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80" w:right="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fldChar w:fldCharType="begin"/>
        <w:instrText xml:space="preserve"> HYPERLINK "https://moodle.linnbenton.edu/course/view.php?id=6226#" </w:instrText>
        <w:fldChar w:fldCharType="separate"/>
      </w:r>
      <w:r w:rsidDel="00000000" w:rsidR="00000000" w:rsidRPr="00000000">
        <w:rPr>
          <w:rtl w:val="0"/>
        </w:rPr>
      </w:r>
    </w:p>
    <w:p w:rsidR="00000000" w:rsidDel="00000000" w:rsidP="00000000" w:rsidRDefault="00000000" w:rsidRPr="00000000" w14:paraId="000000B7">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00" w:right="60" w:hanging="360"/>
      </w:pPr>
      <w:r w:rsidDel="00000000" w:rsidR="00000000" w:rsidRPr="00000000">
        <w:fldChar w:fldCharType="end"/>
      </w:r>
      <w:r w:rsidDel="00000000" w:rsidR="00000000" w:rsidRPr="00000000">
        <w:fldChar w:fldCharType="begin"/>
        <w:instrText xml:space="preserve"> HYPERLINK "https://moodle.linnbenton.edu/course/view.php?id=6226#" </w:instrText>
        <w:fldChar w:fldCharType="separate"/>
      </w:r>
      <w:r w:rsidDel="00000000" w:rsidR="00000000" w:rsidRPr="00000000">
        <w:rPr>
          <w:rFonts w:ascii="Roboto" w:cs="Roboto" w:eastAsia="Roboto" w:hAnsi="Roboto"/>
          <w:color w:val="305aa5"/>
          <w:sz w:val="23"/>
          <w:szCs w:val="23"/>
          <w:rtl w:val="0"/>
        </w:rPr>
        <w:t xml:space="preserve">Paper 1(Eng 609).doc - Alternative Formats</w:t>
      </w:r>
    </w:p>
    <w:p w:rsidR="00000000" w:rsidDel="00000000" w:rsidP="00000000" w:rsidRDefault="00000000" w:rsidRPr="00000000" w14:paraId="000000B8">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rPr>
          <w:rFonts w:ascii="Roboto" w:cs="Roboto" w:eastAsia="Roboto" w:hAnsi="Roboto"/>
          <w:color w:val="555555"/>
          <w:sz w:val="18"/>
          <w:szCs w:val="18"/>
          <w:rtl w:val="0"/>
        </w:rPr>
        <w:t xml:space="preserve">29.5KB</w:t>
      </w:r>
    </w:p>
    <w:p w:rsidR="00000000" w:rsidDel="00000000" w:rsidP="00000000" w:rsidRDefault="00000000" w:rsidRPr="00000000" w14:paraId="000000B9">
      <w:pPr>
        <w:numPr>
          <w:ilvl w:val="0"/>
          <w:numId w:val="5"/>
        </w:numPr>
        <w:pBdr>
          <w:bottom w:color="dee2e6" w:space="0" w:sz="6" w:val="single"/>
        </w:pBdr>
        <w:shd w:fill="ffffff" w:val="clear"/>
        <w:spacing w:after="0" w:afterAutospacing="0"/>
        <w:ind w:left="720" w:hanging="360"/>
      </w:pPr>
      <w:hyperlink r:id="rId51">
        <w:r w:rsidDel="00000000" w:rsidR="00000000" w:rsidRPr="00000000">
          <w:rPr>
            <w:rFonts w:ascii="Roboto" w:cs="Roboto" w:eastAsia="Roboto" w:hAnsi="Roboto"/>
            <w:color w:val="305aa5"/>
            <w:sz w:val="27"/>
            <w:szCs w:val="27"/>
            <w:rtl w:val="0"/>
          </w:rPr>
          <w:t xml:space="preserve">Week 7: The American Renaissance</w:t>
        </w:r>
      </w:hyperlink>
      <w:r w:rsidDel="00000000" w:rsidR="00000000" w:rsidRPr="00000000">
        <w:rPr>
          <w:rtl w:val="0"/>
        </w:rPr>
      </w:r>
    </w:p>
    <w:p w:rsidR="00000000" w:rsidDel="00000000" w:rsidP="00000000" w:rsidRDefault="00000000" w:rsidRPr="00000000" w14:paraId="000000BA">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BB">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9" name="image9.png"/>
            <a:graphic>
              <a:graphicData uri="http://schemas.openxmlformats.org/drawingml/2006/picture">
                <pic:pic>
                  <pic:nvPicPr>
                    <pic:cNvPr id="0" name="image9.png"/>
                    <pic:cNvPicPr preferRelativeResize="0"/>
                  </pic:nvPicPr>
                  <pic:blipFill>
                    <a:blip r:embed="rId52"/>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"https://moodle.linnbenton.edu/mod/page/view.php?id=530372" </w:instrText>
        <w:fldChar w:fldCharType="separate"/>
      </w:r>
      <w:r w:rsidDel="00000000" w:rsidR="00000000" w:rsidRPr="00000000">
        <w:rPr>
          <w:rFonts w:ascii="Roboto" w:cs="Roboto" w:eastAsia="Roboto" w:hAnsi="Roboto"/>
          <w:color w:val="305aa5"/>
          <w:sz w:val="23"/>
          <w:szCs w:val="23"/>
          <w:rtl w:val="0"/>
        </w:rPr>
        <w:t xml:space="preserve">Ralph Waldo Emerson's Nature (1849)(Due Monday February 17th)</w:t>
      </w:r>
    </w:p>
    <w:p w:rsidR="00000000" w:rsidDel="00000000" w:rsidP="00000000" w:rsidRDefault="00000000" w:rsidRPr="00000000" w14:paraId="000000BC">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BD">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1" name="image1.png"/>
            <a:graphic>
              <a:graphicData uri="http://schemas.openxmlformats.org/drawingml/2006/picture">
                <pic:pic>
                  <pic:nvPicPr>
                    <pic:cNvPr id="0" name="image1.png"/>
                    <pic:cNvPicPr preferRelativeResize="0"/>
                  </pic:nvPicPr>
                  <pic:blipFill>
                    <a:blip r:embed="rId53"/>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"https://moodle.linnbenton.edu/mod/page/view.php?id=530373" </w:instrText>
        <w:fldChar w:fldCharType="separate"/>
      </w:r>
      <w:r w:rsidDel="00000000" w:rsidR="00000000" w:rsidRPr="00000000">
        <w:rPr>
          <w:rFonts w:ascii="Roboto" w:cs="Roboto" w:eastAsia="Roboto" w:hAnsi="Roboto"/>
          <w:color w:val="305aa5"/>
          <w:sz w:val="23"/>
          <w:szCs w:val="23"/>
          <w:rtl w:val="0"/>
        </w:rPr>
        <w:t xml:space="preserve">Henry David Thoreau's On the Duty of Civil Disobedience (1849)(Due Monday February 17th)</w:t>
      </w:r>
    </w:p>
    <w:p w:rsidR="00000000" w:rsidDel="00000000" w:rsidP="00000000" w:rsidRDefault="00000000" w:rsidRPr="00000000" w14:paraId="000000BE">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BF">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w:t>
      </w:r>
    </w:p>
    <w:p w:rsidR="00000000" w:rsidDel="00000000" w:rsidP="00000000" w:rsidRDefault="00000000" w:rsidRPr="00000000" w14:paraId="000000C0">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28" name="image28.png"/>
            <a:graphic>
              <a:graphicData uri="http://schemas.openxmlformats.org/drawingml/2006/picture">
                <pic:pic>
                  <pic:nvPicPr>
                    <pic:cNvPr id="0" name="image28.png"/>
                    <pic:cNvPicPr preferRelativeResize="0"/>
                  </pic:nvPicPr>
                  <pic:blipFill>
                    <a:blip r:embed="rId54"/>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"https://moodle.linnbenton.edu/mod/page/view.php?id=530374" </w:instrText>
        <w:fldChar w:fldCharType="separate"/>
      </w:r>
      <w:r w:rsidDel="00000000" w:rsidR="00000000" w:rsidRPr="00000000">
        <w:rPr>
          <w:rFonts w:ascii="Roboto" w:cs="Roboto" w:eastAsia="Roboto" w:hAnsi="Roboto"/>
          <w:color w:val="305aa5"/>
          <w:sz w:val="23"/>
          <w:szCs w:val="23"/>
          <w:rtl w:val="0"/>
        </w:rPr>
        <w:t xml:space="preserve">Edgar Allan Poe's The Masque of the Red Death (1842)(Due Wednesday February 19th)</w:t>
      </w:r>
    </w:p>
    <w:p w:rsidR="00000000" w:rsidDel="00000000" w:rsidP="00000000" w:rsidRDefault="00000000" w:rsidRPr="00000000" w14:paraId="000000C1">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C2">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7" name="image7.png"/>
            <a:graphic>
              <a:graphicData uri="http://schemas.openxmlformats.org/drawingml/2006/picture">
                <pic:pic>
                  <pic:nvPicPr>
                    <pic:cNvPr id="0" name="image7.png"/>
                    <pic:cNvPicPr preferRelativeResize="0"/>
                  </pic:nvPicPr>
                  <pic:blipFill>
                    <a:blip r:embed="rId55"/>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"https://moodle.linnbenton.edu/mod/page/view.php?id=530376" </w:instrText>
        <w:fldChar w:fldCharType="separate"/>
      </w:r>
      <w:r w:rsidDel="00000000" w:rsidR="00000000" w:rsidRPr="00000000">
        <w:rPr>
          <w:rFonts w:ascii="Roboto" w:cs="Roboto" w:eastAsia="Roboto" w:hAnsi="Roboto"/>
          <w:color w:val="305aa5"/>
          <w:sz w:val="23"/>
          <w:szCs w:val="23"/>
          <w:rtl w:val="0"/>
        </w:rPr>
        <w:t xml:space="preserve">Poems by Emily Dickinson (1830-1886)(Due Wednesday February 19th)</w:t>
      </w:r>
    </w:p>
    <w:p w:rsidR="00000000" w:rsidDel="00000000" w:rsidP="00000000" w:rsidRDefault="00000000" w:rsidRPr="00000000" w14:paraId="000000C3">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C4">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Assignments</w:t>
      </w:r>
    </w:p>
    <w:p w:rsidR="00000000" w:rsidDel="00000000" w:rsidP="00000000" w:rsidRDefault="00000000" w:rsidRPr="00000000" w14:paraId="000000C5">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30" name="image30.png"/>
            <a:graphic>
              <a:graphicData uri="http://schemas.openxmlformats.org/drawingml/2006/picture">
                <pic:pic>
                  <pic:nvPicPr>
                    <pic:cNvPr id="0" name="image30.png"/>
                    <pic:cNvPicPr preferRelativeResize="0"/>
                  </pic:nvPicPr>
                  <pic:blipFill>
                    <a:blip r:embed="rId56"/>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"https://moodle.linnbenton.edu/mod/assign/view.php?id=530619" </w:instrText>
        <w:fldChar w:fldCharType="separate"/>
      </w:r>
      <w:r w:rsidDel="00000000" w:rsidR="00000000" w:rsidRPr="00000000">
        <w:rPr>
          <w:rFonts w:ascii="Roboto" w:cs="Roboto" w:eastAsia="Roboto" w:hAnsi="Roboto"/>
          <w:color w:val="305aa5"/>
          <w:sz w:val="23"/>
          <w:szCs w:val="23"/>
          <w:rtl w:val="0"/>
        </w:rPr>
        <w:t xml:space="preserve">Reading Response Assignment 3 (Due Monday February 24th)</w:t>
      </w:r>
    </w:p>
    <w:p w:rsidR="00000000" w:rsidDel="00000000" w:rsidP="00000000" w:rsidRDefault="00000000" w:rsidRPr="00000000" w14:paraId="000000C6">
      <w:pPr>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57">
        <w:r w:rsidDel="00000000" w:rsidR="00000000" w:rsidRPr="00000000">
          <w:rPr>
            <w:rFonts w:ascii="Roboto" w:cs="Roboto" w:eastAsia="Roboto" w:hAnsi="Roboto"/>
            <w:color w:val="305aa5"/>
            <w:sz w:val="27"/>
            <w:szCs w:val="27"/>
            <w:rtl w:val="0"/>
          </w:rPr>
          <w:t xml:space="preserve">Week 8: Slavery, Race, and American Storytelling</w:t>
        </w:r>
      </w:hyperlink>
      <w:r w:rsidDel="00000000" w:rsidR="00000000" w:rsidRPr="00000000">
        <w:rPr>
          <w:rtl w:val="0"/>
        </w:rPr>
      </w:r>
    </w:p>
    <w:p w:rsidR="00000000" w:rsidDel="00000000" w:rsidP="00000000" w:rsidRDefault="00000000" w:rsidRPr="00000000" w14:paraId="000000C7">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C8">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0" name="image10.png"/>
            <a:graphic>
              <a:graphicData uri="http://schemas.openxmlformats.org/drawingml/2006/picture">
                <pic:pic>
                  <pic:nvPicPr>
                    <pic:cNvPr id="0" name="image10.png"/>
                    <pic:cNvPicPr preferRelativeResize="0"/>
                  </pic:nvPicPr>
                  <pic:blipFill>
                    <a:blip r:embed="rId58"/>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"https://moodle.linnbenton.edu/mod/page/view.php?id=530624" </w:instrText>
        <w:fldChar w:fldCharType="separate"/>
      </w:r>
      <w:r w:rsidDel="00000000" w:rsidR="00000000" w:rsidRPr="00000000">
        <w:rPr>
          <w:rFonts w:ascii="Roboto" w:cs="Roboto" w:eastAsia="Roboto" w:hAnsi="Roboto"/>
          <w:color w:val="305aa5"/>
          <w:sz w:val="23"/>
          <w:szCs w:val="23"/>
          <w:rtl w:val="0"/>
        </w:rPr>
        <w:t xml:space="preserve">Frederick Douglass's The Heroic Slave Part 1 (1853) (Due Monday February 24th))</w:t>
      </w:r>
    </w:p>
    <w:p w:rsidR="00000000" w:rsidDel="00000000" w:rsidP="00000000" w:rsidRDefault="00000000" w:rsidRPr="00000000" w14:paraId="000000C9">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CA">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17" name="image17.png"/>
            <a:graphic>
              <a:graphicData uri="http://schemas.openxmlformats.org/drawingml/2006/picture">
                <pic:pic>
                  <pic:nvPicPr>
                    <pic:cNvPr id="0" name="image17.png"/>
                    <pic:cNvPicPr preferRelativeResize="0"/>
                  </pic:nvPicPr>
                  <pic:blipFill>
                    <a:blip r:embed="rId59"/>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"https://moodle.linnbenton.edu/mod/page/view.php?id=530625" </w:instrText>
        <w:fldChar w:fldCharType="separate"/>
      </w:r>
      <w:r w:rsidDel="00000000" w:rsidR="00000000" w:rsidRPr="00000000">
        <w:rPr>
          <w:rFonts w:ascii="Roboto" w:cs="Roboto" w:eastAsia="Roboto" w:hAnsi="Roboto"/>
          <w:color w:val="305aa5"/>
          <w:sz w:val="23"/>
          <w:szCs w:val="23"/>
          <w:rtl w:val="0"/>
        </w:rPr>
        <w:t xml:space="preserve">Frederick Douglass's The Heroic Slave Part 2 (1853) (Due Wednesday February 26th)</w:t>
      </w:r>
    </w:p>
    <w:p w:rsidR="00000000" w:rsidDel="00000000" w:rsidP="00000000" w:rsidRDefault="00000000" w:rsidRPr="00000000" w14:paraId="000000CB">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CC">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Assignments</w:t>
      </w:r>
    </w:p>
    <w:p w:rsidR="00000000" w:rsidDel="00000000" w:rsidP="00000000" w:rsidRDefault="00000000" w:rsidRPr="00000000" w14:paraId="000000CD">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4" name="image4.png"/>
            <a:graphic>
              <a:graphicData uri="http://schemas.openxmlformats.org/drawingml/2006/picture">
                <pic:pic>
                  <pic:nvPicPr>
                    <pic:cNvPr id="0" name="image4.png"/>
                    <pic:cNvPicPr preferRelativeResize="0"/>
                  </pic:nvPicPr>
                  <pic:blipFill>
                    <a:blip r:embed="rId60"/>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"https://moodle.linnbenton.edu/mod/assign/view.php?id=533608" </w:instrText>
        <w:fldChar w:fldCharType="separate"/>
      </w:r>
      <w:r w:rsidDel="00000000" w:rsidR="00000000" w:rsidRPr="00000000">
        <w:rPr>
          <w:rFonts w:ascii="Roboto" w:cs="Roboto" w:eastAsia="Roboto" w:hAnsi="Roboto"/>
          <w:color w:val="305aa5"/>
          <w:sz w:val="23"/>
          <w:szCs w:val="23"/>
          <w:rtl w:val="0"/>
        </w:rPr>
        <w:t xml:space="preserve">Creative Project (Due Wednesday March 11)</w:t>
      </w:r>
    </w:p>
    <w:p w:rsidR="00000000" w:rsidDel="00000000" w:rsidP="00000000" w:rsidRDefault="00000000" w:rsidRPr="00000000" w14:paraId="000000CE">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Assignment</w:t>
      </w:r>
    </w:p>
    <w:p w:rsidR="00000000" w:rsidDel="00000000" w:rsidP="00000000" w:rsidRDefault="00000000" w:rsidRPr="00000000" w14:paraId="000000CF">
      <w:pPr>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61">
        <w:r w:rsidDel="00000000" w:rsidR="00000000" w:rsidRPr="00000000">
          <w:rPr>
            <w:rFonts w:ascii="Roboto" w:cs="Roboto" w:eastAsia="Roboto" w:hAnsi="Roboto"/>
            <w:color w:val="305aa5"/>
            <w:sz w:val="27"/>
            <w:szCs w:val="27"/>
            <w:rtl w:val="0"/>
          </w:rPr>
          <w:t xml:space="preserve">Week 9: Slavery, Race, and American Storytelling Cont'd</w:t>
        </w:r>
      </w:hyperlink>
      <w:r w:rsidDel="00000000" w:rsidR="00000000" w:rsidRPr="00000000">
        <w:rPr>
          <w:rtl w:val="0"/>
        </w:rPr>
      </w:r>
    </w:p>
    <w:p w:rsidR="00000000" w:rsidDel="00000000" w:rsidP="00000000" w:rsidRDefault="00000000" w:rsidRPr="00000000" w14:paraId="000000D0">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D1">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9" name="image19.png"/>
            <a:graphic>
              <a:graphicData uri="http://schemas.openxmlformats.org/drawingml/2006/picture">
                <pic:pic>
                  <pic:nvPicPr>
                    <pic:cNvPr id="0" name="image19.png"/>
                    <pic:cNvPicPr preferRelativeResize="0"/>
                  </pic:nvPicPr>
                  <pic:blipFill>
                    <a:blip r:embed="rId62"/>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"https://moodle.linnbenton.edu/mod/page/view.php?id=530622" </w:instrText>
        <w:fldChar w:fldCharType="separate"/>
      </w:r>
      <w:r w:rsidDel="00000000" w:rsidR="00000000" w:rsidRPr="00000000">
        <w:rPr>
          <w:rFonts w:ascii="Roboto" w:cs="Roboto" w:eastAsia="Roboto" w:hAnsi="Roboto"/>
          <w:color w:val="305aa5"/>
          <w:sz w:val="23"/>
          <w:szCs w:val="23"/>
          <w:rtl w:val="0"/>
        </w:rPr>
        <w:t xml:space="preserve">Herman Melville's Benito Cereno Part 1 (1856) (Due Monday March 2nd))</w:t>
      </w:r>
    </w:p>
    <w:p w:rsidR="00000000" w:rsidDel="00000000" w:rsidP="00000000" w:rsidRDefault="00000000" w:rsidRPr="00000000" w14:paraId="000000D2">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D3">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22" name="image22.png"/>
            <a:graphic>
              <a:graphicData uri="http://schemas.openxmlformats.org/drawingml/2006/picture">
                <pic:pic>
                  <pic:nvPicPr>
                    <pic:cNvPr id="0" name="image22.png"/>
                    <pic:cNvPicPr preferRelativeResize="0"/>
                  </pic:nvPicPr>
                  <pic:blipFill>
                    <a:blip r:embed="rId63"/>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"https://moodle.linnbenton.edu/mod/page/view.php?id=530623" </w:instrText>
        <w:fldChar w:fldCharType="separate"/>
      </w:r>
      <w:r w:rsidDel="00000000" w:rsidR="00000000" w:rsidRPr="00000000">
        <w:rPr>
          <w:rFonts w:ascii="Roboto" w:cs="Roboto" w:eastAsia="Roboto" w:hAnsi="Roboto"/>
          <w:color w:val="305aa5"/>
          <w:sz w:val="23"/>
          <w:szCs w:val="23"/>
          <w:rtl w:val="0"/>
        </w:rPr>
        <w:t xml:space="preserve">Herman Melville's Benito Cereno Part 2 (1856)(Due Wednesday March 4th)</w:t>
      </w:r>
    </w:p>
    <w:p w:rsidR="00000000" w:rsidDel="00000000" w:rsidP="00000000" w:rsidRDefault="00000000" w:rsidRPr="00000000" w14:paraId="000000D4">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D5">
      <w:pPr>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64">
        <w:r w:rsidDel="00000000" w:rsidR="00000000" w:rsidRPr="00000000">
          <w:rPr>
            <w:rFonts w:ascii="Roboto" w:cs="Roboto" w:eastAsia="Roboto" w:hAnsi="Roboto"/>
            <w:color w:val="305aa5"/>
            <w:sz w:val="27"/>
            <w:szCs w:val="27"/>
            <w:rtl w:val="0"/>
          </w:rPr>
          <w:t xml:space="preserve">Week 10: Whispers of War</w:t>
        </w:r>
      </w:hyperlink>
      <w:r w:rsidDel="00000000" w:rsidR="00000000" w:rsidRPr="00000000">
        <w:rPr>
          <w:rtl w:val="0"/>
        </w:rPr>
      </w:r>
    </w:p>
    <w:p w:rsidR="00000000" w:rsidDel="00000000" w:rsidP="00000000" w:rsidRDefault="00000000" w:rsidRPr="00000000" w14:paraId="000000D6">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D7">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20" name="image20.png"/>
            <a:graphic>
              <a:graphicData uri="http://schemas.openxmlformats.org/drawingml/2006/picture">
                <pic:pic>
                  <pic:nvPicPr>
                    <pic:cNvPr id="0" name="image20.png"/>
                    <pic:cNvPicPr preferRelativeResize="0"/>
                  </pic:nvPicPr>
                  <pic:blipFill>
                    <a:blip r:embed="rId65"/>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"https://moodle.linnbenton.edu/mod/page/view.php?id=530627" </w:instrText>
        <w:fldChar w:fldCharType="separate"/>
      </w:r>
      <w:r w:rsidDel="00000000" w:rsidR="00000000" w:rsidRPr="00000000">
        <w:rPr>
          <w:rFonts w:ascii="Roboto" w:cs="Roboto" w:eastAsia="Roboto" w:hAnsi="Roboto"/>
          <w:color w:val="305aa5"/>
          <w:sz w:val="23"/>
          <w:szCs w:val="23"/>
          <w:rtl w:val="0"/>
        </w:rPr>
        <w:t xml:space="preserve">Walt Whitman's Song of Myself (1881 version) (Due Monday, March 9th)</w:t>
      </w:r>
    </w:p>
    <w:p w:rsidR="00000000" w:rsidDel="00000000" w:rsidP="00000000" w:rsidRDefault="00000000" w:rsidRPr="00000000" w14:paraId="000000D8">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D9">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5" name="image5.png"/>
            <a:graphic>
              <a:graphicData uri="http://schemas.openxmlformats.org/drawingml/2006/picture">
                <pic:pic>
                  <pic:nvPicPr>
                    <pic:cNvPr id="0" name="image5.png"/>
                    <pic:cNvPicPr preferRelativeResize="0"/>
                  </pic:nvPicPr>
                  <pic:blipFill>
                    <a:blip r:embed="rId66"/>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"https://moodle.linnbenton.edu/mod/page/view.php?id=530630" </w:instrText>
        <w:fldChar w:fldCharType="separate"/>
      </w:r>
      <w:r w:rsidDel="00000000" w:rsidR="00000000" w:rsidRPr="00000000">
        <w:rPr>
          <w:rFonts w:ascii="Roboto" w:cs="Roboto" w:eastAsia="Roboto" w:hAnsi="Roboto"/>
          <w:color w:val="305aa5"/>
          <w:sz w:val="23"/>
          <w:szCs w:val="23"/>
          <w:rtl w:val="0"/>
        </w:rPr>
        <w:t xml:space="preserve">Ralph Waldo Emerson's John Brown-Speech at Boston (1859) (Due Monday, March 9th)</w:t>
      </w:r>
    </w:p>
    <w:p w:rsidR="00000000" w:rsidDel="00000000" w:rsidP="00000000" w:rsidRDefault="00000000" w:rsidRPr="00000000" w14:paraId="000000DA">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DB">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w:t>
      </w:r>
    </w:p>
    <w:p w:rsidR="00000000" w:rsidDel="00000000" w:rsidP="00000000" w:rsidRDefault="00000000" w:rsidRPr="00000000" w14:paraId="000000DC">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8" name="image8.png"/>
            <a:graphic>
              <a:graphicData uri="http://schemas.openxmlformats.org/drawingml/2006/picture">
                <pic:pic>
                  <pic:nvPicPr>
                    <pic:cNvPr id="0" name="image8.png"/>
                    <pic:cNvPicPr preferRelativeResize="0"/>
                  </pic:nvPicPr>
                  <pic:blipFill>
                    <a:blip r:embed="rId67"/>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"https://moodle.linnbenton.edu/mod/page/view.php?id=530629" </w:instrText>
        <w:fldChar w:fldCharType="separate"/>
      </w:r>
      <w:r w:rsidDel="00000000" w:rsidR="00000000" w:rsidRPr="00000000">
        <w:rPr>
          <w:rFonts w:ascii="Roboto" w:cs="Roboto" w:eastAsia="Roboto" w:hAnsi="Roboto"/>
          <w:color w:val="305aa5"/>
          <w:sz w:val="23"/>
          <w:szCs w:val="23"/>
          <w:rtl w:val="0"/>
        </w:rPr>
        <w:t xml:space="preserve">Harriet Jacobs's Incidents in the Life of a Slave Girl, Seven Years Concealed (1861) (Due Wednesday March 11th)</w:t>
      </w:r>
    </w:p>
    <w:p w:rsidR="00000000" w:rsidDel="00000000" w:rsidP="00000000" w:rsidRDefault="00000000" w:rsidRPr="00000000" w14:paraId="000000DD">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DE">
      <w:pPr>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16" name="image16.png"/>
            <a:graphic>
              <a:graphicData uri="http://schemas.openxmlformats.org/drawingml/2006/picture">
                <pic:pic>
                  <pic:nvPicPr>
                    <pic:cNvPr id="0" name="image16.png"/>
                    <pic:cNvPicPr preferRelativeResize="0"/>
                  </pic:nvPicPr>
                  <pic:blipFill>
                    <a:blip r:embed="rId68"/>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"https://moodle.linnbenton.edu/mod/page/view.php?id=530631" </w:instrText>
        <w:fldChar w:fldCharType="separate"/>
      </w:r>
      <w:r w:rsidDel="00000000" w:rsidR="00000000" w:rsidRPr="00000000">
        <w:rPr>
          <w:rFonts w:ascii="Roboto" w:cs="Roboto" w:eastAsia="Roboto" w:hAnsi="Roboto"/>
          <w:color w:val="305aa5"/>
          <w:sz w:val="23"/>
          <w:szCs w:val="23"/>
          <w:rtl w:val="0"/>
        </w:rPr>
        <w:t xml:space="preserve">Herman Melville's The Portent (1859) (Due Wednesday March 11th)</w:t>
      </w:r>
    </w:p>
    <w:p w:rsidR="00000000" w:rsidDel="00000000" w:rsidP="00000000" w:rsidRDefault="00000000" w:rsidRPr="00000000" w14:paraId="000000DF">
      <w:pPr>
        <w:numPr>
          <w:ilvl w:val="1"/>
          <w:numId w:val="5"/>
        </w:numPr>
        <w:pBdr>
          <w:top w:color="auto" w:space="2" w:sz="0" w:val="none"/>
          <w:bottom w:color="auto" w:space="2" w:sz="0" w:val="none"/>
          <w:right w:color="auto" w:space="2" w:sz="0" w:val="none"/>
          <w:between w:color="auto" w:space="2" w:sz="0" w:val="none"/>
        </w:pBdr>
        <w:spacing w:after="24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E0">
      <w:pPr>
        <w:rPr/>
      </w:pPr>
      <w:r w:rsidDel="00000000" w:rsidR="00000000" w:rsidRPr="00000000">
        <w:fldChar w:fldCharType="end"/>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Roboto" w:cs="Roboto" w:eastAsia="Roboto" w:hAnsi="Roboto"/>
        <w:color w:val="373a3c"/>
        <w:sz w:val="23"/>
        <w:szCs w:val="23"/>
        <w:u w:val="none"/>
      </w:rPr>
    </w:lvl>
    <w:lvl w:ilvl="1">
      <w:start w:val="1"/>
      <w:numFmt w:val="bullet"/>
      <w:lvlText w:val="○"/>
      <w:lvlJc w:val="left"/>
      <w:pPr>
        <w:ind w:left="1440" w:hanging="360"/>
      </w:pPr>
      <w:rPr>
        <w:rFonts w:ascii="Roboto" w:cs="Roboto" w:eastAsia="Roboto" w:hAnsi="Roboto"/>
        <w:color w:val="373a3c"/>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utenberg.org/files/792/792-h/792-h.htm" TargetMode="External"/><Relationship Id="rId42" Type="http://schemas.openxmlformats.org/officeDocument/2006/relationships/hyperlink" Target="https://moodle.linnbenton.edu/course/view.php?id=6226#section-5" TargetMode="External"/><Relationship Id="rId41" Type="http://schemas.openxmlformats.org/officeDocument/2006/relationships/hyperlink" Target="https://www.gutenberg.org/files/792/792-h/792-h.htm" TargetMode="External"/><Relationship Id="rId44" Type="http://schemas.openxmlformats.org/officeDocument/2006/relationships/hyperlink" Target="https://www.gutenberg.org/files/792/792-h/792-h.htm" TargetMode="External"/><Relationship Id="rId43" Type="http://schemas.openxmlformats.org/officeDocument/2006/relationships/image" Target="media/image27.png"/><Relationship Id="rId46" Type="http://schemas.openxmlformats.org/officeDocument/2006/relationships/image" Target="media/image35.png"/><Relationship Id="rId45" Type="http://schemas.openxmlformats.org/officeDocument/2006/relationships/hyperlink" Target="https://www.gutenberg.org/files/792/792-h/792-h.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smartcatalogiq.com/current/Catalog/Courses/ENG-English/100/ENG-106" TargetMode="External"/><Relationship Id="rId48" Type="http://schemas.openxmlformats.org/officeDocument/2006/relationships/image" Target="media/image3.png"/><Relationship Id="rId47" Type="http://schemas.openxmlformats.org/officeDocument/2006/relationships/image" Target="media/image38.png"/><Relationship Id="rId49" Type="http://schemas.openxmlformats.org/officeDocument/2006/relationships/image" Target="media/image37.png"/><Relationship Id="rId5" Type="http://schemas.openxmlformats.org/officeDocument/2006/relationships/styles" Target="styles.xml"/><Relationship Id="rId6" Type="http://schemas.openxmlformats.org/officeDocument/2006/relationships/hyperlink" Target="https://linnbenton.smartcatalogiq.com/current/Catalog/Courses/ENG-English/200/ENG-253" TargetMode="External"/><Relationship Id="rId7" Type="http://schemas.openxmlformats.org/officeDocument/2006/relationships/hyperlink" Target="https://linnbenton.smartcatalogiq.com/current/Catalog/Courses/WR-Writing/100/WR-121" TargetMode="External"/><Relationship Id="rId8" Type="http://schemas.openxmlformats.org/officeDocument/2006/relationships/hyperlink" Target="https://linnbenton.smartcatalogiq.com/current/Catalog/Courses/ENG-English/100/ENG-104" TargetMode="External"/><Relationship Id="rId31" Type="http://schemas.openxmlformats.org/officeDocument/2006/relationships/image" Target="media/image13.png"/><Relationship Id="rId30" Type="http://schemas.openxmlformats.org/officeDocument/2006/relationships/hyperlink" Target="https://moodle.linnbenton.edu/course/view.php?id=6226#section-3" TargetMode="External"/><Relationship Id="rId33" Type="http://schemas.openxmlformats.org/officeDocument/2006/relationships/image" Target="media/image36.png"/><Relationship Id="rId32" Type="http://schemas.openxmlformats.org/officeDocument/2006/relationships/image" Target="media/image29.png"/><Relationship Id="rId35" Type="http://schemas.openxmlformats.org/officeDocument/2006/relationships/image" Target="media/image24.png"/><Relationship Id="rId34" Type="http://schemas.openxmlformats.org/officeDocument/2006/relationships/image" Target="media/image26.png"/><Relationship Id="rId37" Type="http://schemas.openxmlformats.org/officeDocument/2006/relationships/image" Target="media/image31.png"/><Relationship Id="rId36" Type="http://schemas.openxmlformats.org/officeDocument/2006/relationships/image" Target="media/image14.png"/><Relationship Id="rId39" Type="http://schemas.openxmlformats.org/officeDocument/2006/relationships/image" Target="media/image23.png"/><Relationship Id="rId38" Type="http://schemas.openxmlformats.org/officeDocument/2006/relationships/hyperlink" Target="https://moodle.linnbenton.edu/course/view.php?id=6226#section-4" TargetMode="External"/><Relationship Id="rId62" Type="http://schemas.openxmlformats.org/officeDocument/2006/relationships/image" Target="media/image19.png"/><Relationship Id="rId61" Type="http://schemas.openxmlformats.org/officeDocument/2006/relationships/hyperlink" Target="https://moodle.linnbenton.edu/course/view.php?id=6226#section-8" TargetMode="External"/><Relationship Id="rId20" Type="http://schemas.openxmlformats.org/officeDocument/2006/relationships/image" Target="media/image15.png"/><Relationship Id="rId64" Type="http://schemas.openxmlformats.org/officeDocument/2006/relationships/hyperlink" Target="https://moodle.linnbenton.edu/course/view.php?id=6226#section-9" TargetMode="External"/><Relationship Id="rId63" Type="http://schemas.openxmlformats.org/officeDocument/2006/relationships/image" Target="media/image22.png"/><Relationship Id="rId22" Type="http://schemas.openxmlformats.org/officeDocument/2006/relationships/image" Target="media/image18.png"/><Relationship Id="rId66" Type="http://schemas.openxmlformats.org/officeDocument/2006/relationships/image" Target="media/image5.png"/><Relationship Id="rId21" Type="http://schemas.openxmlformats.org/officeDocument/2006/relationships/image" Target="media/image6.png"/><Relationship Id="rId65" Type="http://schemas.openxmlformats.org/officeDocument/2006/relationships/image" Target="media/image20.png"/><Relationship Id="rId24" Type="http://schemas.openxmlformats.org/officeDocument/2006/relationships/image" Target="media/image34.png"/><Relationship Id="rId68" Type="http://schemas.openxmlformats.org/officeDocument/2006/relationships/image" Target="media/image16.png"/><Relationship Id="rId23" Type="http://schemas.openxmlformats.org/officeDocument/2006/relationships/hyperlink" Target="https://moodle.linnbenton.edu/course/view.php?id=6226#section-2" TargetMode="External"/><Relationship Id="rId67" Type="http://schemas.openxmlformats.org/officeDocument/2006/relationships/image" Target="media/image8.png"/><Relationship Id="rId60" Type="http://schemas.openxmlformats.org/officeDocument/2006/relationships/image" Target="media/image4.png"/><Relationship Id="rId26" Type="http://schemas.openxmlformats.org/officeDocument/2006/relationships/image" Target="media/image11.png"/><Relationship Id="rId25" Type="http://schemas.openxmlformats.org/officeDocument/2006/relationships/image" Target="media/image21.png"/><Relationship Id="rId28" Type="http://schemas.openxmlformats.org/officeDocument/2006/relationships/image" Target="media/image25.png"/><Relationship Id="rId27" Type="http://schemas.openxmlformats.org/officeDocument/2006/relationships/image" Target="media/image33.png"/><Relationship Id="rId29" Type="http://schemas.openxmlformats.org/officeDocument/2006/relationships/image" Target="media/image12.png"/><Relationship Id="rId51" Type="http://schemas.openxmlformats.org/officeDocument/2006/relationships/hyperlink" Target="https://moodle.linnbenton.edu/course/view.php?id=6226#section-6" TargetMode="External"/><Relationship Id="rId50" Type="http://schemas.openxmlformats.org/officeDocument/2006/relationships/image" Target="media/image32.png"/><Relationship Id="rId53" Type="http://schemas.openxmlformats.org/officeDocument/2006/relationships/image" Target="media/image1.png"/><Relationship Id="rId52" Type="http://schemas.openxmlformats.org/officeDocument/2006/relationships/image" Target="media/image9.png"/><Relationship Id="rId11" Type="http://schemas.openxmlformats.org/officeDocument/2006/relationships/hyperlink" Target="https://www.linnbenton.edu/cfar" TargetMode="External"/><Relationship Id="rId55" Type="http://schemas.openxmlformats.org/officeDocument/2006/relationships/image" Target="media/image7.png"/><Relationship Id="rId10" Type="http://schemas.openxmlformats.org/officeDocument/2006/relationships/hyperlink" Target="https://www.linnbenton.edu/current-students/administration-information/policies/students-rights-responsibilities-and-conduct" TargetMode="External"/><Relationship Id="rId54" Type="http://schemas.openxmlformats.org/officeDocument/2006/relationships/image" Target="media/image28.png"/><Relationship Id="rId13" Type="http://schemas.openxmlformats.org/officeDocument/2006/relationships/hyperlink" Target="http://www.linnbenton.edu/public-safety-emergency-planning" TargetMode="External"/><Relationship Id="rId57" Type="http://schemas.openxmlformats.org/officeDocument/2006/relationships/hyperlink" Target="https://moodle.linnbenton.edu/course/view.php?id=6226#section-7" TargetMode="External"/><Relationship Id="rId12" Type="http://schemas.openxmlformats.org/officeDocument/2006/relationships/hyperlink" Target="https://linnbenton-advocate.symplicity.com/public_report/index.php/pid073717?" TargetMode="External"/><Relationship Id="rId56" Type="http://schemas.openxmlformats.org/officeDocument/2006/relationships/image" Target="media/image30.png"/><Relationship Id="rId15" Type="http://schemas.openxmlformats.org/officeDocument/2006/relationships/hyperlink" Target="about:blank" TargetMode="External"/><Relationship Id="rId59" Type="http://schemas.openxmlformats.org/officeDocument/2006/relationships/image" Target="media/image17.png"/><Relationship Id="rId14" Type="http://schemas.openxmlformats.org/officeDocument/2006/relationships/hyperlink" Target="about:blank" TargetMode="External"/><Relationship Id="rId58" Type="http://schemas.openxmlformats.org/officeDocument/2006/relationships/image" Target="media/image10.png"/><Relationship Id="rId17" Type="http://schemas.openxmlformats.org/officeDocument/2006/relationships/hyperlink" Target="http://lbccpublicsafety.mobapp.at/landing/Desktop" TargetMode="External"/><Relationship Id="rId16" Type="http://schemas.openxmlformats.org/officeDocument/2006/relationships/hyperlink" Target="http://lbccpublicsafety.mobapp.at/landing/Desktop" TargetMode="External"/><Relationship Id="rId19" Type="http://schemas.openxmlformats.org/officeDocument/2006/relationships/image" Target="media/image2.png"/><Relationship Id="rId18" Type="http://schemas.openxmlformats.org/officeDocument/2006/relationships/hyperlink" Target="https://moodle.linnbenton.edu/course/view.php?id=6226#section-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