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2E" w:rsidRPr="00986BA5" w:rsidRDefault="00DD6C2E" w:rsidP="00245A86">
      <w:pPr>
        <w:jc w:val="center"/>
        <w:rPr>
          <w:rFonts w:ascii="Times New Roman" w:hAnsi="Times New Roman" w:cs="Times New Roman"/>
          <w:b/>
          <w:sz w:val="20"/>
          <w:szCs w:val="20"/>
        </w:rPr>
      </w:pPr>
      <w:bookmarkStart w:id="0" w:name="_GoBack"/>
      <w:bookmarkEnd w:id="0"/>
      <w:r w:rsidRPr="00986BA5">
        <w:rPr>
          <w:rFonts w:ascii="Times New Roman" w:hAnsi="Times New Roman" w:cs="Times New Roman"/>
          <w:b/>
          <w:sz w:val="20"/>
          <w:szCs w:val="20"/>
        </w:rPr>
        <w:t>BUSINESS LAW</w:t>
      </w:r>
      <w:r w:rsidR="00D33D42">
        <w:rPr>
          <w:rFonts w:ascii="Times New Roman" w:hAnsi="Times New Roman" w:cs="Times New Roman"/>
          <w:b/>
          <w:sz w:val="20"/>
          <w:szCs w:val="20"/>
        </w:rPr>
        <w:t>-BA226</w:t>
      </w:r>
    </w:p>
    <w:p w:rsidR="00DD6C2E" w:rsidRPr="00986BA5" w:rsidRDefault="00B6132C" w:rsidP="00DD6C2E">
      <w:pPr>
        <w:rPr>
          <w:rFonts w:ascii="Times New Roman" w:hAnsi="Times New Roman" w:cs="Times New Roman"/>
          <w:sz w:val="20"/>
          <w:szCs w:val="20"/>
        </w:rPr>
      </w:pPr>
      <w:r>
        <w:rPr>
          <w:rFonts w:ascii="Times New Roman" w:hAnsi="Times New Roman" w:cs="Times New Roman"/>
          <w:sz w:val="20"/>
          <w:szCs w:val="20"/>
        </w:rPr>
        <w:t>Fall 2019</w:t>
      </w:r>
      <w:r w:rsidR="00DD6C2E" w:rsidRPr="00986BA5">
        <w:rPr>
          <w:rFonts w:ascii="Times New Roman" w:hAnsi="Times New Roman" w:cs="Times New Roman"/>
          <w:sz w:val="20"/>
          <w:szCs w:val="20"/>
        </w:rPr>
        <w:t xml:space="preserve"> </w:t>
      </w:r>
      <w:r w:rsidR="00DD6C2E" w:rsidRPr="00D16552">
        <w:rPr>
          <w:rFonts w:ascii="Times New Roman" w:hAnsi="Times New Roman" w:cs="Times New Roman"/>
          <w:b/>
          <w:sz w:val="20"/>
          <w:szCs w:val="20"/>
        </w:rPr>
        <w:t>CRN</w:t>
      </w:r>
      <w:r w:rsidRPr="00D16552">
        <w:rPr>
          <w:rFonts w:ascii="Times New Roman" w:hAnsi="Times New Roman" w:cs="Times New Roman"/>
          <w:b/>
          <w:sz w:val="20"/>
          <w:szCs w:val="20"/>
        </w:rPr>
        <w:t>:</w:t>
      </w:r>
      <w:r>
        <w:rPr>
          <w:rFonts w:ascii="Times New Roman" w:hAnsi="Times New Roman" w:cs="Times New Roman"/>
          <w:b/>
          <w:sz w:val="20"/>
          <w:szCs w:val="20"/>
        </w:rPr>
        <w:t xml:space="preserve"> 22230</w:t>
      </w:r>
      <w:r w:rsidR="00AB08D3" w:rsidRPr="00D16552">
        <w:rPr>
          <w:rFonts w:ascii="Times New Roman" w:hAnsi="Times New Roman" w:cs="Times New Roman"/>
          <w:b/>
          <w:sz w:val="20"/>
          <w:szCs w:val="20"/>
        </w:rPr>
        <w:t xml:space="preserve"> </w:t>
      </w:r>
      <w:r w:rsidR="00412F24">
        <w:rPr>
          <w:rFonts w:ascii="Times New Roman" w:hAnsi="Times New Roman" w:cs="Times New Roman"/>
          <w:b/>
          <w:sz w:val="20"/>
          <w:szCs w:val="20"/>
        </w:rPr>
        <w:t xml:space="preserve">          </w:t>
      </w:r>
      <w:r w:rsidR="00DD6C2E" w:rsidRPr="00D16552">
        <w:rPr>
          <w:rFonts w:ascii="Times New Roman" w:hAnsi="Times New Roman" w:cs="Times New Roman"/>
          <w:b/>
          <w:sz w:val="20"/>
          <w:szCs w:val="20"/>
        </w:rPr>
        <w:t xml:space="preserve">  </w:t>
      </w:r>
      <w:r w:rsidR="00EF02EC" w:rsidRPr="00D16552">
        <w:rPr>
          <w:rFonts w:ascii="Times New Roman" w:hAnsi="Times New Roman" w:cs="Times New Roman"/>
          <w:b/>
          <w:sz w:val="20"/>
          <w:szCs w:val="20"/>
        </w:rPr>
        <w:t xml:space="preserve"> </w:t>
      </w:r>
      <w:r w:rsidR="00396AA0" w:rsidRPr="00D16552">
        <w:rPr>
          <w:rFonts w:ascii="Times New Roman" w:hAnsi="Times New Roman" w:cs="Times New Roman"/>
          <w:b/>
          <w:sz w:val="20"/>
          <w:szCs w:val="20"/>
        </w:rPr>
        <w:t xml:space="preserve">         </w:t>
      </w:r>
      <w:r w:rsidR="00AB08D3" w:rsidRPr="00D16552">
        <w:rPr>
          <w:rFonts w:ascii="Times New Roman" w:hAnsi="Times New Roman" w:cs="Times New Roman"/>
          <w:b/>
          <w:sz w:val="20"/>
          <w:szCs w:val="20"/>
        </w:rPr>
        <w:t xml:space="preserve">                            </w:t>
      </w:r>
      <w:r w:rsidR="00D16552" w:rsidRPr="00D16552">
        <w:rPr>
          <w:rFonts w:ascii="Times New Roman" w:hAnsi="Times New Roman" w:cs="Times New Roman"/>
          <w:b/>
          <w:sz w:val="20"/>
          <w:szCs w:val="20"/>
        </w:rPr>
        <w:t xml:space="preserve">     </w:t>
      </w:r>
      <w:r w:rsidR="00AB08D3" w:rsidRPr="00D16552">
        <w:rPr>
          <w:rFonts w:ascii="Times New Roman" w:hAnsi="Times New Roman" w:cs="Times New Roman"/>
          <w:b/>
          <w:sz w:val="20"/>
          <w:szCs w:val="20"/>
        </w:rPr>
        <w:t xml:space="preserve"> </w:t>
      </w:r>
      <w:r w:rsidR="00396AA0" w:rsidRPr="00D16552">
        <w:rPr>
          <w:rFonts w:ascii="Times New Roman" w:hAnsi="Times New Roman" w:cs="Times New Roman"/>
          <w:b/>
          <w:sz w:val="20"/>
          <w:szCs w:val="20"/>
        </w:rPr>
        <w:t xml:space="preserve">  </w:t>
      </w:r>
      <w:r w:rsidR="00CF68B3">
        <w:rPr>
          <w:rFonts w:ascii="Times New Roman" w:hAnsi="Times New Roman" w:cs="Times New Roman"/>
          <w:b/>
          <w:sz w:val="20"/>
          <w:szCs w:val="20"/>
        </w:rPr>
        <w:t>T/R</w:t>
      </w:r>
      <w:r w:rsidR="00A739F3" w:rsidRPr="00D16552">
        <w:rPr>
          <w:rFonts w:ascii="Times New Roman" w:hAnsi="Times New Roman" w:cs="Times New Roman"/>
          <w:b/>
          <w:sz w:val="20"/>
          <w:szCs w:val="20"/>
        </w:rPr>
        <w:t xml:space="preserve"> 1</w:t>
      </w:r>
      <w:r>
        <w:rPr>
          <w:rFonts w:ascii="Times New Roman" w:hAnsi="Times New Roman" w:cs="Times New Roman"/>
          <w:b/>
          <w:sz w:val="20"/>
          <w:szCs w:val="20"/>
        </w:rPr>
        <w:t>-2:50 P.M.</w:t>
      </w:r>
      <w:r w:rsidR="00D54B6D" w:rsidRPr="00D16552">
        <w:rPr>
          <w:rFonts w:ascii="Times New Roman" w:hAnsi="Times New Roman" w:cs="Times New Roman"/>
          <w:b/>
          <w:sz w:val="20"/>
          <w:szCs w:val="20"/>
        </w:rPr>
        <w:t xml:space="preserve"> </w:t>
      </w:r>
      <w:r w:rsidR="00C9268E" w:rsidRPr="00D16552">
        <w:rPr>
          <w:rFonts w:ascii="Times New Roman" w:hAnsi="Times New Roman" w:cs="Times New Roman"/>
          <w:b/>
          <w:sz w:val="20"/>
          <w:szCs w:val="20"/>
        </w:rPr>
        <w:t xml:space="preserve"> </w:t>
      </w:r>
      <w:r w:rsidR="00DD6C2E" w:rsidRPr="00D16552">
        <w:rPr>
          <w:rFonts w:ascii="Times New Roman" w:hAnsi="Times New Roman" w:cs="Times New Roman"/>
          <w:b/>
          <w:sz w:val="20"/>
          <w:szCs w:val="20"/>
        </w:rPr>
        <w:t xml:space="preserve"> </w:t>
      </w:r>
      <w:r w:rsidR="00003D17" w:rsidRPr="00D16552">
        <w:rPr>
          <w:rFonts w:ascii="Times New Roman" w:hAnsi="Times New Roman" w:cs="Times New Roman"/>
          <w:b/>
          <w:sz w:val="20"/>
          <w:szCs w:val="20"/>
        </w:rPr>
        <w:t xml:space="preserve">                        </w:t>
      </w:r>
      <w:r w:rsidR="0047549A" w:rsidRPr="00D16552">
        <w:rPr>
          <w:rFonts w:ascii="Times New Roman" w:hAnsi="Times New Roman" w:cs="Times New Roman"/>
          <w:b/>
          <w:sz w:val="20"/>
          <w:szCs w:val="20"/>
        </w:rPr>
        <w:t xml:space="preserve">  </w:t>
      </w:r>
      <w:r w:rsidR="00396AA0" w:rsidRPr="00D16552">
        <w:rPr>
          <w:rFonts w:ascii="Times New Roman" w:hAnsi="Times New Roman" w:cs="Times New Roman"/>
          <w:b/>
          <w:sz w:val="20"/>
          <w:szCs w:val="20"/>
        </w:rPr>
        <w:t xml:space="preserve"> </w:t>
      </w:r>
      <w:r w:rsidR="0047549A" w:rsidRPr="00D16552">
        <w:rPr>
          <w:rFonts w:ascii="Times New Roman" w:hAnsi="Times New Roman" w:cs="Times New Roman"/>
          <w:b/>
          <w:sz w:val="20"/>
          <w:szCs w:val="20"/>
        </w:rPr>
        <w:t xml:space="preserve"> </w:t>
      </w:r>
      <w:r w:rsidR="00AB08D3" w:rsidRPr="00D16552">
        <w:rPr>
          <w:rFonts w:ascii="Times New Roman" w:hAnsi="Times New Roman" w:cs="Times New Roman"/>
          <w:b/>
          <w:sz w:val="20"/>
          <w:szCs w:val="20"/>
        </w:rPr>
        <w:t xml:space="preserve">                   </w:t>
      </w:r>
      <w:r w:rsidR="0047549A" w:rsidRPr="00D16552">
        <w:rPr>
          <w:rFonts w:ascii="Times New Roman" w:hAnsi="Times New Roman" w:cs="Times New Roman"/>
          <w:b/>
          <w:sz w:val="20"/>
          <w:szCs w:val="20"/>
        </w:rPr>
        <w:t xml:space="preserve">  </w:t>
      </w:r>
      <w:r w:rsidR="005C7EB2" w:rsidRPr="00D16552">
        <w:rPr>
          <w:rFonts w:ascii="Times New Roman" w:hAnsi="Times New Roman" w:cs="Times New Roman"/>
          <w:b/>
          <w:sz w:val="20"/>
          <w:szCs w:val="20"/>
        </w:rPr>
        <w:t xml:space="preserve">  </w:t>
      </w:r>
      <w:r w:rsidR="00D22AC5" w:rsidRPr="00D1655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C7EB2" w:rsidRPr="00D16552">
        <w:rPr>
          <w:rFonts w:ascii="Times New Roman" w:hAnsi="Times New Roman" w:cs="Times New Roman"/>
          <w:b/>
          <w:sz w:val="20"/>
          <w:szCs w:val="20"/>
        </w:rPr>
        <w:t xml:space="preserve"> </w:t>
      </w:r>
      <w:r w:rsidR="00D22AC5" w:rsidRPr="00D16552">
        <w:rPr>
          <w:rFonts w:ascii="Times New Roman" w:hAnsi="Times New Roman" w:cs="Times New Roman"/>
          <w:b/>
          <w:sz w:val="20"/>
          <w:szCs w:val="20"/>
        </w:rPr>
        <w:t xml:space="preserve"> </w:t>
      </w:r>
      <w:r>
        <w:rPr>
          <w:rFonts w:ascii="Times New Roman" w:hAnsi="Times New Roman" w:cs="Times New Roman"/>
          <w:b/>
          <w:sz w:val="20"/>
          <w:szCs w:val="20"/>
        </w:rPr>
        <w:t>T</w:t>
      </w:r>
      <w:r w:rsidR="00A739F3" w:rsidRPr="00D16552">
        <w:rPr>
          <w:rFonts w:ascii="Times New Roman" w:hAnsi="Times New Roman" w:cs="Times New Roman"/>
          <w:b/>
          <w:sz w:val="20"/>
          <w:szCs w:val="20"/>
        </w:rPr>
        <w:t>-</w:t>
      </w:r>
      <w:r w:rsidR="00E5654B">
        <w:rPr>
          <w:rFonts w:ascii="Times New Roman" w:hAnsi="Times New Roman" w:cs="Times New Roman"/>
          <w:b/>
          <w:sz w:val="20"/>
          <w:szCs w:val="20"/>
        </w:rPr>
        <w:t>2</w:t>
      </w:r>
      <w:r>
        <w:rPr>
          <w:rFonts w:ascii="Times New Roman" w:hAnsi="Times New Roman" w:cs="Times New Roman"/>
          <w:b/>
          <w:sz w:val="20"/>
          <w:szCs w:val="20"/>
        </w:rPr>
        <w:t>19</w:t>
      </w:r>
    </w:p>
    <w:p w:rsidR="00DD6C2E" w:rsidRPr="00986BA5" w:rsidRDefault="00D22AC5" w:rsidP="00EF02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D16552">
        <w:rPr>
          <w:rFonts w:ascii="Times New Roman" w:hAnsi="Times New Roman" w:cs="Times New Roman"/>
          <w:sz w:val="20"/>
          <w:szCs w:val="20"/>
        </w:rPr>
        <w:t xml:space="preserve">        </w:t>
      </w:r>
      <w:r>
        <w:rPr>
          <w:rFonts w:ascii="Times New Roman" w:hAnsi="Times New Roman" w:cs="Times New Roman"/>
          <w:sz w:val="20"/>
          <w:szCs w:val="20"/>
        </w:rPr>
        <w:t xml:space="preserve"> </w:t>
      </w:r>
      <w:r w:rsidR="00DD6C2E" w:rsidRPr="00986BA5">
        <w:rPr>
          <w:rFonts w:ascii="Times New Roman" w:hAnsi="Times New Roman" w:cs="Times New Roman"/>
          <w:sz w:val="20"/>
          <w:szCs w:val="20"/>
        </w:rPr>
        <w:t>______________________________________________</w:t>
      </w:r>
      <w:r w:rsidR="00245A86" w:rsidRPr="00986BA5">
        <w:rPr>
          <w:rFonts w:ascii="Times New Roman" w:hAnsi="Times New Roman" w:cs="Times New Roman"/>
          <w:sz w:val="20"/>
          <w:szCs w:val="20"/>
        </w:rPr>
        <w:t>______________________________</w:t>
      </w:r>
    </w:p>
    <w:p w:rsidR="00DD6C2E" w:rsidRPr="00986BA5" w:rsidRDefault="00DD6C2E" w:rsidP="00DD6C2E">
      <w:pPr>
        <w:rPr>
          <w:rFonts w:ascii="Times New Roman" w:hAnsi="Times New Roman" w:cs="Times New Roman"/>
          <w:sz w:val="20"/>
          <w:szCs w:val="20"/>
        </w:rPr>
      </w:pPr>
    </w:p>
    <w:p w:rsidR="00DD6C2E" w:rsidRPr="00986BA5" w:rsidRDefault="00DD6C2E" w:rsidP="00DD6C2E">
      <w:pPr>
        <w:rPr>
          <w:rFonts w:ascii="Times New Roman" w:hAnsi="Times New Roman" w:cs="Times New Roman"/>
          <w:sz w:val="20"/>
          <w:szCs w:val="20"/>
        </w:rPr>
      </w:pPr>
      <w:r w:rsidRPr="00986BA5">
        <w:rPr>
          <w:rFonts w:ascii="Times New Roman" w:hAnsi="Times New Roman" w:cs="Times New Roman"/>
          <w:b/>
          <w:sz w:val="20"/>
          <w:szCs w:val="20"/>
        </w:rPr>
        <w:t>Instructor</w:t>
      </w:r>
      <w:r w:rsidRPr="00986BA5">
        <w:rPr>
          <w:rFonts w:ascii="Times New Roman" w:hAnsi="Times New Roman" w:cs="Times New Roman"/>
          <w:sz w:val="20"/>
          <w:szCs w:val="20"/>
        </w:rPr>
        <w:t xml:space="preserve">: Keith J. Tierney </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0047549A">
        <w:rPr>
          <w:rFonts w:ascii="Times New Roman" w:hAnsi="Times New Roman" w:cs="Times New Roman"/>
          <w:sz w:val="20"/>
          <w:szCs w:val="20"/>
        </w:rPr>
        <w:t xml:space="preserve">                          </w:t>
      </w:r>
      <w:r w:rsidR="00A739F3">
        <w:rPr>
          <w:rFonts w:ascii="Times New Roman" w:hAnsi="Times New Roman" w:cs="Times New Roman"/>
          <w:sz w:val="20"/>
          <w:szCs w:val="20"/>
        </w:rPr>
        <w:t xml:space="preserve">     </w:t>
      </w:r>
      <w:r w:rsidR="008C7837">
        <w:rPr>
          <w:rFonts w:ascii="Times New Roman" w:hAnsi="Times New Roman" w:cs="Times New Roman"/>
          <w:sz w:val="20"/>
          <w:szCs w:val="20"/>
        </w:rPr>
        <w:t xml:space="preserve">  </w:t>
      </w:r>
      <w:r w:rsidR="00412F24">
        <w:rPr>
          <w:rFonts w:ascii="Times New Roman" w:hAnsi="Times New Roman" w:cs="Times New Roman"/>
          <w:sz w:val="20"/>
          <w:szCs w:val="20"/>
        </w:rPr>
        <w:t xml:space="preserve">   </w:t>
      </w:r>
      <w:r w:rsidR="00D22AC5">
        <w:rPr>
          <w:rFonts w:ascii="Times New Roman" w:hAnsi="Times New Roman" w:cs="Times New Roman"/>
          <w:sz w:val="20"/>
          <w:szCs w:val="20"/>
        </w:rPr>
        <w:t xml:space="preserve">     </w:t>
      </w:r>
      <w:r w:rsidR="00A03A27">
        <w:rPr>
          <w:rFonts w:ascii="Times New Roman" w:hAnsi="Times New Roman" w:cs="Times New Roman"/>
          <w:sz w:val="20"/>
          <w:szCs w:val="20"/>
        </w:rPr>
        <w:t xml:space="preserve">              </w:t>
      </w:r>
      <w:r w:rsidR="00D22AC5">
        <w:rPr>
          <w:rFonts w:ascii="Times New Roman" w:hAnsi="Times New Roman" w:cs="Times New Roman"/>
          <w:sz w:val="20"/>
          <w:szCs w:val="20"/>
        </w:rPr>
        <w:t xml:space="preserve">  </w:t>
      </w:r>
      <w:r w:rsidR="00A739F3">
        <w:rPr>
          <w:rFonts w:ascii="Times New Roman" w:hAnsi="Times New Roman" w:cs="Times New Roman"/>
          <w:sz w:val="20"/>
          <w:szCs w:val="20"/>
        </w:rPr>
        <w:t xml:space="preserve"> </w:t>
      </w:r>
      <w:r w:rsidRPr="00986BA5">
        <w:rPr>
          <w:rFonts w:ascii="Times New Roman" w:hAnsi="Times New Roman" w:cs="Times New Roman"/>
          <w:b/>
          <w:sz w:val="20"/>
          <w:szCs w:val="20"/>
          <w:u w:val="single"/>
        </w:rPr>
        <w:t>Office</w:t>
      </w:r>
      <w:r w:rsidRPr="00986BA5">
        <w:rPr>
          <w:rFonts w:ascii="Times New Roman" w:hAnsi="Times New Roman" w:cs="Times New Roman"/>
          <w:sz w:val="20"/>
          <w:szCs w:val="20"/>
        </w:rPr>
        <w:t>:</w:t>
      </w:r>
      <w:r w:rsidR="0047549A">
        <w:rPr>
          <w:rFonts w:ascii="Times New Roman" w:hAnsi="Times New Roman" w:cs="Times New Roman"/>
          <w:sz w:val="20"/>
          <w:szCs w:val="20"/>
        </w:rPr>
        <w:t xml:space="preserve"> </w:t>
      </w:r>
      <w:r w:rsidR="00D85B6C">
        <w:rPr>
          <w:rFonts w:ascii="Times New Roman" w:hAnsi="Times New Roman" w:cs="Times New Roman"/>
          <w:sz w:val="20"/>
          <w:szCs w:val="20"/>
        </w:rPr>
        <w:t>MKH</w:t>
      </w:r>
      <w:r w:rsidRPr="00A03A27">
        <w:rPr>
          <w:rFonts w:ascii="Times New Roman" w:hAnsi="Times New Roman" w:cs="Times New Roman"/>
          <w:b/>
          <w:sz w:val="20"/>
          <w:szCs w:val="20"/>
        </w:rPr>
        <w:t>-</w:t>
      </w:r>
      <w:r w:rsidR="002A38B3">
        <w:rPr>
          <w:rFonts w:ascii="Times New Roman" w:hAnsi="Times New Roman" w:cs="Times New Roman"/>
          <w:b/>
          <w:sz w:val="20"/>
          <w:szCs w:val="20"/>
        </w:rPr>
        <w:t>206</w:t>
      </w:r>
      <w:r w:rsidRPr="00986BA5">
        <w:rPr>
          <w:rFonts w:ascii="Times New Roman" w:hAnsi="Times New Roman" w:cs="Times New Roman"/>
          <w:sz w:val="20"/>
          <w:szCs w:val="20"/>
        </w:rPr>
        <w:tab/>
      </w:r>
    </w:p>
    <w:p w:rsidR="00DD6C2E" w:rsidRPr="00986BA5" w:rsidRDefault="00DD6C2E" w:rsidP="00DD6C2E">
      <w:pPr>
        <w:rPr>
          <w:rFonts w:ascii="Times New Roman" w:hAnsi="Times New Roman" w:cs="Times New Roman"/>
          <w:sz w:val="20"/>
          <w:szCs w:val="20"/>
        </w:rPr>
      </w:pPr>
      <w:r w:rsidRPr="00986BA5">
        <w:rPr>
          <w:rFonts w:ascii="Times New Roman" w:hAnsi="Times New Roman" w:cs="Times New Roman"/>
          <w:sz w:val="20"/>
          <w:szCs w:val="20"/>
        </w:rPr>
        <w:t xml:space="preserve">Office </w:t>
      </w:r>
      <w:r w:rsidR="00D654E7" w:rsidRPr="00986BA5">
        <w:rPr>
          <w:rFonts w:ascii="Times New Roman" w:hAnsi="Times New Roman" w:cs="Times New Roman"/>
          <w:sz w:val="20"/>
          <w:szCs w:val="20"/>
        </w:rPr>
        <w:t>hours</w:t>
      </w:r>
      <w:r w:rsidRPr="00986BA5">
        <w:rPr>
          <w:rFonts w:ascii="Times New Roman" w:hAnsi="Times New Roman" w:cs="Times New Roman"/>
          <w:sz w:val="20"/>
          <w:szCs w:val="20"/>
        </w:rPr>
        <w:t>:</w:t>
      </w:r>
      <w:r w:rsidR="00B6132C">
        <w:rPr>
          <w:rFonts w:ascii="Times New Roman" w:hAnsi="Times New Roman" w:cs="Times New Roman"/>
          <w:sz w:val="20"/>
          <w:szCs w:val="20"/>
        </w:rPr>
        <w:t xml:space="preserve"> M/W 11-11:50 T/R 12-12:50</w:t>
      </w:r>
      <w:r w:rsidRPr="00986BA5">
        <w:rPr>
          <w:rFonts w:ascii="Times New Roman" w:hAnsi="Times New Roman" w:cs="Times New Roman"/>
          <w:sz w:val="20"/>
          <w:szCs w:val="20"/>
        </w:rPr>
        <w:t xml:space="preserve"> other times by appointment</w:t>
      </w:r>
    </w:p>
    <w:p w:rsidR="00DD6C2E" w:rsidRPr="00986BA5" w:rsidRDefault="00DD6C2E" w:rsidP="00DD6C2E">
      <w:pPr>
        <w:rPr>
          <w:rFonts w:ascii="Times New Roman" w:hAnsi="Times New Roman" w:cs="Times New Roman"/>
          <w:sz w:val="20"/>
          <w:szCs w:val="20"/>
        </w:rPr>
      </w:pPr>
      <w:r w:rsidRPr="00986BA5">
        <w:rPr>
          <w:rFonts w:ascii="Times New Roman" w:hAnsi="Times New Roman" w:cs="Times New Roman"/>
          <w:sz w:val="20"/>
          <w:szCs w:val="20"/>
        </w:rPr>
        <w:t xml:space="preserve">Phone: </w:t>
      </w:r>
      <w:r w:rsidR="008168D8">
        <w:rPr>
          <w:rFonts w:ascii="Times New Roman" w:hAnsi="Times New Roman" w:cs="Times New Roman"/>
          <w:sz w:val="20"/>
          <w:szCs w:val="20"/>
        </w:rPr>
        <w:t>775 622-3850</w:t>
      </w:r>
      <w:r w:rsidRPr="00986BA5">
        <w:rPr>
          <w:rFonts w:ascii="Times New Roman" w:hAnsi="Times New Roman" w:cs="Times New Roman"/>
          <w:sz w:val="20"/>
          <w:szCs w:val="20"/>
        </w:rPr>
        <w:t xml:space="preserve"> (emergency messages only)</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Default="00DD6C2E" w:rsidP="00DD6C2E">
      <w:pPr>
        <w:rPr>
          <w:rStyle w:val="Hyperlink"/>
          <w:rFonts w:ascii="Times New Roman" w:hAnsi="Times New Roman" w:cs="Times New Roman"/>
          <w:color w:val="auto"/>
          <w:sz w:val="20"/>
          <w:szCs w:val="20"/>
          <w:u w:val="none"/>
        </w:rPr>
      </w:pPr>
      <w:r w:rsidRPr="00986BA5">
        <w:rPr>
          <w:rFonts w:ascii="Times New Roman" w:hAnsi="Times New Roman" w:cs="Times New Roman"/>
          <w:sz w:val="20"/>
          <w:szCs w:val="20"/>
        </w:rPr>
        <w:t>Email: tiernek</w:t>
      </w:r>
      <w:hyperlink r:id="rId8" w:history="1">
        <w:r w:rsidRPr="00986BA5">
          <w:rPr>
            <w:rStyle w:val="Hyperlink"/>
            <w:rFonts w:ascii="Times New Roman" w:hAnsi="Times New Roman" w:cs="Times New Roman"/>
            <w:sz w:val="20"/>
            <w:szCs w:val="20"/>
          </w:rPr>
          <w:t>@linnbenton.edu</w:t>
        </w:r>
      </w:hyperlink>
      <w:r w:rsidRPr="00986BA5">
        <w:rPr>
          <w:rStyle w:val="Hyperlink"/>
          <w:rFonts w:ascii="Times New Roman" w:hAnsi="Times New Roman" w:cs="Times New Roman"/>
          <w:color w:val="auto"/>
          <w:sz w:val="20"/>
          <w:szCs w:val="20"/>
          <w:u w:val="none"/>
        </w:rPr>
        <w:t>– Please contact me through email rather than by phone.</w:t>
      </w:r>
    </w:p>
    <w:p w:rsidR="00D8325D" w:rsidRDefault="00D8325D" w:rsidP="00DD6C2E">
      <w:pPr>
        <w:rPr>
          <w:rStyle w:val="Hyperlink"/>
          <w:rFonts w:ascii="Times New Roman" w:hAnsi="Times New Roman" w:cs="Times New Roman"/>
          <w:color w:val="auto"/>
          <w:sz w:val="20"/>
          <w:szCs w:val="20"/>
          <w:u w:val="none"/>
        </w:rPr>
      </w:pPr>
    </w:p>
    <w:p w:rsidR="008E0BD2" w:rsidRDefault="008E0BD2" w:rsidP="008E0BD2">
      <w:pPr>
        <w:rPr>
          <w:rFonts w:ascii="Times New Roman" w:hAnsi="Times New Roman" w:cs="Times New Roman"/>
          <w:color w:val="000000"/>
          <w:sz w:val="20"/>
          <w:szCs w:val="20"/>
          <w:shd w:val="clear" w:color="auto" w:fill="FFFFFF"/>
        </w:rPr>
      </w:pPr>
      <w:r w:rsidRPr="00D3770E">
        <w:rPr>
          <w:rFonts w:ascii="Times New Roman" w:hAnsi="Times New Roman" w:cs="Times New Roman"/>
          <w:b/>
          <w:sz w:val="20"/>
          <w:szCs w:val="20"/>
          <w:u w:val="single"/>
        </w:rPr>
        <w:t xml:space="preserve">Required </w:t>
      </w:r>
      <w:r>
        <w:rPr>
          <w:rFonts w:ascii="Times New Roman" w:hAnsi="Times New Roman" w:cs="Times New Roman"/>
          <w:b/>
          <w:sz w:val="20"/>
          <w:szCs w:val="20"/>
          <w:u w:val="single"/>
        </w:rPr>
        <w:t>Textbook (OER):</w:t>
      </w:r>
      <w:r>
        <w:rPr>
          <w:rFonts w:ascii="Times New Roman" w:hAnsi="Times New Roman" w:cs="Times New Roman"/>
          <w:sz w:val="20"/>
          <w:szCs w:val="20"/>
        </w:rPr>
        <w:t xml:space="preserve"> </w:t>
      </w:r>
      <w:hyperlink r:id="rId9" w:history="1">
        <w:r w:rsidRPr="00972C2A">
          <w:rPr>
            <w:rStyle w:val="Hyperlink"/>
            <w:rFonts w:ascii="Times New Roman" w:hAnsi="Times New Roman" w:cs="Times New Roman"/>
            <w:b/>
            <w:sz w:val="20"/>
            <w:szCs w:val="20"/>
          </w:rPr>
          <w:t>Business Law and the Legal Environment</w:t>
        </w:r>
      </w:hyperlink>
      <w:r>
        <w:rPr>
          <w:rFonts w:ascii="Times New Roman" w:hAnsi="Times New Roman" w:cs="Times New Roman"/>
          <w:b/>
          <w:sz w:val="20"/>
          <w:szCs w:val="20"/>
        </w:rPr>
        <w:t xml:space="preserve"> </w:t>
      </w:r>
      <w:r w:rsidR="002A38B3">
        <w:rPr>
          <w:rFonts w:ascii="Times New Roman" w:hAnsi="Times New Roman" w:cs="Times New Roman"/>
          <w:sz w:val="20"/>
          <w:szCs w:val="20"/>
        </w:rPr>
        <w:t>(v.5, 2019</w:t>
      </w: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 xml:space="preserve">, an adaptation by Keith Tierney of </w:t>
      </w:r>
      <w:r w:rsidRPr="00972C2A">
        <w:rPr>
          <w:rFonts w:ascii="Times New Roman" w:hAnsi="Times New Roman" w:cs="Times New Roman"/>
          <w:color w:val="000000"/>
          <w:sz w:val="20"/>
          <w:szCs w:val="20"/>
          <w:u w:val="single"/>
          <w:shd w:val="clear" w:color="auto" w:fill="FFFFFF"/>
        </w:rPr>
        <w:t>Business Law and the Legal Environment</w:t>
      </w:r>
      <w:r>
        <w:rPr>
          <w:rFonts w:ascii="Times New Roman" w:hAnsi="Times New Roman" w:cs="Times New Roman"/>
          <w:color w:val="000000"/>
          <w:sz w:val="20"/>
          <w:szCs w:val="20"/>
          <w:shd w:val="clear" w:color="auto" w:fill="FFFFFF"/>
        </w:rPr>
        <w:t xml:space="preserve"> by the Saylor Academy.</w:t>
      </w:r>
      <w:r w:rsidR="00E5654B">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The online text is free and open at </w:t>
      </w:r>
      <w:hyperlink r:id="rId10" w:history="1">
        <w:r w:rsidRPr="00972C2A">
          <w:rPr>
            <w:rStyle w:val="Hyperlink"/>
            <w:rFonts w:ascii="Times New Roman" w:hAnsi="Times New Roman" w:cs="Times New Roman"/>
            <w:sz w:val="20"/>
            <w:szCs w:val="20"/>
            <w:shd w:val="clear" w:color="auto" w:fill="FFFFFF"/>
          </w:rPr>
          <w:t>bit.ly/ba226text</w:t>
        </w:r>
      </w:hyperlink>
      <w:r>
        <w:rPr>
          <w:rFonts w:ascii="Times New Roman" w:hAnsi="Times New Roman" w:cs="Times New Roman"/>
          <w:color w:val="000000"/>
          <w:sz w:val="20"/>
          <w:szCs w:val="20"/>
          <w:shd w:val="clear" w:color="auto" w:fill="FFFFFF"/>
        </w:rPr>
        <w:t>. A print copy available for purchase at the Campus Store.</w:t>
      </w:r>
      <w:r w:rsidR="00E5654B">
        <w:rPr>
          <w:rFonts w:ascii="Times New Roman" w:hAnsi="Times New Roman" w:cs="Times New Roman"/>
          <w:color w:val="000000"/>
          <w:sz w:val="20"/>
          <w:szCs w:val="20"/>
          <w:shd w:val="clear" w:color="auto" w:fill="FFFFFF"/>
        </w:rPr>
        <w:t xml:space="preserve"> (</w:t>
      </w:r>
      <w:r w:rsidR="00E5654B" w:rsidRPr="00E5654B">
        <w:rPr>
          <w:rFonts w:ascii="Times New Roman" w:hAnsi="Times New Roman" w:cs="Times New Roman"/>
          <w:b/>
          <w:color w:val="000000"/>
          <w:sz w:val="20"/>
          <w:szCs w:val="20"/>
          <w:u w:val="single"/>
          <w:shd w:val="clear" w:color="auto" w:fill="FFFFFF"/>
        </w:rPr>
        <w:t>Recommended</w:t>
      </w:r>
      <w:r w:rsidR="00E5654B">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A copy is also on reserve in the LBCC Library (green binder).</w:t>
      </w:r>
    </w:p>
    <w:p w:rsidR="008E0BD2" w:rsidRDefault="008E0BD2" w:rsidP="008E0BD2">
      <w:pPr>
        <w:rPr>
          <w:rFonts w:ascii="Times New Roman" w:hAnsi="Times New Roman" w:cs="Times New Roman"/>
          <w:color w:val="000000"/>
          <w:sz w:val="20"/>
          <w:szCs w:val="20"/>
          <w:shd w:val="clear" w:color="auto" w:fill="FFFFFF"/>
        </w:rPr>
      </w:pPr>
    </w:p>
    <w:p w:rsidR="008E0BD2" w:rsidRPr="00972C2A" w:rsidRDefault="008E0BD2" w:rsidP="008E0BD2">
      <w:pPr>
        <w:rPr>
          <w:rFonts w:ascii="Times New Roman" w:hAnsi="Times New Roman" w:cs="Times New Roman"/>
          <w:color w:val="000000"/>
          <w:sz w:val="20"/>
          <w:szCs w:val="20"/>
          <w:shd w:val="clear" w:color="auto" w:fill="FFFFFF"/>
        </w:rPr>
      </w:pPr>
      <w:r w:rsidRPr="00972C2A">
        <w:rPr>
          <w:rFonts w:ascii="Times New Roman" w:hAnsi="Times New Roman" w:cs="Times New Roman"/>
          <w:b/>
          <w:color w:val="000000"/>
          <w:sz w:val="20"/>
          <w:szCs w:val="20"/>
          <w:u w:val="single"/>
          <w:shd w:val="clear" w:color="auto" w:fill="FFFFFF"/>
        </w:rPr>
        <w:t xml:space="preserve">Supplement to Textbook: </w:t>
      </w:r>
      <w:hyperlink r:id="rId11" w:history="1">
        <w:r w:rsidRPr="00972C2A">
          <w:rPr>
            <w:rStyle w:val="Hyperlink"/>
            <w:rFonts w:ascii="Times New Roman" w:hAnsi="Times New Roman" w:cs="Times New Roman"/>
            <w:b/>
            <w:sz w:val="20"/>
            <w:szCs w:val="20"/>
            <w:shd w:val="clear" w:color="auto" w:fill="FFFFFF"/>
          </w:rPr>
          <w:t>Cases, Statutes, Regulations, and Articles</w:t>
        </w:r>
      </w:hyperlink>
      <w:r>
        <w:rPr>
          <w:rFonts w:ascii="Times New Roman" w:hAnsi="Times New Roman" w:cs="Times New Roman"/>
          <w:color w:val="000000"/>
          <w:sz w:val="20"/>
          <w:szCs w:val="20"/>
          <w:shd w:val="clear" w:color="auto" w:fill="FFFFFF"/>
        </w:rPr>
        <w:t xml:space="preserve"> (v. </w:t>
      </w:r>
      <w:r w:rsidR="002A38B3">
        <w:rPr>
          <w:rFonts w:ascii="Times New Roman" w:hAnsi="Times New Roman" w:cs="Times New Roman"/>
          <w:color w:val="000000"/>
          <w:sz w:val="20"/>
          <w:szCs w:val="20"/>
          <w:shd w:val="clear" w:color="auto" w:fill="FFFFFF"/>
        </w:rPr>
        <w:t>5</w:t>
      </w:r>
      <w:r>
        <w:rPr>
          <w:rFonts w:ascii="Times New Roman" w:hAnsi="Times New Roman" w:cs="Times New Roman"/>
          <w:color w:val="000000"/>
          <w:sz w:val="20"/>
          <w:szCs w:val="20"/>
          <w:shd w:val="clear" w:color="auto" w:fill="FFFFFF"/>
        </w:rPr>
        <w:t xml:space="preserve">.1, 2019). Free and open online at </w:t>
      </w:r>
      <w:hyperlink r:id="rId12" w:history="1">
        <w:r w:rsidRPr="00972C2A">
          <w:rPr>
            <w:rStyle w:val="Hyperlink"/>
            <w:rFonts w:ascii="Times New Roman" w:hAnsi="Times New Roman" w:cs="Times New Roman"/>
            <w:sz w:val="20"/>
            <w:szCs w:val="20"/>
            <w:shd w:val="clear" w:color="auto" w:fill="FFFFFF"/>
          </w:rPr>
          <w:t>bit.ly/ba226cases</w:t>
        </w:r>
      </w:hyperlink>
      <w:r>
        <w:rPr>
          <w:rFonts w:ascii="Times New Roman" w:hAnsi="Times New Roman" w:cs="Times New Roman"/>
          <w:color w:val="000000"/>
          <w:sz w:val="20"/>
          <w:szCs w:val="20"/>
          <w:shd w:val="clear" w:color="auto" w:fill="FFFFFF"/>
        </w:rPr>
        <w:t>.</w:t>
      </w:r>
    </w:p>
    <w:p w:rsidR="008E0BD2" w:rsidRDefault="008E0BD2" w:rsidP="008E0BD2">
      <w:pPr>
        <w:rPr>
          <w:rFonts w:ascii="Times New Roman" w:hAnsi="Times New Roman" w:cs="Times New Roman"/>
          <w:sz w:val="20"/>
          <w:szCs w:val="20"/>
        </w:rPr>
      </w:pPr>
    </w:p>
    <w:p w:rsidR="008E0BD2" w:rsidRPr="00986BA5" w:rsidRDefault="008E0BD2" w:rsidP="008E0BD2">
      <w:pPr>
        <w:rPr>
          <w:rFonts w:ascii="Times New Roman" w:hAnsi="Times New Roman" w:cs="Times New Roman"/>
          <w:sz w:val="20"/>
          <w:szCs w:val="20"/>
        </w:rPr>
      </w:pPr>
      <w:r>
        <w:rPr>
          <w:rFonts w:ascii="Times New Roman" w:hAnsi="Times New Roman" w:cs="Times New Roman"/>
          <w:b/>
          <w:sz w:val="20"/>
          <w:szCs w:val="20"/>
          <w:u w:val="single"/>
        </w:rPr>
        <w:t>Other Materials on Reserve in the Library</w:t>
      </w:r>
      <w:r>
        <w:rPr>
          <w:rFonts w:ascii="Times New Roman" w:hAnsi="Times New Roman" w:cs="Times New Roman"/>
          <w:sz w:val="20"/>
          <w:szCs w:val="20"/>
        </w:rPr>
        <w:t xml:space="preserve">: </w:t>
      </w:r>
      <w:r>
        <w:rPr>
          <w:rFonts w:ascii="Times New Roman" w:hAnsi="Times New Roman" w:cs="Times New Roman"/>
          <w:sz w:val="20"/>
          <w:szCs w:val="20"/>
          <w:u w:val="single"/>
        </w:rPr>
        <w:t>Business</w:t>
      </w:r>
      <w:r w:rsidRPr="00164C51">
        <w:rPr>
          <w:rFonts w:ascii="Times New Roman" w:hAnsi="Times New Roman" w:cs="Times New Roman"/>
          <w:sz w:val="20"/>
          <w:szCs w:val="20"/>
          <w:u w:val="single"/>
        </w:rPr>
        <w:t xml:space="preserve"> Law</w:t>
      </w:r>
      <w:r>
        <w:rPr>
          <w:rFonts w:ascii="Times New Roman" w:hAnsi="Times New Roman" w:cs="Times New Roman"/>
          <w:sz w:val="20"/>
          <w:szCs w:val="20"/>
        </w:rPr>
        <w:t xml:space="preserve"> (</w:t>
      </w:r>
      <w:proofErr w:type="gramStart"/>
      <w:r w:rsidRPr="00164C51">
        <w:rPr>
          <w:rFonts w:ascii="Times New Roman" w:hAnsi="Times New Roman" w:cs="Times New Roman"/>
          <w:sz w:val="20"/>
          <w:szCs w:val="20"/>
        </w:rPr>
        <w:t>8</w:t>
      </w:r>
      <w:r w:rsidRPr="00164C51">
        <w:rPr>
          <w:rFonts w:ascii="Times New Roman" w:hAnsi="Times New Roman" w:cs="Times New Roman"/>
          <w:sz w:val="20"/>
          <w:szCs w:val="20"/>
          <w:vertAlign w:val="superscript"/>
        </w:rPr>
        <w:t>th</w:t>
      </w:r>
      <w:proofErr w:type="gramEnd"/>
      <w:r w:rsidRPr="006E1D38">
        <w:rPr>
          <w:rFonts w:ascii="Times New Roman" w:hAnsi="Times New Roman" w:cs="Times New Roman"/>
          <w:sz w:val="20"/>
          <w:szCs w:val="20"/>
        </w:rPr>
        <w:t xml:space="preserve"> Edition</w:t>
      </w:r>
      <w:r>
        <w:rPr>
          <w:rFonts w:ascii="Times New Roman" w:hAnsi="Times New Roman" w:cs="Times New Roman"/>
          <w:sz w:val="20"/>
          <w:szCs w:val="20"/>
        </w:rPr>
        <w:t>)</w:t>
      </w:r>
      <w:r w:rsidRPr="006E1D38">
        <w:rPr>
          <w:rFonts w:ascii="Times New Roman" w:hAnsi="Times New Roman" w:cs="Times New Roman"/>
          <w:sz w:val="20"/>
          <w:szCs w:val="20"/>
        </w:rPr>
        <w:t xml:space="preserve"> by </w:t>
      </w:r>
      <w:proofErr w:type="spellStart"/>
      <w:r w:rsidRPr="006E1D38">
        <w:rPr>
          <w:rFonts w:ascii="Times New Roman" w:hAnsi="Times New Roman" w:cs="Times New Roman"/>
          <w:sz w:val="20"/>
          <w:szCs w:val="20"/>
        </w:rPr>
        <w:t>Cheeseman</w:t>
      </w:r>
      <w:proofErr w:type="spellEnd"/>
      <w:r w:rsidRPr="006E1D38">
        <w:rPr>
          <w:rFonts w:ascii="Times New Roman" w:hAnsi="Times New Roman" w:cs="Times New Roman"/>
          <w:sz w:val="20"/>
          <w:szCs w:val="20"/>
        </w:rPr>
        <w:t>;</w:t>
      </w:r>
      <w:r w:rsidRPr="006E1D38">
        <w:rPr>
          <w:rFonts w:ascii="Times New Roman" w:hAnsi="Times New Roman" w:cs="Times New Roman"/>
          <w:i/>
          <w:sz w:val="20"/>
          <w:szCs w:val="20"/>
        </w:rPr>
        <w:t xml:space="preserve"> </w:t>
      </w:r>
      <w:r w:rsidRPr="006E1D38">
        <w:rPr>
          <w:rFonts w:ascii="Times New Roman" w:hAnsi="Times New Roman" w:cs="Times New Roman"/>
          <w:sz w:val="20"/>
          <w:szCs w:val="20"/>
          <w:u w:val="single"/>
        </w:rPr>
        <w:t>Essentials of Business Law</w:t>
      </w:r>
      <w:r w:rsidRPr="006E1D38">
        <w:rPr>
          <w:rFonts w:ascii="Times New Roman" w:hAnsi="Times New Roman" w:cs="Times New Roman"/>
          <w:sz w:val="20"/>
          <w:szCs w:val="20"/>
        </w:rPr>
        <w:t xml:space="preserve"> </w:t>
      </w:r>
      <w:r>
        <w:rPr>
          <w:rFonts w:ascii="Times New Roman" w:hAnsi="Times New Roman" w:cs="Times New Roman"/>
          <w:sz w:val="20"/>
          <w:szCs w:val="20"/>
        </w:rPr>
        <w:t>(</w:t>
      </w:r>
      <w:r w:rsidRPr="006E1D38">
        <w:rPr>
          <w:rFonts w:ascii="Times New Roman" w:hAnsi="Times New Roman" w:cs="Times New Roman"/>
          <w:sz w:val="20"/>
          <w:szCs w:val="20"/>
        </w:rPr>
        <w:t>5</w:t>
      </w:r>
      <w:r w:rsidRPr="006E1D38">
        <w:rPr>
          <w:rFonts w:ascii="Times New Roman" w:hAnsi="Times New Roman" w:cs="Times New Roman"/>
          <w:sz w:val="20"/>
          <w:szCs w:val="20"/>
          <w:vertAlign w:val="superscript"/>
        </w:rPr>
        <w:t xml:space="preserve">th </w:t>
      </w:r>
      <w:r w:rsidRPr="006E1D38">
        <w:rPr>
          <w:rFonts w:ascii="Times New Roman" w:hAnsi="Times New Roman" w:cs="Times New Roman"/>
          <w:sz w:val="20"/>
          <w:szCs w:val="20"/>
        </w:rPr>
        <w:t>Edition</w:t>
      </w:r>
      <w:r>
        <w:rPr>
          <w:rFonts w:ascii="Times New Roman" w:hAnsi="Times New Roman" w:cs="Times New Roman"/>
          <w:sz w:val="20"/>
          <w:szCs w:val="20"/>
        </w:rPr>
        <w:t xml:space="preserve">) by Beatty and Samuelson; </w:t>
      </w:r>
      <w:r>
        <w:rPr>
          <w:rFonts w:ascii="Times New Roman" w:hAnsi="Times New Roman" w:cs="Times New Roman"/>
          <w:sz w:val="20"/>
          <w:szCs w:val="20"/>
          <w:u w:val="single"/>
        </w:rPr>
        <w:t>Landmark Supreme Cou</w:t>
      </w:r>
      <w:r w:rsidRPr="00972C2A">
        <w:rPr>
          <w:rFonts w:ascii="Times New Roman" w:hAnsi="Times New Roman" w:cs="Times New Roman"/>
          <w:sz w:val="20"/>
          <w:szCs w:val="20"/>
          <w:u w:val="single"/>
        </w:rPr>
        <w:t>rt Cases</w:t>
      </w:r>
      <w:r>
        <w:rPr>
          <w:rFonts w:ascii="Times New Roman" w:hAnsi="Times New Roman" w:cs="Times New Roman"/>
          <w:sz w:val="20"/>
          <w:szCs w:val="20"/>
        </w:rPr>
        <w:t xml:space="preserve"> by Leiter &amp; </w:t>
      </w:r>
      <w:proofErr w:type="spellStart"/>
      <w:r>
        <w:rPr>
          <w:rFonts w:ascii="Times New Roman" w:hAnsi="Times New Roman" w:cs="Times New Roman"/>
          <w:sz w:val="20"/>
          <w:szCs w:val="20"/>
        </w:rPr>
        <w:t>Mersky</w:t>
      </w:r>
      <w:proofErr w:type="spellEnd"/>
      <w:r>
        <w:rPr>
          <w:rFonts w:ascii="Times New Roman" w:hAnsi="Times New Roman" w:cs="Times New Roman"/>
          <w:sz w:val="20"/>
          <w:szCs w:val="20"/>
        </w:rPr>
        <w:t xml:space="preserve">; </w:t>
      </w:r>
      <w:r w:rsidRPr="00164C51">
        <w:rPr>
          <w:rFonts w:ascii="Times New Roman" w:hAnsi="Times New Roman" w:cs="Times New Roman"/>
          <w:sz w:val="20"/>
          <w:szCs w:val="20"/>
          <w:u w:val="single"/>
        </w:rPr>
        <w:t>Landmark Cases</w:t>
      </w:r>
      <w:r w:rsidRPr="00972C2A">
        <w:rPr>
          <w:rFonts w:ascii="Times New Roman" w:hAnsi="Times New Roman" w:cs="Times New Roman"/>
          <w:sz w:val="20"/>
          <w:szCs w:val="20"/>
        </w:rPr>
        <w:t xml:space="preserve"> by Mauro;</w:t>
      </w:r>
      <w:r w:rsidRPr="00972C2A">
        <w:rPr>
          <w:rFonts w:ascii="Times New Roman" w:hAnsi="Times New Roman" w:cs="Times New Roman"/>
          <w:b/>
          <w:sz w:val="20"/>
          <w:szCs w:val="20"/>
        </w:rPr>
        <w:t xml:space="preserve"> </w:t>
      </w:r>
      <w:r w:rsidRPr="00972C2A">
        <w:rPr>
          <w:rFonts w:ascii="Times New Roman" w:hAnsi="Times New Roman" w:cs="Times New Roman"/>
          <w:sz w:val="20"/>
          <w:szCs w:val="20"/>
        </w:rPr>
        <w:t>UCC</w:t>
      </w:r>
      <w:r>
        <w:rPr>
          <w:rFonts w:ascii="Times New Roman" w:hAnsi="Times New Roman" w:cs="Times New Roman"/>
          <w:sz w:val="20"/>
          <w:szCs w:val="20"/>
        </w:rPr>
        <w:t xml:space="preserve"> Article 2 (manila folders).  </w:t>
      </w:r>
    </w:p>
    <w:p w:rsidR="00DD6C2E" w:rsidRPr="00986BA5" w:rsidRDefault="00DD6C2E" w:rsidP="00DD6C2E">
      <w:pPr>
        <w:rPr>
          <w:rFonts w:ascii="Times New Roman" w:hAnsi="Times New Roman" w:cs="Times New Roman"/>
          <w:sz w:val="20"/>
          <w:szCs w:val="20"/>
        </w:rPr>
      </w:pPr>
    </w:p>
    <w:p w:rsidR="00DD6C2E" w:rsidRPr="00986BA5" w:rsidRDefault="00DD6C2E" w:rsidP="00DD6C2E">
      <w:pPr>
        <w:rPr>
          <w:rFonts w:ascii="Times New Roman" w:hAnsi="Times New Roman" w:cs="Times New Roman"/>
          <w:b/>
          <w:sz w:val="20"/>
          <w:szCs w:val="20"/>
        </w:rPr>
      </w:pPr>
      <w:r w:rsidRPr="00986BA5">
        <w:rPr>
          <w:rFonts w:ascii="Times New Roman" w:hAnsi="Times New Roman" w:cs="Times New Roman"/>
          <w:b/>
          <w:sz w:val="20"/>
          <w:szCs w:val="20"/>
        </w:rPr>
        <w:t>Course objectives:</w:t>
      </w:r>
    </w:p>
    <w:p w:rsidR="00DD6C2E" w:rsidRPr="00986BA5" w:rsidRDefault="00DD6C2E" w:rsidP="00DD6C2E">
      <w:pPr>
        <w:rPr>
          <w:rFonts w:ascii="Times New Roman" w:hAnsi="Times New Roman" w:cs="Times New Roman"/>
          <w:sz w:val="20"/>
          <w:szCs w:val="20"/>
        </w:rPr>
      </w:pPr>
      <w:r w:rsidRPr="00986BA5">
        <w:rPr>
          <w:rFonts w:ascii="Times New Roman" w:hAnsi="Times New Roman" w:cs="Times New Roman"/>
          <w:color w:val="000000"/>
          <w:sz w:val="20"/>
          <w:szCs w:val="20"/>
        </w:rPr>
        <w:t xml:space="preserve">This course introduces the framework of the law as it affects business, including </w:t>
      </w:r>
      <w:proofErr w:type="gramStart"/>
      <w:r w:rsidRPr="00986BA5">
        <w:rPr>
          <w:rFonts w:ascii="Times New Roman" w:hAnsi="Times New Roman" w:cs="Times New Roman"/>
          <w:color w:val="000000"/>
          <w:sz w:val="20"/>
          <w:szCs w:val="20"/>
        </w:rPr>
        <w:t>the origins of the American Legal system, how the law operates and how it is enforced</w:t>
      </w:r>
      <w:proofErr w:type="gramEnd"/>
      <w:r w:rsidRPr="00986BA5">
        <w:rPr>
          <w:rFonts w:ascii="Times New Roman" w:hAnsi="Times New Roman" w:cs="Times New Roman"/>
          <w:color w:val="000000"/>
          <w:sz w:val="20"/>
          <w:szCs w:val="20"/>
        </w:rPr>
        <w:t>. It covers regulation of business, administrative law</w:t>
      </w:r>
      <w:r w:rsidR="00C9268E" w:rsidRPr="00986BA5">
        <w:rPr>
          <w:rFonts w:ascii="Times New Roman" w:hAnsi="Times New Roman" w:cs="Times New Roman"/>
          <w:color w:val="000000"/>
          <w:sz w:val="20"/>
          <w:szCs w:val="20"/>
        </w:rPr>
        <w:t xml:space="preserve">, </w:t>
      </w:r>
      <w:r w:rsidR="00D45890" w:rsidRPr="00986BA5">
        <w:rPr>
          <w:rFonts w:ascii="Times New Roman" w:hAnsi="Times New Roman" w:cs="Times New Roman"/>
          <w:color w:val="000000"/>
          <w:sz w:val="20"/>
          <w:szCs w:val="20"/>
        </w:rPr>
        <w:t>(</w:t>
      </w:r>
      <w:r w:rsidR="00C9268E" w:rsidRPr="00986BA5">
        <w:rPr>
          <w:rFonts w:ascii="Times New Roman" w:hAnsi="Times New Roman" w:cs="Times New Roman"/>
          <w:color w:val="000000"/>
          <w:sz w:val="20"/>
          <w:szCs w:val="20"/>
        </w:rPr>
        <w:t>rules and regulations</w:t>
      </w:r>
      <w:r w:rsidR="00D45890" w:rsidRPr="00986BA5">
        <w:rPr>
          <w:rFonts w:ascii="Times New Roman" w:hAnsi="Times New Roman" w:cs="Times New Roman"/>
          <w:color w:val="000000"/>
          <w:sz w:val="20"/>
          <w:szCs w:val="20"/>
        </w:rPr>
        <w:t>)</w:t>
      </w:r>
      <w:r w:rsidRPr="00986BA5">
        <w:rPr>
          <w:rFonts w:ascii="Times New Roman" w:hAnsi="Times New Roman" w:cs="Times New Roman"/>
          <w:color w:val="000000"/>
          <w:sz w:val="20"/>
          <w:szCs w:val="20"/>
        </w:rPr>
        <w:t xml:space="preserve">, </w:t>
      </w:r>
      <w:r w:rsidR="00D45890" w:rsidRPr="00986BA5">
        <w:rPr>
          <w:rFonts w:ascii="Times New Roman" w:hAnsi="Times New Roman" w:cs="Times New Roman"/>
          <w:color w:val="000000"/>
          <w:sz w:val="20"/>
          <w:szCs w:val="20"/>
        </w:rPr>
        <w:t>C</w:t>
      </w:r>
      <w:r w:rsidRPr="00986BA5">
        <w:rPr>
          <w:rFonts w:ascii="Times New Roman" w:hAnsi="Times New Roman" w:cs="Times New Roman"/>
          <w:color w:val="000000"/>
          <w:sz w:val="20"/>
          <w:szCs w:val="20"/>
        </w:rPr>
        <w:t>onstitutional</w:t>
      </w:r>
      <w:r w:rsidR="00C9268E" w:rsidRPr="00986BA5">
        <w:rPr>
          <w:rFonts w:ascii="Times New Roman" w:hAnsi="Times New Roman" w:cs="Times New Roman"/>
          <w:color w:val="000000"/>
          <w:sz w:val="20"/>
          <w:szCs w:val="20"/>
        </w:rPr>
        <w:t xml:space="preserve"> law</w:t>
      </w:r>
      <w:r w:rsidRPr="00986BA5">
        <w:rPr>
          <w:rFonts w:ascii="Times New Roman" w:hAnsi="Times New Roman" w:cs="Times New Roman"/>
          <w:color w:val="000000"/>
          <w:sz w:val="20"/>
          <w:szCs w:val="20"/>
        </w:rPr>
        <w:t xml:space="preserve">, </w:t>
      </w:r>
      <w:r w:rsidR="00A83840">
        <w:rPr>
          <w:rFonts w:ascii="Times New Roman" w:hAnsi="Times New Roman" w:cs="Times New Roman"/>
          <w:color w:val="000000"/>
          <w:sz w:val="20"/>
          <w:szCs w:val="20"/>
        </w:rPr>
        <w:t>C</w:t>
      </w:r>
      <w:r w:rsidRPr="00986BA5">
        <w:rPr>
          <w:rFonts w:ascii="Times New Roman" w:hAnsi="Times New Roman" w:cs="Times New Roman"/>
          <w:color w:val="000000"/>
          <w:sz w:val="20"/>
          <w:szCs w:val="20"/>
        </w:rPr>
        <w:t xml:space="preserve">ivil (torts) and </w:t>
      </w:r>
      <w:r w:rsidR="00A83840">
        <w:rPr>
          <w:rFonts w:ascii="Times New Roman" w:hAnsi="Times New Roman" w:cs="Times New Roman"/>
          <w:color w:val="000000"/>
          <w:sz w:val="20"/>
          <w:szCs w:val="20"/>
        </w:rPr>
        <w:t>C</w:t>
      </w:r>
      <w:r w:rsidRPr="00986BA5">
        <w:rPr>
          <w:rFonts w:ascii="Times New Roman" w:hAnsi="Times New Roman" w:cs="Times New Roman"/>
          <w:color w:val="000000"/>
          <w:sz w:val="20"/>
          <w:szCs w:val="20"/>
        </w:rPr>
        <w:t xml:space="preserve">riminal law, </w:t>
      </w:r>
      <w:r w:rsidR="00A83840">
        <w:rPr>
          <w:rFonts w:ascii="Times New Roman" w:hAnsi="Times New Roman" w:cs="Times New Roman"/>
          <w:color w:val="000000"/>
          <w:sz w:val="20"/>
          <w:szCs w:val="20"/>
        </w:rPr>
        <w:t>C</w:t>
      </w:r>
      <w:r w:rsidRPr="00986BA5">
        <w:rPr>
          <w:rFonts w:ascii="Times New Roman" w:hAnsi="Times New Roman" w:cs="Times New Roman"/>
          <w:color w:val="000000"/>
          <w:sz w:val="20"/>
          <w:szCs w:val="20"/>
        </w:rPr>
        <w:t xml:space="preserve">ontracts, </w:t>
      </w:r>
      <w:r w:rsidR="00D45890" w:rsidRPr="00986BA5">
        <w:rPr>
          <w:rFonts w:ascii="Times New Roman" w:hAnsi="Times New Roman" w:cs="Times New Roman"/>
          <w:color w:val="000000"/>
          <w:sz w:val="20"/>
          <w:szCs w:val="20"/>
        </w:rPr>
        <w:t>C</w:t>
      </w:r>
      <w:r w:rsidRPr="00986BA5">
        <w:rPr>
          <w:rFonts w:ascii="Times New Roman" w:hAnsi="Times New Roman" w:cs="Times New Roman"/>
          <w:color w:val="000000"/>
          <w:sz w:val="20"/>
          <w:szCs w:val="20"/>
        </w:rPr>
        <w:t xml:space="preserve">ommercial law, </w:t>
      </w:r>
      <w:r w:rsidR="00A83840">
        <w:rPr>
          <w:rFonts w:ascii="Times New Roman" w:hAnsi="Times New Roman" w:cs="Times New Roman"/>
          <w:color w:val="000000"/>
          <w:sz w:val="20"/>
          <w:szCs w:val="20"/>
        </w:rPr>
        <w:t>E</w:t>
      </w:r>
      <w:r w:rsidRPr="00986BA5">
        <w:rPr>
          <w:rFonts w:ascii="Times New Roman" w:hAnsi="Times New Roman" w:cs="Times New Roman"/>
          <w:color w:val="000000"/>
          <w:sz w:val="20"/>
          <w:szCs w:val="20"/>
        </w:rPr>
        <w:t xml:space="preserve">mployment </w:t>
      </w:r>
      <w:r w:rsidR="008168D8">
        <w:rPr>
          <w:rFonts w:ascii="Times New Roman" w:hAnsi="Times New Roman" w:cs="Times New Roman"/>
          <w:color w:val="000000"/>
          <w:sz w:val="20"/>
          <w:szCs w:val="20"/>
        </w:rPr>
        <w:t xml:space="preserve">and labor </w:t>
      </w:r>
      <w:r w:rsidRPr="00986BA5">
        <w:rPr>
          <w:rFonts w:ascii="Times New Roman" w:hAnsi="Times New Roman" w:cs="Times New Roman"/>
          <w:color w:val="000000"/>
          <w:sz w:val="20"/>
          <w:szCs w:val="20"/>
        </w:rPr>
        <w:t xml:space="preserve">law, </w:t>
      </w:r>
      <w:r w:rsidR="00A83840">
        <w:rPr>
          <w:rFonts w:ascii="Times New Roman" w:hAnsi="Times New Roman" w:cs="Times New Roman"/>
          <w:color w:val="000000"/>
          <w:sz w:val="20"/>
          <w:szCs w:val="20"/>
        </w:rPr>
        <w:t>B</w:t>
      </w:r>
      <w:r w:rsidRPr="00986BA5">
        <w:rPr>
          <w:rFonts w:ascii="Times New Roman" w:hAnsi="Times New Roman" w:cs="Times New Roman"/>
          <w:color w:val="000000"/>
          <w:sz w:val="20"/>
          <w:szCs w:val="20"/>
        </w:rPr>
        <w:t xml:space="preserve">usiness organizations, </w:t>
      </w:r>
      <w:r w:rsidR="00D45890" w:rsidRPr="00986BA5">
        <w:rPr>
          <w:rFonts w:ascii="Times New Roman" w:hAnsi="Times New Roman" w:cs="Times New Roman"/>
          <w:color w:val="000000"/>
          <w:sz w:val="20"/>
          <w:szCs w:val="20"/>
        </w:rPr>
        <w:t>E</w:t>
      </w:r>
      <w:r w:rsidRPr="00986BA5">
        <w:rPr>
          <w:rFonts w:ascii="Times New Roman" w:hAnsi="Times New Roman" w:cs="Times New Roman"/>
          <w:color w:val="000000"/>
          <w:sz w:val="20"/>
          <w:szCs w:val="20"/>
        </w:rPr>
        <w:t xml:space="preserve">nvironmental </w:t>
      </w:r>
      <w:r w:rsidR="00D45890" w:rsidRPr="00986BA5">
        <w:rPr>
          <w:rFonts w:ascii="Times New Roman" w:hAnsi="Times New Roman" w:cs="Times New Roman"/>
          <w:color w:val="000000"/>
          <w:sz w:val="20"/>
          <w:szCs w:val="20"/>
        </w:rPr>
        <w:t>law</w:t>
      </w:r>
      <w:r w:rsidRPr="00986BA5">
        <w:rPr>
          <w:rFonts w:ascii="Times New Roman" w:hAnsi="Times New Roman" w:cs="Times New Roman"/>
          <w:color w:val="000000"/>
          <w:sz w:val="20"/>
          <w:szCs w:val="20"/>
        </w:rPr>
        <w:t xml:space="preserve">, </w:t>
      </w:r>
      <w:r w:rsidR="00A83840">
        <w:rPr>
          <w:rFonts w:ascii="Times New Roman" w:hAnsi="Times New Roman" w:cs="Times New Roman"/>
          <w:color w:val="000000"/>
          <w:sz w:val="20"/>
          <w:szCs w:val="20"/>
        </w:rPr>
        <w:t>R</w:t>
      </w:r>
      <w:r w:rsidRPr="00986BA5">
        <w:rPr>
          <w:rFonts w:ascii="Times New Roman" w:hAnsi="Times New Roman" w:cs="Times New Roman"/>
          <w:color w:val="000000"/>
          <w:sz w:val="20"/>
          <w:szCs w:val="20"/>
        </w:rPr>
        <w:t xml:space="preserve">eal </w:t>
      </w:r>
      <w:r w:rsidR="00A83840">
        <w:rPr>
          <w:rFonts w:ascii="Times New Roman" w:hAnsi="Times New Roman" w:cs="Times New Roman"/>
          <w:color w:val="000000"/>
          <w:sz w:val="20"/>
          <w:szCs w:val="20"/>
        </w:rPr>
        <w:t>P</w:t>
      </w:r>
      <w:r w:rsidR="00C9268E" w:rsidRPr="00986BA5">
        <w:rPr>
          <w:rFonts w:ascii="Times New Roman" w:hAnsi="Times New Roman" w:cs="Times New Roman"/>
          <w:color w:val="000000"/>
          <w:sz w:val="20"/>
          <w:szCs w:val="20"/>
        </w:rPr>
        <w:t>roperty</w:t>
      </w:r>
      <w:r w:rsidR="008000F7" w:rsidRPr="00986BA5">
        <w:rPr>
          <w:rFonts w:ascii="Times New Roman" w:hAnsi="Times New Roman" w:cs="Times New Roman"/>
          <w:color w:val="000000"/>
          <w:sz w:val="20"/>
          <w:szCs w:val="20"/>
        </w:rPr>
        <w:t xml:space="preserve">, </w:t>
      </w:r>
      <w:r w:rsidR="00A83840">
        <w:rPr>
          <w:rFonts w:ascii="Times New Roman" w:hAnsi="Times New Roman" w:cs="Times New Roman"/>
          <w:color w:val="000000"/>
          <w:sz w:val="20"/>
          <w:szCs w:val="20"/>
        </w:rPr>
        <w:t>I</w:t>
      </w:r>
      <w:r w:rsidR="008000F7" w:rsidRPr="00986BA5">
        <w:rPr>
          <w:rFonts w:ascii="Times New Roman" w:hAnsi="Times New Roman" w:cs="Times New Roman"/>
          <w:color w:val="000000"/>
          <w:sz w:val="20"/>
          <w:szCs w:val="20"/>
        </w:rPr>
        <w:t xml:space="preserve">ntellectual property </w:t>
      </w:r>
      <w:r w:rsidRPr="00986BA5">
        <w:rPr>
          <w:rFonts w:ascii="Times New Roman" w:hAnsi="Times New Roman" w:cs="Times New Roman"/>
          <w:color w:val="000000"/>
          <w:sz w:val="20"/>
          <w:szCs w:val="20"/>
        </w:rPr>
        <w:t xml:space="preserve">and </w:t>
      </w:r>
      <w:r w:rsidR="00A83840">
        <w:rPr>
          <w:rFonts w:ascii="Times New Roman" w:hAnsi="Times New Roman" w:cs="Times New Roman"/>
          <w:color w:val="000000"/>
          <w:sz w:val="20"/>
          <w:szCs w:val="20"/>
        </w:rPr>
        <w:t>C</w:t>
      </w:r>
      <w:r w:rsidRPr="00986BA5">
        <w:rPr>
          <w:rFonts w:ascii="Times New Roman" w:hAnsi="Times New Roman" w:cs="Times New Roman"/>
          <w:color w:val="000000"/>
          <w:sz w:val="20"/>
          <w:szCs w:val="20"/>
        </w:rPr>
        <w:t>onsumer rights.</w:t>
      </w: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Class Schedule</w:t>
      </w:r>
      <w:r w:rsidR="008000F7" w:rsidRPr="00986BA5">
        <w:rPr>
          <w:rFonts w:ascii="Times New Roman" w:hAnsi="Times New Roman" w:cs="Times New Roman"/>
          <w:b/>
          <w:sz w:val="20"/>
          <w:szCs w:val="20"/>
        </w:rPr>
        <w:t xml:space="preserve"> </w:t>
      </w:r>
      <w:r w:rsidR="00395F1C" w:rsidRPr="00986BA5">
        <w:rPr>
          <w:rFonts w:ascii="Times New Roman" w:hAnsi="Times New Roman" w:cs="Times New Roman"/>
          <w:b/>
          <w:sz w:val="20"/>
          <w:szCs w:val="20"/>
        </w:rPr>
        <w:t>(</w:t>
      </w:r>
      <w:r w:rsidR="008000F7" w:rsidRPr="00986BA5">
        <w:rPr>
          <w:rFonts w:ascii="Times New Roman" w:hAnsi="Times New Roman" w:cs="Times New Roman"/>
          <w:b/>
          <w:sz w:val="20"/>
          <w:szCs w:val="20"/>
        </w:rPr>
        <w:t>Tentative</w:t>
      </w:r>
      <w:r w:rsidR="008168D8">
        <w:rPr>
          <w:rFonts w:ascii="Times New Roman" w:hAnsi="Times New Roman" w:cs="Times New Roman"/>
          <w:b/>
          <w:sz w:val="20"/>
          <w:szCs w:val="20"/>
        </w:rPr>
        <w:t xml:space="preserve"> chapter assignment</w:t>
      </w:r>
      <w:r w:rsidR="00395F1C" w:rsidRPr="00986BA5">
        <w:rPr>
          <w:rFonts w:ascii="Times New Roman" w:hAnsi="Times New Roman" w:cs="Times New Roman"/>
          <w:b/>
          <w:sz w:val="20"/>
          <w:szCs w:val="20"/>
        </w:rPr>
        <w:t>)</w:t>
      </w:r>
    </w:p>
    <w:tbl>
      <w:tblPr>
        <w:tblW w:w="9645" w:type="dxa"/>
        <w:tblInd w:w="93" w:type="dxa"/>
        <w:tblLook w:val="04A0" w:firstRow="1" w:lastRow="0" w:firstColumn="1" w:lastColumn="0" w:noHBand="0" w:noVBand="1"/>
      </w:tblPr>
      <w:tblGrid>
        <w:gridCol w:w="816"/>
        <w:gridCol w:w="1152"/>
        <w:gridCol w:w="1028"/>
        <w:gridCol w:w="4106"/>
        <w:gridCol w:w="2543"/>
      </w:tblGrid>
      <w:tr w:rsidR="00DD6C2E" w:rsidRPr="00986BA5" w:rsidTr="00245A86">
        <w:trPr>
          <w:trHeight w:val="330"/>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b/>
                <w:bCs/>
                <w:color w:val="000000"/>
                <w:sz w:val="20"/>
                <w:szCs w:val="20"/>
              </w:rPr>
            </w:pPr>
            <w:r w:rsidRPr="00986BA5">
              <w:rPr>
                <w:rFonts w:ascii="Times New Roman" w:eastAsia="Times New Roman" w:hAnsi="Times New Roman" w:cs="Times New Roman"/>
                <w:b/>
                <w:bCs/>
                <w:color w:val="000000"/>
                <w:sz w:val="20"/>
                <w:szCs w:val="20"/>
              </w:rPr>
              <w:t>Week</w:t>
            </w:r>
          </w:p>
        </w:tc>
        <w:tc>
          <w:tcPr>
            <w:tcW w:w="1152"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b/>
                <w:bCs/>
                <w:color w:val="000000"/>
                <w:sz w:val="20"/>
                <w:szCs w:val="20"/>
              </w:rPr>
            </w:pPr>
            <w:r w:rsidRPr="00986BA5">
              <w:rPr>
                <w:rFonts w:ascii="Times New Roman" w:eastAsia="Times New Roman" w:hAnsi="Times New Roman" w:cs="Times New Roman"/>
                <w:b/>
                <w:bCs/>
                <w:color w:val="000000"/>
                <w:sz w:val="20"/>
                <w:szCs w:val="20"/>
              </w:rPr>
              <w:t>Date</w:t>
            </w:r>
          </w:p>
        </w:tc>
        <w:tc>
          <w:tcPr>
            <w:tcW w:w="934"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b/>
                <w:bCs/>
                <w:color w:val="000000"/>
                <w:sz w:val="20"/>
                <w:szCs w:val="20"/>
              </w:rPr>
            </w:pPr>
            <w:r w:rsidRPr="00986BA5">
              <w:rPr>
                <w:rFonts w:ascii="Times New Roman" w:eastAsia="Times New Roman" w:hAnsi="Times New Roman" w:cs="Times New Roman"/>
                <w:b/>
                <w:bCs/>
                <w:color w:val="000000"/>
                <w:sz w:val="20"/>
                <w:szCs w:val="20"/>
              </w:rPr>
              <w:t>Chapter*</w:t>
            </w:r>
          </w:p>
        </w:tc>
        <w:tc>
          <w:tcPr>
            <w:tcW w:w="4106"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hAnsi="Times New Roman" w:cs="Times New Roman"/>
                <w:b/>
                <w:bCs/>
                <w:color w:val="000000"/>
                <w:sz w:val="20"/>
                <w:szCs w:val="20"/>
              </w:rPr>
            </w:pPr>
            <w:r w:rsidRPr="00986BA5">
              <w:rPr>
                <w:rFonts w:ascii="Times New Roman" w:hAnsi="Times New Roman" w:cs="Times New Roman"/>
                <w:b/>
                <w:bCs/>
                <w:color w:val="000000"/>
                <w:sz w:val="20"/>
                <w:szCs w:val="20"/>
              </w:rPr>
              <w:t>Topic</w:t>
            </w:r>
          </w:p>
        </w:tc>
        <w:tc>
          <w:tcPr>
            <w:tcW w:w="2662" w:type="dxa"/>
            <w:tcBorders>
              <w:top w:val="nil"/>
              <w:left w:val="nil"/>
              <w:bottom w:val="single" w:sz="4" w:space="0" w:color="auto"/>
              <w:right w:val="nil"/>
            </w:tcBorders>
            <w:vAlign w:val="bottom"/>
          </w:tcPr>
          <w:p w:rsidR="00DD6C2E" w:rsidRPr="00986BA5" w:rsidRDefault="00DD6C2E" w:rsidP="003009AC">
            <w:pPr>
              <w:jc w:val="both"/>
              <w:rPr>
                <w:rFonts w:ascii="Times New Roman" w:hAnsi="Times New Roman" w:cs="Times New Roman"/>
                <w:b/>
                <w:bCs/>
                <w:color w:val="000000"/>
                <w:sz w:val="20"/>
                <w:szCs w:val="20"/>
              </w:rPr>
            </w:pPr>
            <w:r w:rsidRPr="00986BA5">
              <w:rPr>
                <w:rFonts w:ascii="Times New Roman" w:hAnsi="Times New Roman" w:cs="Times New Roman"/>
                <w:b/>
                <w:bCs/>
                <w:color w:val="000000"/>
                <w:sz w:val="20"/>
                <w:szCs w:val="20"/>
              </w:rPr>
              <w:t>Assignment</w:t>
            </w:r>
            <w:r w:rsidR="003009AC">
              <w:rPr>
                <w:rFonts w:ascii="Times New Roman" w:hAnsi="Times New Roman" w:cs="Times New Roman"/>
                <w:b/>
                <w:bCs/>
                <w:color w:val="000000"/>
                <w:sz w:val="20"/>
                <w:szCs w:val="20"/>
              </w:rPr>
              <w:t>s</w:t>
            </w: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1</w:t>
            </w:r>
          </w:p>
        </w:tc>
        <w:tc>
          <w:tcPr>
            <w:tcW w:w="1152" w:type="dxa"/>
            <w:tcBorders>
              <w:top w:val="nil"/>
              <w:left w:val="nil"/>
              <w:bottom w:val="nil"/>
              <w:right w:val="nil"/>
            </w:tcBorders>
            <w:shd w:val="clear" w:color="auto" w:fill="auto"/>
            <w:noWrap/>
            <w:vAlign w:val="center"/>
            <w:hideMark/>
          </w:tcPr>
          <w:p w:rsidR="00DD6C2E" w:rsidRPr="00986BA5" w:rsidRDefault="00B6132C" w:rsidP="00680ACF">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OCT. </w:t>
            </w:r>
            <w:r w:rsidR="00680ACF">
              <w:rPr>
                <w:rFonts w:ascii="Times New Roman" w:hAnsi="Times New Roman" w:cs="Times New Roman"/>
                <w:color w:val="000000"/>
                <w:sz w:val="20"/>
                <w:szCs w:val="20"/>
              </w:rPr>
              <w:t>1</w:t>
            </w:r>
            <w:r w:rsidR="00AD2054">
              <w:rPr>
                <w:rFonts w:ascii="Times New Roman" w:hAnsi="Times New Roman" w:cs="Times New Roman"/>
                <w:color w:val="000000"/>
                <w:sz w:val="20"/>
                <w:szCs w:val="20"/>
              </w:rPr>
              <w:t xml:space="preserve"> </w:t>
            </w:r>
          </w:p>
        </w:tc>
        <w:tc>
          <w:tcPr>
            <w:tcW w:w="934" w:type="dxa"/>
            <w:tcBorders>
              <w:top w:val="nil"/>
              <w:left w:val="nil"/>
              <w:bottom w:val="nil"/>
              <w:right w:val="nil"/>
            </w:tcBorders>
            <w:shd w:val="clear" w:color="auto" w:fill="auto"/>
            <w:noWrap/>
            <w:vAlign w:val="bottom"/>
            <w:hideMark/>
          </w:tcPr>
          <w:p w:rsidR="00DD6C2E" w:rsidRPr="00986BA5" w:rsidRDefault="00AA66F1"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00D671CE">
              <w:rPr>
                <w:rFonts w:ascii="Times New Roman" w:hAnsi="Times New Roman" w:cs="Times New Roman"/>
                <w:color w:val="000000"/>
                <w:sz w:val="20"/>
                <w:szCs w:val="20"/>
              </w:rPr>
              <w:t>-</w:t>
            </w:r>
            <w:r w:rsidR="006C50D6">
              <w:rPr>
                <w:rFonts w:ascii="Times New Roman" w:hAnsi="Times New Roman" w:cs="Times New Roman"/>
                <w:color w:val="000000"/>
                <w:sz w:val="20"/>
                <w:szCs w:val="20"/>
              </w:rPr>
              <w:t>3</w:t>
            </w:r>
          </w:p>
        </w:tc>
        <w:tc>
          <w:tcPr>
            <w:tcW w:w="4106" w:type="dxa"/>
            <w:tcBorders>
              <w:top w:val="nil"/>
              <w:left w:val="nil"/>
              <w:bottom w:val="nil"/>
              <w:right w:val="nil"/>
            </w:tcBorders>
            <w:shd w:val="clear" w:color="auto" w:fill="auto"/>
            <w:noWrap/>
            <w:vAlign w:val="bottom"/>
            <w:hideMark/>
          </w:tcPr>
          <w:p w:rsidR="00DD6C2E" w:rsidRPr="00986BA5" w:rsidRDefault="00DD6C2E" w:rsidP="008C7837">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Introduction</w:t>
            </w:r>
            <w:r w:rsidR="00AA66F1">
              <w:rPr>
                <w:rFonts w:ascii="Times New Roman" w:hAnsi="Times New Roman" w:cs="Times New Roman"/>
                <w:color w:val="000000"/>
                <w:sz w:val="20"/>
                <w:szCs w:val="20"/>
              </w:rPr>
              <w:t xml:space="preserve">, </w:t>
            </w:r>
            <w:r w:rsidR="00AA66F1" w:rsidRPr="00986BA5">
              <w:rPr>
                <w:rFonts w:ascii="Times New Roman" w:hAnsi="Times New Roman" w:cs="Times New Roman"/>
                <w:color w:val="000000"/>
                <w:sz w:val="20"/>
                <w:szCs w:val="20"/>
              </w:rPr>
              <w:t>Sources of law</w:t>
            </w:r>
            <w:r w:rsidR="008C7837">
              <w:rPr>
                <w:rFonts w:ascii="Times New Roman" w:hAnsi="Times New Roman" w:cs="Times New Roman"/>
                <w:color w:val="000000"/>
                <w:sz w:val="20"/>
                <w:szCs w:val="20"/>
              </w:rPr>
              <w:t>,</w:t>
            </w:r>
            <w:r w:rsidR="007A48D4" w:rsidRPr="00986BA5">
              <w:rPr>
                <w:rFonts w:ascii="Times New Roman" w:hAnsi="Times New Roman" w:cs="Times New Roman"/>
                <w:color w:val="000000"/>
                <w:sz w:val="20"/>
                <w:szCs w:val="20"/>
              </w:rPr>
              <w:t xml:space="preserve"> </w:t>
            </w:r>
            <w:r w:rsidR="008C7837">
              <w:rPr>
                <w:rFonts w:ascii="Times New Roman" w:hAnsi="Times New Roman" w:cs="Times New Roman"/>
                <w:color w:val="000000"/>
                <w:sz w:val="20"/>
                <w:szCs w:val="20"/>
              </w:rPr>
              <w:t xml:space="preserve">Business </w:t>
            </w:r>
            <w:r w:rsidR="00947D3A" w:rsidRPr="00986BA5">
              <w:rPr>
                <w:rFonts w:ascii="Times New Roman" w:hAnsi="Times New Roman" w:cs="Times New Roman"/>
                <w:color w:val="000000"/>
                <w:sz w:val="20"/>
                <w:szCs w:val="20"/>
              </w:rPr>
              <w:t>E</w:t>
            </w:r>
            <w:r w:rsidR="007A48D4" w:rsidRPr="00986BA5">
              <w:rPr>
                <w:rFonts w:ascii="Times New Roman" w:hAnsi="Times New Roman" w:cs="Times New Roman"/>
                <w:color w:val="000000"/>
                <w:sz w:val="20"/>
                <w:szCs w:val="20"/>
              </w:rPr>
              <w:t>thics</w:t>
            </w:r>
            <w:r w:rsidR="008C7837">
              <w:rPr>
                <w:rFonts w:ascii="Times New Roman" w:hAnsi="Times New Roman" w:cs="Times New Roman"/>
                <w:color w:val="000000"/>
                <w:sz w:val="20"/>
                <w:szCs w:val="20"/>
              </w:rPr>
              <w:t>,</w:t>
            </w:r>
            <w:r w:rsidR="002659C6">
              <w:rPr>
                <w:rFonts w:ascii="Times New Roman" w:hAnsi="Times New Roman" w:cs="Times New Roman"/>
                <w:color w:val="000000"/>
                <w:sz w:val="20"/>
                <w:szCs w:val="20"/>
              </w:rPr>
              <w:t xml:space="preserve"> </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E5654B">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B6132C" w:rsidP="00B6132C">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AD2054">
              <w:rPr>
                <w:rFonts w:ascii="Times New Roman" w:hAnsi="Times New Roman" w:cs="Times New Roman"/>
                <w:color w:val="000000"/>
                <w:sz w:val="20"/>
                <w:szCs w:val="20"/>
              </w:rPr>
              <w:t>.</w:t>
            </w:r>
            <w:r w:rsidR="00680ACF">
              <w:rPr>
                <w:rFonts w:ascii="Times New Roman" w:hAnsi="Times New Roman" w:cs="Times New Roman"/>
                <w:color w:val="000000"/>
                <w:sz w:val="20"/>
                <w:szCs w:val="20"/>
              </w:rPr>
              <w:t xml:space="preserve"> 3</w:t>
            </w:r>
          </w:p>
        </w:tc>
        <w:tc>
          <w:tcPr>
            <w:tcW w:w="934" w:type="dxa"/>
            <w:tcBorders>
              <w:top w:val="nil"/>
              <w:left w:val="nil"/>
              <w:bottom w:val="single" w:sz="4" w:space="0" w:color="auto"/>
              <w:right w:val="nil"/>
            </w:tcBorders>
            <w:shd w:val="clear" w:color="auto" w:fill="auto"/>
            <w:noWrap/>
            <w:vAlign w:val="bottom"/>
          </w:tcPr>
          <w:p w:rsidR="00DD6C2E" w:rsidRPr="00986BA5" w:rsidRDefault="00DD6C2E" w:rsidP="006C50D6">
            <w:pPr>
              <w:jc w:val="both"/>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hideMark/>
          </w:tcPr>
          <w:p w:rsidR="00DD6C2E" w:rsidRPr="00986BA5" w:rsidRDefault="00E818CC" w:rsidP="00AA66F1">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Alternative </w:t>
            </w:r>
            <w:r w:rsidR="00DD6C2E" w:rsidRPr="00986BA5">
              <w:rPr>
                <w:rFonts w:ascii="Times New Roman" w:hAnsi="Times New Roman" w:cs="Times New Roman"/>
                <w:color w:val="000000"/>
                <w:sz w:val="20"/>
                <w:szCs w:val="20"/>
              </w:rPr>
              <w:t>Dispute resolution</w:t>
            </w:r>
            <w:r w:rsidR="008708BF" w:rsidRPr="00986BA5">
              <w:rPr>
                <w:rFonts w:ascii="Times New Roman" w:hAnsi="Times New Roman" w:cs="Times New Roman"/>
                <w:color w:val="000000"/>
                <w:sz w:val="20"/>
                <w:szCs w:val="20"/>
              </w:rPr>
              <w:t xml:space="preserve">, </w:t>
            </w:r>
            <w:r w:rsidR="00D671CE">
              <w:rPr>
                <w:rFonts w:ascii="Times New Roman" w:hAnsi="Times New Roman" w:cs="Times New Roman"/>
                <w:color w:val="000000"/>
                <w:sz w:val="20"/>
                <w:szCs w:val="20"/>
              </w:rPr>
              <w:t>Administrative Law</w:t>
            </w:r>
            <w:r w:rsidR="00EB5D3D" w:rsidRPr="00986BA5">
              <w:rPr>
                <w:rFonts w:ascii="Times New Roman" w:hAnsi="Times New Roman" w:cs="Times New Roman"/>
                <w:color w:val="000000"/>
                <w:sz w:val="20"/>
                <w:szCs w:val="20"/>
              </w:rPr>
              <w:t xml:space="preserve"> </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2</w:t>
            </w:r>
          </w:p>
        </w:tc>
        <w:tc>
          <w:tcPr>
            <w:tcW w:w="1152" w:type="dxa"/>
            <w:tcBorders>
              <w:top w:val="nil"/>
              <w:left w:val="nil"/>
              <w:bottom w:val="nil"/>
              <w:right w:val="nil"/>
            </w:tcBorders>
            <w:shd w:val="clear" w:color="auto" w:fill="auto"/>
            <w:noWrap/>
            <w:vAlign w:val="center"/>
            <w:hideMark/>
          </w:tcPr>
          <w:p w:rsidR="00DD6C2E" w:rsidRPr="00986BA5" w:rsidRDefault="00B6132C" w:rsidP="00BC462D">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0D0364" w:rsidRPr="00986BA5">
              <w:rPr>
                <w:rFonts w:ascii="Times New Roman" w:hAnsi="Times New Roman" w:cs="Times New Roman"/>
                <w:color w:val="000000"/>
                <w:sz w:val="20"/>
                <w:szCs w:val="20"/>
              </w:rPr>
              <w:t>.</w:t>
            </w:r>
            <w:r w:rsidR="00680ACF">
              <w:rPr>
                <w:rFonts w:ascii="Times New Roman" w:hAnsi="Times New Roman" w:cs="Times New Roman"/>
                <w:color w:val="000000"/>
                <w:sz w:val="20"/>
                <w:szCs w:val="20"/>
              </w:rPr>
              <w:t>8</w:t>
            </w:r>
          </w:p>
        </w:tc>
        <w:tc>
          <w:tcPr>
            <w:tcW w:w="934" w:type="dxa"/>
            <w:tcBorders>
              <w:top w:val="nil"/>
              <w:left w:val="nil"/>
              <w:bottom w:val="nil"/>
              <w:right w:val="nil"/>
            </w:tcBorders>
            <w:shd w:val="clear" w:color="auto" w:fill="auto"/>
            <w:noWrap/>
            <w:vAlign w:val="bottom"/>
            <w:hideMark/>
          </w:tcPr>
          <w:p w:rsidR="00DD6C2E" w:rsidRPr="00986BA5" w:rsidRDefault="00D671CE" w:rsidP="00EB5D3D">
            <w:pPr>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5654B">
              <w:rPr>
                <w:rFonts w:ascii="Times New Roman" w:hAnsi="Times New Roman" w:cs="Times New Roman"/>
                <w:color w:val="000000"/>
                <w:sz w:val="20"/>
                <w:szCs w:val="20"/>
              </w:rPr>
              <w:t>, 5</w:t>
            </w:r>
          </w:p>
        </w:tc>
        <w:tc>
          <w:tcPr>
            <w:tcW w:w="4106" w:type="dxa"/>
            <w:tcBorders>
              <w:top w:val="nil"/>
              <w:left w:val="nil"/>
              <w:bottom w:val="nil"/>
              <w:right w:val="nil"/>
            </w:tcBorders>
            <w:shd w:val="clear" w:color="auto" w:fill="auto"/>
            <w:noWrap/>
            <w:vAlign w:val="bottom"/>
            <w:hideMark/>
          </w:tcPr>
          <w:p w:rsidR="00DD6C2E" w:rsidRPr="00986BA5" w:rsidRDefault="00D654E7" w:rsidP="004F53D3">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Constitutional law</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680ACF" w:rsidP="00680ACF">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8708BF" w:rsidRPr="00986BA5">
              <w:rPr>
                <w:rFonts w:ascii="Times New Roman" w:hAnsi="Times New Roman" w:cs="Times New Roman"/>
                <w:color w:val="000000"/>
                <w:sz w:val="20"/>
                <w:szCs w:val="20"/>
              </w:rPr>
              <w:t>.</w:t>
            </w:r>
            <w:r w:rsidR="00B93080">
              <w:rPr>
                <w:rFonts w:ascii="Times New Roman" w:hAnsi="Times New Roman" w:cs="Times New Roman"/>
                <w:color w:val="000000"/>
                <w:sz w:val="20"/>
                <w:szCs w:val="20"/>
              </w:rPr>
              <w:t xml:space="preserve"> </w:t>
            </w:r>
            <w:r w:rsidR="000D0364">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934" w:type="dxa"/>
            <w:tcBorders>
              <w:top w:val="nil"/>
              <w:left w:val="nil"/>
              <w:bottom w:val="single" w:sz="4" w:space="0" w:color="auto"/>
              <w:right w:val="nil"/>
            </w:tcBorders>
            <w:shd w:val="clear" w:color="auto" w:fill="auto"/>
            <w:noWrap/>
            <w:vAlign w:val="bottom"/>
            <w:hideMark/>
          </w:tcPr>
          <w:p w:rsidR="00DD6C2E" w:rsidRPr="00986BA5" w:rsidRDefault="00DD6C2E" w:rsidP="005C7EB2">
            <w:pPr>
              <w:jc w:val="both"/>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hideMark/>
          </w:tcPr>
          <w:p w:rsidR="00DD6C2E" w:rsidRPr="00986BA5" w:rsidRDefault="00DD6C2E" w:rsidP="00D654E7">
            <w:pPr>
              <w:jc w:val="both"/>
              <w:rPr>
                <w:rFonts w:ascii="Times New Roman" w:hAnsi="Times New Roman" w:cs="Times New Roman"/>
                <w:color w:val="000000"/>
                <w:sz w:val="20"/>
                <w:szCs w:val="20"/>
              </w:rPr>
            </w:pP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3</w:t>
            </w:r>
          </w:p>
        </w:tc>
        <w:tc>
          <w:tcPr>
            <w:tcW w:w="1152" w:type="dxa"/>
            <w:tcBorders>
              <w:top w:val="nil"/>
              <w:left w:val="nil"/>
              <w:bottom w:val="nil"/>
              <w:right w:val="nil"/>
            </w:tcBorders>
            <w:shd w:val="clear" w:color="auto" w:fill="auto"/>
            <w:noWrap/>
            <w:vAlign w:val="center"/>
            <w:hideMark/>
          </w:tcPr>
          <w:p w:rsidR="00DD6C2E" w:rsidRPr="00986BA5" w:rsidRDefault="00B6132C" w:rsidP="00BC462D">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680ACF">
              <w:rPr>
                <w:rFonts w:ascii="Times New Roman" w:hAnsi="Times New Roman" w:cs="Times New Roman"/>
                <w:color w:val="000000"/>
                <w:sz w:val="20"/>
                <w:szCs w:val="20"/>
              </w:rPr>
              <w:t>15</w:t>
            </w:r>
          </w:p>
        </w:tc>
        <w:tc>
          <w:tcPr>
            <w:tcW w:w="934" w:type="dxa"/>
            <w:tcBorders>
              <w:top w:val="nil"/>
              <w:left w:val="nil"/>
              <w:bottom w:val="nil"/>
              <w:right w:val="nil"/>
            </w:tcBorders>
            <w:shd w:val="clear" w:color="auto" w:fill="auto"/>
            <w:noWrap/>
            <w:vAlign w:val="bottom"/>
            <w:hideMark/>
          </w:tcPr>
          <w:p w:rsidR="00DD6C2E" w:rsidRPr="00986BA5" w:rsidRDefault="00D671CE" w:rsidP="002611F1">
            <w:pPr>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106" w:type="dxa"/>
            <w:tcBorders>
              <w:top w:val="nil"/>
              <w:left w:val="nil"/>
              <w:bottom w:val="nil"/>
              <w:right w:val="nil"/>
            </w:tcBorders>
            <w:shd w:val="clear" w:color="auto" w:fill="auto"/>
            <w:noWrap/>
            <w:vAlign w:val="bottom"/>
            <w:hideMark/>
          </w:tcPr>
          <w:p w:rsidR="00DD6C2E" w:rsidRPr="00986BA5" w:rsidRDefault="00D671CE" w:rsidP="004F53D3">
            <w:pPr>
              <w:jc w:val="both"/>
              <w:rPr>
                <w:rFonts w:ascii="Times New Roman" w:hAnsi="Times New Roman" w:cs="Times New Roman"/>
                <w:color w:val="000000"/>
                <w:sz w:val="20"/>
                <w:szCs w:val="20"/>
              </w:rPr>
            </w:pPr>
            <w:r>
              <w:rPr>
                <w:rFonts w:ascii="Times New Roman" w:hAnsi="Times New Roman" w:cs="Times New Roman"/>
                <w:color w:val="000000"/>
                <w:sz w:val="20"/>
                <w:szCs w:val="20"/>
              </w:rPr>
              <w:t>Criminal Law</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r w:rsidRPr="00986BA5">
              <w:rPr>
                <w:rFonts w:ascii="Times New Roman" w:hAnsi="Times New Roman" w:cs="Times New Roman"/>
                <w:b/>
                <w:color w:val="000000"/>
                <w:sz w:val="20"/>
                <w:szCs w:val="20"/>
              </w:rPr>
              <w:t>Quiz 1</w:t>
            </w:r>
            <w:r w:rsidR="002659C6">
              <w:rPr>
                <w:rFonts w:ascii="Times New Roman" w:hAnsi="Times New Roman" w:cs="Times New Roman"/>
                <w:b/>
                <w:color w:val="000000"/>
                <w:sz w:val="20"/>
                <w:szCs w:val="20"/>
              </w:rPr>
              <w:t>(tentative)</w:t>
            </w: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680ACF" w:rsidP="00BC462D">
            <w:pPr>
              <w:jc w:val="both"/>
              <w:rPr>
                <w:rFonts w:ascii="Times New Roman" w:hAnsi="Times New Roman" w:cs="Times New Roman"/>
                <w:color w:val="000000"/>
                <w:sz w:val="20"/>
                <w:szCs w:val="20"/>
              </w:rPr>
            </w:pPr>
            <w:r>
              <w:rPr>
                <w:rFonts w:ascii="Times New Roman" w:hAnsi="Times New Roman" w:cs="Times New Roman"/>
                <w:color w:val="000000"/>
                <w:sz w:val="20"/>
                <w:szCs w:val="20"/>
              </w:rPr>
              <w:t>0CT. 17</w:t>
            </w:r>
          </w:p>
        </w:tc>
        <w:tc>
          <w:tcPr>
            <w:tcW w:w="934" w:type="dxa"/>
            <w:tcBorders>
              <w:top w:val="nil"/>
              <w:left w:val="nil"/>
              <w:bottom w:val="single" w:sz="4" w:space="0" w:color="auto"/>
              <w:right w:val="nil"/>
            </w:tcBorders>
            <w:shd w:val="clear" w:color="auto" w:fill="auto"/>
            <w:noWrap/>
            <w:vAlign w:val="bottom"/>
          </w:tcPr>
          <w:p w:rsidR="00DD6C2E" w:rsidRPr="00986BA5" w:rsidRDefault="00D671CE" w:rsidP="006C50D6">
            <w:pPr>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106" w:type="dxa"/>
            <w:tcBorders>
              <w:top w:val="nil"/>
              <w:left w:val="nil"/>
              <w:bottom w:val="single" w:sz="4" w:space="0" w:color="auto"/>
              <w:right w:val="nil"/>
            </w:tcBorders>
            <w:shd w:val="clear" w:color="auto" w:fill="auto"/>
            <w:noWrap/>
            <w:vAlign w:val="bottom"/>
          </w:tcPr>
          <w:p w:rsidR="00DD6C2E" w:rsidRPr="00986BA5" w:rsidRDefault="00D671CE" w:rsidP="00D671CE">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Torts</w:t>
            </w:r>
            <w:r>
              <w:rPr>
                <w:rFonts w:ascii="Times New Roman" w:hAnsi="Times New Roman" w:cs="Times New Roman"/>
                <w:color w:val="000000"/>
                <w:sz w:val="20"/>
                <w:szCs w:val="20"/>
              </w:rPr>
              <w:t xml:space="preserve"> and crime</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4</w:t>
            </w:r>
          </w:p>
        </w:tc>
        <w:tc>
          <w:tcPr>
            <w:tcW w:w="1152" w:type="dxa"/>
            <w:tcBorders>
              <w:top w:val="nil"/>
              <w:left w:val="nil"/>
              <w:bottom w:val="nil"/>
              <w:right w:val="nil"/>
            </w:tcBorders>
            <w:shd w:val="clear" w:color="auto" w:fill="auto"/>
            <w:noWrap/>
            <w:vAlign w:val="center"/>
            <w:hideMark/>
          </w:tcPr>
          <w:p w:rsidR="00DD6C2E" w:rsidRPr="00986BA5" w:rsidRDefault="00BC462D" w:rsidP="00BC462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OCT. </w:t>
            </w:r>
            <w:r w:rsidR="000D0364">
              <w:rPr>
                <w:rFonts w:ascii="Times New Roman" w:hAnsi="Times New Roman" w:cs="Times New Roman"/>
                <w:color w:val="000000"/>
                <w:sz w:val="20"/>
                <w:szCs w:val="20"/>
              </w:rPr>
              <w:t>2</w:t>
            </w:r>
            <w:r w:rsidR="00680ACF">
              <w:rPr>
                <w:rFonts w:ascii="Times New Roman" w:hAnsi="Times New Roman" w:cs="Times New Roman"/>
                <w:color w:val="000000"/>
                <w:sz w:val="20"/>
                <w:szCs w:val="20"/>
              </w:rPr>
              <w:t>2</w:t>
            </w:r>
          </w:p>
        </w:tc>
        <w:tc>
          <w:tcPr>
            <w:tcW w:w="934" w:type="dxa"/>
            <w:tcBorders>
              <w:top w:val="nil"/>
              <w:left w:val="nil"/>
              <w:bottom w:val="nil"/>
              <w:right w:val="nil"/>
            </w:tcBorders>
            <w:shd w:val="clear" w:color="auto" w:fill="auto"/>
            <w:noWrap/>
            <w:vAlign w:val="bottom"/>
          </w:tcPr>
          <w:p w:rsidR="00DD6C2E" w:rsidRPr="00986BA5" w:rsidRDefault="00D671CE" w:rsidP="006C50D6">
            <w:pPr>
              <w:jc w:val="both"/>
              <w:rPr>
                <w:rFonts w:ascii="Times New Roman" w:hAnsi="Times New Roman" w:cs="Times New Roman"/>
                <w:color w:val="000000"/>
                <w:sz w:val="20"/>
                <w:szCs w:val="20"/>
              </w:rPr>
            </w:pPr>
            <w:r>
              <w:rPr>
                <w:rFonts w:ascii="Times New Roman" w:hAnsi="Times New Roman" w:cs="Times New Roman"/>
                <w:color w:val="000000"/>
                <w:sz w:val="20"/>
                <w:szCs w:val="20"/>
              </w:rPr>
              <w:t>8-15</w:t>
            </w:r>
          </w:p>
        </w:tc>
        <w:tc>
          <w:tcPr>
            <w:tcW w:w="4106" w:type="dxa"/>
            <w:tcBorders>
              <w:top w:val="nil"/>
              <w:left w:val="nil"/>
              <w:bottom w:val="nil"/>
              <w:right w:val="nil"/>
            </w:tcBorders>
            <w:shd w:val="clear" w:color="auto" w:fill="auto"/>
            <w:noWrap/>
            <w:vAlign w:val="bottom"/>
          </w:tcPr>
          <w:p w:rsidR="00DD6C2E" w:rsidRPr="00986BA5" w:rsidRDefault="00D671CE" w:rsidP="00EF3BDB">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Contracts </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b/>
                <w:bCs/>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BC462D" w:rsidP="00BC462D">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B93080">
              <w:rPr>
                <w:rFonts w:ascii="Times New Roman" w:hAnsi="Times New Roman" w:cs="Times New Roman"/>
                <w:color w:val="000000"/>
                <w:sz w:val="20"/>
                <w:szCs w:val="20"/>
              </w:rPr>
              <w:t xml:space="preserve"> </w:t>
            </w:r>
            <w:r w:rsidR="001250C9">
              <w:rPr>
                <w:rFonts w:ascii="Times New Roman" w:hAnsi="Times New Roman" w:cs="Times New Roman"/>
                <w:color w:val="000000"/>
                <w:sz w:val="20"/>
                <w:szCs w:val="20"/>
              </w:rPr>
              <w:t>2</w:t>
            </w:r>
            <w:r w:rsidR="00680ACF">
              <w:rPr>
                <w:rFonts w:ascii="Times New Roman" w:hAnsi="Times New Roman" w:cs="Times New Roman"/>
                <w:color w:val="000000"/>
                <w:sz w:val="20"/>
                <w:szCs w:val="20"/>
              </w:rPr>
              <w:t>4</w:t>
            </w:r>
          </w:p>
        </w:tc>
        <w:tc>
          <w:tcPr>
            <w:tcW w:w="934" w:type="dxa"/>
            <w:tcBorders>
              <w:top w:val="nil"/>
              <w:left w:val="nil"/>
              <w:bottom w:val="single" w:sz="4" w:space="0" w:color="auto"/>
              <w:right w:val="nil"/>
            </w:tcBorders>
            <w:shd w:val="clear" w:color="auto" w:fill="auto"/>
            <w:noWrap/>
            <w:vAlign w:val="bottom"/>
          </w:tcPr>
          <w:p w:rsidR="00DD6C2E" w:rsidRPr="00986BA5" w:rsidRDefault="00DD6C2E" w:rsidP="004F53D3">
            <w:pPr>
              <w:jc w:val="both"/>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tcPr>
          <w:p w:rsidR="00DD6C2E" w:rsidRPr="00986BA5" w:rsidRDefault="00D654E7" w:rsidP="004F53D3">
            <w:pPr>
              <w:jc w:val="both"/>
              <w:rPr>
                <w:rFonts w:ascii="Times New Roman" w:hAnsi="Times New Roman" w:cs="Times New Roman"/>
                <w:b/>
                <w:color w:val="000000"/>
                <w:sz w:val="20"/>
                <w:szCs w:val="20"/>
              </w:rPr>
            </w:pPr>
            <w:r w:rsidRPr="00986BA5">
              <w:rPr>
                <w:rFonts w:ascii="Times New Roman" w:hAnsi="Times New Roman" w:cs="Times New Roman"/>
                <w:b/>
                <w:color w:val="000000"/>
                <w:sz w:val="20"/>
                <w:szCs w:val="20"/>
              </w:rPr>
              <w:t xml:space="preserve">Midterm </w:t>
            </w:r>
            <w:r w:rsidR="002659C6">
              <w:rPr>
                <w:rFonts w:ascii="Times New Roman" w:hAnsi="Times New Roman" w:cs="Times New Roman"/>
                <w:b/>
                <w:color w:val="000000"/>
                <w:sz w:val="20"/>
                <w:szCs w:val="20"/>
              </w:rPr>
              <w:t>(tentative)</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5</w:t>
            </w:r>
          </w:p>
        </w:tc>
        <w:tc>
          <w:tcPr>
            <w:tcW w:w="1152" w:type="dxa"/>
            <w:tcBorders>
              <w:top w:val="nil"/>
              <w:left w:val="nil"/>
              <w:bottom w:val="nil"/>
              <w:right w:val="nil"/>
            </w:tcBorders>
            <w:shd w:val="clear" w:color="auto" w:fill="auto"/>
            <w:noWrap/>
            <w:vAlign w:val="center"/>
            <w:hideMark/>
          </w:tcPr>
          <w:p w:rsidR="00DD6C2E" w:rsidRPr="00986BA5" w:rsidRDefault="00680ACF" w:rsidP="00BC462D">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5C7EB2">
              <w:rPr>
                <w:rFonts w:ascii="Times New Roman" w:hAnsi="Times New Roman" w:cs="Times New Roman"/>
                <w:color w:val="000000"/>
                <w:sz w:val="20"/>
                <w:szCs w:val="20"/>
              </w:rPr>
              <w:t>.</w:t>
            </w:r>
            <w:r>
              <w:rPr>
                <w:rFonts w:ascii="Times New Roman" w:hAnsi="Times New Roman" w:cs="Times New Roman"/>
                <w:color w:val="000000"/>
                <w:sz w:val="20"/>
                <w:szCs w:val="20"/>
              </w:rPr>
              <w:t>29</w:t>
            </w:r>
          </w:p>
        </w:tc>
        <w:tc>
          <w:tcPr>
            <w:tcW w:w="934" w:type="dxa"/>
            <w:tcBorders>
              <w:top w:val="nil"/>
              <w:left w:val="nil"/>
              <w:bottom w:val="nil"/>
              <w:right w:val="nil"/>
            </w:tcBorders>
            <w:shd w:val="clear" w:color="auto" w:fill="auto"/>
            <w:noWrap/>
            <w:vAlign w:val="bottom"/>
          </w:tcPr>
          <w:p w:rsidR="00DD6C2E" w:rsidRPr="00986BA5" w:rsidRDefault="00DD6C2E" w:rsidP="00D671CE">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1</w:t>
            </w:r>
            <w:r w:rsidR="00513522">
              <w:rPr>
                <w:rFonts w:ascii="Times New Roman" w:hAnsi="Times New Roman" w:cs="Times New Roman"/>
                <w:color w:val="000000"/>
                <w:sz w:val="20"/>
                <w:szCs w:val="20"/>
              </w:rPr>
              <w:t>6</w:t>
            </w:r>
            <w:r w:rsidR="006C50D6">
              <w:rPr>
                <w:rFonts w:ascii="Times New Roman" w:hAnsi="Times New Roman" w:cs="Times New Roman"/>
                <w:color w:val="000000"/>
                <w:sz w:val="20"/>
                <w:szCs w:val="20"/>
              </w:rPr>
              <w:t>-</w:t>
            </w:r>
            <w:r w:rsidR="00D671CE">
              <w:rPr>
                <w:rFonts w:ascii="Times New Roman" w:hAnsi="Times New Roman" w:cs="Times New Roman"/>
                <w:color w:val="000000"/>
                <w:sz w:val="20"/>
                <w:szCs w:val="20"/>
              </w:rPr>
              <w:t>18</w:t>
            </w:r>
          </w:p>
        </w:tc>
        <w:tc>
          <w:tcPr>
            <w:tcW w:w="4106" w:type="dxa"/>
            <w:tcBorders>
              <w:top w:val="nil"/>
              <w:left w:val="nil"/>
              <w:bottom w:val="nil"/>
              <w:right w:val="nil"/>
            </w:tcBorders>
            <w:shd w:val="clear" w:color="auto" w:fill="auto"/>
            <w:noWrap/>
            <w:vAlign w:val="bottom"/>
          </w:tcPr>
          <w:p w:rsidR="00DD6C2E" w:rsidRPr="00986BA5" w:rsidRDefault="00513522" w:rsidP="00D671CE">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Sales</w:t>
            </w:r>
            <w:r>
              <w:rPr>
                <w:rFonts w:ascii="Times New Roman" w:hAnsi="Times New Roman" w:cs="Times New Roman"/>
                <w:color w:val="000000"/>
                <w:sz w:val="20"/>
                <w:szCs w:val="20"/>
              </w:rPr>
              <w:t xml:space="preserve">, </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b/>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680ACF" w:rsidP="00945FFD">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945FFD">
              <w:rPr>
                <w:rFonts w:ascii="Times New Roman" w:hAnsi="Times New Roman" w:cs="Times New Roman"/>
                <w:color w:val="000000"/>
                <w:sz w:val="20"/>
                <w:szCs w:val="20"/>
              </w:rPr>
              <w:t>.</w:t>
            </w:r>
            <w:r>
              <w:rPr>
                <w:rFonts w:ascii="Times New Roman" w:hAnsi="Times New Roman" w:cs="Times New Roman"/>
                <w:color w:val="000000"/>
                <w:sz w:val="20"/>
                <w:szCs w:val="20"/>
              </w:rPr>
              <w:t>31</w:t>
            </w:r>
          </w:p>
        </w:tc>
        <w:tc>
          <w:tcPr>
            <w:tcW w:w="934" w:type="dxa"/>
            <w:tcBorders>
              <w:top w:val="nil"/>
              <w:left w:val="nil"/>
              <w:bottom w:val="single" w:sz="4" w:space="0" w:color="auto"/>
              <w:right w:val="nil"/>
            </w:tcBorders>
            <w:shd w:val="clear" w:color="auto" w:fill="auto"/>
            <w:noWrap/>
            <w:vAlign w:val="bottom"/>
          </w:tcPr>
          <w:p w:rsidR="00DD6C2E" w:rsidRPr="00986BA5" w:rsidRDefault="00D671CE"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19-20</w:t>
            </w:r>
          </w:p>
        </w:tc>
        <w:tc>
          <w:tcPr>
            <w:tcW w:w="4106" w:type="dxa"/>
            <w:tcBorders>
              <w:top w:val="nil"/>
              <w:left w:val="nil"/>
              <w:bottom w:val="single" w:sz="4" w:space="0" w:color="auto"/>
              <w:right w:val="nil"/>
            </w:tcBorders>
            <w:shd w:val="clear" w:color="auto" w:fill="auto"/>
            <w:noWrap/>
            <w:vAlign w:val="bottom"/>
          </w:tcPr>
          <w:p w:rsidR="00DD6C2E" w:rsidRPr="00986BA5" w:rsidRDefault="00513522"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Negotiable Instruments</w:t>
            </w:r>
            <w:r w:rsidR="006C50D6">
              <w:rPr>
                <w:rFonts w:ascii="Times New Roman" w:hAnsi="Times New Roman" w:cs="Times New Roman"/>
                <w:color w:val="000000"/>
                <w:sz w:val="20"/>
                <w:szCs w:val="20"/>
              </w:rPr>
              <w:t xml:space="preserve">,  </w:t>
            </w:r>
            <w:r w:rsidR="00DD6C2E" w:rsidRPr="00986BA5">
              <w:rPr>
                <w:rFonts w:ascii="Times New Roman" w:hAnsi="Times New Roman" w:cs="Times New Roman"/>
                <w:color w:val="000000"/>
                <w:sz w:val="20"/>
                <w:szCs w:val="20"/>
              </w:rPr>
              <w:t xml:space="preserve"> </w:t>
            </w:r>
            <w:r w:rsidR="008A2179" w:rsidRPr="00986BA5">
              <w:rPr>
                <w:rFonts w:ascii="Times New Roman" w:hAnsi="Times New Roman" w:cs="Times New Roman"/>
                <w:color w:val="000000"/>
                <w:sz w:val="20"/>
                <w:szCs w:val="20"/>
              </w:rPr>
              <w:t xml:space="preserve">  </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6</w:t>
            </w:r>
          </w:p>
        </w:tc>
        <w:tc>
          <w:tcPr>
            <w:tcW w:w="1152" w:type="dxa"/>
            <w:tcBorders>
              <w:top w:val="nil"/>
              <w:left w:val="nil"/>
              <w:bottom w:val="nil"/>
              <w:right w:val="nil"/>
            </w:tcBorders>
            <w:shd w:val="clear" w:color="auto" w:fill="auto"/>
            <w:noWrap/>
            <w:vAlign w:val="center"/>
            <w:hideMark/>
          </w:tcPr>
          <w:p w:rsidR="00DD6C2E" w:rsidRPr="00986BA5" w:rsidRDefault="00680ACF" w:rsidP="00945FFD">
            <w:pPr>
              <w:jc w:val="both"/>
              <w:rPr>
                <w:rFonts w:ascii="Times New Roman" w:hAnsi="Times New Roman" w:cs="Times New Roman"/>
                <w:color w:val="000000"/>
                <w:sz w:val="20"/>
                <w:szCs w:val="20"/>
              </w:rPr>
            </w:pPr>
            <w:r>
              <w:rPr>
                <w:rFonts w:ascii="Times New Roman" w:hAnsi="Times New Roman" w:cs="Times New Roman"/>
                <w:color w:val="000000"/>
                <w:sz w:val="20"/>
                <w:szCs w:val="20"/>
              </w:rPr>
              <w:t>NOV.5</w:t>
            </w:r>
          </w:p>
        </w:tc>
        <w:tc>
          <w:tcPr>
            <w:tcW w:w="934" w:type="dxa"/>
            <w:tcBorders>
              <w:top w:val="nil"/>
              <w:left w:val="nil"/>
              <w:bottom w:val="nil"/>
              <w:right w:val="nil"/>
            </w:tcBorders>
            <w:shd w:val="clear" w:color="auto" w:fill="auto"/>
            <w:noWrap/>
            <w:vAlign w:val="bottom"/>
          </w:tcPr>
          <w:p w:rsidR="00DD6C2E" w:rsidRPr="00986BA5" w:rsidRDefault="00363D61"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00D671CE">
              <w:rPr>
                <w:rFonts w:ascii="Times New Roman" w:hAnsi="Times New Roman" w:cs="Times New Roman"/>
                <w:color w:val="000000"/>
                <w:sz w:val="20"/>
                <w:szCs w:val="20"/>
              </w:rPr>
              <w:t>1</w:t>
            </w:r>
          </w:p>
        </w:tc>
        <w:tc>
          <w:tcPr>
            <w:tcW w:w="4106" w:type="dxa"/>
            <w:tcBorders>
              <w:top w:val="nil"/>
              <w:left w:val="nil"/>
              <w:bottom w:val="nil"/>
              <w:right w:val="nil"/>
            </w:tcBorders>
            <w:shd w:val="clear" w:color="auto" w:fill="auto"/>
            <w:noWrap/>
            <w:vAlign w:val="bottom"/>
          </w:tcPr>
          <w:p w:rsidR="00DD6C2E" w:rsidRPr="00986BA5" w:rsidRDefault="00D671CE"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Holder in due course and banks</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680ACF" w:rsidP="00945FFD">
            <w:pPr>
              <w:jc w:val="both"/>
              <w:rPr>
                <w:rFonts w:ascii="Times New Roman" w:hAnsi="Times New Roman" w:cs="Times New Roman"/>
                <w:color w:val="000000"/>
                <w:sz w:val="20"/>
                <w:szCs w:val="20"/>
              </w:rPr>
            </w:pPr>
            <w:r>
              <w:rPr>
                <w:rFonts w:ascii="Times New Roman" w:hAnsi="Times New Roman" w:cs="Times New Roman"/>
                <w:color w:val="000000"/>
                <w:sz w:val="20"/>
                <w:szCs w:val="20"/>
              </w:rPr>
              <w:t>NOV.7</w:t>
            </w:r>
          </w:p>
        </w:tc>
        <w:tc>
          <w:tcPr>
            <w:tcW w:w="934" w:type="dxa"/>
            <w:tcBorders>
              <w:top w:val="nil"/>
              <w:left w:val="nil"/>
              <w:bottom w:val="single" w:sz="4" w:space="0" w:color="auto"/>
              <w:right w:val="nil"/>
            </w:tcBorders>
            <w:shd w:val="clear" w:color="auto" w:fill="auto"/>
            <w:noWrap/>
            <w:vAlign w:val="bottom"/>
          </w:tcPr>
          <w:p w:rsidR="00DD6C2E" w:rsidRPr="00986BA5" w:rsidRDefault="00A376DB"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00D671CE">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00272964" w:rsidRPr="00986BA5">
              <w:rPr>
                <w:rFonts w:ascii="Times New Roman" w:hAnsi="Times New Roman" w:cs="Times New Roman"/>
                <w:color w:val="000000"/>
                <w:sz w:val="20"/>
                <w:szCs w:val="20"/>
              </w:rPr>
              <w:t xml:space="preserve"> </w:t>
            </w:r>
          </w:p>
        </w:tc>
        <w:tc>
          <w:tcPr>
            <w:tcW w:w="4106" w:type="dxa"/>
            <w:tcBorders>
              <w:top w:val="nil"/>
              <w:left w:val="nil"/>
              <w:bottom w:val="single" w:sz="4" w:space="0" w:color="auto"/>
              <w:right w:val="nil"/>
            </w:tcBorders>
            <w:shd w:val="clear" w:color="auto" w:fill="auto"/>
            <w:noWrap/>
            <w:vAlign w:val="bottom"/>
          </w:tcPr>
          <w:p w:rsidR="00DD6C2E" w:rsidRPr="00986BA5" w:rsidRDefault="00A376DB" w:rsidP="00AC4FAB">
            <w:pPr>
              <w:jc w:val="both"/>
              <w:rPr>
                <w:rFonts w:ascii="Times New Roman" w:hAnsi="Times New Roman" w:cs="Times New Roman"/>
                <w:color w:val="000000"/>
                <w:sz w:val="20"/>
                <w:szCs w:val="20"/>
              </w:rPr>
            </w:pPr>
            <w:r>
              <w:rPr>
                <w:rFonts w:ascii="Times New Roman" w:hAnsi="Times New Roman" w:cs="Times New Roman"/>
                <w:color w:val="000000"/>
                <w:sz w:val="20"/>
                <w:szCs w:val="20"/>
              </w:rPr>
              <w:t>Secured Transactions</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7</w:t>
            </w:r>
          </w:p>
        </w:tc>
        <w:tc>
          <w:tcPr>
            <w:tcW w:w="1152" w:type="dxa"/>
            <w:tcBorders>
              <w:top w:val="nil"/>
              <w:left w:val="nil"/>
              <w:bottom w:val="nil"/>
              <w:right w:val="nil"/>
            </w:tcBorders>
            <w:shd w:val="clear" w:color="auto" w:fill="auto"/>
            <w:noWrap/>
            <w:vAlign w:val="center"/>
            <w:hideMark/>
          </w:tcPr>
          <w:p w:rsidR="00DD6C2E" w:rsidRPr="00986BA5" w:rsidRDefault="00945FFD" w:rsidP="00945FF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N0V. </w:t>
            </w:r>
            <w:r w:rsidR="000D0364">
              <w:rPr>
                <w:rFonts w:ascii="Times New Roman" w:hAnsi="Times New Roman" w:cs="Times New Roman"/>
                <w:color w:val="000000"/>
                <w:sz w:val="20"/>
                <w:szCs w:val="20"/>
              </w:rPr>
              <w:t>1</w:t>
            </w:r>
            <w:r w:rsidR="00680ACF">
              <w:rPr>
                <w:rFonts w:ascii="Times New Roman" w:hAnsi="Times New Roman" w:cs="Times New Roman"/>
                <w:color w:val="000000"/>
                <w:sz w:val="20"/>
                <w:szCs w:val="20"/>
              </w:rPr>
              <w:t>2</w:t>
            </w:r>
          </w:p>
        </w:tc>
        <w:tc>
          <w:tcPr>
            <w:tcW w:w="934" w:type="dxa"/>
            <w:tcBorders>
              <w:top w:val="nil"/>
              <w:left w:val="nil"/>
              <w:bottom w:val="nil"/>
              <w:right w:val="nil"/>
            </w:tcBorders>
            <w:shd w:val="clear" w:color="auto" w:fill="auto"/>
            <w:noWrap/>
            <w:vAlign w:val="bottom"/>
          </w:tcPr>
          <w:p w:rsidR="00DD6C2E" w:rsidRPr="00986BA5" w:rsidRDefault="00A376DB"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00523B8C">
              <w:rPr>
                <w:rFonts w:ascii="Times New Roman" w:hAnsi="Times New Roman" w:cs="Times New Roman"/>
                <w:color w:val="000000"/>
                <w:sz w:val="20"/>
                <w:szCs w:val="20"/>
              </w:rPr>
              <w:t>3-27</w:t>
            </w:r>
          </w:p>
        </w:tc>
        <w:tc>
          <w:tcPr>
            <w:tcW w:w="4106" w:type="dxa"/>
            <w:tcBorders>
              <w:top w:val="nil"/>
              <w:left w:val="nil"/>
              <w:bottom w:val="nil"/>
              <w:right w:val="nil"/>
            </w:tcBorders>
            <w:shd w:val="clear" w:color="auto" w:fill="auto"/>
            <w:noWrap/>
            <w:vAlign w:val="bottom"/>
          </w:tcPr>
          <w:p w:rsidR="00DD6C2E" w:rsidRPr="00986BA5" w:rsidRDefault="00523B8C"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Introduction to Property</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945FFD" w:rsidP="00945FFD">
            <w:pPr>
              <w:jc w:val="both"/>
              <w:rPr>
                <w:rFonts w:ascii="Times New Roman" w:hAnsi="Times New Roman" w:cs="Times New Roman"/>
                <w:color w:val="000000"/>
                <w:sz w:val="20"/>
                <w:szCs w:val="20"/>
              </w:rPr>
            </w:pPr>
            <w:r>
              <w:rPr>
                <w:rFonts w:ascii="Times New Roman" w:hAnsi="Times New Roman" w:cs="Times New Roman"/>
                <w:color w:val="000000"/>
                <w:sz w:val="20"/>
                <w:szCs w:val="20"/>
              </w:rPr>
              <w:t>NOV.</w:t>
            </w:r>
            <w:r w:rsidR="001250C9">
              <w:rPr>
                <w:rFonts w:ascii="Times New Roman" w:hAnsi="Times New Roman" w:cs="Times New Roman"/>
                <w:color w:val="000000"/>
                <w:sz w:val="20"/>
                <w:szCs w:val="20"/>
              </w:rPr>
              <w:t>1</w:t>
            </w:r>
            <w:r w:rsidR="00680ACF">
              <w:rPr>
                <w:rFonts w:ascii="Times New Roman" w:hAnsi="Times New Roman" w:cs="Times New Roman"/>
                <w:color w:val="000000"/>
                <w:sz w:val="20"/>
                <w:szCs w:val="20"/>
              </w:rPr>
              <w:t>4</w:t>
            </w:r>
          </w:p>
        </w:tc>
        <w:tc>
          <w:tcPr>
            <w:tcW w:w="934" w:type="dxa"/>
            <w:tcBorders>
              <w:top w:val="nil"/>
              <w:left w:val="nil"/>
              <w:bottom w:val="single" w:sz="4" w:space="0" w:color="auto"/>
              <w:right w:val="nil"/>
            </w:tcBorders>
            <w:shd w:val="clear" w:color="auto" w:fill="auto"/>
            <w:noWrap/>
            <w:vAlign w:val="bottom"/>
          </w:tcPr>
          <w:p w:rsidR="00DD6C2E" w:rsidRPr="00986BA5" w:rsidRDefault="00523B8C"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23-27 </w:t>
            </w:r>
          </w:p>
        </w:tc>
        <w:tc>
          <w:tcPr>
            <w:tcW w:w="4106" w:type="dxa"/>
            <w:tcBorders>
              <w:top w:val="nil"/>
              <w:left w:val="nil"/>
              <w:bottom w:val="single" w:sz="4" w:space="0" w:color="auto"/>
              <w:right w:val="nil"/>
            </w:tcBorders>
            <w:shd w:val="clear" w:color="auto" w:fill="auto"/>
            <w:noWrap/>
            <w:vAlign w:val="bottom"/>
          </w:tcPr>
          <w:p w:rsidR="00DD6C2E" w:rsidRPr="00986BA5" w:rsidRDefault="008000F7" w:rsidP="00523B8C">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 xml:space="preserve"> </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b/>
                <w:bCs/>
                <w:color w:val="000000"/>
                <w:sz w:val="20"/>
                <w:szCs w:val="20"/>
              </w:rPr>
            </w:pPr>
            <w:r w:rsidRPr="00986BA5">
              <w:rPr>
                <w:rFonts w:ascii="Times New Roman" w:hAnsi="Times New Roman" w:cs="Times New Roman"/>
                <w:b/>
                <w:bCs/>
                <w:color w:val="000000"/>
                <w:sz w:val="20"/>
                <w:szCs w:val="20"/>
              </w:rPr>
              <w:t>Quiz 2</w:t>
            </w:r>
            <w:r w:rsidR="002659C6">
              <w:rPr>
                <w:rFonts w:ascii="Times New Roman" w:hAnsi="Times New Roman" w:cs="Times New Roman"/>
                <w:b/>
                <w:bCs/>
                <w:color w:val="000000"/>
                <w:sz w:val="20"/>
                <w:szCs w:val="20"/>
              </w:rPr>
              <w:t>(tentative)</w:t>
            </w: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8</w:t>
            </w:r>
          </w:p>
        </w:tc>
        <w:tc>
          <w:tcPr>
            <w:tcW w:w="1152" w:type="dxa"/>
            <w:tcBorders>
              <w:top w:val="nil"/>
              <w:left w:val="nil"/>
              <w:bottom w:val="nil"/>
              <w:right w:val="nil"/>
            </w:tcBorders>
            <w:shd w:val="clear" w:color="auto" w:fill="auto"/>
            <w:noWrap/>
            <w:vAlign w:val="center"/>
            <w:hideMark/>
          </w:tcPr>
          <w:p w:rsidR="00DD6C2E" w:rsidRPr="00986BA5" w:rsidRDefault="00945FFD" w:rsidP="00945FFD">
            <w:pPr>
              <w:jc w:val="both"/>
              <w:rPr>
                <w:rFonts w:ascii="Times New Roman" w:hAnsi="Times New Roman" w:cs="Times New Roman"/>
                <w:color w:val="000000"/>
                <w:sz w:val="20"/>
                <w:szCs w:val="20"/>
              </w:rPr>
            </w:pPr>
            <w:r>
              <w:rPr>
                <w:rFonts w:ascii="Times New Roman" w:hAnsi="Times New Roman" w:cs="Times New Roman"/>
                <w:color w:val="000000"/>
                <w:sz w:val="20"/>
                <w:szCs w:val="20"/>
              </w:rPr>
              <w:t>NOV.</w:t>
            </w:r>
            <w:r w:rsidR="005C7EB2">
              <w:rPr>
                <w:rFonts w:ascii="Times New Roman" w:hAnsi="Times New Roman" w:cs="Times New Roman"/>
                <w:color w:val="000000"/>
                <w:sz w:val="20"/>
                <w:szCs w:val="20"/>
              </w:rPr>
              <w:t xml:space="preserve"> </w:t>
            </w:r>
            <w:r w:rsidR="00680ACF">
              <w:rPr>
                <w:rFonts w:ascii="Times New Roman" w:hAnsi="Times New Roman" w:cs="Times New Roman"/>
                <w:color w:val="000000"/>
                <w:sz w:val="20"/>
                <w:szCs w:val="20"/>
              </w:rPr>
              <w:t>19</w:t>
            </w:r>
          </w:p>
        </w:tc>
        <w:tc>
          <w:tcPr>
            <w:tcW w:w="934" w:type="dxa"/>
            <w:tcBorders>
              <w:top w:val="nil"/>
              <w:left w:val="nil"/>
              <w:bottom w:val="nil"/>
              <w:right w:val="nil"/>
            </w:tcBorders>
            <w:shd w:val="clear" w:color="auto" w:fill="auto"/>
            <w:noWrap/>
            <w:vAlign w:val="bottom"/>
          </w:tcPr>
          <w:p w:rsidR="00DD6C2E" w:rsidRPr="00986BA5" w:rsidRDefault="008A2179" w:rsidP="00523B8C">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2</w:t>
            </w:r>
            <w:r w:rsidR="00523B8C">
              <w:rPr>
                <w:rFonts w:ascii="Times New Roman" w:hAnsi="Times New Roman" w:cs="Times New Roman"/>
                <w:color w:val="000000"/>
                <w:sz w:val="20"/>
                <w:szCs w:val="20"/>
              </w:rPr>
              <w:t>8</w:t>
            </w:r>
            <w:r w:rsidRPr="00986BA5">
              <w:rPr>
                <w:rFonts w:ascii="Times New Roman" w:hAnsi="Times New Roman" w:cs="Times New Roman"/>
                <w:color w:val="000000"/>
                <w:sz w:val="20"/>
                <w:szCs w:val="20"/>
              </w:rPr>
              <w:t xml:space="preserve">                    </w:t>
            </w:r>
          </w:p>
        </w:tc>
        <w:tc>
          <w:tcPr>
            <w:tcW w:w="4106" w:type="dxa"/>
            <w:tcBorders>
              <w:top w:val="nil"/>
              <w:left w:val="nil"/>
              <w:bottom w:val="nil"/>
              <w:right w:val="nil"/>
            </w:tcBorders>
            <w:shd w:val="clear" w:color="auto" w:fill="auto"/>
            <w:noWrap/>
            <w:vAlign w:val="bottom"/>
          </w:tcPr>
          <w:p w:rsidR="00DD6C2E" w:rsidRPr="00986BA5" w:rsidRDefault="00523B8C"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Landlord Tenant Law</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945FFD" w:rsidP="00945FFD">
            <w:pPr>
              <w:jc w:val="both"/>
              <w:rPr>
                <w:rFonts w:ascii="Times New Roman" w:hAnsi="Times New Roman" w:cs="Times New Roman"/>
                <w:color w:val="000000"/>
                <w:sz w:val="20"/>
                <w:szCs w:val="20"/>
              </w:rPr>
            </w:pPr>
            <w:r>
              <w:rPr>
                <w:rFonts w:ascii="Times New Roman" w:hAnsi="Times New Roman" w:cs="Times New Roman"/>
                <w:color w:val="000000"/>
                <w:sz w:val="20"/>
                <w:szCs w:val="20"/>
              </w:rPr>
              <w:t>NOV.</w:t>
            </w:r>
            <w:r w:rsidR="005C7EB2">
              <w:rPr>
                <w:rFonts w:ascii="Times New Roman" w:hAnsi="Times New Roman" w:cs="Times New Roman"/>
                <w:color w:val="000000"/>
                <w:sz w:val="20"/>
                <w:szCs w:val="20"/>
              </w:rPr>
              <w:t xml:space="preserve"> </w:t>
            </w:r>
            <w:r w:rsidR="00680ACF">
              <w:rPr>
                <w:rFonts w:ascii="Times New Roman" w:hAnsi="Times New Roman" w:cs="Times New Roman"/>
                <w:color w:val="000000"/>
                <w:sz w:val="20"/>
                <w:szCs w:val="20"/>
              </w:rPr>
              <w:t>21</w:t>
            </w:r>
          </w:p>
        </w:tc>
        <w:tc>
          <w:tcPr>
            <w:tcW w:w="934" w:type="dxa"/>
            <w:tcBorders>
              <w:top w:val="nil"/>
              <w:left w:val="nil"/>
              <w:bottom w:val="single" w:sz="4" w:space="0" w:color="auto"/>
              <w:right w:val="nil"/>
            </w:tcBorders>
            <w:shd w:val="clear" w:color="auto" w:fill="auto"/>
            <w:noWrap/>
            <w:vAlign w:val="bottom"/>
          </w:tcPr>
          <w:p w:rsidR="00DD6C2E" w:rsidRPr="00986BA5" w:rsidRDefault="00945FFD" w:rsidP="00945FFD">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 </w:t>
            </w:r>
            <w:r w:rsidR="00523B8C">
              <w:rPr>
                <w:rFonts w:ascii="Times New Roman" w:hAnsi="Times New Roman" w:cs="Times New Roman"/>
                <w:color w:val="000000"/>
                <w:sz w:val="20"/>
                <w:szCs w:val="20"/>
              </w:rPr>
              <w:t>29-32</w:t>
            </w:r>
            <w:r w:rsidR="008A2179" w:rsidRPr="00986BA5">
              <w:rPr>
                <w:rFonts w:ascii="Times New Roman" w:hAnsi="Times New Roman" w:cs="Times New Roman"/>
                <w:color w:val="000000"/>
                <w:sz w:val="20"/>
                <w:szCs w:val="20"/>
              </w:rPr>
              <w:t xml:space="preserve">                  </w:t>
            </w:r>
          </w:p>
        </w:tc>
        <w:tc>
          <w:tcPr>
            <w:tcW w:w="4106" w:type="dxa"/>
            <w:tcBorders>
              <w:top w:val="nil"/>
              <w:left w:val="nil"/>
              <w:bottom w:val="single" w:sz="4" w:space="0" w:color="auto"/>
              <w:right w:val="nil"/>
            </w:tcBorders>
            <w:shd w:val="clear" w:color="auto" w:fill="auto"/>
            <w:noWrap/>
            <w:vAlign w:val="bottom"/>
          </w:tcPr>
          <w:p w:rsidR="00DD6C2E" w:rsidRPr="00986BA5" w:rsidRDefault="00523B8C"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Business Organizations, </w:t>
            </w:r>
            <w:r w:rsidR="006C50D6">
              <w:rPr>
                <w:rFonts w:ascii="Times New Roman" w:hAnsi="Times New Roman" w:cs="Times New Roman"/>
                <w:color w:val="000000"/>
                <w:sz w:val="20"/>
                <w:szCs w:val="20"/>
              </w:rPr>
              <w:t>Antitrust</w:t>
            </w:r>
            <w:r w:rsidR="00A80C26">
              <w:rPr>
                <w:rFonts w:ascii="Times New Roman" w:hAnsi="Times New Roman" w:cs="Times New Roman"/>
                <w:color w:val="000000"/>
                <w:sz w:val="20"/>
                <w:szCs w:val="20"/>
              </w:rPr>
              <w:t xml:space="preserve">, </w:t>
            </w:r>
            <w:r w:rsidR="00A376DB">
              <w:rPr>
                <w:rFonts w:ascii="Times New Roman" w:hAnsi="Times New Roman" w:cs="Times New Roman"/>
                <w:color w:val="000000"/>
                <w:sz w:val="20"/>
                <w:szCs w:val="20"/>
              </w:rPr>
              <w:t xml:space="preserve">  </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b/>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9</w:t>
            </w:r>
          </w:p>
        </w:tc>
        <w:tc>
          <w:tcPr>
            <w:tcW w:w="1152" w:type="dxa"/>
            <w:tcBorders>
              <w:top w:val="nil"/>
              <w:left w:val="nil"/>
              <w:bottom w:val="nil"/>
              <w:right w:val="nil"/>
            </w:tcBorders>
            <w:shd w:val="clear" w:color="auto" w:fill="auto"/>
            <w:noWrap/>
            <w:vAlign w:val="center"/>
            <w:hideMark/>
          </w:tcPr>
          <w:p w:rsidR="00DD6C2E" w:rsidRPr="00986BA5" w:rsidRDefault="00680ACF" w:rsidP="00680ACF">
            <w:pPr>
              <w:jc w:val="both"/>
              <w:rPr>
                <w:rFonts w:ascii="Times New Roman" w:hAnsi="Times New Roman" w:cs="Times New Roman"/>
                <w:color w:val="000000"/>
                <w:sz w:val="20"/>
                <w:szCs w:val="20"/>
              </w:rPr>
            </w:pPr>
            <w:r>
              <w:rPr>
                <w:rFonts w:ascii="Times New Roman" w:hAnsi="Times New Roman" w:cs="Times New Roman"/>
                <w:color w:val="000000"/>
                <w:sz w:val="20"/>
                <w:szCs w:val="20"/>
              </w:rPr>
              <w:t>NOV</w:t>
            </w:r>
            <w:r w:rsidR="00945FFD">
              <w:rPr>
                <w:rFonts w:ascii="Times New Roman" w:hAnsi="Times New Roman" w:cs="Times New Roman"/>
                <w:color w:val="000000"/>
                <w:sz w:val="20"/>
                <w:szCs w:val="20"/>
              </w:rPr>
              <w:t>.</w:t>
            </w:r>
            <w:r>
              <w:rPr>
                <w:rFonts w:ascii="Times New Roman" w:hAnsi="Times New Roman" w:cs="Times New Roman"/>
                <w:color w:val="000000"/>
                <w:sz w:val="20"/>
                <w:szCs w:val="20"/>
              </w:rPr>
              <w:t>26</w:t>
            </w:r>
          </w:p>
        </w:tc>
        <w:tc>
          <w:tcPr>
            <w:tcW w:w="934" w:type="dxa"/>
            <w:tcBorders>
              <w:top w:val="nil"/>
              <w:left w:val="nil"/>
              <w:bottom w:val="nil"/>
              <w:right w:val="nil"/>
            </w:tcBorders>
            <w:shd w:val="clear" w:color="auto" w:fill="auto"/>
            <w:noWrap/>
            <w:vAlign w:val="bottom"/>
          </w:tcPr>
          <w:p w:rsidR="00DD6C2E" w:rsidRPr="00523B8C" w:rsidRDefault="00523B8C" w:rsidP="00A376DB">
            <w:pPr>
              <w:jc w:val="both"/>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4106" w:type="dxa"/>
            <w:tcBorders>
              <w:top w:val="nil"/>
              <w:left w:val="nil"/>
              <w:bottom w:val="nil"/>
              <w:right w:val="nil"/>
            </w:tcBorders>
            <w:shd w:val="clear" w:color="auto" w:fill="auto"/>
            <w:noWrap/>
            <w:vAlign w:val="bottom"/>
          </w:tcPr>
          <w:p w:rsidR="00DD6C2E" w:rsidRPr="00523B8C" w:rsidRDefault="00523B8C" w:rsidP="004F53D3">
            <w:pPr>
              <w:jc w:val="both"/>
              <w:rPr>
                <w:rFonts w:ascii="Times New Roman" w:hAnsi="Times New Roman" w:cs="Times New Roman"/>
                <w:color w:val="000000"/>
                <w:sz w:val="20"/>
                <w:szCs w:val="20"/>
              </w:rPr>
            </w:pPr>
            <w:r>
              <w:rPr>
                <w:rFonts w:ascii="Times New Roman" w:hAnsi="Times New Roman" w:cs="Times New Roman"/>
                <w:color w:val="000000"/>
                <w:sz w:val="20"/>
                <w:szCs w:val="20"/>
              </w:rPr>
              <w:t>Unfair Trade Practices</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63285A" w:rsidRPr="00986BA5" w:rsidRDefault="00680ACF" w:rsidP="00945FFD">
            <w:pPr>
              <w:jc w:val="both"/>
              <w:rPr>
                <w:rFonts w:ascii="Times New Roman" w:hAnsi="Times New Roman" w:cs="Times New Roman"/>
                <w:color w:val="000000"/>
                <w:sz w:val="20"/>
                <w:szCs w:val="20"/>
              </w:rPr>
            </w:pPr>
            <w:r>
              <w:rPr>
                <w:rFonts w:ascii="Times New Roman" w:hAnsi="Times New Roman" w:cs="Times New Roman"/>
                <w:color w:val="000000"/>
                <w:sz w:val="20"/>
                <w:szCs w:val="20"/>
              </w:rPr>
              <w:t>NOV.28</w:t>
            </w:r>
          </w:p>
        </w:tc>
        <w:tc>
          <w:tcPr>
            <w:tcW w:w="934" w:type="dxa"/>
            <w:tcBorders>
              <w:top w:val="nil"/>
              <w:left w:val="nil"/>
              <w:bottom w:val="single" w:sz="4" w:space="0" w:color="auto"/>
              <w:right w:val="nil"/>
            </w:tcBorders>
            <w:shd w:val="clear" w:color="auto" w:fill="auto"/>
            <w:noWrap/>
            <w:vAlign w:val="bottom"/>
          </w:tcPr>
          <w:p w:rsidR="00DD6C2E" w:rsidRPr="00986BA5" w:rsidRDefault="00DD6C2E" w:rsidP="00A376DB">
            <w:pPr>
              <w:jc w:val="both"/>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tcPr>
          <w:p w:rsidR="00DD6C2E" w:rsidRPr="00986BA5" w:rsidRDefault="00DD6C2E" w:rsidP="00A376DB">
            <w:pPr>
              <w:jc w:val="both"/>
              <w:rPr>
                <w:rFonts w:ascii="Times New Roman" w:hAnsi="Times New Roman" w:cs="Times New Roman"/>
                <w:color w:val="000000"/>
                <w:sz w:val="20"/>
                <w:szCs w:val="20"/>
              </w:rPr>
            </w:pP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45890" w:rsidRPr="00986BA5" w:rsidTr="0063285A">
        <w:trPr>
          <w:trHeight w:val="331"/>
        </w:trPr>
        <w:tc>
          <w:tcPr>
            <w:tcW w:w="791" w:type="dxa"/>
            <w:tcBorders>
              <w:top w:val="nil"/>
              <w:left w:val="nil"/>
              <w:bottom w:val="nil"/>
              <w:right w:val="nil"/>
            </w:tcBorders>
            <w:shd w:val="clear" w:color="auto" w:fill="auto"/>
            <w:noWrap/>
            <w:vAlign w:val="bottom"/>
          </w:tcPr>
          <w:p w:rsidR="00D45890" w:rsidRPr="00986BA5" w:rsidRDefault="0063285A" w:rsidP="006328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                                                     </w:t>
            </w:r>
          </w:p>
        </w:tc>
        <w:tc>
          <w:tcPr>
            <w:tcW w:w="1152" w:type="dxa"/>
            <w:tcBorders>
              <w:top w:val="nil"/>
              <w:left w:val="nil"/>
              <w:bottom w:val="nil"/>
              <w:right w:val="nil"/>
            </w:tcBorders>
            <w:shd w:val="clear" w:color="auto" w:fill="auto"/>
            <w:noWrap/>
            <w:vAlign w:val="center"/>
          </w:tcPr>
          <w:p w:rsidR="00D45890" w:rsidRPr="00986BA5" w:rsidRDefault="00680ACF" w:rsidP="00945FFD">
            <w:pPr>
              <w:contextualSpacing/>
              <w:rPr>
                <w:rFonts w:ascii="Times New Roman" w:hAnsi="Times New Roman" w:cs="Times New Roman"/>
                <w:color w:val="000000"/>
                <w:sz w:val="20"/>
                <w:szCs w:val="20"/>
              </w:rPr>
            </w:pPr>
            <w:r>
              <w:rPr>
                <w:rFonts w:ascii="Times New Roman" w:hAnsi="Times New Roman" w:cs="Times New Roman"/>
                <w:color w:val="000000"/>
                <w:sz w:val="20"/>
                <w:szCs w:val="20"/>
              </w:rPr>
              <w:t>DEC 3-5</w:t>
            </w:r>
            <w:r w:rsidR="0063285A">
              <w:rPr>
                <w:rFonts w:ascii="Times New Roman" w:hAnsi="Times New Roman" w:cs="Times New Roman"/>
                <w:color w:val="000000"/>
                <w:sz w:val="20"/>
                <w:szCs w:val="20"/>
              </w:rPr>
              <w:t xml:space="preserve">        </w:t>
            </w:r>
          </w:p>
        </w:tc>
        <w:tc>
          <w:tcPr>
            <w:tcW w:w="934" w:type="dxa"/>
            <w:tcBorders>
              <w:top w:val="nil"/>
              <w:left w:val="nil"/>
              <w:right w:val="nil"/>
            </w:tcBorders>
            <w:shd w:val="clear" w:color="auto" w:fill="auto"/>
            <w:noWrap/>
            <w:vAlign w:val="bottom"/>
          </w:tcPr>
          <w:p w:rsidR="00644372" w:rsidRPr="00986BA5" w:rsidRDefault="0063285A" w:rsidP="0063285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34-35                                                </w:t>
            </w:r>
          </w:p>
        </w:tc>
        <w:tc>
          <w:tcPr>
            <w:tcW w:w="4106" w:type="dxa"/>
            <w:tcBorders>
              <w:top w:val="nil"/>
              <w:left w:val="nil"/>
              <w:bottom w:val="nil"/>
              <w:right w:val="nil"/>
            </w:tcBorders>
            <w:shd w:val="clear" w:color="auto" w:fill="auto"/>
            <w:noWrap/>
            <w:vAlign w:val="bottom"/>
          </w:tcPr>
          <w:p w:rsidR="00D45890" w:rsidRDefault="0063285A" w:rsidP="000D036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Employment and Labor  </w:t>
            </w:r>
            <w:r w:rsidR="00AD2054">
              <w:rPr>
                <w:rFonts w:ascii="Times New Roman" w:hAnsi="Times New Roman" w:cs="Times New Roman"/>
                <w:color w:val="000000"/>
                <w:sz w:val="20"/>
                <w:szCs w:val="20"/>
              </w:rPr>
              <w:t>Law</w:t>
            </w:r>
            <w:r w:rsidR="00680ACF">
              <w:rPr>
                <w:rFonts w:ascii="Times New Roman" w:hAnsi="Times New Roman" w:cs="Times New Roman"/>
                <w:color w:val="000000"/>
                <w:sz w:val="20"/>
                <w:szCs w:val="20"/>
              </w:rPr>
              <w:t xml:space="preserve"> </w:t>
            </w:r>
          </w:p>
          <w:p w:rsidR="00680ACF" w:rsidRDefault="00680ACF" w:rsidP="000D0364">
            <w:pPr>
              <w:jc w:val="center"/>
              <w:rPr>
                <w:rFonts w:ascii="Times New Roman" w:hAnsi="Times New Roman" w:cs="Times New Roman"/>
                <w:color w:val="000000"/>
                <w:sz w:val="20"/>
                <w:szCs w:val="20"/>
              </w:rPr>
            </w:pPr>
          </w:p>
          <w:p w:rsidR="002E67F2" w:rsidRPr="00986BA5" w:rsidRDefault="002E67F2" w:rsidP="002E67F2">
            <w:pPr>
              <w:rPr>
                <w:rFonts w:ascii="Times New Roman" w:hAnsi="Times New Roman" w:cs="Times New Roman"/>
                <w:color w:val="000000"/>
                <w:sz w:val="20"/>
                <w:szCs w:val="20"/>
              </w:rPr>
            </w:pPr>
          </w:p>
        </w:tc>
        <w:tc>
          <w:tcPr>
            <w:tcW w:w="2662" w:type="dxa"/>
            <w:tcBorders>
              <w:top w:val="nil"/>
              <w:left w:val="nil"/>
              <w:bottom w:val="nil"/>
              <w:right w:val="nil"/>
            </w:tcBorders>
            <w:vAlign w:val="bottom"/>
          </w:tcPr>
          <w:p w:rsidR="00D45890" w:rsidRPr="00986BA5" w:rsidRDefault="00D45890" w:rsidP="0063285A">
            <w:pPr>
              <w:jc w:val="center"/>
              <w:rPr>
                <w:rFonts w:ascii="Times New Roman" w:hAnsi="Times New Roman" w:cs="Times New Roman"/>
                <w:b/>
                <w:color w:val="000000"/>
                <w:sz w:val="20"/>
                <w:szCs w:val="20"/>
              </w:rPr>
            </w:pPr>
          </w:p>
        </w:tc>
      </w:tr>
      <w:tr w:rsidR="0063285A" w:rsidRPr="00986BA5" w:rsidTr="00680ACF">
        <w:trPr>
          <w:trHeight w:val="432"/>
        </w:trPr>
        <w:tc>
          <w:tcPr>
            <w:tcW w:w="791" w:type="dxa"/>
            <w:tcBorders>
              <w:top w:val="nil"/>
              <w:left w:val="nil"/>
              <w:right w:val="nil"/>
            </w:tcBorders>
            <w:shd w:val="clear" w:color="auto" w:fill="auto"/>
            <w:noWrap/>
            <w:vAlign w:val="bottom"/>
          </w:tcPr>
          <w:p w:rsidR="0063285A" w:rsidRDefault="00680ACF" w:rsidP="0035656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11DEC </w:t>
            </w:r>
            <w:r w:rsidR="00356564">
              <w:rPr>
                <w:rFonts w:ascii="Times New Roman" w:eastAsia="Times New Roman" w:hAnsi="Times New Roman" w:cs="Times New Roman"/>
                <w:color w:val="000000"/>
                <w:sz w:val="20"/>
                <w:szCs w:val="20"/>
              </w:rPr>
              <w:t>9-11</w:t>
            </w:r>
            <w:r>
              <w:rPr>
                <w:rFonts w:ascii="Times New Roman" w:eastAsia="Times New Roman" w:hAnsi="Times New Roman" w:cs="Times New Roman"/>
                <w:color w:val="000000"/>
                <w:sz w:val="20"/>
                <w:szCs w:val="20"/>
              </w:rPr>
              <w:t xml:space="preserve">            </w:t>
            </w:r>
          </w:p>
        </w:tc>
        <w:tc>
          <w:tcPr>
            <w:tcW w:w="1152" w:type="dxa"/>
            <w:tcBorders>
              <w:top w:val="nil"/>
              <w:left w:val="nil"/>
              <w:bottom w:val="nil"/>
              <w:right w:val="nil"/>
            </w:tcBorders>
            <w:shd w:val="clear" w:color="auto" w:fill="auto"/>
            <w:noWrap/>
            <w:vAlign w:val="center"/>
          </w:tcPr>
          <w:p w:rsidR="0063285A" w:rsidRPr="00986BA5" w:rsidRDefault="0063285A" w:rsidP="0063285A">
            <w:pPr>
              <w:jc w:val="center"/>
              <w:rPr>
                <w:rFonts w:ascii="Times New Roman" w:hAnsi="Times New Roman" w:cs="Times New Roman"/>
                <w:color w:val="000000"/>
                <w:sz w:val="20"/>
                <w:szCs w:val="20"/>
              </w:rPr>
            </w:pPr>
          </w:p>
        </w:tc>
        <w:tc>
          <w:tcPr>
            <w:tcW w:w="934" w:type="dxa"/>
            <w:tcBorders>
              <w:top w:val="nil"/>
              <w:left w:val="nil"/>
              <w:right w:val="nil"/>
            </w:tcBorders>
            <w:shd w:val="clear" w:color="auto" w:fill="auto"/>
            <w:noWrap/>
            <w:vAlign w:val="bottom"/>
          </w:tcPr>
          <w:p w:rsidR="0063285A" w:rsidRPr="00986BA5" w:rsidRDefault="0063285A" w:rsidP="0063285A">
            <w:pPr>
              <w:jc w:val="center"/>
              <w:rPr>
                <w:rFonts w:ascii="Times New Roman" w:hAnsi="Times New Roman" w:cs="Times New Roman"/>
                <w:color w:val="000000"/>
                <w:sz w:val="20"/>
                <w:szCs w:val="20"/>
              </w:rPr>
            </w:pPr>
          </w:p>
        </w:tc>
        <w:tc>
          <w:tcPr>
            <w:tcW w:w="4106" w:type="dxa"/>
            <w:tcBorders>
              <w:top w:val="nil"/>
              <w:left w:val="nil"/>
              <w:bottom w:val="nil"/>
              <w:right w:val="nil"/>
            </w:tcBorders>
            <w:shd w:val="clear" w:color="auto" w:fill="auto"/>
            <w:noWrap/>
            <w:vAlign w:val="bottom"/>
          </w:tcPr>
          <w:p w:rsidR="0063285A" w:rsidRPr="00986BA5" w:rsidRDefault="0063285A" w:rsidP="0063285A">
            <w:pPr>
              <w:jc w:val="center"/>
              <w:rPr>
                <w:rFonts w:ascii="Times New Roman" w:hAnsi="Times New Roman" w:cs="Times New Roman"/>
                <w:color w:val="000000"/>
                <w:sz w:val="20"/>
                <w:szCs w:val="20"/>
              </w:rPr>
            </w:pPr>
          </w:p>
        </w:tc>
        <w:tc>
          <w:tcPr>
            <w:tcW w:w="2662" w:type="dxa"/>
            <w:tcBorders>
              <w:top w:val="nil"/>
              <w:left w:val="nil"/>
              <w:bottom w:val="nil"/>
              <w:right w:val="nil"/>
            </w:tcBorders>
            <w:vAlign w:val="bottom"/>
          </w:tcPr>
          <w:p w:rsidR="0063285A" w:rsidRPr="00986BA5" w:rsidRDefault="0063285A" w:rsidP="0063285A">
            <w:pPr>
              <w:jc w:val="center"/>
              <w:rPr>
                <w:rFonts w:ascii="Times New Roman" w:hAnsi="Times New Roman" w:cs="Times New Roman"/>
                <w:b/>
                <w:color w:val="000000"/>
                <w:sz w:val="20"/>
                <w:szCs w:val="20"/>
              </w:rPr>
            </w:pPr>
          </w:p>
        </w:tc>
      </w:tr>
      <w:tr w:rsidR="00D45890" w:rsidRPr="00986BA5" w:rsidTr="002E67F2">
        <w:trPr>
          <w:trHeight w:val="331"/>
        </w:trPr>
        <w:tc>
          <w:tcPr>
            <w:tcW w:w="791" w:type="dxa"/>
            <w:tcBorders>
              <w:top w:val="nil"/>
              <w:left w:val="nil"/>
              <w:right w:val="nil"/>
            </w:tcBorders>
            <w:shd w:val="clear" w:color="auto" w:fill="auto"/>
            <w:noWrap/>
            <w:vAlign w:val="bottom"/>
          </w:tcPr>
          <w:p w:rsidR="00D45890" w:rsidRPr="00986BA5" w:rsidRDefault="00D45890" w:rsidP="002E67F2">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tcPr>
          <w:p w:rsidR="00D45890" w:rsidRPr="00986BA5" w:rsidRDefault="000D0364" w:rsidP="00945FFD">
            <w:pPr>
              <w:jc w:val="center"/>
              <w:rPr>
                <w:rFonts w:ascii="Times New Roman" w:hAnsi="Times New Roman" w:cs="Times New Roman"/>
                <w:color w:val="000000"/>
                <w:sz w:val="20"/>
                <w:szCs w:val="20"/>
              </w:rPr>
            </w:pPr>
            <w:r>
              <w:rPr>
                <w:rFonts w:ascii="Times New Roman" w:hAnsi="Times New Roman" w:cs="Times New Roman"/>
                <w:color w:val="000000"/>
                <w:sz w:val="20"/>
                <w:szCs w:val="20"/>
              </w:rPr>
              <w:t>F</w:t>
            </w:r>
            <w:r w:rsidR="00680ACF">
              <w:rPr>
                <w:rFonts w:ascii="Times New Roman" w:hAnsi="Times New Roman" w:cs="Times New Roman"/>
                <w:color w:val="000000"/>
                <w:sz w:val="20"/>
                <w:szCs w:val="20"/>
              </w:rPr>
              <w:t>inals</w:t>
            </w:r>
          </w:p>
        </w:tc>
        <w:tc>
          <w:tcPr>
            <w:tcW w:w="934" w:type="dxa"/>
            <w:tcBorders>
              <w:top w:val="nil"/>
              <w:left w:val="nil"/>
              <w:right w:val="nil"/>
            </w:tcBorders>
            <w:shd w:val="clear" w:color="auto" w:fill="auto"/>
            <w:noWrap/>
            <w:vAlign w:val="bottom"/>
          </w:tcPr>
          <w:p w:rsidR="00D45890" w:rsidRPr="00986BA5" w:rsidRDefault="00D45890" w:rsidP="002E67F2">
            <w:pPr>
              <w:ind w:right="864"/>
              <w:jc w:val="center"/>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tcPr>
          <w:p w:rsidR="00D45890" w:rsidRPr="00986BA5" w:rsidRDefault="00D45890" w:rsidP="002E67F2">
            <w:pPr>
              <w:jc w:val="center"/>
              <w:rPr>
                <w:rFonts w:ascii="Times New Roman" w:hAnsi="Times New Roman" w:cs="Times New Roman"/>
                <w:color w:val="000000"/>
                <w:sz w:val="20"/>
                <w:szCs w:val="20"/>
              </w:rPr>
            </w:pPr>
          </w:p>
        </w:tc>
        <w:tc>
          <w:tcPr>
            <w:tcW w:w="2662" w:type="dxa"/>
            <w:tcBorders>
              <w:top w:val="nil"/>
              <w:left w:val="nil"/>
              <w:bottom w:val="single" w:sz="4" w:space="0" w:color="auto"/>
              <w:right w:val="nil"/>
            </w:tcBorders>
            <w:vAlign w:val="bottom"/>
          </w:tcPr>
          <w:p w:rsidR="00D45890" w:rsidRPr="00986BA5" w:rsidRDefault="00D45890" w:rsidP="002E67F2">
            <w:pPr>
              <w:jc w:val="center"/>
              <w:rPr>
                <w:rFonts w:ascii="Times New Roman" w:hAnsi="Times New Roman" w:cs="Times New Roman"/>
                <w:b/>
                <w:color w:val="000000"/>
                <w:sz w:val="20"/>
                <w:szCs w:val="20"/>
              </w:rPr>
            </w:pPr>
          </w:p>
        </w:tc>
      </w:tr>
      <w:tr w:rsidR="0063285A" w:rsidRPr="00986BA5" w:rsidTr="002E67F2">
        <w:trPr>
          <w:trHeight w:val="331"/>
        </w:trPr>
        <w:tc>
          <w:tcPr>
            <w:tcW w:w="791" w:type="dxa"/>
            <w:tcBorders>
              <w:left w:val="nil"/>
              <w:bottom w:val="single" w:sz="4" w:space="0" w:color="auto"/>
              <w:right w:val="nil"/>
            </w:tcBorders>
            <w:shd w:val="clear" w:color="auto" w:fill="auto"/>
            <w:noWrap/>
            <w:vAlign w:val="bottom"/>
          </w:tcPr>
          <w:p w:rsidR="0063285A" w:rsidRPr="00986BA5" w:rsidRDefault="0063285A" w:rsidP="00D45890">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tcPr>
          <w:p w:rsidR="0063285A" w:rsidRPr="00986BA5" w:rsidRDefault="0063285A" w:rsidP="002E67F2">
            <w:pPr>
              <w:jc w:val="center"/>
              <w:rPr>
                <w:rFonts w:ascii="Times New Roman" w:hAnsi="Times New Roman" w:cs="Times New Roman"/>
                <w:color w:val="000000"/>
                <w:sz w:val="20"/>
                <w:szCs w:val="20"/>
              </w:rPr>
            </w:pPr>
          </w:p>
        </w:tc>
        <w:tc>
          <w:tcPr>
            <w:tcW w:w="934" w:type="dxa"/>
            <w:tcBorders>
              <w:top w:val="nil"/>
              <w:left w:val="nil"/>
              <w:right w:val="nil"/>
            </w:tcBorders>
            <w:shd w:val="clear" w:color="auto" w:fill="auto"/>
            <w:noWrap/>
            <w:vAlign w:val="bottom"/>
          </w:tcPr>
          <w:p w:rsidR="0063285A" w:rsidRPr="00986BA5" w:rsidRDefault="0063285A" w:rsidP="002E67F2">
            <w:pPr>
              <w:ind w:right="864"/>
              <w:jc w:val="center"/>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tcPr>
          <w:p w:rsidR="0063285A" w:rsidRPr="00986BA5" w:rsidRDefault="0063285A" w:rsidP="002E67F2">
            <w:pPr>
              <w:jc w:val="center"/>
              <w:rPr>
                <w:rFonts w:ascii="Times New Roman" w:hAnsi="Times New Roman" w:cs="Times New Roman"/>
                <w:color w:val="000000"/>
                <w:sz w:val="20"/>
                <w:szCs w:val="20"/>
              </w:rPr>
            </w:pPr>
          </w:p>
        </w:tc>
        <w:tc>
          <w:tcPr>
            <w:tcW w:w="2662" w:type="dxa"/>
            <w:tcBorders>
              <w:top w:val="nil"/>
              <w:left w:val="nil"/>
              <w:bottom w:val="single" w:sz="4" w:space="0" w:color="auto"/>
              <w:right w:val="nil"/>
            </w:tcBorders>
            <w:vAlign w:val="bottom"/>
          </w:tcPr>
          <w:p w:rsidR="0063285A" w:rsidRPr="00986BA5" w:rsidRDefault="0063285A" w:rsidP="002E67F2">
            <w:pPr>
              <w:jc w:val="center"/>
              <w:rPr>
                <w:rFonts w:ascii="Times New Roman" w:hAnsi="Times New Roman" w:cs="Times New Roman"/>
                <w:b/>
                <w:color w:val="000000"/>
                <w:sz w:val="20"/>
                <w:szCs w:val="20"/>
              </w:rPr>
            </w:pPr>
          </w:p>
        </w:tc>
      </w:tr>
      <w:tr w:rsidR="00D45890" w:rsidRPr="00986BA5" w:rsidTr="00245A86">
        <w:trPr>
          <w:trHeight w:val="331"/>
        </w:trPr>
        <w:tc>
          <w:tcPr>
            <w:tcW w:w="791" w:type="dxa"/>
            <w:tcBorders>
              <w:top w:val="nil"/>
              <w:left w:val="nil"/>
              <w:bottom w:val="single" w:sz="4" w:space="0" w:color="auto"/>
              <w:right w:val="nil"/>
            </w:tcBorders>
            <w:shd w:val="clear" w:color="auto" w:fill="auto"/>
            <w:noWrap/>
            <w:vAlign w:val="bottom"/>
          </w:tcPr>
          <w:p w:rsidR="00D45890" w:rsidRPr="00986BA5" w:rsidRDefault="00D45890" w:rsidP="00D45890">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bottom"/>
          </w:tcPr>
          <w:p w:rsidR="00D45890" w:rsidRPr="00986BA5" w:rsidRDefault="00D45890" w:rsidP="002E67F2">
            <w:pPr>
              <w:jc w:val="center"/>
              <w:rPr>
                <w:rFonts w:ascii="Times New Roman" w:hAnsi="Times New Roman" w:cs="Times New Roman"/>
                <w:b/>
                <w:color w:val="000000"/>
                <w:sz w:val="20"/>
                <w:szCs w:val="20"/>
              </w:rPr>
            </w:pPr>
          </w:p>
        </w:tc>
        <w:tc>
          <w:tcPr>
            <w:tcW w:w="934" w:type="dxa"/>
            <w:tcBorders>
              <w:left w:val="nil"/>
              <w:bottom w:val="single" w:sz="4" w:space="0" w:color="auto"/>
              <w:right w:val="nil"/>
            </w:tcBorders>
            <w:shd w:val="clear" w:color="auto" w:fill="auto"/>
            <w:noWrap/>
            <w:vAlign w:val="bottom"/>
          </w:tcPr>
          <w:p w:rsidR="00D45890" w:rsidRPr="00986BA5" w:rsidRDefault="00D45890" w:rsidP="002E67F2">
            <w:pPr>
              <w:jc w:val="center"/>
              <w:rPr>
                <w:rFonts w:ascii="Times New Roman" w:hAnsi="Times New Roman" w:cs="Times New Roman"/>
                <w:bCs/>
                <w:color w:val="000000"/>
                <w:sz w:val="20"/>
                <w:szCs w:val="20"/>
              </w:rPr>
            </w:pPr>
          </w:p>
        </w:tc>
        <w:tc>
          <w:tcPr>
            <w:tcW w:w="4106" w:type="dxa"/>
            <w:tcBorders>
              <w:top w:val="nil"/>
              <w:left w:val="nil"/>
              <w:bottom w:val="single" w:sz="4" w:space="0" w:color="auto"/>
              <w:right w:val="nil"/>
            </w:tcBorders>
            <w:shd w:val="clear" w:color="auto" w:fill="auto"/>
            <w:noWrap/>
            <w:vAlign w:val="bottom"/>
          </w:tcPr>
          <w:p w:rsidR="00D45890" w:rsidRPr="00986BA5" w:rsidRDefault="00D45890" w:rsidP="002E67F2">
            <w:pPr>
              <w:jc w:val="center"/>
              <w:rPr>
                <w:rFonts w:ascii="Times New Roman" w:hAnsi="Times New Roman" w:cs="Times New Roman"/>
                <w:b/>
                <w:color w:val="000000"/>
                <w:sz w:val="20"/>
                <w:szCs w:val="20"/>
              </w:rPr>
            </w:pPr>
          </w:p>
        </w:tc>
        <w:tc>
          <w:tcPr>
            <w:tcW w:w="2662" w:type="dxa"/>
            <w:tcBorders>
              <w:top w:val="nil"/>
              <w:left w:val="nil"/>
              <w:bottom w:val="single" w:sz="4" w:space="0" w:color="auto"/>
              <w:right w:val="nil"/>
            </w:tcBorders>
            <w:vAlign w:val="bottom"/>
          </w:tcPr>
          <w:p w:rsidR="00D45890" w:rsidRPr="00986BA5" w:rsidRDefault="00D45890" w:rsidP="002E67F2">
            <w:pPr>
              <w:jc w:val="center"/>
              <w:rPr>
                <w:rFonts w:ascii="Times New Roman" w:hAnsi="Times New Roman" w:cs="Times New Roman"/>
                <w:color w:val="000000"/>
                <w:sz w:val="20"/>
                <w:szCs w:val="20"/>
              </w:rPr>
            </w:pPr>
          </w:p>
        </w:tc>
      </w:tr>
      <w:tr w:rsidR="00D45890" w:rsidRPr="00986BA5" w:rsidTr="00245A86">
        <w:trPr>
          <w:trHeight w:val="331"/>
        </w:trPr>
        <w:tc>
          <w:tcPr>
            <w:tcW w:w="791" w:type="dxa"/>
            <w:tcBorders>
              <w:top w:val="nil"/>
              <w:left w:val="nil"/>
              <w:bottom w:val="nil"/>
              <w:right w:val="nil"/>
            </w:tcBorders>
            <w:shd w:val="clear" w:color="auto" w:fill="auto"/>
            <w:noWrap/>
            <w:vAlign w:val="bottom"/>
          </w:tcPr>
          <w:p w:rsidR="00D45890" w:rsidRPr="00986BA5" w:rsidRDefault="00D45890" w:rsidP="00D45890">
            <w:pPr>
              <w:jc w:val="both"/>
              <w:rPr>
                <w:rFonts w:ascii="Times New Roman" w:eastAsia="Times New Roman" w:hAnsi="Times New Roman" w:cs="Times New Roman"/>
                <w:color w:val="000000"/>
                <w:sz w:val="20"/>
                <w:szCs w:val="20"/>
              </w:rPr>
            </w:pPr>
          </w:p>
        </w:tc>
        <w:tc>
          <w:tcPr>
            <w:tcW w:w="2086" w:type="dxa"/>
            <w:gridSpan w:val="2"/>
            <w:tcBorders>
              <w:top w:val="nil"/>
              <w:left w:val="nil"/>
              <w:bottom w:val="nil"/>
              <w:right w:val="nil"/>
            </w:tcBorders>
            <w:shd w:val="clear" w:color="auto" w:fill="auto"/>
            <w:noWrap/>
            <w:vAlign w:val="bottom"/>
          </w:tcPr>
          <w:p w:rsidR="00D45890" w:rsidRPr="00986BA5" w:rsidRDefault="00D45890" w:rsidP="002E67F2">
            <w:pPr>
              <w:jc w:val="center"/>
              <w:rPr>
                <w:rFonts w:ascii="Times New Roman" w:hAnsi="Times New Roman" w:cs="Times New Roman"/>
                <w:color w:val="000000"/>
                <w:sz w:val="20"/>
                <w:szCs w:val="20"/>
              </w:rPr>
            </w:pPr>
          </w:p>
        </w:tc>
        <w:tc>
          <w:tcPr>
            <w:tcW w:w="4106" w:type="dxa"/>
            <w:tcBorders>
              <w:top w:val="nil"/>
              <w:left w:val="nil"/>
              <w:bottom w:val="nil"/>
              <w:right w:val="nil"/>
            </w:tcBorders>
            <w:shd w:val="clear" w:color="auto" w:fill="auto"/>
            <w:noWrap/>
            <w:vAlign w:val="bottom"/>
          </w:tcPr>
          <w:p w:rsidR="00D45890" w:rsidRPr="00986BA5" w:rsidRDefault="00D45890" w:rsidP="002E67F2">
            <w:pPr>
              <w:jc w:val="center"/>
              <w:rPr>
                <w:rFonts w:ascii="Times New Roman" w:hAnsi="Times New Roman" w:cs="Times New Roman"/>
                <w:b/>
                <w:bCs/>
                <w:color w:val="000000"/>
                <w:sz w:val="20"/>
                <w:szCs w:val="20"/>
              </w:rPr>
            </w:pPr>
          </w:p>
        </w:tc>
        <w:tc>
          <w:tcPr>
            <w:tcW w:w="2662" w:type="dxa"/>
            <w:tcBorders>
              <w:top w:val="nil"/>
              <w:left w:val="nil"/>
              <w:bottom w:val="nil"/>
              <w:right w:val="nil"/>
            </w:tcBorders>
            <w:vAlign w:val="bottom"/>
          </w:tcPr>
          <w:p w:rsidR="00D45890" w:rsidRPr="00986BA5" w:rsidRDefault="00D45890" w:rsidP="002E67F2">
            <w:pPr>
              <w:jc w:val="center"/>
              <w:rPr>
                <w:rFonts w:ascii="Times New Roman" w:hAnsi="Times New Roman" w:cs="Times New Roman"/>
                <w:b/>
                <w:bCs/>
                <w:color w:val="000000"/>
                <w:sz w:val="20"/>
                <w:szCs w:val="20"/>
              </w:rPr>
            </w:pPr>
          </w:p>
        </w:tc>
      </w:tr>
      <w:tr w:rsidR="00D45890" w:rsidRPr="00986BA5" w:rsidTr="00245A86">
        <w:trPr>
          <w:trHeight w:val="331"/>
        </w:trPr>
        <w:tc>
          <w:tcPr>
            <w:tcW w:w="791" w:type="dxa"/>
            <w:tcBorders>
              <w:top w:val="nil"/>
              <w:left w:val="nil"/>
              <w:bottom w:val="nil"/>
              <w:right w:val="nil"/>
            </w:tcBorders>
            <w:shd w:val="clear" w:color="auto" w:fill="auto"/>
            <w:noWrap/>
            <w:vAlign w:val="bottom"/>
          </w:tcPr>
          <w:p w:rsidR="00D45890" w:rsidRDefault="00D45890" w:rsidP="00D45890">
            <w:pPr>
              <w:jc w:val="both"/>
              <w:rPr>
                <w:rFonts w:ascii="Times New Roman" w:eastAsia="Times New Roman" w:hAnsi="Times New Roman" w:cs="Times New Roman"/>
                <w:color w:val="000000"/>
                <w:sz w:val="20"/>
                <w:szCs w:val="20"/>
              </w:rPr>
            </w:pPr>
          </w:p>
          <w:p w:rsidR="0063285A" w:rsidRPr="00986BA5" w:rsidRDefault="0063285A" w:rsidP="00D45890">
            <w:pPr>
              <w:jc w:val="both"/>
              <w:rPr>
                <w:rFonts w:ascii="Times New Roman" w:eastAsia="Times New Roman" w:hAnsi="Times New Roman" w:cs="Times New Roman"/>
                <w:color w:val="000000"/>
                <w:sz w:val="20"/>
                <w:szCs w:val="20"/>
              </w:rPr>
            </w:pPr>
          </w:p>
        </w:tc>
        <w:tc>
          <w:tcPr>
            <w:tcW w:w="1152" w:type="dxa"/>
            <w:tcBorders>
              <w:top w:val="nil"/>
              <w:left w:val="nil"/>
              <w:bottom w:val="nil"/>
              <w:right w:val="nil"/>
            </w:tcBorders>
            <w:shd w:val="clear" w:color="auto" w:fill="auto"/>
            <w:noWrap/>
            <w:vAlign w:val="bottom"/>
          </w:tcPr>
          <w:p w:rsidR="00D45890" w:rsidRPr="00986BA5" w:rsidRDefault="00D45890" w:rsidP="00D45890">
            <w:pPr>
              <w:jc w:val="both"/>
              <w:rPr>
                <w:rFonts w:ascii="Times New Roman" w:eastAsia="Times New Roman" w:hAnsi="Times New Roman" w:cs="Times New Roman"/>
                <w:color w:val="000000"/>
                <w:sz w:val="20"/>
                <w:szCs w:val="20"/>
              </w:rPr>
            </w:pPr>
          </w:p>
        </w:tc>
        <w:tc>
          <w:tcPr>
            <w:tcW w:w="934" w:type="dxa"/>
            <w:tcBorders>
              <w:top w:val="nil"/>
              <w:left w:val="nil"/>
              <w:bottom w:val="nil"/>
              <w:right w:val="nil"/>
            </w:tcBorders>
            <w:shd w:val="clear" w:color="auto" w:fill="auto"/>
            <w:noWrap/>
            <w:vAlign w:val="bottom"/>
          </w:tcPr>
          <w:p w:rsidR="00D45890" w:rsidRPr="00986BA5" w:rsidRDefault="00D45890" w:rsidP="00D45890">
            <w:pPr>
              <w:jc w:val="both"/>
              <w:rPr>
                <w:rFonts w:ascii="Times New Roman" w:eastAsia="Times New Roman" w:hAnsi="Times New Roman" w:cs="Times New Roman"/>
                <w:color w:val="000000"/>
                <w:sz w:val="20"/>
                <w:szCs w:val="20"/>
              </w:rPr>
            </w:pPr>
          </w:p>
        </w:tc>
        <w:tc>
          <w:tcPr>
            <w:tcW w:w="4106" w:type="dxa"/>
            <w:tcBorders>
              <w:top w:val="nil"/>
              <w:left w:val="nil"/>
              <w:bottom w:val="nil"/>
              <w:right w:val="nil"/>
            </w:tcBorders>
            <w:shd w:val="clear" w:color="auto" w:fill="auto"/>
            <w:noWrap/>
            <w:vAlign w:val="bottom"/>
          </w:tcPr>
          <w:p w:rsidR="00D45890" w:rsidRPr="00986BA5" w:rsidRDefault="00D45890" w:rsidP="00D45890">
            <w:pPr>
              <w:jc w:val="both"/>
              <w:rPr>
                <w:rFonts w:ascii="Times New Roman" w:hAnsi="Times New Roman" w:cs="Times New Roman"/>
                <w:b/>
                <w:bCs/>
                <w:color w:val="000000"/>
                <w:sz w:val="20"/>
                <w:szCs w:val="20"/>
              </w:rPr>
            </w:pPr>
          </w:p>
        </w:tc>
        <w:tc>
          <w:tcPr>
            <w:tcW w:w="2662" w:type="dxa"/>
            <w:tcBorders>
              <w:top w:val="nil"/>
              <w:left w:val="nil"/>
              <w:bottom w:val="nil"/>
              <w:right w:val="nil"/>
            </w:tcBorders>
            <w:vAlign w:val="bottom"/>
          </w:tcPr>
          <w:p w:rsidR="00D45890" w:rsidRPr="00986BA5" w:rsidRDefault="00D45890" w:rsidP="00D45890">
            <w:pPr>
              <w:jc w:val="both"/>
              <w:rPr>
                <w:rFonts w:ascii="Times New Roman" w:hAnsi="Times New Roman" w:cs="Times New Roman"/>
                <w:b/>
                <w:bCs/>
                <w:color w:val="000000"/>
                <w:sz w:val="20"/>
                <w:szCs w:val="20"/>
              </w:rPr>
            </w:pPr>
          </w:p>
        </w:tc>
      </w:tr>
    </w:tbl>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Course grades:</w:t>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 xml:space="preserve">Students receive a letter grade based on the total points they earn during the term. </w:t>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The grading scale is:</w:t>
      </w:r>
    </w:p>
    <w:p w:rsidR="00DD6C2E" w:rsidRPr="00986BA5" w:rsidRDefault="00DD6C2E" w:rsidP="004F53D3">
      <w:pPr>
        <w:ind w:left="2160"/>
        <w:jc w:val="both"/>
        <w:rPr>
          <w:rFonts w:ascii="Times New Roman" w:hAnsi="Times New Roman" w:cs="Times New Roman"/>
          <w:sz w:val="20"/>
          <w:szCs w:val="20"/>
        </w:rPr>
      </w:pPr>
      <w:r w:rsidRPr="00986BA5">
        <w:rPr>
          <w:rFonts w:ascii="Times New Roman" w:hAnsi="Times New Roman" w:cs="Times New Roman"/>
          <w:b/>
          <w:sz w:val="20"/>
          <w:szCs w:val="20"/>
        </w:rPr>
        <w:t>A = 90 -100</w:t>
      </w:r>
      <w:r w:rsidRPr="00986BA5">
        <w:rPr>
          <w:rFonts w:ascii="Times New Roman" w:hAnsi="Times New Roman" w:cs="Times New Roman"/>
          <w:sz w:val="20"/>
          <w:szCs w:val="20"/>
        </w:rPr>
        <w:t xml:space="preserve">% of points </w:t>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ind w:left="2160"/>
        <w:jc w:val="both"/>
        <w:rPr>
          <w:rFonts w:ascii="Times New Roman" w:hAnsi="Times New Roman" w:cs="Times New Roman"/>
          <w:sz w:val="20"/>
          <w:szCs w:val="20"/>
        </w:rPr>
      </w:pPr>
      <w:r w:rsidRPr="00986BA5">
        <w:rPr>
          <w:rFonts w:ascii="Times New Roman" w:hAnsi="Times New Roman" w:cs="Times New Roman"/>
          <w:b/>
          <w:sz w:val="20"/>
          <w:szCs w:val="20"/>
        </w:rPr>
        <w:t>B = 80 – 89</w:t>
      </w:r>
      <w:r w:rsidRPr="00986BA5">
        <w:rPr>
          <w:rFonts w:ascii="Times New Roman" w:hAnsi="Times New Roman" w:cs="Times New Roman"/>
          <w:sz w:val="20"/>
          <w:szCs w:val="20"/>
        </w:rPr>
        <w:t xml:space="preserve">% of points  </w:t>
      </w:r>
    </w:p>
    <w:p w:rsidR="00DD6C2E" w:rsidRPr="00986BA5" w:rsidRDefault="00DD6C2E" w:rsidP="004F53D3">
      <w:pPr>
        <w:ind w:left="2160"/>
        <w:jc w:val="both"/>
        <w:rPr>
          <w:rFonts w:ascii="Times New Roman" w:hAnsi="Times New Roman" w:cs="Times New Roman"/>
          <w:sz w:val="20"/>
          <w:szCs w:val="20"/>
        </w:rPr>
      </w:pPr>
      <w:r w:rsidRPr="00986BA5">
        <w:rPr>
          <w:rFonts w:ascii="Times New Roman" w:hAnsi="Times New Roman" w:cs="Times New Roman"/>
          <w:b/>
          <w:sz w:val="20"/>
          <w:szCs w:val="20"/>
        </w:rPr>
        <w:t>C = 70 – 79</w:t>
      </w:r>
      <w:r w:rsidRPr="00986BA5">
        <w:rPr>
          <w:rFonts w:ascii="Times New Roman" w:hAnsi="Times New Roman" w:cs="Times New Roman"/>
          <w:sz w:val="20"/>
          <w:szCs w:val="20"/>
        </w:rPr>
        <w:t xml:space="preserve">% of points </w:t>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ind w:left="2160"/>
        <w:jc w:val="both"/>
        <w:rPr>
          <w:rFonts w:ascii="Times New Roman" w:hAnsi="Times New Roman" w:cs="Times New Roman"/>
          <w:b/>
          <w:sz w:val="20"/>
          <w:szCs w:val="20"/>
        </w:rPr>
      </w:pPr>
      <w:r w:rsidRPr="00986BA5">
        <w:rPr>
          <w:rFonts w:ascii="Times New Roman" w:hAnsi="Times New Roman" w:cs="Times New Roman"/>
          <w:b/>
          <w:sz w:val="20"/>
          <w:szCs w:val="20"/>
        </w:rPr>
        <w:t>D = 60 – 69</w:t>
      </w:r>
      <w:r w:rsidRPr="00986BA5">
        <w:rPr>
          <w:rFonts w:ascii="Times New Roman" w:hAnsi="Times New Roman" w:cs="Times New Roman"/>
          <w:sz w:val="20"/>
          <w:szCs w:val="20"/>
        </w:rPr>
        <w:t xml:space="preserve">% of points </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b/>
          <w:sz w:val="20"/>
          <w:szCs w:val="20"/>
        </w:rPr>
        <w:t xml:space="preserve"> </w:t>
      </w:r>
    </w:p>
    <w:p w:rsidR="00DD6C2E" w:rsidRPr="00986BA5" w:rsidRDefault="00DD6C2E" w:rsidP="004F53D3">
      <w:pPr>
        <w:ind w:left="1440" w:firstLine="720"/>
        <w:jc w:val="both"/>
        <w:rPr>
          <w:rFonts w:ascii="Times New Roman" w:hAnsi="Times New Roman" w:cs="Times New Roman"/>
          <w:sz w:val="20"/>
          <w:szCs w:val="20"/>
        </w:rPr>
      </w:pPr>
      <w:r w:rsidRPr="00986BA5">
        <w:rPr>
          <w:rFonts w:ascii="Times New Roman" w:hAnsi="Times New Roman" w:cs="Times New Roman"/>
          <w:b/>
          <w:sz w:val="20"/>
          <w:szCs w:val="20"/>
        </w:rPr>
        <w:t>F =   0 – 59</w:t>
      </w:r>
      <w:r w:rsidRPr="00986BA5">
        <w:rPr>
          <w:rFonts w:ascii="Times New Roman" w:hAnsi="Times New Roman" w:cs="Times New Roman"/>
          <w:sz w:val="20"/>
          <w:szCs w:val="20"/>
        </w:rPr>
        <w:t>% of points</w:t>
      </w:r>
    </w:p>
    <w:p w:rsidR="00DD6C2E" w:rsidRPr="00986BA5" w:rsidRDefault="00DD6C2E"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Opportunities for earning points are:</w:t>
      </w:r>
    </w:p>
    <w:p w:rsidR="00DD6C2E" w:rsidRPr="00986BA5" w:rsidRDefault="00DD6C2E" w:rsidP="004F53D3">
      <w:pPr>
        <w:jc w:val="both"/>
        <w:rPr>
          <w:rFonts w:ascii="Times New Roman" w:hAnsi="Times New Roman" w:cs="Times New Roman"/>
          <w:sz w:val="20"/>
          <w:szCs w:val="20"/>
          <w:u w:val="single"/>
        </w:rPr>
      </w:pP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t xml:space="preserve">           </w:t>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t>Points</w:t>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Exam 1</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t xml:space="preserve">100 </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Exam 2</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t xml:space="preserve">100 </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jc w:val="both"/>
        <w:rPr>
          <w:rFonts w:ascii="Times New Roman" w:hAnsi="Times New Roman" w:cs="Times New Roman"/>
          <w:sz w:val="20"/>
          <w:szCs w:val="20"/>
        </w:rPr>
      </w:pPr>
    </w:p>
    <w:p w:rsidR="00DD6C2E" w:rsidRPr="00986BA5" w:rsidRDefault="002A38B3" w:rsidP="004F53D3">
      <w:pPr>
        <w:jc w:val="both"/>
        <w:rPr>
          <w:rFonts w:ascii="Times New Roman" w:hAnsi="Times New Roman" w:cs="Times New Roman"/>
          <w:sz w:val="20"/>
          <w:szCs w:val="20"/>
        </w:rPr>
      </w:pPr>
      <w:r>
        <w:rPr>
          <w:rFonts w:ascii="Times New Roman" w:hAnsi="Times New Roman" w:cs="Times New Roman"/>
          <w:sz w:val="20"/>
          <w:szCs w:val="20"/>
        </w:rPr>
        <w:t xml:space="preserve">5 </w:t>
      </w:r>
      <w:r w:rsidR="00755A89" w:rsidRPr="00986BA5">
        <w:rPr>
          <w:rFonts w:ascii="Times New Roman" w:hAnsi="Times New Roman" w:cs="Times New Roman"/>
          <w:sz w:val="20"/>
          <w:szCs w:val="20"/>
        </w:rPr>
        <w:t xml:space="preserve">Assignments </w:t>
      </w:r>
      <w:r w:rsidR="00755A89">
        <w:rPr>
          <w:rFonts w:ascii="Times New Roman" w:hAnsi="Times New Roman" w:cs="Times New Roman"/>
          <w:sz w:val="20"/>
          <w:szCs w:val="20"/>
        </w:rPr>
        <w:t>(</w:t>
      </w:r>
      <w:r w:rsidR="00E4034D">
        <w:rPr>
          <w:rFonts w:ascii="Times New Roman" w:hAnsi="Times New Roman" w:cs="Times New Roman"/>
          <w:sz w:val="20"/>
          <w:szCs w:val="20"/>
        </w:rPr>
        <w:t>see below</w:t>
      </w:r>
      <w:r w:rsidR="00003D17" w:rsidRPr="00986BA5">
        <w:rPr>
          <w:rFonts w:ascii="Times New Roman" w:hAnsi="Times New Roman" w:cs="Times New Roman"/>
          <w:sz w:val="20"/>
          <w:szCs w:val="20"/>
        </w:rPr>
        <w:t>)</w:t>
      </w:r>
      <w:r w:rsidR="00DD6C2E" w:rsidRPr="00986BA5">
        <w:rPr>
          <w:rFonts w:ascii="Times New Roman" w:hAnsi="Times New Roman" w:cs="Times New Roman"/>
          <w:sz w:val="20"/>
          <w:szCs w:val="20"/>
        </w:rPr>
        <w:tab/>
      </w:r>
      <w:r>
        <w:rPr>
          <w:rFonts w:ascii="Times New Roman" w:hAnsi="Times New Roman" w:cs="Times New Roman"/>
          <w:sz w:val="20"/>
          <w:szCs w:val="20"/>
        </w:rPr>
        <w:t xml:space="preserve">                                                                 25</w:t>
      </w:r>
      <w:r w:rsidR="00DD6C2E" w:rsidRPr="00986BA5">
        <w:rPr>
          <w:rFonts w:ascii="Times New Roman" w:hAnsi="Times New Roman" w:cs="Times New Roman"/>
          <w:sz w:val="20"/>
          <w:szCs w:val="20"/>
        </w:rPr>
        <w:tab/>
      </w:r>
      <w:r w:rsidR="00DD6C2E" w:rsidRPr="00986BA5">
        <w:rPr>
          <w:rFonts w:ascii="Times New Roman" w:hAnsi="Times New Roman" w:cs="Times New Roman"/>
          <w:sz w:val="20"/>
          <w:szCs w:val="20"/>
        </w:rPr>
        <w:tab/>
      </w:r>
    </w:p>
    <w:p w:rsidR="00DD6C2E" w:rsidRPr="00986BA5" w:rsidRDefault="00DD6C2E" w:rsidP="004F53D3">
      <w:pPr>
        <w:jc w:val="both"/>
        <w:rPr>
          <w:rFonts w:ascii="Times New Roman" w:hAnsi="Times New Roman" w:cs="Times New Roman"/>
          <w:sz w:val="20"/>
          <w:szCs w:val="20"/>
          <w:u w:val="single"/>
        </w:rPr>
      </w:pPr>
      <w:r w:rsidRPr="00986BA5">
        <w:rPr>
          <w:rFonts w:ascii="Times New Roman" w:hAnsi="Times New Roman" w:cs="Times New Roman"/>
          <w:sz w:val="20"/>
          <w:szCs w:val="20"/>
          <w:u w:val="single"/>
        </w:rPr>
        <w:t>Quizzes (2)</w:t>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00E4034D">
        <w:rPr>
          <w:rFonts w:ascii="Times New Roman" w:hAnsi="Times New Roman" w:cs="Times New Roman"/>
          <w:sz w:val="20"/>
          <w:szCs w:val="20"/>
          <w:u w:val="single"/>
        </w:rPr>
        <w:t xml:space="preserve">             </w:t>
      </w:r>
      <w:r w:rsidR="008708BF" w:rsidRPr="00986BA5">
        <w:rPr>
          <w:rFonts w:ascii="Times New Roman" w:hAnsi="Times New Roman" w:cs="Times New Roman"/>
          <w:sz w:val="20"/>
          <w:szCs w:val="20"/>
          <w:u w:val="single"/>
        </w:rPr>
        <w:t xml:space="preserve"> </w:t>
      </w:r>
      <w:r w:rsidR="00395F1C" w:rsidRPr="00986BA5">
        <w:rPr>
          <w:rFonts w:ascii="Times New Roman" w:hAnsi="Times New Roman" w:cs="Times New Roman"/>
          <w:sz w:val="20"/>
          <w:szCs w:val="20"/>
          <w:u w:val="single"/>
        </w:rPr>
        <w:t>100 (</w:t>
      </w:r>
      <w:r w:rsidRPr="00986BA5">
        <w:rPr>
          <w:rFonts w:ascii="Times New Roman" w:hAnsi="Times New Roman" w:cs="Times New Roman"/>
          <w:sz w:val="20"/>
          <w:szCs w:val="20"/>
          <w:u w:val="single"/>
        </w:rPr>
        <w:t>50pts</w:t>
      </w:r>
      <w:r w:rsidR="008708BF" w:rsidRPr="00986BA5">
        <w:rPr>
          <w:rFonts w:ascii="Times New Roman" w:hAnsi="Times New Roman" w:cs="Times New Roman"/>
          <w:sz w:val="20"/>
          <w:szCs w:val="20"/>
          <w:u w:val="single"/>
        </w:rPr>
        <w:t xml:space="preserve"> each</w:t>
      </w:r>
      <w:r w:rsidR="00395F1C" w:rsidRPr="00986BA5">
        <w:rPr>
          <w:rFonts w:ascii="Times New Roman" w:hAnsi="Times New Roman" w:cs="Times New Roman"/>
          <w:sz w:val="20"/>
          <w:szCs w:val="20"/>
          <w:u w:val="single"/>
        </w:rPr>
        <w:t>)</w:t>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p>
    <w:p w:rsidR="00DD6C2E" w:rsidRPr="00986BA5" w:rsidRDefault="00DD6C2E" w:rsidP="004F53D3">
      <w:pPr>
        <w:jc w:val="both"/>
        <w:rPr>
          <w:rFonts w:ascii="Times New Roman" w:hAnsi="Times New Roman" w:cs="Times New Roman"/>
          <w:sz w:val="20"/>
          <w:szCs w:val="20"/>
          <w:u w:val="single"/>
        </w:rPr>
      </w:pPr>
    </w:p>
    <w:p w:rsidR="00DD6C2E" w:rsidRPr="00986BA5" w:rsidRDefault="00DD6C2E" w:rsidP="004F53D3">
      <w:pPr>
        <w:ind w:left="1440" w:firstLine="720"/>
        <w:jc w:val="both"/>
        <w:rPr>
          <w:rFonts w:ascii="Times New Roman" w:hAnsi="Times New Roman" w:cs="Times New Roman"/>
          <w:b/>
          <w:sz w:val="20"/>
          <w:szCs w:val="20"/>
        </w:rPr>
      </w:pPr>
      <w:r w:rsidRPr="00E4034D">
        <w:rPr>
          <w:rFonts w:ascii="Times New Roman" w:hAnsi="Times New Roman" w:cs="Times New Roman"/>
          <w:b/>
          <w:sz w:val="20"/>
          <w:szCs w:val="20"/>
          <w:u w:val="single"/>
        </w:rPr>
        <w:t>Total possible points</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E4034D">
        <w:rPr>
          <w:rFonts w:ascii="Times New Roman" w:hAnsi="Times New Roman" w:cs="Times New Roman"/>
          <w:b/>
          <w:sz w:val="20"/>
          <w:szCs w:val="20"/>
          <w:u w:val="single"/>
        </w:rPr>
        <w:t>3</w:t>
      </w:r>
      <w:r w:rsidR="002A38B3">
        <w:rPr>
          <w:rFonts w:ascii="Times New Roman" w:hAnsi="Times New Roman" w:cs="Times New Roman"/>
          <w:b/>
          <w:sz w:val="20"/>
          <w:szCs w:val="20"/>
          <w:u w:val="single"/>
        </w:rPr>
        <w:t>25</w:t>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 xml:space="preserve">*Chapter reading assignments: </w:t>
      </w:r>
    </w:p>
    <w:p w:rsidR="00DD6C2E" w:rsidRPr="00986BA5" w:rsidRDefault="00DD6C2E" w:rsidP="004F53D3">
      <w:pPr>
        <w:pStyle w:val="ListParagraph"/>
        <w:numPr>
          <w:ilvl w:val="0"/>
          <w:numId w:val="1"/>
        </w:numPr>
        <w:jc w:val="both"/>
        <w:rPr>
          <w:rFonts w:ascii="Times New Roman" w:hAnsi="Times New Roman" w:cs="Times New Roman"/>
          <w:sz w:val="20"/>
          <w:szCs w:val="20"/>
        </w:rPr>
      </w:pPr>
      <w:r w:rsidRPr="00986BA5">
        <w:rPr>
          <w:rFonts w:ascii="Times New Roman" w:hAnsi="Times New Roman" w:cs="Times New Roman"/>
          <w:sz w:val="20"/>
          <w:szCs w:val="20"/>
        </w:rPr>
        <w:t>Read chapter(s) before class.</w:t>
      </w:r>
    </w:p>
    <w:p w:rsidR="00DD6C2E" w:rsidRPr="00986BA5" w:rsidRDefault="00DD6C2E" w:rsidP="004F53D3">
      <w:pPr>
        <w:pStyle w:val="ListParagraph"/>
        <w:numPr>
          <w:ilvl w:val="0"/>
          <w:numId w:val="1"/>
        </w:numPr>
        <w:jc w:val="both"/>
        <w:rPr>
          <w:rFonts w:ascii="Times New Roman" w:hAnsi="Times New Roman" w:cs="Times New Roman"/>
          <w:sz w:val="20"/>
          <w:szCs w:val="20"/>
        </w:rPr>
      </w:pPr>
      <w:r w:rsidRPr="00986BA5">
        <w:rPr>
          <w:rFonts w:ascii="Times New Roman" w:hAnsi="Times New Roman" w:cs="Times New Roman"/>
          <w:sz w:val="20"/>
          <w:szCs w:val="20"/>
        </w:rPr>
        <w:t xml:space="preserve">Come to class </w:t>
      </w:r>
      <w:r w:rsidR="003340B1">
        <w:rPr>
          <w:rFonts w:ascii="Times New Roman" w:hAnsi="Times New Roman" w:cs="Times New Roman"/>
          <w:sz w:val="20"/>
          <w:szCs w:val="20"/>
        </w:rPr>
        <w:t>prepared to discuss assigned cases</w:t>
      </w:r>
      <w:r w:rsidRPr="00986BA5">
        <w:rPr>
          <w:rFonts w:ascii="Times New Roman" w:hAnsi="Times New Roman" w:cs="Times New Roman"/>
          <w:sz w:val="20"/>
          <w:szCs w:val="20"/>
        </w:rPr>
        <w:t>.</w:t>
      </w:r>
    </w:p>
    <w:p w:rsidR="00DD6C2E" w:rsidRPr="00986BA5" w:rsidRDefault="00DD6C2E" w:rsidP="004F53D3">
      <w:pPr>
        <w:pStyle w:val="ListParagraph"/>
        <w:numPr>
          <w:ilvl w:val="0"/>
          <w:numId w:val="1"/>
        </w:numPr>
        <w:jc w:val="both"/>
        <w:rPr>
          <w:rFonts w:ascii="Times New Roman" w:hAnsi="Times New Roman" w:cs="Times New Roman"/>
          <w:sz w:val="20"/>
          <w:szCs w:val="20"/>
        </w:rPr>
      </w:pPr>
      <w:r w:rsidRPr="00986BA5">
        <w:rPr>
          <w:rFonts w:ascii="Times New Roman" w:hAnsi="Times New Roman" w:cs="Times New Roman"/>
          <w:sz w:val="20"/>
          <w:szCs w:val="20"/>
        </w:rPr>
        <w:t>You are responsible for the contents of assigned chapters whether covered in class or not.</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Exams</w:t>
      </w:r>
      <w:r w:rsidR="003340B1">
        <w:rPr>
          <w:rFonts w:ascii="Times New Roman" w:hAnsi="Times New Roman" w:cs="Times New Roman"/>
          <w:b/>
          <w:sz w:val="20"/>
          <w:szCs w:val="20"/>
        </w:rPr>
        <w:t xml:space="preserve"> and Quizzes</w:t>
      </w:r>
      <w:r w:rsidRPr="00986BA5">
        <w:rPr>
          <w:rFonts w:ascii="Times New Roman" w:hAnsi="Times New Roman" w:cs="Times New Roman"/>
          <w:b/>
          <w:sz w:val="20"/>
          <w:szCs w:val="20"/>
        </w:rPr>
        <w:t>:</w:t>
      </w:r>
    </w:p>
    <w:p w:rsidR="00DD6C2E" w:rsidRPr="00986BA5" w:rsidRDefault="00DD6C2E" w:rsidP="004F53D3">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Exams are</w:t>
      </w:r>
      <w:r w:rsidR="005E518A">
        <w:rPr>
          <w:rFonts w:ascii="Times New Roman" w:hAnsi="Times New Roman" w:cs="Times New Roman"/>
          <w:color w:val="000000"/>
          <w:sz w:val="20"/>
          <w:szCs w:val="20"/>
        </w:rPr>
        <w:t xml:space="preserve"> </w:t>
      </w:r>
      <w:r w:rsidR="003340B1">
        <w:rPr>
          <w:rFonts w:ascii="Times New Roman" w:hAnsi="Times New Roman" w:cs="Times New Roman"/>
          <w:color w:val="000000"/>
          <w:sz w:val="20"/>
          <w:szCs w:val="20"/>
        </w:rPr>
        <w:t>100</w:t>
      </w:r>
      <w:r w:rsidRPr="00986BA5">
        <w:rPr>
          <w:rFonts w:ascii="Times New Roman" w:hAnsi="Times New Roman" w:cs="Times New Roman"/>
          <w:color w:val="000000"/>
          <w:sz w:val="20"/>
          <w:szCs w:val="20"/>
        </w:rPr>
        <w:t xml:space="preserve"> multiple choice</w:t>
      </w:r>
      <w:r w:rsidR="005E518A">
        <w:rPr>
          <w:rFonts w:ascii="Times New Roman" w:hAnsi="Times New Roman" w:cs="Times New Roman"/>
          <w:color w:val="000000"/>
          <w:sz w:val="20"/>
          <w:szCs w:val="20"/>
        </w:rPr>
        <w:t xml:space="preserve"> questions and </w:t>
      </w:r>
      <w:r w:rsidR="0013091E" w:rsidRPr="00986BA5">
        <w:rPr>
          <w:rFonts w:ascii="Times New Roman" w:hAnsi="Times New Roman" w:cs="Times New Roman"/>
          <w:color w:val="000000"/>
          <w:sz w:val="20"/>
          <w:szCs w:val="20"/>
        </w:rPr>
        <w:t>Quizzes are</w:t>
      </w:r>
      <w:r w:rsidR="003340B1">
        <w:rPr>
          <w:rFonts w:ascii="Times New Roman" w:hAnsi="Times New Roman" w:cs="Times New Roman"/>
          <w:color w:val="000000"/>
          <w:sz w:val="20"/>
          <w:szCs w:val="20"/>
        </w:rPr>
        <w:t xml:space="preserve"> 25</w:t>
      </w:r>
      <w:r w:rsidR="0013091E" w:rsidRPr="00986BA5">
        <w:rPr>
          <w:rFonts w:ascii="Times New Roman" w:hAnsi="Times New Roman" w:cs="Times New Roman"/>
          <w:color w:val="000000"/>
          <w:sz w:val="20"/>
          <w:szCs w:val="20"/>
        </w:rPr>
        <w:t xml:space="preserve"> </w:t>
      </w:r>
      <w:r w:rsidRPr="00986BA5">
        <w:rPr>
          <w:rFonts w:ascii="Times New Roman" w:hAnsi="Times New Roman" w:cs="Times New Roman"/>
          <w:color w:val="000000"/>
          <w:sz w:val="20"/>
          <w:szCs w:val="20"/>
        </w:rPr>
        <w:t>true/false</w:t>
      </w:r>
      <w:r w:rsidR="005E518A">
        <w:rPr>
          <w:rFonts w:ascii="Times New Roman" w:hAnsi="Times New Roman" w:cs="Times New Roman"/>
          <w:color w:val="000000"/>
          <w:sz w:val="20"/>
          <w:szCs w:val="20"/>
        </w:rPr>
        <w:t xml:space="preserve"> questions</w:t>
      </w:r>
      <w:r w:rsidR="0013091E" w:rsidRPr="00986BA5">
        <w:rPr>
          <w:rFonts w:ascii="Times New Roman" w:hAnsi="Times New Roman" w:cs="Times New Roman"/>
          <w:color w:val="000000"/>
          <w:sz w:val="20"/>
          <w:szCs w:val="20"/>
        </w:rPr>
        <w:t xml:space="preserve">. </w:t>
      </w:r>
      <w:r w:rsidRPr="00986BA5">
        <w:rPr>
          <w:rFonts w:ascii="Times New Roman" w:hAnsi="Times New Roman" w:cs="Times New Roman"/>
          <w:color w:val="000000"/>
          <w:sz w:val="20"/>
          <w:szCs w:val="20"/>
        </w:rPr>
        <w:t xml:space="preserve">If you cannot take an exam </w:t>
      </w:r>
      <w:r w:rsidR="003340B1">
        <w:rPr>
          <w:rFonts w:ascii="Times New Roman" w:hAnsi="Times New Roman" w:cs="Times New Roman"/>
          <w:color w:val="000000"/>
          <w:sz w:val="20"/>
          <w:szCs w:val="20"/>
        </w:rPr>
        <w:t xml:space="preserve">or a quiz </w:t>
      </w:r>
      <w:r w:rsidRPr="00986BA5">
        <w:rPr>
          <w:rFonts w:ascii="Times New Roman" w:hAnsi="Times New Roman" w:cs="Times New Roman"/>
          <w:color w:val="000000"/>
          <w:sz w:val="20"/>
          <w:szCs w:val="20"/>
        </w:rPr>
        <w:t xml:space="preserve">on the scheduled </w:t>
      </w:r>
      <w:proofErr w:type="gramStart"/>
      <w:r w:rsidRPr="00986BA5">
        <w:rPr>
          <w:rFonts w:ascii="Times New Roman" w:hAnsi="Times New Roman" w:cs="Times New Roman"/>
          <w:color w:val="000000"/>
          <w:sz w:val="20"/>
          <w:szCs w:val="20"/>
        </w:rPr>
        <w:t>date</w:t>
      </w:r>
      <w:proofErr w:type="gramEnd"/>
      <w:r w:rsidRPr="00986BA5">
        <w:rPr>
          <w:rFonts w:ascii="Times New Roman" w:hAnsi="Times New Roman" w:cs="Times New Roman"/>
          <w:color w:val="000000"/>
          <w:sz w:val="20"/>
          <w:szCs w:val="20"/>
        </w:rPr>
        <w:t xml:space="preserve"> you must notify me in advance so alternate arrangements can be made. You must have </w:t>
      </w:r>
      <w:r w:rsidRPr="00986BA5">
        <w:rPr>
          <w:rFonts w:ascii="Times New Roman" w:hAnsi="Times New Roman" w:cs="Times New Roman"/>
          <w:color w:val="000000"/>
          <w:sz w:val="20"/>
          <w:szCs w:val="20"/>
          <w:u w:val="single"/>
        </w:rPr>
        <w:t xml:space="preserve">compelling and documented </w:t>
      </w:r>
      <w:r w:rsidR="005E518A">
        <w:rPr>
          <w:rFonts w:ascii="Times New Roman" w:hAnsi="Times New Roman" w:cs="Times New Roman"/>
          <w:color w:val="000000"/>
          <w:sz w:val="20"/>
          <w:szCs w:val="20"/>
          <w:u w:val="single"/>
        </w:rPr>
        <w:t>explanations</w:t>
      </w:r>
      <w:r w:rsidRPr="00986BA5">
        <w:rPr>
          <w:rFonts w:ascii="Times New Roman" w:hAnsi="Times New Roman" w:cs="Times New Roman"/>
          <w:color w:val="000000"/>
          <w:sz w:val="20"/>
          <w:szCs w:val="20"/>
        </w:rPr>
        <w:t>, in order to be eligible, at my discretion, to make-up a missed exam</w:t>
      </w:r>
      <w:r w:rsidR="005E518A">
        <w:rPr>
          <w:rFonts w:ascii="Times New Roman" w:hAnsi="Times New Roman" w:cs="Times New Roman"/>
          <w:color w:val="000000"/>
          <w:sz w:val="20"/>
          <w:szCs w:val="20"/>
        </w:rPr>
        <w:t xml:space="preserve"> or quiz</w:t>
      </w:r>
      <w:r w:rsidRPr="00986BA5">
        <w:rPr>
          <w:rFonts w:ascii="Times New Roman" w:hAnsi="Times New Roman" w:cs="Times New Roman"/>
          <w:color w:val="000000"/>
          <w:sz w:val="20"/>
          <w:szCs w:val="20"/>
        </w:rPr>
        <w:t>.</w:t>
      </w:r>
    </w:p>
    <w:p w:rsidR="00DD6C2E" w:rsidRPr="00986BA5" w:rsidRDefault="00DD6C2E" w:rsidP="004F53D3">
      <w:pPr>
        <w:jc w:val="both"/>
        <w:rPr>
          <w:rFonts w:ascii="Times New Roman" w:hAnsi="Times New Roman" w:cs="Times New Roman"/>
          <w:color w:val="000000"/>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Writing assignments:</w:t>
      </w:r>
    </w:p>
    <w:p w:rsidR="00DD6C2E" w:rsidRPr="00986BA5" w:rsidRDefault="002A38B3" w:rsidP="004F53D3">
      <w:pPr>
        <w:jc w:val="both"/>
        <w:rPr>
          <w:rFonts w:ascii="Times New Roman" w:hAnsi="Times New Roman" w:cs="Times New Roman"/>
          <w:sz w:val="20"/>
          <w:szCs w:val="20"/>
        </w:rPr>
      </w:pPr>
      <w:r>
        <w:rPr>
          <w:rFonts w:ascii="Times New Roman" w:hAnsi="Times New Roman" w:cs="Times New Roman"/>
          <w:sz w:val="20"/>
          <w:szCs w:val="20"/>
        </w:rPr>
        <w:t xml:space="preserve">There will be </w:t>
      </w:r>
      <w:proofErr w:type="gramStart"/>
      <w:r>
        <w:rPr>
          <w:rFonts w:ascii="Times New Roman" w:hAnsi="Times New Roman" w:cs="Times New Roman"/>
          <w:sz w:val="20"/>
          <w:szCs w:val="20"/>
        </w:rPr>
        <w:t>5</w:t>
      </w:r>
      <w:proofErr w:type="gramEnd"/>
      <w:r>
        <w:rPr>
          <w:rFonts w:ascii="Times New Roman" w:hAnsi="Times New Roman" w:cs="Times New Roman"/>
          <w:sz w:val="20"/>
          <w:szCs w:val="20"/>
        </w:rPr>
        <w:t xml:space="preserve"> individual assignments 5 points each. </w:t>
      </w:r>
      <w:proofErr w:type="gramStart"/>
      <w:r>
        <w:rPr>
          <w:rFonts w:ascii="Times New Roman" w:hAnsi="Times New Roman" w:cs="Times New Roman"/>
          <w:sz w:val="20"/>
          <w:szCs w:val="20"/>
        </w:rPr>
        <w:t xml:space="preserve">Students </w:t>
      </w:r>
      <w:r w:rsidR="00DD6C2E" w:rsidRPr="00986BA5">
        <w:rPr>
          <w:rFonts w:ascii="Times New Roman" w:hAnsi="Times New Roman" w:cs="Times New Roman"/>
          <w:sz w:val="20"/>
          <w:szCs w:val="20"/>
        </w:rPr>
        <w:t xml:space="preserve"> will</w:t>
      </w:r>
      <w:proofErr w:type="gramEnd"/>
      <w:r w:rsidR="00DD6C2E" w:rsidRPr="00986BA5">
        <w:rPr>
          <w:rFonts w:ascii="Times New Roman" w:hAnsi="Times New Roman" w:cs="Times New Roman"/>
          <w:sz w:val="20"/>
          <w:szCs w:val="20"/>
        </w:rPr>
        <w:t xml:space="preserve"> work in groups of no more than 5 and wil</w:t>
      </w:r>
      <w:r w:rsidR="0013091E" w:rsidRPr="00986BA5">
        <w:rPr>
          <w:rFonts w:ascii="Times New Roman" w:hAnsi="Times New Roman" w:cs="Times New Roman"/>
          <w:sz w:val="20"/>
          <w:szCs w:val="20"/>
        </w:rPr>
        <w:t xml:space="preserve">l analyze cases that will be </w:t>
      </w:r>
      <w:r>
        <w:rPr>
          <w:rFonts w:ascii="Times New Roman" w:hAnsi="Times New Roman" w:cs="Times New Roman"/>
          <w:sz w:val="20"/>
          <w:szCs w:val="20"/>
        </w:rPr>
        <w:t xml:space="preserve">assigned </w:t>
      </w:r>
      <w:r w:rsidR="0013091E" w:rsidRPr="00986BA5">
        <w:rPr>
          <w:rFonts w:ascii="Times New Roman" w:hAnsi="Times New Roman" w:cs="Times New Roman"/>
          <w:sz w:val="20"/>
          <w:szCs w:val="20"/>
        </w:rPr>
        <w:t>in class</w:t>
      </w:r>
      <w:r>
        <w:rPr>
          <w:rFonts w:ascii="Times New Roman" w:hAnsi="Times New Roman" w:cs="Times New Roman"/>
          <w:sz w:val="20"/>
          <w:szCs w:val="20"/>
        </w:rPr>
        <w:t>.</w:t>
      </w:r>
      <w:r w:rsidR="00DD6C2E" w:rsidRPr="00986BA5">
        <w:rPr>
          <w:rFonts w:ascii="Times New Roman" w:hAnsi="Times New Roman" w:cs="Times New Roman"/>
          <w:sz w:val="20"/>
          <w:szCs w:val="20"/>
        </w:rPr>
        <w:t xml:space="preserve">  </w:t>
      </w:r>
      <w:r>
        <w:rPr>
          <w:rFonts w:ascii="Times New Roman" w:hAnsi="Times New Roman" w:cs="Times New Roman"/>
          <w:sz w:val="20"/>
          <w:szCs w:val="20"/>
        </w:rPr>
        <w:t>All</w:t>
      </w:r>
      <w:r w:rsidR="00DD6C2E" w:rsidRPr="00986BA5">
        <w:rPr>
          <w:rFonts w:ascii="Times New Roman" w:hAnsi="Times New Roman" w:cs="Times New Roman"/>
          <w:sz w:val="20"/>
          <w:szCs w:val="20"/>
        </w:rPr>
        <w:t xml:space="preserve"> analysis will use the </w:t>
      </w:r>
      <w:r w:rsidR="00DD6C2E" w:rsidRPr="00986BA5">
        <w:rPr>
          <w:rFonts w:ascii="Times New Roman" w:hAnsi="Times New Roman" w:cs="Times New Roman"/>
          <w:b/>
          <w:sz w:val="20"/>
          <w:szCs w:val="20"/>
        </w:rPr>
        <w:t>Issue-Rule-Analysis-Conclusion</w:t>
      </w:r>
      <w:r w:rsidR="00DD6C2E" w:rsidRPr="00986BA5">
        <w:rPr>
          <w:rFonts w:ascii="Times New Roman" w:hAnsi="Times New Roman" w:cs="Times New Roman"/>
          <w:sz w:val="20"/>
          <w:szCs w:val="20"/>
        </w:rPr>
        <w:t xml:space="preserve"> (</w:t>
      </w:r>
      <w:r w:rsidR="00DD6C2E" w:rsidRPr="00986BA5">
        <w:rPr>
          <w:rFonts w:ascii="Times New Roman" w:hAnsi="Times New Roman" w:cs="Times New Roman"/>
          <w:b/>
          <w:sz w:val="20"/>
          <w:szCs w:val="20"/>
        </w:rPr>
        <w:t>IRAC</w:t>
      </w:r>
      <w:r w:rsidR="00DD6C2E" w:rsidRPr="00986BA5">
        <w:rPr>
          <w:rFonts w:ascii="Times New Roman" w:hAnsi="Times New Roman" w:cs="Times New Roman"/>
          <w:sz w:val="20"/>
          <w:szCs w:val="20"/>
        </w:rPr>
        <w:t xml:space="preserve">) method explained in class.  </w:t>
      </w:r>
      <w:r>
        <w:rPr>
          <w:rFonts w:ascii="Times New Roman" w:hAnsi="Times New Roman" w:cs="Times New Roman"/>
          <w:sz w:val="20"/>
          <w:szCs w:val="20"/>
        </w:rPr>
        <w:t>G</w:t>
      </w:r>
      <w:r w:rsidR="00DD6C2E" w:rsidRPr="00986BA5">
        <w:rPr>
          <w:rFonts w:ascii="Times New Roman" w:hAnsi="Times New Roman" w:cs="Times New Roman"/>
          <w:sz w:val="20"/>
          <w:szCs w:val="20"/>
        </w:rPr>
        <w:t xml:space="preserve">roups will present their analysis in class.  Each assignment will be presented </w:t>
      </w:r>
      <w:r w:rsidR="0013091E" w:rsidRPr="00986BA5">
        <w:rPr>
          <w:rFonts w:ascii="Times New Roman" w:hAnsi="Times New Roman" w:cs="Times New Roman"/>
          <w:sz w:val="20"/>
          <w:szCs w:val="20"/>
        </w:rPr>
        <w:t>in class</w:t>
      </w:r>
      <w:r w:rsidR="00C666B0" w:rsidRPr="00986BA5">
        <w:rPr>
          <w:rFonts w:ascii="Times New Roman" w:hAnsi="Times New Roman" w:cs="Times New Roman"/>
          <w:sz w:val="20"/>
          <w:szCs w:val="20"/>
        </w:rPr>
        <w:t xml:space="preserve"> </w:t>
      </w:r>
      <w:r w:rsidR="00DD6C2E" w:rsidRPr="00986BA5">
        <w:rPr>
          <w:rFonts w:ascii="Times New Roman" w:hAnsi="Times New Roman" w:cs="Times New Roman"/>
          <w:sz w:val="20"/>
          <w:szCs w:val="20"/>
        </w:rPr>
        <w:t xml:space="preserve">on </w:t>
      </w:r>
      <w:r w:rsidR="003340B1">
        <w:rPr>
          <w:rFonts w:ascii="Times New Roman" w:hAnsi="Times New Roman" w:cs="Times New Roman"/>
          <w:sz w:val="20"/>
          <w:szCs w:val="20"/>
        </w:rPr>
        <w:t xml:space="preserve">the </w:t>
      </w:r>
      <w:r w:rsidR="000374EA" w:rsidRPr="00986BA5">
        <w:rPr>
          <w:rFonts w:ascii="Times New Roman" w:hAnsi="Times New Roman" w:cs="Times New Roman"/>
          <w:sz w:val="20"/>
          <w:szCs w:val="20"/>
        </w:rPr>
        <w:t xml:space="preserve">announced </w:t>
      </w:r>
      <w:r w:rsidR="003340B1">
        <w:rPr>
          <w:rFonts w:ascii="Times New Roman" w:hAnsi="Times New Roman" w:cs="Times New Roman"/>
          <w:sz w:val="20"/>
          <w:szCs w:val="20"/>
        </w:rPr>
        <w:t>due date</w:t>
      </w:r>
      <w:r w:rsidR="00DD6C2E" w:rsidRPr="00986BA5">
        <w:rPr>
          <w:rFonts w:ascii="Times New Roman" w:hAnsi="Times New Roman" w:cs="Times New Roman"/>
          <w:sz w:val="20"/>
          <w:szCs w:val="20"/>
        </w:rPr>
        <w:t xml:space="preserve">. </w:t>
      </w:r>
      <w:r w:rsidR="000374EA" w:rsidRPr="00986BA5">
        <w:rPr>
          <w:rFonts w:ascii="Times New Roman" w:hAnsi="Times New Roman" w:cs="Times New Roman"/>
          <w:sz w:val="20"/>
          <w:szCs w:val="20"/>
        </w:rPr>
        <w:t>T</w:t>
      </w:r>
      <w:r w:rsidR="00DD6C2E" w:rsidRPr="00986BA5">
        <w:rPr>
          <w:rFonts w:ascii="Times New Roman" w:hAnsi="Times New Roman" w:cs="Times New Roman"/>
          <w:sz w:val="20"/>
          <w:szCs w:val="20"/>
        </w:rPr>
        <w:t xml:space="preserve">hese assignments will provide the chance to both apply points of law and to explore ethical viewpoint on current issues. As in any business document, proper spelling, grammar, and punctuation are important. All written assignments must be </w:t>
      </w:r>
      <w:r w:rsidR="00DD6C2E" w:rsidRPr="00986BA5">
        <w:rPr>
          <w:rFonts w:ascii="Times New Roman" w:hAnsi="Times New Roman" w:cs="Times New Roman"/>
          <w:b/>
          <w:sz w:val="20"/>
          <w:szCs w:val="20"/>
        </w:rPr>
        <w:t>typed doubled spaced</w:t>
      </w:r>
      <w:r w:rsidR="00DD6C2E" w:rsidRPr="00986BA5">
        <w:rPr>
          <w:rFonts w:ascii="Times New Roman" w:hAnsi="Times New Roman" w:cs="Times New Roman"/>
          <w:sz w:val="20"/>
          <w:szCs w:val="20"/>
        </w:rPr>
        <w:t xml:space="preserve">, limited to </w:t>
      </w:r>
      <w:proofErr w:type="gramStart"/>
      <w:r w:rsidR="00DD6C2E" w:rsidRPr="00986BA5">
        <w:rPr>
          <w:rFonts w:ascii="Times New Roman" w:hAnsi="Times New Roman" w:cs="Times New Roman"/>
          <w:sz w:val="20"/>
          <w:szCs w:val="20"/>
        </w:rPr>
        <w:t>3</w:t>
      </w:r>
      <w:proofErr w:type="gramEnd"/>
      <w:r w:rsidR="00DD6C2E" w:rsidRPr="00986BA5">
        <w:rPr>
          <w:rFonts w:ascii="Times New Roman" w:hAnsi="Times New Roman" w:cs="Times New Roman"/>
          <w:sz w:val="20"/>
          <w:szCs w:val="20"/>
        </w:rPr>
        <w:t xml:space="preserve"> pages </w:t>
      </w:r>
      <w:r w:rsidR="00DD6C2E" w:rsidRPr="00986BA5">
        <w:rPr>
          <w:rFonts w:ascii="Times New Roman" w:hAnsi="Times New Roman" w:cs="Times New Roman"/>
          <w:sz w:val="20"/>
          <w:szCs w:val="20"/>
          <w:u w:val="single"/>
        </w:rPr>
        <w:t>and submitted in class</w:t>
      </w:r>
      <w:r w:rsidR="00DD6C2E" w:rsidRPr="00986BA5">
        <w:rPr>
          <w:rFonts w:ascii="Times New Roman" w:hAnsi="Times New Roman" w:cs="Times New Roman"/>
          <w:sz w:val="20"/>
          <w:szCs w:val="20"/>
        </w:rPr>
        <w:t xml:space="preserve"> on the due date.  Written assignments </w:t>
      </w:r>
      <w:r>
        <w:rPr>
          <w:rFonts w:ascii="Times New Roman" w:hAnsi="Times New Roman" w:cs="Times New Roman"/>
          <w:sz w:val="20"/>
          <w:szCs w:val="20"/>
        </w:rPr>
        <w:t xml:space="preserve">may submitted </w:t>
      </w:r>
      <w:r w:rsidR="00DD6C2E" w:rsidRPr="00986BA5">
        <w:rPr>
          <w:rFonts w:ascii="Times New Roman" w:hAnsi="Times New Roman" w:cs="Times New Roman"/>
          <w:sz w:val="20"/>
          <w:szCs w:val="20"/>
        </w:rPr>
        <w:t>electronically</w:t>
      </w:r>
      <w:r>
        <w:rPr>
          <w:rFonts w:ascii="Times New Roman" w:hAnsi="Times New Roman" w:cs="Times New Roman"/>
          <w:sz w:val="20"/>
          <w:szCs w:val="20"/>
        </w:rPr>
        <w:t>. Late assignments;</w:t>
      </w:r>
      <w:r w:rsidR="00DD6C2E" w:rsidRPr="00986BA5">
        <w:rPr>
          <w:rFonts w:ascii="Times New Roman" w:hAnsi="Times New Roman" w:cs="Times New Roman"/>
          <w:sz w:val="20"/>
          <w:szCs w:val="20"/>
        </w:rPr>
        <w:t xml:space="preserve"> </w:t>
      </w:r>
      <w:r>
        <w:rPr>
          <w:rFonts w:ascii="Times New Roman" w:hAnsi="Times New Roman" w:cs="Times New Roman"/>
          <w:sz w:val="20"/>
          <w:szCs w:val="20"/>
        </w:rPr>
        <w:t xml:space="preserve">received </w:t>
      </w:r>
      <w:r w:rsidR="00DD6C2E" w:rsidRPr="00986BA5">
        <w:rPr>
          <w:rFonts w:ascii="Times New Roman" w:hAnsi="Times New Roman" w:cs="Times New Roman"/>
          <w:sz w:val="20"/>
          <w:szCs w:val="20"/>
        </w:rPr>
        <w:t xml:space="preserve">after due date </w:t>
      </w:r>
      <w:r>
        <w:rPr>
          <w:rFonts w:ascii="Times New Roman" w:hAnsi="Times New Roman" w:cs="Times New Roman"/>
          <w:sz w:val="20"/>
          <w:szCs w:val="20"/>
        </w:rPr>
        <w:t xml:space="preserve">will </w:t>
      </w:r>
      <w:proofErr w:type="gramStart"/>
      <w:r w:rsidR="00DD6C2E" w:rsidRPr="00986BA5">
        <w:rPr>
          <w:rFonts w:ascii="Times New Roman" w:hAnsi="Times New Roman" w:cs="Times New Roman"/>
          <w:sz w:val="20"/>
          <w:szCs w:val="20"/>
        </w:rPr>
        <w:t>receive  point</w:t>
      </w:r>
      <w:proofErr w:type="gramEnd"/>
      <w:r w:rsidR="00DD6C2E" w:rsidRPr="00986BA5">
        <w:rPr>
          <w:rFonts w:ascii="Times New Roman" w:hAnsi="Times New Roman" w:cs="Times New Roman"/>
          <w:sz w:val="20"/>
          <w:szCs w:val="20"/>
        </w:rPr>
        <w:t xml:space="preserve"> deduction</w:t>
      </w:r>
      <w:r w:rsidR="003340B1">
        <w:rPr>
          <w:rFonts w:ascii="Times New Roman" w:hAnsi="Times New Roman" w:cs="Times New Roman"/>
          <w:sz w:val="20"/>
          <w:szCs w:val="20"/>
        </w:rPr>
        <w:t>.</w:t>
      </w:r>
      <w:r w:rsidR="00DD6C2E" w:rsidRPr="00986BA5">
        <w:rPr>
          <w:rFonts w:ascii="Times New Roman" w:hAnsi="Times New Roman" w:cs="Times New Roman"/>
          <w:sz w:val="20"/>
          <w:szCs w:val="20"/>
        </w:rPr>
        <w:t xml:space="preserve"> </w:t>
      </w:r>
    </w:p>
    <w:p w:rsidR="00DD6C2E" w:rsidRPr="00986BA5" w:rsidRDefault="00DD6C2E" w:rsidP="004F53D3">
      <w:pPr>
        <w:jc w:val="both"/>
        <w:rPr>
          <w:rFonts w:ascii="Times New Roman" w:hAnsi="Times New Roman" w:cs="Times New Roman"/>
          <w:sz w:val="20"/>
          <w:szCs w:val="20"/>
        </w:rPr>
      </w:pPr>
    </w:p>
    <w:p w:rsidR="00DD6C2E" w:rsidRPr="00986BA5" w:rsidRDefault="00E4034D" w:rsidP="004F53D3">
      <w:pPr>
        <w:jc w:val="both"/>
        <w:rPr>
          <w:rFonts w:ascii="Times New Roman" w:hAnsi="Times New Roman" w:cs="Times New Roman"/>
          <w:b/>
          <w:sz w:val="20"/>
          <w:szCs w:val="20"/>
        </w:rPr>
      </w:pPr>
      <w:r>
        <w:rPr>
          <w:rFonts w:ascii="Times New Roman" w:hAnsi="Times New Roman" w:cs="Times New Roman"/>
          <w:b/>
          <w:sz w:val="20"/>
          <w:szCs w:val="20"/>
        </w:rPr>
        <w:t>Assignments grading</w:t>
      </w:r>
      <w:r w:rsidR="00DD6C2E" w:rsidRPr="00986BA5">
        <w:rPr>
          <w:rFonts w:ascii="Times New Roman" w:hAnsi="Times New Roman" w:cs="Times New Roman"/>
          <w:b/>
          <w:sz w:val="20"/>
          <w:szCs w:val="20"/>
        </w:rPr>
        <w:t>:</w:t>
      </w:r>
    </w:p>
    <w:p w:rsidR="00DD6C2E" w:rsidRPr="00986BA5" w:rsidRDefault="005E70FD" w:rsidP="004F53D3">
      <w:pPr>
        <w:jc w:val="both"/>
        <w:rPr>
          <w:rFonts w:ascii="Times New Roman" w:hAnsi="Times New Roman" w:cs="Times New Roman"/>
          <w:sz w:val="20"/>
          <w:szCs w:val="20"/>
        </w:rPr>
      </w:pPr>
      <w:r w:rsidRPr="00986BA5">
        <w:rPr>
          <w:rFonts w:ascii="Times New Roman" w:hAnsi="Times New Roman" w:cs="Times New Roman"/>
          <w:sz w:val="20"/>
          <w:szCs w:val="20"/>
        </w:rPr>
        <w:t xml:space="preserve">In-class and homework </w:t>
      </w:r>
      <w:proofErr w:type="gramStart"/>
      <w:r w:rsidRPr="00986BA5">
        <w:rPr>
          <w:rFonts w:ascii="Times New Roman" w:hAnsi="Times New Roman" w:cs="Times New Roman"/>
          <w:sz w:val="20"/>
          <w:szCs w:val="20"/>
        </w:rPr>
        <w:t>activities,</w:t>
      </w:r>
      <w:proofErr w:type="gramEnd"/>
      <w:r w:rsidRPr="00986BA5">
        <w:rPr>
          <w:rFonts w:ascii="Times New Roman" w:hAnsi="Times New Roman" w:cs="Times New Roman"/>
          <w:sz w:val="20"/>
          <w:szCs w:val="20"/>
        </w:rPr>
        <w:t xml:space="preserve"> may be assigned throughout the term. </w:t>
      </w:r>
      <w:r w:rsidRPr="00986BA5">
        <w:rPr>
          <w:rFonts w:ascii="Times New Roman" w:hAnsi="Times New Roman" w:cs="Times New Roman"/>
          <w:sz w:val="20"/>
          <w:szCs w:val="20"/>
          <w:u w:val="single"/>
        </w:rPr>
        <w:t xml:space="preserve">These activities </w:t>
      </w:r>
      <w:proofErr w:type="gramStart"/>
      <w:r w:rsidRPr="00986BA5">
        <w:rPr>
          <w:rFonts w:ascii="Times New Roman" w:hAnsi="Times New Roman" w:cs="Times New Roman"/>
          <w:sz w:val="20"/>
          <w:szCs w:val="20"/>
          <w:u w:val="single"/>
        </w:rPr>
        <w:t>will be announced</w:t>
      </w:r>
      <w:proofErr w:type="gramEnd"/>
      <w:r w:rsidRPr="00986BA5">
        <w:rPr>
          <w:rFonts w:ascii="Times New Roman" w:hAnsi="Times New Roman" w:cs="Times New Roman"/>
          <w:sz w:val="20"/>
          <w:szCs w:val="20"/>
          <w:u w:val="single"/>
        </w:rPr>
        <w:t xml:space="preserve"> in advance</w:t>
      </w:r>
      <w:r w:rsidRPr="00986BA5">
        <w:rPr>
          <w:rFonts w:ascii="Times New Roman" w:hAnsi="Times New Roman" w:cs="Times New Roman"/>
          <w:sz w:val="20"/>
          <w:szCs w:val="20"/>
        </w:rPr>
        <w:t>. Examples of quiz questions and group assignments are similar to the chapter questions</w:t>
      </w:r>
      <w:r w:rsidR="00C666B0" w:rsidRPr="00986BA5">
        <w:rPr>
          <w:rFonts w:ascii="Times New Roman" w:hAnsi="Times New Roman" w:cs="Times New Roman"/>
          <w:sz w:val="20"/>
          <w:szCs w:val="20"/>
        </w:rPr>
        <w:t>.</w:t>
      </w:r>
      <w:r w:rsidR="002A38B3">
        <w:rPr>
          <w:rFonts w:ascii="Times New Roman" w:hAnsi="Times New Roman" w:cs="Times New Roman"/>
          <w:sz w:val="20"/>
          <w:szCs w:val="20"/>
        </w:rPr>
        <w:t xml:space="preserve"> [See text on reserved].</w:t>
      </w:r>
      <w:r w:rsidR="00C666B0" w:rsidRPr="00986BA5">
        <w:rPr>
          <w:rFonts w:ascii="Times New Roman" w:hAnsi="Times New Roman" w:cs="Times New Roman"/>
          <w:sz w:val="20"/>
          <w:szCs w:val="20"/>
        </w:rPr>
        <w:t xml:space="preserve">  Activities</w:t>
      </w:r>
      <w:r w:rsidR="002A38B3">
        <w:rPr>
          <w:rFonts w:ascii="Times New Roman" w:hAnsi="Times New Roman" w:cs="Times New Roman"/>
          <w:sz w:val="20"/>
          <w:szCs w:val="20"/>
        </w:rPr>
        <w:t xml:space="preserve"> will include</w:t>
      </w:r>
      <w:r w:rsidR="00C666B0" w:rsidRPr="00986BA5">
        <w:rPr>
          <w:rFonts w:ascii="Times New Roman" w:hAnsi="Times New Roman" w:cs="Times New Roman"/>
          <w:sz w:val="20"/>
          <w:szCs w:val="20"/>
        </w:rPr>
        <w:t xml:space="preserve"> c</w:t>
      </w:r>
      <w:r w:rsidRPr="00986BA5">
        <w:rPr>
          <w:rFonts w:ascii="Times New Roman" w:hAnsi="Times New Roman" w:cs="Times New Roman"/>
          <w:sz w:val="20"/>
          <w:szCs w:val="20"/>
        </w:rPr>
        <w:t xml:space="preserve">lass discussion of current event issues.  Symbols for homework: [+ checkmark – 0. </w:t>
      </w:r>
      <w:r w:rsidRPr="00986BA5">
        <w:rPr>
          <w:rFonts w:ascii="Times New Roman" w:hAnsi="Times New Roman" w:cs="Times New Roman"/>
          <w:b/>
          <w:sz w:val="20"/>
          <w:szCs w:val="20"/>
          <w:u w:val="single"/>
        </w:rPr>
        <w:t>Discussed in class</w:t>
      </w:r>
      <w:r w:rsidRPr="00986BA5">
        <w:rPr>
          <w:rFonts w:ascii="Times New Roman" w:hAnsi="Times New Roman" w:cs="Times New Roman"/>
          <w:sz w:val="20"/>
          <w:szCs w:val="20"/>
        </w:rPr>
        <w:t>].</w:t>
      </w:r>
      <w:r w:rsidR="00DD6C2E" w:rsidRPr="00986BA5">
        <w:rPr>
          <w:rFonts w:ascii="Times New Roman" w:hAnsi="Times New Roman" w:cs="Times New Roman"/>
          <w:sz w:val="20"/>
          <w:szCs w:val="20"/>
        </w:rPr>
        <w:t xml:space="preserve"> Missed activities </w:t>
      </w:r>
      <w:proofErr w:type="gramStart"/>
      <w:r w:rsidR="00DD6C2E" w:rsidRPr="00986BA5">
        <w:rPr>
          <w:rFonts w:ascii="Times New Roman" w:hAnsi="Times New Roman" w:cs="Times New Roman"/>
          <w:sz w:val="20"/>
          <w:szCs w:val="20"/>
        </w:rPr>
        <w:t>cannot be made up</w:t>
      </w:r>
      <w:proofErr w:type="gramEnd"/>
      <w:r w:rsidR="00057D71">
        <w:rPr>
          <w:rFonts w:ascii="Times New Roman" w:hAnsi="Times New Roman" w:cs="Times New Roman"/>
          <w:sz w:val="20"/>
          <w:szCs w:val="20"/>
        </w:rPr>
        <w:t xml:space="preserve"> without permission</w:t>
      </w:r>
      <w:r w:rsidR="00DD6C2E" w:rsidRPr="00986BA5">
        <w:rPr>
          <w:rFonts w:ascii="Times New Roman" w:hAnsi="Times New Roman" w:cs="Times New Roman"/>
          <w:sz w:val="20"/>
          <w:szCs w:val="20"/>
        </w:rPr>
        <w:t xml:space="preserve">. </w:t>
      </w:r>
    </w:p>
    <w:p w:rsidR="00DD6C2E" w:rsidRPr="00986BA5" w:rsidRDefault="00DD6C2E"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Academic Integrity:</w:t>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 xml:space="preserve">Students </w:t>
      </w:r>
      <w:proofErr w:type="gramStart"/>
      <w:r w:rsidRPr="00986BA5">
        <w:rPr>
          <w:rFonts w:ascii="Times New Roman" w:hAnsi="Times New Roman" w:cs="Times New Roman"/>
          <w:sz w:val="20"/>
          <w:szCs w:val="20"/>
        </w:rPr>
        <w:t>are expected</w:t>
      </w:r>
      <w:proofErr w:type="gramEnd"/>
      <w:r w:rsidRPr="00986BA5">
        <w:rPr>
          <w:rFonts w:ascii="Times New Roman" w:hAnsi="Times New Roman" w:cs="Times New Roman"/>
          <w:sz w:val="20"/>
          <w:szCs w:val="20"/>
        </w:rPr>
        <w:t xml:space="preserve"> to follow LBCC policies regarding academic integrity as articulated in the Students’ Rights Responsibilities and Conduct Policy</w:t>
      </w:r>
      <w:r w:rsidR="00B04CB6">
        <w:rPr>
          <w:rFonts w:ascii="Times New Roman" w:hAnsi="Times New Roman" w:cs="Times New Roman"/>
          <w:sz w:val="20"/>
          <w:szCs w:val="20"/>
        </w:rPr>
        <w:t>.</w:t>
      </w:r>
      <w:r w:rsidRPr="00986BA5">
        <w:rPr>
          <w:rFonts w:ascii="Times New Roman" w:hAnsi="Times New Roman" w:cs="Times New Roman"/>
          <w:sz w:val="20"/>
          <w:szCs w:val="20"/>
        </w:rPr>
        <w:t xml:space="preserve"> </w:t>
      </w:r>
      <w:r w:rsidR="00B04CB6" w:rsidRPr="00986BA5">
        <w:rPr>
          <w:rFonts w:ascii="Times New Roman" w:hAnsi="Times New Roman" w:cs="Times New Roman"/>
          <w:sz w:val="20"/>
          <w:szCs w:val="20"/>
        </w:rPr>
        <w:t>(</w:t>
      </w:r>
      <w:r w:rsidR="004B0196" w:rsidRPr="00634080">
        <w:rPr>
          <w:rStyle w:val="Hyperlink"/>
          <w:rFonts w:ascii="Times New Roman" w:hAnsi="Times New Roman" w:cs="Times New Roman"/>
          <w:sz w:val="20"/>
          <w:szCs w:val="20"/>
        </w:rPr>
        <w:t>https://www.linnbenton.edu/faculty-and-staff/administrative-information/policies/board-policies-and-administrative-</w:t>
      </w:r>
      <w:r w:rsidR="004B0196" w:rsidRPr="00634080">
        <w:rPr>
          <w:rStyle w:val="Hyperlink"/>
          <w:rFonts w:ascii="Times New Roman" w:hAnsi="Times New Roman" w:cs="Times New Roman"/>
          <w:sz w:val="20"/>
          <w:szCs w:val="20"/>
        </w:rPr>
        <w:lastRenderedPageBreak/>
        <w:t>rules/7000-series-student-services/administrative-rule-no-7030-01-student-rights-respon.php</w:t>
      </w:r>
      <w:r w:rsidRPr="00986BA5">
        <w:rPr>
          <w:rFonts w:ascii="Times New Roman" w:hAnsi="Times New Roman" w:cs="Times New Roman"/>
          <w:sz w:val="20"/>
          <w:szCs w:val="20"/>
        </w:rPr>
        <w:t xml:space="preserve">). You </w:t>
      </w:r>
      <w:r w:rsidR="003340B1">
        <w:rPr>
          <w:rFonts w:ascii="Times New Roman" w:hAnsi="Times New Roman" w:cs="Times New Roman"/>
          <w:sz w:val="20"/>
          <w:szCs w:val="20"/>
        </w:rPr>
        <w:t>may</w:t>
      </w:r>
      <w:r w:rsidRPr="00986BA5">
        <w:rPr>
          <w:rFonts w:ascii="Times New Roman" w:hAnsi="Times New Roman" w:cs="Times New Roman"/>
          <w:sz w:val="20"/>
          <w:szCs w:val="20"/>
        </w:rPr>
        <w:t xml:space="preserve"> receive a</w:t>
      </w:r>
      <w:r w:rsidR="003340B1">
        <w:rPr>
          <w:rFonts w:ascii="Times New Roman" w:hAnsi="Times New Roman" w:cs="Times New Roman"/>
          <w:sz w:val="20"/>
          <w:szCs w:val="20"/>
        </w:rPr>
        <w:t xml:space="preserve"> grade of “</w:t>
      </w:r>
      <w:r w:rsidRPr="00986BA5">
        <w:rPr>
          <w:rFonts w:ascii="Times New Roman" w:hAnsi="Times New Roman" w:cs="Times New Roman"/>
          <w:sz w:val="20"/>
          <w:szCs w:val="20"/>
        </w:rPr>
        <w:t>F</w:t>
      </w:r>
      <w:r w:rsidR="003340B1">
        <w:rPr>
          <w:rFonts w:ascii="Times New Roman" w:hAnsi="Times New Roman" w:cs="Times New Roman"/>
          <w:sz w:val="20"/>
          <w:szCs w:val="20"/>
        </w:rPr>
        <w:t>”</w:t>
      </w:r>
      <w:r w:rsidRPr="00986BA5">
        <w:rPr>
          <w:rFonts w:ascii="Times New Roman" w:hAnsi="Times New Roman" w:cs="Times New Roman"/>
          <w:sz w:val="20"/>
          <w:szCs w:val="20"/>
        </w:rPr>
        <w:t xml:space="preserve"> (failing grade) in this course if you </w:t>
      </w:r>
      <w:proofErr w:type="gramStart"/>
      <w:r w:rsidRPr="00986BA5">
        <w:rPr>
          <w:rFonts w:ascii="Times New Roman" w:hAnsi="Times New Roman" w:cs="Times New Roman"/>
          <w:sz w:val="20"/>
          <w:szCs w:val="20"/>
        </w:rPr>
        <w:t>are found</w:t>
      </w:r>
      <w:proofErr w:type="gramEnd"/>
      <w:r w:rsidRPr="00986BA5">
        <w:rPr>
          <w:rFonts w:ascii="Times New Roman" w:hAnsi="Times New Roman" w:cs="Times New Roman"/>
          <w:sz w:val="20"/>
          <w:szCs w:val="20"/>
        </w:rPr>
        <w:t xml:space="preserve"> to be involved in academic dishonesty.</w:t>
      </w:r>
    </w:p>
    <w:p w:rsidR="00DD6C2E" w:rsidRPr="00986BA5" w:rsidRDefault="00DD6C2E"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Accommodations:</w:t>
      </w:r>
    </w:p>
    <w:p w:rsidR="00C247E3" w:rsidRPr="00986BA5" w:rsidRDefault="00C247E3" w:rsidP="00C247E3">
      <w:pPr>
        <w:jc w:val="both"/>
        <w:rPr>
          <w:rFonts w:ascii="Times New Roman" w:hAnsi="Times New Roman" w:cs="Times New Roman"/>
          <w:sz w:val="20"/>
          <w:szCs w:val="20"/>
        </w:rPr>
      </w:pPr>
      <w:r w:rsidRPr="00986BA5">
        <w:rPr>
          <w:rFonts w:ascii="Times New Roman" w:hAnsi="Times New Roman" w:cs="Times New Roman"/>
          <w:sz w:val="20"/>
          <w:szCs w:val="20"/>
        </w:rPr>
        <w:t xml:space="preserve">Students who may need accommodations due to documented disabilities, or who have medical </w:t>
      </w:r>
      <w:proofErr w:type="gramStart"/>
      <w:r w:rsidRPr="00986BA5">
        <w:rPr>
          <w:rFonts w:ascii="Times New Roman" w:hAnsi="Times New Roman" w:cs="Times New Roman"/>
          <w:sz w:val="20"/>
          <w:szCs w:val="20"/>
        </w:rPr>
        <w:t>information which</w:t>
      </w:r>
      <w:proofErr w:type="gramEnd"/>
      <w:r w:rsidRPr="00986BA5">
        <w:rPr>
          <w:rFonts w:ascii="Times New Roman" w:hAnsi="Times New Roman" w:cs="Times New Roman"/>
          <w:sz w:val="20"/>
          <w:szCs w:val="20"/>
        </w:rPr>
        <w:t xml:space="preserve"> the instructor should know, or who need special arrangements in an emergency, should speak with the instructor during the first week of class. If you think you may need accommodation services, please contact ​​Center for Accessibility Resources, 917-4789</w:t>
      </w:r>
      <w:r>
        <w:rPr>
          <w:rFonts w:ascii="Times New Roman" w:hAnsi="Times New Roman" w:cs="Times New Roman"/>
          <w:sz w:val="20"/>
          <w:szCs w:val="20"/>
        </w:rPr>
        <w:t xml:space="preserve"> or visit the </w:t>
      </w:r>
      <w:r w:rsidRPr="00C247E3">
        <w:rPr>
          <w:rFonts w:ascii="Times New Roman" w:hAnsi="Times New Roman" w:cs="Times New Roman"/>
          <w:sz w:val="20"/>
          <w:szCs w:val="20"/>
          <w:u w:val="single"/>
        </w:rPr>
        <w:t>CFAR website</w:t>
      </w:r>
      <w:r w:rsidRPr="00986BA5">
        <w:rPr>
          <w:rFonts w:ascii="Times New Roman" w:hAnsi="Times New Roman" w:cs="Times New Roman"/>
          <w:sz w:val="20"/>
          <w:szCs w:val="20"/>
        </w:rPr>
        <w:t>.</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Classroom Etiquette:</w:t>
      </w: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sz w:val="20"/>
          <w:szCs w:val="20"/>
        </w:rPr>
        <w:t xml:space="preserve">Please be respectful of your fellow students and your instructor. Refrain from activities that detract from the learning environment.  </w:t>
      </w:r>
      <w:r w:rsidRPr="000D0364">
        <w:rPr>
          <w:rFonts w:ascii="Times New Roman" w:hAnsi="Times New Roman" w:cs="Times New Roman"/>
          <w:b/>
          <w:sz w:val="20"/>
          <w:szCs w:val="20"/>
        </w:rPr>
        <w:t xml:space="preserve">Cell Phones </w:t>
      </w:r>
      <w:proofErr w:type="gramStart"/>
      <w:r w:rsidRPr="000D0364">
        <w:rPr>
          <w:rFonts w:ascii="Times New Roman" w:hAnsi="Times New Roman" w:cs="Times New Roman"/>
          <w:b/>
          <w:sz w:val="20"/>
          <w:szCs w:val="20"/>
        </w:rPr>
        <w:t xml:space="preserve">must be turned </w:t>
      </w:r>
      <w:r w:rsidR="000D0364" w:rsidRPr="000D0364">
        <w:rPr>
          <w:rFonts w:ascii="Times New Roman" w:hAnsi="Times New Roman" w:cs="Times New Roman"/>
          <w:b/>
          <w:sz w:val="20"/>
          <w:szCs w:val="20"/>
        </w:rPr>
        <w:t>off</w:t>
      </w:r>
      <w:proofErr w:type="gramEnd"/>
      <w:r w:rsidR="000D0364" w:rsidRPr="00986BA5">
        <w:rPr>
          <w:rFonts w:ascii="Times New Roman" w:hAnsi="Times New Roman" w:cs="Times New Roman"/>
          <w:sz w:val="20"/>
          <w:szCs w:val="20"/>
        </w:rPr>
        <w:t xml:space="preserve">. </w:t>
      </w:r>
      <w:r w:rsidR="000D0364">
        <w:rPr>
          <w:rFonts w:ascii="Times New Roman" w:hAnsi="Times New Roman" w:cs="Times New Roman"/>
          <w:sz w:val="20"/>
          <w:szCs w:val="20"/>
        </w:rPr>
        <w:t>O</w:t>
      </w:r>
      <w:r w:rsidRPr="00986BA5">
        <w:rPr>
          <w:rFonts w:ascii="Times New Roman" w:hAnsi="Times New Roman" w:cs="Times New Roman"/>
          <w:sz w:val="20"/>
          <w:szCs w:val="20"/>
        </w:rPr>
        <w:t xml:space="preserve">ther Electronic devices must be in silent mode, and </w:t>
      </w:r>
      <w:proofErr w:type="gramStart"/>
      <w:r w:rsidRPr="00986BA5">
        <w:rPr>
          <w:rFonts w:ascii="Times New Roman" w:hAnsi="Times New Roman" w:cs="Times New Roman"/>
          <w:sz w:val="20"/>
          <w:szCs w:val="20"/>
        </w:rPr>
        <w:t>should not be used</w:t>
      </w:r>
      <w:proofErr w:type="gramEnd"/>
      <w:r w:rsidRPr="00986BA5">
        <w:rPr>
          <w:rFonts w:ascii="Times New Roman" w:hAnsi="Times New Roman" w:cs="Times New Roman"/>
          <w:sz w:val="20"/>
          <w:szCs w:val="20"/>
        </w:rPr>
        <w:t xml:space="preserve"> without approval of the instructor. </w:t>
      </w:r>
      <w:r w:rsidRPr="00986BA5">
        <w:rPr>
          <w:rFonts w:ascii="Times New Roman" w:hAnsi="Times New Roman" w:cs="Times New Roman"/>
          <w:b/>
          <w:sz w:val="20"/>
          <w:szCs w:val="20"/>
        </w:rPr>
        <w:t xml:space="preserve">No lectures </w:t>
      </w:r>
      <w:proofErr w:type="gramStart"/>
      <w:r w:rsidRPr="00986BA5">
        <w:rPr>
          <w:rFonts w:ascii="Times New Roman" w:hAnsi="Times New Roman" w:cs="Times New Roman"/>
          <w:b/>
          <w:sz w:val="20"/>
          <w:szCs w:val="20"/>
        </w:rPr>
        <w:t>can be recorded</w:t>
      </w:r>
      <w:proofErr w:type="gramEnd"/>
      <w:r w:rsidRPr="00986BA5">
        <w:rPr>
          <w:rFonts w:ascii="Times New Roman" w:hAnsi="Times New Roman" w:cs="Times New Roman"/>
          <w:b/>
          <w:sz w:val="20"/>
          <w:szCs w:val="20"/>
        </w:rPr>
        <w:t>.</w:t>
      </w:r>
      <w:r w:rsidR="000D0364">
        <w:rPr>
          <w:rFonts w:ascii="Times New Roman" w:hAnsi="Times New Roman" w:cs="Times New Roman"/>
          <w:b/>
          <w:sz w:val="20"/>
          <w:szCs w:val="20"/>
        </w:rPr>
        <w:t xml:space="preserve"> </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Contacting you instructor:</w:t>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 xml:space="preserve">If you need to contact me outside of class </w:t>
      </w:r>
      <w:proofErr w:type="gramStart"/>
      <w:r w:rsidRPr="00986BA5">
        <w:rPr>
          <w:rFonts w:ascii="Times New Roman" w:hAnsi="Times New Roman" w:cs="Times New Roman"/>
          <w:sz w:val="20"/>
          <w:szCs w:val="20"/>
        </w:rPr>
        <w:t>time</w:t>
      </w:r>
      <w:proofErr w:type="gramEnd"/>
      <w:r w:rsidRPr="00986BA5">
        <w:rPr>
          <w:rFonts w:ascii="Times New Roman" w:hAnsi="Times New Roman" w:cs="Times New Roman"/>
          <w:sz w:val="20"/>
          <w:szCs w:val="20"/>
        </w:rPr>
        <w:t xml:space="preserve"> please use your LBCC email account to contact me (tiernek</w:t>
      </w:r>
      <w:hyperlink r:id="rId13" w:history="1">
        <w:r w:rsidRPr="00986BA5">
          <w:rPr>
            <w:rStyle w:val="Hyperlink"/>
            <w:rFonts w:ascii="Times New Roman" w:hAnsi="Times New Roman" w:cs="Times New Roman"/>
            <w:sz w:val="20"/>
            <w:szCs w:val="20"/>
          </w:rPr>
          <w:t>@linnbenton.edu</w:t>
        </w:r>
      </w:hyperlink>
      <w:r w:rsidRPr="00986BA5">
        <w:rPr>
          <w:rFonts w:ascii="Times New Roman" w:hAnsi="Times New Roman" w:cs="Times New Roman"/>
          <w:sz w:val="20"/>
          <w:szCs w:val="20"/>
        </w:rPr>
        <w:t>).</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Nondiscrimination Policy:</w:t>
      </w:r>
    </w:p>
    <w:p w:rsidR="00DD6C2E" w:rsidRPr="00986BA5" w:rsidRDefault="00DD6C2E" w:rsidP="004F53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hAnsi="Times New Roman" w:cs="Times New Roman"/>
          <w:sz w:val="20"/>
          <w:szCs w:val="20"/>
        </w:rPr>
      </w:pPr>
      <w:r w:rsidRPr="00986BA5">
        <w:rPr>
          <w:rFonts w:ascii="Times New Roman" w:hAnsi="Times New Roman" w:cs="Times New Roman"/>
          <w:sz w:val="20"/>
          <w:szCs w:val="20"/>
        </w:rPr>
        <w:t xml:space="preserve">LBCC maintains a policy of nondiscrimination and equal opportunity in employment and admissions, without regard to race, color, sex, marital and/or parental status, religion, national origin, age, mental or physical disability, Vietnam era, or veteran status. </w:t>
      </w:r>
    </w:p>
    <w:p w:rsidR="00DD6C2E" w:rsidRPr="00986BA5" w:rsidRDefault="00DD6C2E" w:rsidP="004F53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hAnsi="Times New Roman" w:cs="Times New Roman"/>
          <w:sz w:val="20"/>
          <w:szCs w:val="20"/>
        </w:rPr>
      </w:pPr>
      <w:r w:rsidRPr="00986BA5">
        <w:rPr>
          <w:rFonts w:ascii="Times New Roman" w:hAnsi="Times New Roman" w:cs="Times New Roman"/>
          <w:sz w:val="20"/>
          <w:szCs w:val="20"/>
        </w:rPr>
        <w:t>(See Administrative Rule No. E029 and Board Policy Series No. 6090.)</w:t>
      </w:r>
    </w:p>
    <w:p w:rsidR="00BE06B4" w:rsidRPr="00986BA5" w:rsidRDefault="00BE06B4" w:rsidP="004F53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hAnsi="Times New Roman" w:cs="Times New Roman"/>
          <w:sz w:val="20"/>
          <w:szCs w:val="20"/>
        </w:rPr>
      </w:pPr>
    </w:p>
    <w:p w:rsidR="00BE06B4" w:rsidRPr="00986BA5" w:rsidRDefault="00BE06B4" w:rsidP="004F53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hAnsi="Times New Roman" w:cs="Times New Roman"/>
          <w:sz w:val="20"/>
          <w:szCs w:val="20"/>
        </w:rPr>
      </w:pPr>
      <w:r w:rsidRPr="00986BA5">
        <w:rPr>
          <w:rFonts w:ascii="Times New Roman" w:hAnsi="Times New Roman" w:cs="Times New Roman"/>
          <w:b/>
          <w:sz w:val="20"/>
          <w:szCs w:val="20"/>
        </w:rPr>
        <w:t>Center for Accessibility Resources</w:t>
      </w:r>
      <w:r w:rsidRPr="00986BA5">
        <w:rPr>
          <w:rFonts w:ascii="Times New Roman" w:hAnsi="Times New Roman" w:cs="Times New Roman"/>
          <w:sz w:val="20"/>
          <w:szCs w:val="20"/>
        </w:rPr>
        <w:t>:</w:t>
      </w:r>
    </w:p>
    <w:p w:rsidR="00BE06B4" w:rsidRPr="00986BA5" w:rsidRDefault="004F3956" w:rsidP="00B04CB6">
      <w:pPr>
        <w:autoSpaceDE w:val="0"/>
        <w:autoSpaceDN w:val="0"/>
        <w:adjustRightInd w:val="0"/>
        <w:jc w:val="both"/>
        <w:rPr>
          <w:rFonts w:ascii="Times New Roman" w:hAnsi="Times New Roman" w:cs="Times New Roman"/>
          <w:sz w:val="20"/>
          <w:szCs w:val="20"/>
        </w:rPr>
      </w:pPr>
      <w:r w:rsidRPr="00986BA5">
        <w:rPr>
          <w:rFonts w:ascii="Times New Roman" w:hAnsi="Times New Roman" w:cs="Times New Roman"/>
          <w:color w:val="000000"/>
          <w:sz w:val="20"/>
          <w:szCs w:val="20"/>
        </w:rPr>
        <w:t xml:space="preserve">LBCC is committed to inclusiveness and equal access to higher education. </w:t>
      </w:r>
      <w:proofErr w:type="gramStart"/>
      <w:r w:rsidRPr="00986BA5">
        <w:rPr>
          <w:rFonts w:ascii="Times New Roman" w:hAnsi="Times New Roman" w:cs="Times New Roman"/>
          <w:color w:val="000000"/>
          <w:sz w:val="20"/>
          <w:szCs w:val="20"/>
        </w:rPr>
        <w:t>If you have</w:t>
      </w:r>
      <w:r w:rsidR="00B04CB6">
        <w:rPr>
          <w:rFonts w:ascii="Times New Roman" w:hAnsi="Times New Roman" w:cs="Times New Roman"/>
          <w:color w:val="000000"/>
          <w:sz w:val="20"/>
          <w:szCs w:val="20"/>
        </w:rPr>
        <w:t xml:space="preserve"> </w:t>
      </w:r>
      <w:r w:rsidRPr="00986BA5">
        <w:rPr>
          <w:rFonts w:ascii="Times New Roman" w:hAnsi="Times New Roman" w:cs="Times New Roman"/>
          <w:color w:val="000000"/>
          <w:sz w:val="20"/>
          <w:szCs w:val="20"/>
        </w:rPr>
        <w:t>approved accommodations through the Center for Accessibility Resources (CFAR) and</w:t>
      </w:r>
      <w:r w:rsidR="00B04CB6">
        <w:rPr>
          <w:rFonts w:ascii="Times New Roman" w:hAnsi="Times New Roman" w:cs="Times New Roman"/>
          <w:color w:val="000000"/>
          <w:sz w:val="20"/>
          <w:szCs w:val="20"/>
        </w:rPr>
        <w:t xml:space="preserve"> </w:t>
      </w:r>
      <w:r w:rsidRPr="00986BA5">
        <w:rPr>
          <w:rFonts w:ascii="Times New Roman" w:hAnsi="Times New Roman" w:cs="Times New Roman"/>
          <w:color w:val="000000"/>
          <w:sz w:val="20"/>
          <w:szCs w:val="20"/>
        </w:rPr>
        <w:t>would like to use your accommodations in this class,</w:t>
      </w:r>
      <w:proofErr w:type="gramEnd"/>
      <w:r w:rsidRPr="00986BA5">
        <w:rPr>
          <w:rFonts w:ascii="Times New Roman" w:hAnsi="Times New Roman" w:cs="Times New Roman"/>
          <w:color w:val="000000"/>
          <w:sz w:val="20"/>
          <w:szCs w:val="20"/>
        </w:rPr>
        <w:t xml:space="preserve"> please talk to your instructor as</w:t>
      </w:r>
      <w:r w:rsidR="00B04CB6">
        <w:rPr>
          <w:rFonts w:ascii="Times New Roman" w:hAnsi="Times New Roman" w:cs="Times New Roman"/>
          <w:color w:val="000000"/>
          <w:sz w:val="20"/>
          <w:szCs w:val="20"/>
        </w:rPr>
        <w:t xml:space="preserve"> </w:t>
      </w:r>
      <w:r w:rsidRPr="00986BA5">
        <w:rPr>
          <w:rFonts w:ascii="Times New Roman" w:hAnsi="Times New Roman" w:cs="Times New Roman"/>
          <w:color w:val="000000"/>
          <w:sz w:val="20"/>
          <w:szCs w:val="20"/>
        </w:rPr>
        <w:t>soon as possible to discuss your needs. If you believe you may need accommodations,</w:t>
      </w:r>
      <w:r w:rsidR="007041F9">
        <w:rPr>
          <w:rFonts w:ascii="Times New Roman" w:hAnsi="Times New Roman" w:cs="Times New Roman"/>
          <w:color w:val="000000"/>
          <w:sz w:val="20"/>
          <w:szCs w:val="20"/>
        </w:rPr>
        <w:t xml:space="preserve"> </w:t>
      </w:r>
      <w:r w:rsidRPr="00986BA5">
        <w:rPr>
          <w:rFonts w:ascii="Times New Roman" w:hAnsi="Times New Roman" w:cs="Times New Roman"/>
          <w:color w:val="000000"/>
          <w:sz w:val="20"/>
          <w:szCs w:val="20"/>
        </w:rPr>
        <w:t xml:space="preserve">but </w:t>
      </w:r>
      <w:proofErr w:type="gramStart"/>
      <w:r w:rsidRPr="00986BA5">
        <w:rPr>
          <w:rFonts w:ascii="Times New Roman" w:hAnsi="Times New Roman" w:cs="Times New Roman"/>
          <w:color w:val="000000"/>
          <w:sz w:val="20"/>
          <w:szCs w:val="20"/>
        </w:rPr>
        <w:t>are not yet registered</w:t>
      </w:r>
      <w:proofErr w:type="gramEnd"/>
      <w:r w:rsidRPr="00986BA5">
        <w:rPr>
          <w:rFonts w:ascii="Times New Roman" w:hAnsi="Times New Roman" w:cs="Times New Roman"/>
          <w:color w:val="000000"/>
          <w:sz w:val="20"/>
          <w:szCs w:val="20"/>
        </w:rPr>
        <w:t xml:space="preserve"> with CFAR, please go to </w:t>
      </w:r>
      <w:r w:rsidRPr="00986BA5">
        <w:rPr>
          <w:rFonts w:ascii="Times New Roman" w:hAnsi="Times New Roman" w:cs="Times New Roman"/>
          <w:color w:val="0561C2"/>
          <w:sz w:val="20"/>
          <w:szCs w:val="20"/>
        </w:rPr>
        <w:t xml:space="preserve">http://linnbenton.edu/cfar </w:t>
      </w:r>
      <w:r w:rsidRPr="00986BA5">
        <w:rPr>
          <w:rFonts w:ascii="Times New Roman" w:hAnsi="Times New Roman" w:cs="Times New Roman"/>
          <w:color w:val="000000"/>
          <w:sz w:val="20"/>
          <w:szCs w:val="20"/>
        </w:rPr>
        <w:t>for steps on</w:t>
      </w:r>
      <w:r w:rsidR="00B04CB6">
        <w:rPr>
          <w:rFonts w:ascii="Times New Roman" w:hAnsi="Times New Roman" w:cs="Times New Roman"/>
          <w:color w:val="000000"/>
          <w:sz w:val="20"/>
          <w:szCs w:val="20"/>
        </w:rPr>
        <w:t xml:space="preserve"> </w:t>
      </w:r>
      <w:r w:rsidRPr="00986BA5">
        <w:rPr>
          <w:rFonts w:ascii="Times New Roman" w:hAnsi="Times New Roman" w:cs="Times New Roman"/>
          <w:color w:val="000000"/>
          <w:sz w:val="20"/>
          <w:szCs w:val="20"/>
        </w:rPr>
        <w:t>how to apply for services or call 541-917-4789.</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Syllabus:</w:t>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b/>
          <w:sz w:val="20"/>
          <w:szCs w:val="20"/>
          <w:u w:val="single"/>
        </w:rPr>
        <w:t xml:space="preserve">This syllabus is a guide </w:t>
      </w:r>
      <w:r w:rsidR="006B2CB9">
        <w:rPr>
          <w:rFonts w:ascii="Times New Roman" w:hAnsi="Times New Roman" w:cs="Times New Roman"/>
          <w:b/>
          <w:sz w:val="20"/>
          <w:szCs w:val="20"/>
          <w:u w:val="single"/>
        </w:rPr>
        <w:t>NOT</w:t>
      </w:r>
      <w:r w:rsidRPr="00986BA5">
        <w:rPr>
          <w:rFonts w:ascii="Times New Roman" w:hAnsi="Times New Roman" w:cs="Times New Roman"/>
          <w:b/>
          <w:sz w:val="20"/>
          <w:szCs w:val="20"/>
          <w:u w:val="single"/>
        </w:rPr>
        <w:t xml:space="preserve"> a contract</w:t>
      </w:r>
      <w:r w:rsidRPr="00986BA5">
        <w:rPr>
          <w:rFonts w:ascii="Times New Roman" w:hAnsi="Times New Roman" w:cs="Times New Roman"/>
          <w:sz w:val="20"/>
          <w:szCs w:val="20"/>
        </w:rPr>
        <w:t xml:space="preserve">.  Class schedule (topics covered) and assignments are subject to change. Any changes made </w:t>
      </w:r>
      <w:proofErr w:type="gramStart"/>
      <w:r w:rsidRPr="00986BA5">
        <w:rPr>
          <w:rFonts w:ascii="Times New Roman" w:hAnsi="Times New Roman" w:cs="Times New Roman"/>
          <w:sz w:val="20"/>
          <w:szCs w:val="20"/>
        </w:rPr>
        <w:t>are announced</w:t>
      </w:r>
      <w:proofErr w:type="gramEnd"/>
      <w:r w:rsidRPr="00986BA5">
        <w:rPr>
          <w:rFonts w:ascii="Times New Roman" w:hAnsi="Times New Roman" w:cs="Times New Roman"/>
          <w:sz w:val="20"/>
          <w:szCs w:val="20"/>
        </w:rPr>
        <w:t xml:space="preserve"> in class.</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sz w:val="20"/>
          <w:szCs w:val="20"/>
        </w:rPr>
      </w:pPr>
      <w:proofErr w:type="gramStart"/>
      <w:r w:rsidRPr="00986BA5">
        <w:rPr>
          <w:rFonts w:ascii="Times New Roman" w:hAnsi="Times New Roman" w:cs="Times New Roman"/>
          <w:sz w:val="20"/>
          <w:szCs w:val="20"/>
        </w:rPr>
        <w:t>It is your responsibility to track your progress in this class</w:t>
      </w:r>
      <w:proofErr w:type="gramEnd"/>
      <w:r w:rsidRPr="00986BA5">
        <w:rPr>
          <w:rFonts w:ascii="Times New Roman" w:hAnsi="Times New Roman" w:cs="Times New Roman"/>
          <w:sz w:val="20"/>
          <w:szCs w:val="20"/>
        </w:rPr>
        <w:t xml:space="preserve">, </w:t>
      </w:r>
      <w:proofErr w:type="gramStart"/>
      <w:r w:rsidRPr="007041F9">
        <w:rPr>
          <w:rFonts w:ascii="Times New Roman" w:hAnsi="Times New Roman" w:cs="Times New Roman"/>
          <w:b/>
          <w:sz w:val="20"/>
          <w:szCs w:val="20"/>
        </w:rPr>
        <w:t>grades are not posted online</w:t>
      </w:r>
      <w:proofErr w:type="gramEnd"/>
      <w:r w:rsidRPr="00986BA5">
        <w:rPr>
          <w:rFonts w:ascii="Times New Roman" w:hAnsi="Times New Roman" w:cs="Times New Roman"/>
          <w:sz w:val="20"/>
          <w:szCs w:val="20"/>
        </w:rPr>
        <w:t>.</w:t>
      </w:r>
    </w:p>
    <w:p w:rsidR="00DD6C2E" w:rsidRPr="00986BA5" w:rsidRDefault="0037428D" w:rsidP="004F53D3">
      <w:pPr>
        <w:jc w:val="both"/>
        <w:rPr>
          <w:rFonts w:ascii="Times New Roman" w:hAnsi="Times New Roman" w:cs="Times New Roman"/>
          <w:sz w:val="20"/>
          <w:szCs w:val="20"/>
        </w:rPr>
      </w:pPr>
      <w:r w:rsidRPr="00986BA5">
        <w:rPr>
          <w:rFonts w:ascii="Times New Roman" w:hAnsi="Times New Roman" w:cs="Times New Roman"/>
          <w:sz w:val="20"/>
          <w:szCs w:val="20"/>
        </w:rPr>
        <w:t>Posting of final grade will be on a student basis</w:t>
      </w:r>
      <w:r w:rsidR="007041F9">
        <w:rPr>
          <w:rFonts w:ascii="Times New Roman" w:hAnsi="Times New Roman" w:cs="Times New Roman"/>
          <w:sz w:val="20"/>
          <w:szCs w:val="20"/>
        </w:rPr>
        <w:t xml:space="preserve"> per administration protocols</w:t>
      </w:r>
      <w:r w:rsidRPr="00986BA5">
        <w:rPr>
          <w:rFonts w:ascii="Times New Roman" w:hAnsi="Times New Roman" w:cs="Times New Roman"/>
          <w:sz w:val="20"/>
          <w:szCs w:val="20"/>
        </w:rPr>
        <w:t xml:space="preserve">. </w:t>
      </w:r>
    </w:p>
    <w:sectPr w:rsidR="00DD6C2E" w:rsidRPr="00986BA5" w:rsidSect="0063285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68D" w:rsidRDefault="00E1568D">
      <w:r>
        <w:separator/>
      </w:r>
    </w:p>
  </w:endnote>
  <w:endnote w:type="continuationSeparator" w:id="0">
    <w:p w:rsidR="00E1568D" w:rsidRDefault="00E1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68" w:rsidRDefault="00E15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B83" w:rsidRDefault="00E15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68" w:rsidRDefault="00E15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68D" w:rsidRDefault="00E1568D">
      <w:r>
        <w:separator/>
      </w:r>
    </w:p>
  </w:footnote>
  <w:footnote w:type="continuationSeparator" w:id="0">
    <w:p w:rsidR="00E1568D" w:rsidRDefault="00E1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68" w:rsidRDefault="00E15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1559415"/>
      <w:docPartObj>
        <w:docPartGallery w:val="Page Numbers (Top of Page)"/>
        <w:docPartUnique/>
      </w:docPartObj>
    </w:sdtPr>
    <w:sdtEndPr>
      <w:rPr>
        <w:b/>
        <w:bCs/>
        <w:noProof/>
        <w:color w:val="auto"/>
        <w:spacing w:val="0"/>
      </w:rPr>
    </w:sdtEndPr>
    <w:sdtContent>
      <w:p w:rsidR="0047549A" w:rsidRDefault="0047549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16F1" w:rsidRPr="000316F1">
          <w:rPr>
            <w:b/>
            <w:bCs/>
            <w:noProof/>
          </w:rPr>
          <w:t>1</w:t>
        </w:r>
        <w:r>
          <w:rPr>
            <w:b/>
            <w:bCs/>
            <w:noProof/>
          </w:rPr>
          <w:fldChar w:fldCharType="end"/>
        </w:r>
      </w:p>
    </w:sdtContent>
  </w:sdt>
  <w:p w:rsidR="004B1268" w:rsidRDefault="00E15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68" w:rsidRDefault="00E15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CD2"/>
    <w:multiLevelType w:val="hybridMultilevel"/>
    <w:tmpl w:val="020841B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2E"/>
    <w:rsid w:val="00003D17"/>
    <w:rsid w:val="000316F1"/>
    <w:rsid w:val="000374EA"/>
    <w:rsid w:val="00057D71"/>
    <w:rsid w:val="00070BE9"/>
    <w:rsid w:val="000D0364"/>
    <w:rsid w:val="000D702F"/>
    <w:rsid w:val="001250C9"/>
    <w:rsid w:val="0013091E"/>
    <w:rsid w:val="001372E7"/>
    <w:rsid w:val="00146541"/>
    <w:rsid w:val="001512EB"/>
    <w:rsid w:val="00176365"/>
    <w:rsid w:val="00195E85"/>
    <w:rsid w:val="00215C4C"/>
    <w:rsid w:val="002241F6"/>
    <w:rsid w:val="00241B35"/>
    <w:rsid w:val="00244BB7"/>
    <w:rsid w:val="00245A86"/>
    <w:rsid w:val="002611F1"/>
    <w:rsid w:val="002659C6"/>
    <w:rsid w:val="00272964"/>
    <w:rsid w:val="002A38B3"/>
    <w:rsid w:val="002A7B5A"/>
    <w:rsid w:val="002E5121"/>
    <w:rsid w:val="002E67F2"/>
    <w:rsid w:val="003009AC"/>
    <w:rsid w:val="00305658"/>
    <w:rsid w:val="00324DB7"/>
    <w:rsid w:val="003340B1"/>
    <w:rsid w:val="00356564"/>
    <w:rsid w:val="00363D61"/>
    <w:rsid w:val="0037428D"/>
    <w:rsid w:val="00395F1C"/>
    <w:rsid w:val="00396AA0"/>
    <w:rsid w:val="003C4DEC"/>
    <w:rsid w:val="00412F24"/>
    <w:rsid w:val="00473662"/>
    <w:rsid w:val="0047549A"/>
    <w:rsid w:val="004B0196"/>
    <w:rsid w:val="004B3E12"/>
    <w:rsid w:val="004C1A04"/>
    <w:rsid w:val="004C7359"/>
    <w:rsid w:val="004E1446"/>
    <w:rsid w:val="004F3956"/>
    <w:rsid w:val="004F53D3"/>
    <w:rsid w:val="005017BF"/>
    <w:rsid w:val="00513522"/>
    <w:rsid w:val="00523B8C"/>
    <w:rsid w:val="00586512"/>
    <w:rsid w:val="005A11ED"/>
    <w:rsid w:val="005C6229"/>
    <w:rsid w:val="005C6C15"/>
    <w:rsid w:val="005C7EB2"/>
    <w:rsid w:val="005E1D55"/>
    <w:rsid w:val="005E518A"/>
    <w:rsid w:val="005E70FD"/>
    <w:rsid w:val="00610713"/>
    <w:rsid w:val="0063285A"/>
    <w:rsid w:val="00644372"/>
    <w:rsid w:val="00680ACF"/>
    <w:rsid w:val="006978B8"/>
    <w:rsid w:val="006A55A4"/>
    <w:rsid w:val="006B2CB9"/>
    <w:rsid w:val="006C50D6"/>
    <w:rsid w:val="006D52EA"/>
    <w:rsid w:val="006D6388"/>
    <w:rsid w:val="007041F9"/>
    <w:rsid w:val="00705C3C"/>
    <w:rsid w:val="00743705"/>
    <w:rsid w:val="00755A89"/>
    <w:rsid w:val="007A48D4"/>
    <w:rsid w:val="008000F7"/>
    <w:rsid w:val="008168D8"/>
    <w:rsid w:val="00822B30"/>
    <w:rsid w:val="008708BF"/>
    <w:rsid w:val="0088331F"/>
    <w:rsid w:val="008A2179"/>
    <w:rsid w:val="008C7837"/>
    <w:rsid w:val="008E0BD2"/>
    <w:rsid w:val="00945FFD"/>
    <w:rsid w:val="00947D3A"/>
    <w:rsid w:val="00986BA5"/>
    <w:rsid w:val="00993E47"/>
    <w:rsid w:val="009E01A3"/>
    <w:rsid w:val="009F2B75"/>
    <w:rsid w:val="00A03A27"/>
    <w:rsid w:val="00A22763"/>
    <w:rsid w:val="00A376DB"/>
    <w:rsid w:val="00A72F13"/>
    <w:rsid w:val="00A739F3"/>
    <w:rsid w:val="00A80C26"/>
    <w:rsid w:val="00A83840"/>
    <w:rsid w:val="00AA66F1"/>
    <w:rsid w:val="00AB04C2"/>
    <w:rsid w:val="00AB08D3"/>
    <w:rsid w:val="00AC4FAB"/>
    <w:rsid w:val="00AD2054"/>
    <w:rsid w:val="00B04CB6"/>
    <w:rsid w:val="00B35799"/>
    <w:rsid w:val="00B579EB"/>
    <w:rsid w:val="00B6132C"/>
    <w:rsid w:val="00B8447C"/>
    <w:rsid w:val="00B861D8"/>
    <w:rsid w:val="00B93080"/>
    <w:rsid w:val="00BC462D"/>
    <w:rsid w:val="00BE06B4"/>
    <w:rsid w:val="00BE2EED"/>
    <w:rsid w:val="00C05C5D"/>
    <w:rsid w:val="00C247E3"/>
    <w:rsid w:val="00C33CD5"/>
    <w:rsid w:val="00C666B0"/>
    <w:rsid w:val="00C9268E"/>
    <w:rsid w:val="00CC421B"/>
    <w:rsid w:val="00CD6B28"/>
    <w:rsid w:val="00CF68B3"/>
    <w:rsid w:val="00D16552"/>
    <w:rsid w:val="00D22AC5"/>
    <w:rsid w:val="00D33D42"/>
    <w:rsid w:val="00D45890"/>
    <w:rsid w:val="00D54B6D"/>
    <w:rsid w:val="00D6012B"/>
    <w:rsid w:val="00D654E7"/>
    <w:rsid w:val="00D671CE"/>
    <w:rsid w:val="00D70D72"/>
    <w:rsid w:val="00D8325D"/>
    <w:rsid w:val="00D85B6C"/>
    <w:rsid w:val="00DD6C2E"/>
    <w:rsid w:val="00E1568D"/>
    <w:rsid w:val="00E2532C"/>
    <w:rsid w:val="00E372B6"/>
    <w:rsid w:val="00E4034D"/>
    <w:rsid w:val="00E443B7"/>
    <w:rsid w:val="00E5654B"/>
    <w:rsid w:val="00E818CC"/>
    <w:rsid w:val="00EB5D3D"/>
    <w:rsid w:val="00EF02EC"/>
    <w:rsid w:val="00EF3BDB"/>
    <w:rsid w:val="00FF1130"/>
    <w:rsid w:val="00F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056B0-8236-4CC1-AD11-FDB95277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C2E"/>
    <w:rPr>
      <w:color w:val="0563C1" w:themeColor="hyperlink"/>
      <w:u w:val="single"/>
    </w:rPr>
  </w:style>
  <w:style w:type="paragraph" w:styleId="ListParagraph">
    <w:name w:val="List Paragraph"/>
    <w:basedOn w:val="Normal"/>
    <w:uiPriority w:val="34"/>
    <w:qFormat/>
    <w:rsid w:val="00DD6C2E"/>
    <w:pPr>
      <w:ind w:left="720"/>
      <w:contextualSpacing/>
    </w:pPr>
  </w:style>
  <w:style w:type="paragraph" w:styleId="Footer">
    <w:name w:val="footer"/>
    <w:basedOn w:val="Normal"/>
    <w:link w:val="FooterChar"/>
    <w:uiPriority w:val="99"/>
    <w:unhideWhenUsed/>
    <w:rsid w:val="00DD6C2E"/>
    <w:pPr>
      <w:tabs>
        <w:tab w:val="center" w:pos="4680"/>
        <w:tab w:val="right" w:pos="9360"/>
      </w:tabs>
    </w:pPr>
  </w:style>
  <w:style w:type="character" w:customStyle="1" w:styleId="FooterChar">
    <w:name w:val="Footer Char"/>
    <w:basedOn w:val="DefaultParagraphFont"/>
    <w:link w:val="Footer"/>
    <w:uiPriority w:val="99"/>
    <w:rsid w:val="00DD6C2E"/>
  </w:style>
  <w:style w:type="paragraph" w:styleId="Header">
    <w:name w:val="header"/>
    <w:basedOn w:val="Normal"/>
    <w:link w:val="HeaderChar"/>
    <w:uiPriority w:val="99"/>
    <w:unhideWhenUsed/>
    <w:rsid w:val="00DD6C2E"/>
    <w:pPr>
      <w:tabs>
        <w:tab w:val="center" w:pos="4680"/>
        <w:tab w:val="right" w:pos="9360"/>
      </w:tabs>
    </w:pPr>
  </w:style>
  <w:style w:type="character" w:customStyle="1" w:styleId="HeaderChar">
    <w:name w:val="Header Char"/>
    <w:basedOn w:val="DefaultParagraphFont"/>
    <w:link w:val="Header"/>
    <w:uiPriority w:val="99"/>
    <w:rsid w:val="00DD6C2E"/>
  </w:style>
  <w:style w:type="paragraph" w:styleId="BalloonText">
    <w:name w:val="Balloon Text"/>
    <w:basedOn w:val="Normal"/>
    <w:link w:val="BalloonTextChar"/>
    <w:uiPriority w:val="99"/>
    <w:semiHidden/>
    <w:unhideWhenUsed/>
    <w:rsid w:val="0080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F7"/>
    <w:rPr>
      <w:rFonts w:ascii="Segoe UI" w:hAnsi="Segoe UI" w:cs="Segoe UI"/>
      <w:sz w:val="18"/>
      <w:szCs w:val="18"/>
    </w:rPr>
  </w:style>
  <w:style w:type="character" w:styleId="FollowedHyperlink">
    <w:name w:val="FollowedHyperlink"/>
    <w:basedOn w:val="DefaultParagraphFont"/>
    <w:uiPriority w:val="99"/>
    <w:semiHidden/>
    <w:unhideWhenUsed/>
    <w:rsid w:val="004B01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5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kb@linnbenton.edu" TargetMode="External"/><Relationship Id="rId13" Type="http://schemas.openxmlformats.org/officeDocument/2006/relationships/hyperlink" Target="mailto:rockb@linnbenton.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t.ly/ba226cas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ba226cas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it.ly/ba226tex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it.ly/ba226tex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4ED8-BC6D-419D-A5FA-12F9B1F5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dc:creator>
  <cp:keywords/>
  <dc:description/>
  <cp:lastModifiedBy>Staff</cp:lastModifiedBy>
  <cp:revision>2</cp:revision>
  <cp:lastPrinted>2019-06-18T22:17:00Z</cp:lastPrinted>
  <dcterms:created xsi:type="dcterms:W3CDTF">2019-10-14T20:04:00Z</dcterms:created>
  <dcterms:modified xsi:type="dcterms:W3CDTF">2019-10-14T20:04:00Z</dcterms:modified>
</cp:coreProperties>
</file>