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7 and Project 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342.85714285714283" w:lineRule="auto"/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1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FIXED-WIDTH LAYOUTS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Three reasons why to use fixed designs?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Layouts will behave the same at different browser and device widths.</w:t>
        <w:br w:type="textWrapping"/>
        <w:t xml:space="preserve">Fixed-width layouts are the same for every browser.</w:t>
        <w:br w:type="textWrapping"/>
        <w:t xml:space="preserve">Controlling typography (size and line-height) is easier. 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Three reasons why to avoid fixed designs?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May create excessive white space on larger screens.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Smaller screens require horizontal scrollbars or too small to read.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If font size is increased, the text may no longer fit into its defined space.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Three simple regions for a web design.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Top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Middle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Bottom 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Using margins to horizontally center a fixed width box element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{ margin: 0 auto; }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{ margin: 0 auto 0; }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{ margin: 0 auto 0 auto; }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Box-sizing forces box elements to stay the same size by forcing border and padding to reflect inward instead of outward.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2 Topics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FLUID LAYOUTS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Fluid layouts resize as the user increases or decreases the width of the browser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Content expands to help fill the browser window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Content can resize to smaller layouts if the user has a smaller browser window. 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Calculating percentages 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Target ÷ Context = Result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Context has a width of 960px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Target has a width of 460px. 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Result is .479166667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Move decimal two places to the right: 47.9166667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Never round up or down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  <w:contextualSpacing w:val="0"/>
        <w:rPr/>
      </w:pPr>
      <w:r w:rsidDel="00000000" w:rsidR="00000000" w:rsidRPr="00000000">
        <w:rPr>
          <w:rtl w:val="0"/>
        </w:rPr>
        <w:t xml:space="preserve">Add % sign: 47.9166667%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Another way to set a relative size, other than calculating a specific value is to estimate.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Relative sizing can allow elements to stretch far wider than they need to. A way to stop this from happening is to use max-width.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Relative sizing can allow elements to shrink far smaller than they need to. A way to stop this from happening is to use min-width.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 xml:space="preserve">10 Things to know to be a Good JavaScript Programmer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https://youtu.be/6MaOPdQPvow</w:t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tyjcwt" w:id="5"/>
    <w:bookmarkEnd w:id="5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Week 8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