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3231F"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Syllabus</w:t>
      </w:r>
    </w:p>
    <w:p w14:paraId="709710C9"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ENGLISH 110: INTRODUCTION TO FILM – Fall Quarter 2020</w:t>
      </w:r>
    </w:p>
    <w:p w14:paraId="6E6BD585"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Instructor Linda Spain</w:t>
      </w:r>
    </w:p>
    <w:p w14:paraId="39EB3BBD"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E-mail: spainl@linnbenton.edu</w:t>
      </w:r>
    </w:p>
    <w:p w14:paraId="105F9535"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Class Web page: </w:t>
      </w:r>
      <w:hyperlink r:id="rId5" w:history="1">
        <w:r>
          <w:rPr>
            <w:rStyle w:val="Hyperlink"/>
            <w:rFonts w:ascii="Segoe UI" w:hAnsi="Segoe UI" w:cs="Segoe UI"/>
            <w:b/>
            <w:bCs/>
            <w:color w:val="305AA5"/>
            <w:sz w:val="23"/>
            <w:szCs w:val="23"/>
          </w:rPr>
          <w:t>http://elearning.linnbenton.edu</w:t>
        </w:r>
      </w:hyperlink>
    </w:p>
    <w:p w14:paraId="3DEBDA09"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Materials needed:</w:t>
      </w:r>
      <w:r>
        <w:rPr>
          <w:rFonts w:ascii="Segoe UI" w:hAnsi="Segoe UI" w:cs="Segoe UI"/>
          <w:b/>
          <w:bCs/>
          <w:i/>
          <w:iCs/>
          <w:color w:val="343A40"/>
          <w:sz w:val="23"/>
          <w:szCs w:val="23"/>
        </w:rPr>
        <w:t> American Cinema, American Culture </w:t>
      </w:r>
      <w:r>
        <w:rPr>
          <w:rFonts w:ascii="Segoe UI" w:hAnsi="Segoe UI" w:cs="Segoe UI"/>
          <w:b/>
          <w:bCs/>
          <w:color w:val="343A40"/>
          <w:sz w:val="23"/>
          <w:szCs w:val="23"/>
        </w:rPr>
        <w:t> 5th</w:t>
      </w:r>
      <w:r>
        <w:rPr>
          <w:rFonts w:ascii="Segoe UI" w:hAnsi="Segoe UI" w:cs="Segoe UI"/>
          <w:b/>
          <w:bCs/>
          <w:i/>
          <w:iCs/>
          <w:color w:val="343A40"/>
          <w:sz w:val="23"/>
          <w:szCs w:val="23"/>
        </w:rPr>
        <w:t>,</w:t>
      </w:r>
      <w:r>
        <w:rPr>
          <w:rFonts w:ascii="Segoe UI" w:hAnsi="Segoe UI" w:cs="Segoe UI"/>
          <w:b/>
          <w:bCs/>
          <w:color w:val="343A40"/>
          <w:sz w:val="23"/>
          <w:szCs w:val="23"/>
        </w:rPr>
        <w:t> 4th or 3rd edition</w:t>
      </w:r>
    </w:p>
    <w:p w14:paraId="1C186590"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 American Cinema/American Culture.  watch streaming videos on website</w:t>
      </w:r>
      <w:r>
        <w:rPr>
          <w:rFonts w:ascii="Segoe UI" w:hAnsi="Segoe UI" w:cs="Segoe UI"/>
          <w:b/>
          <w:bCs/>
          <w:color w:val="343A40"/>
          <w:sz w:val="23"/>
          <w:szCs w:val="23"/>
        </w:rPr>
        <w:br/>
      </w:r>
      <w:r>
        <w:rPr>
          <w:rFonts w:ascii="Segoe UI" w:hAnsi="Segoe UI" w:cs="Segoe UI"/>
          <w:b/>
          <w:bCs/>
          <w:color w:val="343A40"/>
          <w:sz w:val="23"/>
          <w:szCs w:val="23"/>
        </w:rPr>
        <w:br/>
      </w:r>
    </w:p>
    <w:p w14:paraId="6EFCF411"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*Occasional rental of films of your choice. Some good choices can be rented on Vudu or other sites. Look for free streaming classic movies on TCM.com.</w:t>
      </w:r>
    </w:p>
    <w:p w14:paraId="792C1733"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PREREQUISITE:</w:t>
      </w:r>
      <w:r>
        <w:rPr>
          <w:rFonts w:ascii="Segoe UI" w:hAnsi="Segoe UI" w:cs="Segoe UI"/>
          <w:color w:val="343A40"/>
          <w:sz w:val="23"/>
          <w:szCs w:val="23"/>
        </w:rPr>
        <w:t> </w:t>
      </w:r>
      <w:r>
        <w:rPr>
          <w:rFonts w:ascii="Segoe UI" w:hAnsi="Segoe UI" w:cs="Segoe UI"/>
          <w:b/>
          <w:bCs/>
          <w:color w:val="343A40"/>
          <w:sz w:val="23"/>
          <w:szCs w:val="23"/>
        </w:rPr>
        <w:t>College level reading and writing skills (WR121) are strongly recommended for success in this course.</w:t>
      </w:r>
    </w:p>
    <w:p w14:paraId="2B82F671"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COURSE OUTCOMES: By successfully completing ENG 110, the students should be able to:</w:t>
      </w:r>
    </w:p>
    <w:p w14:paraId="5A350AB7" w14:textId="77777777" w:rsidR="00CD0B79" w:rsidRDefault="00CD0B79" w:rsidP="00CD0B79">
      <w:pPr>
        <w:numPr>
          <w:ilvl w:val="0"/>
          <w:numId w:val="2"/>
        </w:numPr>
        <w:shd w:val="clear" w:color="auto" w:fill="FFFFFF"/>
        <w:spacing w:before="100" w:beforeAutospacing="1" w:after="100" w:afterAutospacing="1" w:line="240" w:lineRule="auto"/>
        <w:rPr>
          <w:rFonts w:ascii="Segoe UI" w:hAnsi="Segoe UI" w:cs="Segoe UI"/>
          <w:color w:val="343A40"/>
          <w:sz w:val="23"/>
          <w:szCs w:val="23"/>
        </w:rPr>
      </w:pPr>
      <w:r>
        <w:rPr>
          <w:rFonts w:ascii="Segoe UI" w:hAnsi="Segoe UI" w:cs="Segoe UI"/>
          <w:b/>
          <w:bCs/>
          <w:color w:val="343A40"/>
          <w:sz w:val="23"/>
          <w:szCs w:val="23"/>
        </w:rPr>
        <w:t>Recognize how film helps in understanding the human condition.</w:t>
      </w:r>
    </w:p>
    <w:p w14:paraId="3FE8FB20" w14:textId="77777777" w:rsidR="00CD0B79" w:rsidRDefault="00CD0B79" w:rsidP="00CD0B79">
      <w:pPr>
        <w:numPr>
          <w:ilvl w:val="0"/>
          <w:numId w:val="2"/>
        </w:numPr>
        <w:shd w:val="clear" w:color="auto" w:fill="FFFFFF"/>
        <w:spacing w:before="100" w:beforeAutospacing="1" w:after="100" w:afterAutospacing="1" w:line="240" w:lineRule="auto"/>
        <w:rPr>
          <w:rFonts w:ascii="Segoe UI" w:hAnsi="Segoe UI" w:cs="Segoe UI"/>
          <w:color w:val="343A40"/>
          <w:sz w:val="23"/>
          <w:szCs w:val="23"/>
        </w:rPr>
      </w:pPr>
      <w:r>
        <w:rPr>
          <w:rFonts w:ascii="Segoe UI" w:hAnsi="Segoe UI" w:cs="Segoe UI"/>
          <w:b/>
          <w:bCs/>
          <w:color w:val="343A40"/>
          <w:sz w:val="23"/>
          <w:szCs w:val="23"/>
        </w:rPr>
        <w:t>Interpret film through critical evaluation.</w:t>
      </w:r>
    </w:p>
    <w:p w14:paraId="67F6E2FF" w14:textId="77777777" w:rsidR="00CD0B79" w:rsidRDefault="00CD0B79" w:rsidP="00CD0B79">
      <w:pPr>
        <w:numPr>
          <w:ilvl w:val="0"/>
          <w:numId w:val="2"/>
        </w:numPr>
        <w:shd w:val="clear" w:color="auto" w:fill="FFFFFF"/>
        <w:spacing w:before="100" w:beforeAutospacing="1" w:after="100" w:afterAutospacing="1" w:line="240" w:lineRule="auto"/>
        <w:rPr>
          <w:rFonts w:ascii="Segoe UI" w:hAnsi="Segoe UI" w:cs="Segoe UI"/>
          <w:color w:val="343A40"/>
          <w:sz w:val="23"/>
          <w:szCs w:val="23"/>
        </w:rPr>
      </w:pPr>
      <w:r>
        <w:rPr>
          <w:rFonts w:ascii="Segoe UI" w:hAnsi="Segoe UI" w:cs="Segoe UI"/>
          <w:b/>
          <w:bCs/>
          <w:color w:val="343A40"/>
          <w:sz w:val="23"/>
          <w:szCs w:val="23"/>
        </w:rPr>
        <w:t>Demonstrate how film enhances personal awareness and creativity.</w:t>
      </w:r>
    </w:p>
    <w:p w14:paraId="056F51D1" w14:textId="77777777" w:rsidR="00CD0B79" w:rsidRDefault="00CD0B79" w:rsidP="00CD0B79">
      <w:pPr>
        <w:numPr>
          <w:ilvl w:val="0"/>
          <w:numId w:val="2"/>
        </w:numPr>
        <w:shd w:val="clear" w:color="auto" w:fill="FFFFFF"/>
        <w:spacing w:before="100" w:beforeAutospacing="1" w:after="100" w:afterAutospacing="1" w:line="240" w:lineRule="auto"/>
        <w:rPr>
          <w:rFonts w:ascii="Segoe UI" w:hAnsi="Segoe UI" w:cs="Segoe UI"/>
          <w:color w:val="343A40"/>
          <w:sz w:val="23"/>
          <w:szCs w:val="23"/>
        </w:rPr>
      </w:pPr>
      <w:r>
        <w:rPr>
          <w:rFonts w:ascii="Segoe UI" w:hAnsi="Segoe UI" w:cs="Segoe UI"/>
          <w:b/>
          <w:bCs/>
          <w:color w:val="343A40"/>
          <w:sz w:val="23"/>
          <w:szCs w:val="23"/>
        </w:rPr>
        <w:t>Write and speak confidently about their own and others' ideas.</w:t>
      </w:r>
    </w:p>
    <w:p w14:paraId="1AA27819"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This class will explore American films, past and present. What makes American films unique and special? How can knowing about film techniques make you enjoy films in a new way? What are the characteristics of certain types (genres) of American films? How were they influenced by the American Culture? How has American culture affected American films?</w:t>
      </w:r>
      <w:r>
        <w:rPr>
          <w:rFonts w:ascii="Segoe UI" w:hAnsi="Segoe UI" w:cs="Segoe UI"/>
          <w:color w:val="343A40"/>
          <w:sz w:val="23"/>
          <w:szCs w:val="23"/>
        </w:rPr>
        <w:t> </w:t>
      </w:r>
    </w:p>
    <w:p w14:paraId="65E62142"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List of programs on the American Cinema streaming videos: You will view one per week.</w:t>
      </w:r>
    </w:p>
    <w:p w14:paraId="4896DA6F"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1. The Classical Hollywood Style</w:t>
      </w:r>
    </w:p>
    <w:p w14:paraId="5E46BF05"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2. The Studio System</w:t>
      </w:r>
    </w:p>
    <w:p w14:paraId="5B1B15D4"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lastRenderedPageBreak/>
        <w:t>3. The Star</w:t>
      </w:r>
    </w:p>
    <w:p w14:paraId="39215F40"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4. The Western</w:t>
      </w:r>
    </w:p>
    <w:p w14:paraId="504FF00B"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5. Romantic Comedy</w:t>
      </w:r>
    </w:p>
    <w:p w14:paraId="25B8AF03"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6. The Combat film</w:t>
      </w:r>
    </w:p>
    <w:p w14:paraId="391ED7D6"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7. Film Noir</w:t>
      </w:r>
    </w:p>
    <w:p w14:paraId="6F4B0D19"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8. Film in the TV Age</w:t>
      </w:r>
    </w:p>
    <w:p w14:paraId="2D42688D"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9. The Film School Generation</w:t>
      </w:r>
    </w:p>
    <w:p w14:paraId="67B1B56C"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10. The Edge of Hollywood</w:t>
      </w:r>
    </w:p>
    <w:p w14:paraId="2789E606"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color w:val="343A40"/>
          <w:sz w:val="23"/>
          <w:szCs w:val="23"/>
        </w:rPr>
        <w:t> </w:t>
      </w:r>
    </w:p>
    <w:p w14:paraId="704A3C55"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COURSE ASSIGNMENTS</w:t>
      </w:r>
    </w:p>
    <w:p w14:paraId="6AF98602"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1  Weekly discussion postings: Plus 200-400 word reaction to be posted by Thursday midnight each week (5 pts) plus respond to 2 other students per week (2 pts each) = 63 pts NO LATE POSTING</w:t>
      </w:r>
    </w:p>
    <w:p w14:paraId="0196E1C2"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2. Three Exams at the second, third, and fourth classes.</w:t>
      </w:r>
    </w:p>
    <w:p w14:paraId="145F79AA"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Class 1 = October 2 </w:t>
      </w:r>
    </w:p>
    <w:p w14:paraId="2DCB2C5A"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Class 2: = October 23,  exam 1  40 pts</w:t>
      </w:r>
    </w:p>
    <w:p w14:paraId="66714382"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Class 3: =  November 13,  exam 2    40 pts</w:t>
      </w:r>
    </w:p>
    <w:p w14:paraId="2237CD60"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Class 4: = December4,  exam 3  40 pts</w:t>
      </w:r>
    </w:p>
    <w:p w14:paraId="51CE9053"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3. Projects - You will be asked to complete several projects:</w:t>
      </w:r>
    </w:p>
    <w:p w14:paraId="7C839FAF"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A. </w:t>
      </w:r>
      <w:hyperlink r:id="rId6" w:tooltip="Project 1: Scene Analysis" w:history="1">
        <w:r>
          <w:rPr>
            <w:rStyle w:val="Hyperlink"/>
            <w:rFonts w:ascii="Segoe UI" w:hAnsi="Segoe UI" w:cs="Segoe UI"/>
            <w:b/>
            <w:bCs/>
            <w:color w:val="305AA5"/>
            <w:sz w:val="23"/>
            <w:szCs w:val="23"/>
          </w:rPr>
          <w:t>Project 1: Scene Analysis</w:t>
        </w:r>
      </w:hyperlink>
      <w:r>
        <w:rPr>
          <w:rFonts w:ascii="Segoe UI" w:hAnsi="Segoe UI" w:cs="Segoe UI"/>
          <w:b/>
          <w:bCs/>
          <w:color w:val="343A40"/>
          <w:sz w:val="23"/>
          <w:szCs w:val="23"/>
        </w:rPr>
        <w:t> 30</w:t>
      </w:r>
    </w:p>
    <w:p w14:paraId="6091ED1D"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B. Four Film Reviews/Analysis 15 pts each total 60 pts</w:t>
      </w:r>
    </w:p>
    <w:p w14:paraId="59426B24"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C. </w:t>
      </w:r>
      <w:hyperlink r:id="rId7" w:tooltip="Project 2" w:history="1">
        <w:r>
          <w:rPr>
            <w:rStyle w:val="Hyperlink"/>
            <w:rFonts w:ascii="Segoe UI" w:hAnsi="Segoe UI" w:cs="Segoe UI"/>
            <w:b/>
            <w:bCs/>
            <w:color w:val="305AA5"/>
            <w:sz w:val="23"/>
            <w:szCs w:val="23"/>
          </w:rPr>
          <w:t>Project 2</w:t>
        </w:r>
      </w:hyperlink>
      <w:r>
        <w:rPr>
          <w:rFonts w:ascii="Segoe UI" w:hAnsi="Segoe UI" w:cs="Segoe UI"/>
          <w:b/>
          <w:bCs/>
          <w:color w:val="343A40"/>
          <w:sz w:val="23"/>
          <w:szCs w:val="23"/>
        </w:rPr>
        <w:t> Extra credit 15 points</w:t>
      </w:r>
    </w:p>
    <w:p w14:paraId="64153CB6"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Total approximately 273 pts</w:t>
      </w:r>
    </w:p>
    <w:p w14:paraId="1DC6FCE4"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lastRenderedPageBreak/>
        <w:t>GRADE SCALE</w:t>
      </w:r>
    </w:p>
    <w:p w14:paraId="75E08A72"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90-100% A</w:t>
      </w:r>
    </w:p>
    <w:p w14:paraId="422C2C87"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80-89% B</w:t>
      </w:r>
    </w:p>
    <w:p w14:paraId="33B50D49"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70-79% C</w:t>
      </w:r>
    </w:p>
    <w:p w14:paraId="43CB85FB"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60-69% D</w:t>
      </w:r>
    </w:p>
    <w:p w14:paraId="71DFCD91"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Any late work will receive a 10% deduction except for discussion postings which will not be accepted late.</w:t>
      </w:r>
    </w:p>
    <w:p w14:paraId="31DE1648"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If you must miss class, contact the instructor before the class. You may leave a message anytime spainl@linnbenton.edu</w:t>
      </w:r>
    </w:p>
    <w:p w14:paraId="3009A37F"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ASSIGNMENT DUE DATES:</w:t>
      </w:r>
    </w:p>
    <w:p w14:paraId="7CD202B8"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Film Reviews/Analysis Post reviews and projects</w:t>
      </w:r>
    </w:p>
    <w:p w14:paraId="1FBF46E7"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hyperlink r:id="rId8" w:tooltip="Review 1" w:history="1">
        <w:r>
          <w:rPr>
            <w:rStyle w:val="Hyperlink"/>
            <w:rFonts w:ascii="Segoe UI" w:hAnsi="Segoe UI" w:cs="Segoe UI"/>
            <w:b/>
            <w:bCs/>
            <w:color w:val="305AA5"/>
            <w:sz w:val="23"/>
            <w:szCs w:val="23"/>
          </w:rPr>
          <w:t>Review 1</w:t>
        </w:r>
      </w:hyperlink>
      <w:r>
        <w:rPr>
          <w:rFonts w:ascii="Segoe UI" w:hAnsi="Segoe UI" w:cs="Segoe UI"/>
          <w:b/>
          <w:bCs/>
          <w:color w:val="343A40"/>
          <w:sz w:val="23"/>
          <w:szCs w:val="23"/>
        </w:rPr>
        <w:t> - (Your Choice) - Due Sunday October18,  Post online</w:t>
      </w:r>
    </w:p>
    <w:p w14:paraId="080FE1B7"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Project 1 - Scene analysis  Due Sunday November 1, Post online</w:t>
      </w:r>
    </w:p>
    <w:p w14:paraId="6452DC21"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Review 2 (Western ) – Due Sunday, November 8</w:t>
      </w:r>
    </w:p>
    <w:p w14:paraId="59D3D619"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Review 3 ( Combat) – Due Sunday, November 15</w:t>
      </w:r>
    </w:p>
    <w:p w14:paraId="2EC95D71"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Review 4 (Film Noir)) – Due Sunday, November22</w:t>
      </w:r>
    </w:p>
    <w:p w14:paraId="7E128227"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hyperlink r:id="rId9" w:tooltip="Project 2" w:history="1">
        <w:r>
          <w:rPr>
            <w:rStyle w:val="Hyperlink"/>
            <w:rFonts w:ascii="Segoe UI" w:hAnsi="Segoe UI" w:cs="Segoe UI"/>
            <w:b/>
            <w:bCs/>
            <w:color w:val="305AA5"/>
            <w:sz w:val="23"/>
            <w:szCs w:val="23"/>
          </w:rPr>
          <w:t>Project 2</w:t>
        </w:r>
      </w:hyperlink>
      <w:r>
        <w:rPr>
          <w:rFonts w:ascii="Segoe UI" w:hAnsi="Segoe UI" w:cs="Segoe UI"/>
          <w:b/>
          <w:bCs/>
          <w:color w:val="343A40"/>
          <w:sz w:val="23"/>
          <w:szCs w:val="23"/>
        </w:rPr>
        <w:t> - Extra credit Project Due Tuesday of finals week</w:t>
      </w:r>
    </w:p>
    <w:p w14:paraId="271804A9"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Responses – 250-400 words per week. Post online in discussion area . React to two other students’ postings. Deadline each Thursday midnight.</w:t>
      </w:r>
    </w:p>
    <w:p w14:paraId="5F778FD9"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NO LATE POSTINGS will be graded. 2 extra points for posting by the previous Monday midnight.</w:t>
      </w:r>
    </w:p>
    <w:p w14:paraId="08D66A7A"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color w:val="343A40"/>
          <w:sz w:val="23"/>
          <w:szCs w:val="23"/>
        </w:rPr>
        <w:t> </w:t>
      </w:r>
    </w:p>
    <w:p w14:paraId="24BF7A5A"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SPECIAL NEEDS:</w:t>
      </w:r>
    </w:p>
    <w:p w14:paraId="60C592BB"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lastRenderedPageBreak/>
        <w:t>Students who have emergency medical information or who might need special arrangements in the event of evacuation, or students with documented disabilities who have special needs, should consult with the instructor no later than the first week of the term. If additional assistance is required, the student should contact LBCC’s Office of Disability Services at 917-4789.</w:t>
      </w:r>
    </w:p>
    <w:p w14:paraId="169AE714"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color w:val="343A40"/>
          <w:sz w:val="23"/>
          <w:szCs w:val="23"/>
        </w:rPr>
        <w:t> </w:t>
      </w:r>
    </w:p>
    <w:p w14:paraId="4F9FA742"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PLAGIARISM:</w:t>
      </w:r>
    </w:p>
    <w:p w14:paraId="3AE06346"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Using someone else's work as your own or using information or ideas without proper citations can lead to your failing the assignment or class. Use in-text citations and a Works Cited list whenever you use outside sources</w:t>
      </w:r>
    </w:p>
    <w:p w14:paraId="4D4D352B"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Your Grading Log</w:t>
      </w:r>
    </w:p>
    <w:p w14:paraId="25FD8A10"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Exams (40 pts each)</w:t>
      </w:r>
    </w:p>
    <w:p w14:paraId="0AA660AE"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1. ___________</w:t>
      </w:r>
    </w:p>
    <w:p w14:paraId="2BD7B706"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2. ___________</w:t>
      </w:r>
    </w:p>
    <w:p w14:paraId="0D95236B"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3. ___________</w:t>
      </w:r>
    </w:p>
    <w:p w14:paraId="2D7C893A"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Discussion entries (7 per week)</w:t>
      </w:r>
    </w:p>
    <w:p w14:paraId="1DA9493E"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1. _________</w:t>
      </w:r>
    </w:p>
    <w:p w14:paraId="026B9AD5"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2. _________</w:t>
      </w:r>
    </w:p>
    <w:p w14:paraId="751F7F8B"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3. _________</w:t>
      </w:r>
    </w:p>
    <w:p w14:paraId="546CF11B"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4. _________</w:t>
      </w:r>
    </w:p>
    <w:p w14:paraId="726A8215"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5. _________</w:t>
      </w:r>
    </w:p>
    <w:p w14:paraId="7B0D4155"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6. _________</w:t>
      </w:r>
    </w:p>
    <w:p w14:paraId="469054B0"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7. _________</w:t>
      </w:r>
    </w:p>
    <w:p w14:paraId="2A0DB2B0"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8. _________</w:t>
      </w:r>
    </w:p>
    <w:p w14:paraId="6A8CE01A"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9. _________</w:t>
      </w:r>
    </w:p>
    <w:p w14:paraId="397E414D"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color w:val="343A40"/>
          <w:sz w:val="23"/>
          <w:szCs w:val="23"/>
        </w:rPr>
        <w:lastRenderedPageBreak/>
        <w:t> </w:t>
      </w:r>
    </w:p>
    <w:p w14:paraId="3B9C0A7A"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Reviews (15 pts each)</w:t>
      </w:r>
    </w:p>
    <w:p w14:paraId="6C4ACC8D"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1. Your choice ________</w:t>
      </w:r>
    </w:p>
    <w:p w14:paraId="0C961C16"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2. Western ________</w:t>
      </w:r>
    </w:p>
    <w:p w14:paraId="75C029F7"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3. Combat ________</w:t>
      </w:r>
    </w:p>
    <w:p w14:paraId="6816EEDA"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4. Film Noir ________</w:t>
      </w:r>
    </w:p>
    <w:p w14:paraId="52D6006E"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Project 1  Scene Analysis (30 points) _______</w:t>
      </w:r>
    </w:p>
    <w:p w14:paraId="76DB50A0" w14:textId="77777777" w:rsidR="00CD0B79" w:rsidRDefault="00CD0B79" w:rsidP="00CD0B79">
      <w:pPr>
        <w:pStyle w:val="NormalWeb"/>
        <w:shd w:val="clear" w:color="auto" w:fill="FFFFFF"/>
        <w:spacing w:before="0" w:beforeAutospacing="0"/>
        <w:rPr>
          <w:rFonts w:ascii="Segoe UI" w:hAnsi="Segoe UI" w:cs="Segoe UI"/>
          <w:color w:val="343A40"/>
          <w:sz w:val="23"/>
          <w:szCs w:val="23"/>
        </w:rPr>
      </w:pPr>
      <w:r>
        <w:rPr>
          <w:rFonts w:ascii="Segoe UI" w:hAnsi="Segoe UI" w:cs="Segoe UI"/>
          <w:b/>
          <w:bCs/>
          <w:color w:val="343A40"/>
          <w:sz w:val="23"/>
          <w:szCs w:val="23"/>
        </w:rPr>
        <w:t>Total (273 possible)_______________</w:t>
      </w:r>
    </w:p>
    <w:p w14:paraId="52F8E796" w14:textId="77777777" w:rsidR="00E903AB" w:rsidRPr="00CB422E" w:rsidRDefault="00CD0B79" w:rsidP="00CB422E"/>
    <w:sectPr w:rsidR="00E903AB" w:rsidRPr="00CB42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B0308"/>
    <w:multiLevelType w:val="multilevel"/>
    <w:tmpl w:val="F378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D8B1DF4"/>
    <w:multiLevelType w:val="multilevel"/>
    <w:tmpl w:val="A138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22E"/>
    <w:rsid w:val="000A7370"/>
    <w:rsid w:val="009602DC"/>
    <w:rsid w:val="00CB422E"/>
    <w:rsid w:val="00CD0B79"/>
    <w:rsid w:val="00D72DE7"/>
    <w:rsid w:val="00DF3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4E5BC"/>
  <w15:chartTrackingRefBased/>
  <w15:docId w15:val="{48D145CC-3985-4268-AAC2-A6B323CB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42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B42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13514">
      <w:bodyDiv w:val="1"/>
      <w:marLeft w:val="0"/>
      <w:marRight w:val="0"/>
      <w:marTop w:val="0"/>
      <w:marBottom w:val="0"/>
      <w:divBdr>
        <w:top w:val="none" w:sz="0" w:space="0" w:color="auto"/>
        <w:left w:val="none" w:sz="0" w:space="0" w:color="auto"/>
        <w:bottom w:val="none" w:sz="0" w:space="0" w:color="auto"/>
        <w:right w:val="none" w:sz="0" w:space="0" w:color="auto"/>
      </w:divBdr>
    </w:div>
    <w:div w:id="150551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linnbenton.edu/mod/forum/view.php?id=668231" TargetMode="External"/><Relationship Id="rId3" Type="http://schemas.openxmlformats.org/officeDocument/2006/relationships/settings" Target="settings.xml"/><Relationship Id="rId7" Type="http://schemas.openxmlformats.org/officeDocument/2006/relationships/hyperlink" Target="https://moodle.linnbenton.edu/mod/forum/view.php?id=5625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odle.linnbenton.edu/mod/page/view.php?id=668213" TargetMode="External"/><Relationship Id="rId11" Type="http://schemas.openxmlformats.org/officeDocument/2006/relationships/theme" Target="theme/theme1.xml"/><Relationship Id="rId5" Type="http://schemas.openxmlformats.org/officeDocument/2006/relationships/hyperlink" Target="http://elearning.linnbento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oodle.linnbenton.edu/mod/forum/view.php?id=5625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677</Words>
  <Characters>3865</Characters>
  <Application>Microsoft Office Word</Application>
  <DocSecurity>0</DocSecurity>
  <Lines>32</Lines>
  <Paragraphs>9</Paragraphs>
  <ScaleCrop>false</ScaleCrop>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Spain</dc:creator>
  <cp:keywords/>
  <dc:description/>
  <cp:lastModifiedBy>Linda Spain</cp:lastModifiedBy>
  <cp:revision>2</cp:revision>
  <dcterms:created xsi:type="dcterms:W3CDTF">2020-04-06T17:41:00Z</dcterms:created>
  <dcterms:modified xsi:type="dcterms:W3CDTF">2020-09-23T14:26:00Z</dcterms:modified>
</cp:coreProperties>
</file>