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D1A" w14:textId="77777777" w:rsidR="00244F8F" w:rsidRPr="00A13B1D" w:rsidRDefault="008C2B55">
      <w:pPr>
        <w:spacing w:after="158" w:line="259" w:lineRule="auto"/>
        <w:ind w:left="-5"/>
        <w:rPr>
          <w:rFonts w:ascii="Arial" w:hAnsi="Arial" w:cs="Arial"/>
          <w:sz w:val="28"/>
        </w:rPr>
      </w:pPr>
      <w:bookmarkStart w:id="0" w:name="_GoBack"/>
      <w:bookmarkEnd w:id="0"/>
      <w:r w:rsidRPr="00A13B1D">
        <w:rPr>
          <w:rFonts w:ascii="Arial" w:hAnsi="Arial" w:cs="Arial"/>
          <w:sz w:val="28"/>
        </w:rPr>
        <w:t xml:space="preserve">BA 224 - Human Resources Management (3 Credits) </w:t>
      </w:r>
    </w:p>
    <w:p w14:paraId="1DA212CA" w14:textId="28D49F92" w:rsidR="008952B4" w:rsidRPr="00A13B1D" w:rsidRDefault="003A1FD3">
      <w:pPr>
        <w:spacing w:after="158" w:line="259" w:lineRule="auto"/>
        <w:ind w:left="-5"/>
        <w:rPr>
          <w:rFonts w:ascii="Arial" w:hAnsi="Arial" w:cs="Arial"/>
        </w:rPr>
      </w:pPr>
      <w:r w:rsidRPr="00A13B1D">
        <w:rPr>
          <w:rFonts w:ascii="Arial" w:hAnsi="Arial" w:cs="Arial"/>
          <w:sz w:val="28"/>
        </w:rPr>
        <w:t xml:space="preserve">Winter </w:t>
      </w:r>
      <w:r w:rsidR="00D626A5" w:rsidRPr="00A13B1D">
        <w:rPr>
          <w:rFonts w:ascii="Arial" w:hAnsi="Arial" w:cs="Arial"/>
          <w:sz w:val="28"/>
        </w:rPr>
        <w:t>201</w:t>
      </w:r>
      <w:r w:rsidR="00A13B1D" w:rsidRPr="00A13B1D">
        <w:rPr>
          <w:rFonts w:ascii="Arial" w:hAnsi="Arial" w:cs="Arial"/>
          <w:sz w:val="28"/>
        </w:rPr>
        <w:t>9</w:t>
      </w:r>
    </w:p>
    <w:p w14:paraId="6DB78687" w14:textId="70E0DFCE" w:rsidR="00244F8F" w:rsidRPr="00A13B1D" w:rsidRDefault="0092576F">
      <w:pPr>
        <w:spacing w:after="179" w:line="259" w:lineRule="auto"/>
        <w:ind w:left="-5"/>
        <w:rPr>
          <w:rFonts w:ascii="Arial" w:hAnsi="Arial" w:cs="Arial"/>
          <w:sz w:val="28"/>
        </w:rPr>
      </w:pPr>
      <w:r w:rsidRPr="00A13B1D">
        <w:rPr>
          <w:rFonts w:ascii="Arial" w:hAnsi="Arial" w:cs="Arial"/>
          <w:sz w:val="28"/>
        </w:rPr>
        <w:t xml:space="preserve">T TH </w:t>
      </w:r>
      <w:r w:rsidR="00171FB7" w:rsidRPr="00A13B1D">
        <w:rPr>
          <w:rFonts w:ascii="Arial" w:hAnsi="Arial" w:cs="Arial"/>
          <w:sz w:val="28"/>
        </w:rPr>
        <w:t xml:space="preserve"> </w:t>
      </w:r>
      <w:r w:rsidR="003A1FD3" w:rsidRPr="00A13B1D">
        <w:rPr>
          <w:rFonts w:ascii="Arial" w:hAnsi="Arial" w:cs="Arial"/>
          <w:sz w:val="28"/>
        </w:rPr>
        <w:t>1</w:t>
      </w:r>
      <w:r w:rsidR="00D626A5" w:rsidRPr="00A13B1D">
        <w:rPr>
          <w:rFonts w:ascii="Arial" w:hAnsi="Arial" w:cs="Arial"/>
          <w:sz w:val="28"/>
        </w:rPr>
        <w:t>1</w:t>
      </w:r>
      <w:r w:rsidRPr="00A13B1D">
        <w:rPr>
          <w:rFonts w:ascii="Arial" w:hAnsi="Arial" w:cs="Arial"/>
          <w:sz w:val="28"/>
        </w:rPr>
        <w:t>:</w:t>
      </w:r>
      <w:r w:rsidR="003A1FD3" w:rsidRPr="00A13B1D">
        <w:rPr>
          <w:rFonts w:ascii="Arial" w:hAnsi="Arial" w:cs="Arial"/>
          <w:sz w:val="28"/>
        </w:rPr>
        <w:t xml:space="preserve"> 3</w:t>
      </w:r>
      <w:r w:rsidR="00D626A5" w:rsidRPr="00A13B1D">
        <w:rPr>
          <w:rFonts w:ascii="Arial" w:hAnsi="Arial" w:cs="Arial"/>
          <w:sz w:val="28"/>
        </w:rPr>
        <w:t xml:space="preserve">0 </w:t>
      </w:r>
      <w:r w:rsidR="003A1FD3" w:rsidRPr="00A13B1D">
        <w:rPr>
          <w:rFonts w:ascii="Arial" w:hAnsi="Arial" w:cs="Arial"/>
          <w:sz w:val="28"/>
        </w:rPr>
        <w:t xml:space="preserve"> AM </w:t>
      </w:r>
      <w:r w:rsidR="00D626A5" w:rsidRPr="00A13B1D">
        <w:rPr>
          <w:rFonts w:ascii="Arial" w:hAnsi="Arial" w:cs="Arial"/>
          <w:sz w:val="28"/>
        </w:rPr>
        <w:t xml:space="preserve">– </w:t>
      </w:r>
      <w:r w:rsidR="003A1FD3" w:rsidRPr="00A13B1D">
        <w:rPr>
          <w:rFonts w:ascii="Arial" w:hAnsi="Arial" w:cs="Arial"/>
          <w:sz w:val="28"/>
        </w:rPr>
        <w:t>12:5</w:t>
      </w:r>
      <w:r w:rsidR="00D626A5" w:rsidRPr="00A13B1D">
        <w:rPr>
          <w:rFonts w:ascii="Arial" w:hAnsi="Arial" w:cs="Arial"/>
          <w:sz w:val="28"/>
        </w:rPr>
        <w:t xml:space="preserve">0 </w:t>
      </w:r>
      <w:r w:rsidR="003A1FD3" w:rsidRPr="00A13B1D">
        <w:rPr>
          <w:rFonts w:ascii="Arial" w:hAnsi="Arial" w:cs="Arial"/>
          <w:sz w:val="28"/>
        </w:rPr>
        <w:t>PM</w:t>
      </w:r>
      <w:r w:rsidR="008C2B55" w:rsidRPr="00A13B1D">
        <w:rPr>
          <w:rFonts w:ascii="Arial" w:hAnsi="Arial" w:cs="Arial"/>
          <w:sz w:val="28"/>
        </w:rPr>
        <w:t xml:space="preserve">      CRN </w:t>
      </w:r>
      <w:r w:rsidR="003A1FD3" w:rsidRPr="00A13B1D">
        <w:rPr>
          <w:rFonts w:ascii="Arial" w:hAnsi="Arial" w:cs="Arial"/>
          <w:sz w:val="28"/>
        </w:rPr>
        <w:t>31393</w:t>
      </w:r>
    </w:p>
    <w:p w14:paraId="4A9B1885" w14:textId="5E3124C0" w:rsidR="00D40558" w:rsidRPr="00A13B1D" w:rsidRDefault="00D40558">
      <w:pPr>
        <w:spacing w:after="179" w:line="259" w:lineRule="auto"/>
        <w:ind w:left="-5"/>
        <w:rPr>
          <w:rFonts w:ascii="Arial" w:hAnsi="Arial" w:cs="Arial"/>
        </w:rPr>
      </w:pPr>
    </w:p>
    <w:p w14:paraId="34B0E8C2"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Instructor:  Lee Myers </w:t>
      </w:r>
    </w:p>
    <w:p w14:paraId="01DE3884"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Email: </w:t>
      </w:r>
      <w:hyperlink r:id="rId5">
        <w:r w:rsidRPr="00A13B1D">
          <w:rPr>
            <w:rFonts w:ascii="Arial" w:hAnsi="Arial" w:cs="Arial"/>
            <w:color w:val="0563C1"/>
            <w:sz w:val="24"/>
            <w:szCs w:val="24"/>
            <w:u w:val="single" w:color="0563C1"/>
          </w:rPr>
          <w:t>myersle@linnbenton.edu</w:t>
        </w:r>
      </w:hyperlink>
      <w:hyperlink r:id="rId6">
        <w:r w:rsidRPr="00A13B1D">
          <w:rPr>
            <w:rFonts w:ascii="Arial" w:hAnsi="Arial" w:cs="Arial"/>
            <w:sz w:val="24"/>
            <w:szCs w:val="24"/>
            <w:u w:val="single" w:color="0563C1"/>
          </w:rPr>
          <w:t xml:space="preserve"> </w:t>
        </w:r>
      </w:hyperlink>
      <w:r w:rsidRPr="00A13B1D">
        <w:rPr>
          <w:rFonts w:ascii="Arial" w:hAnsi="Arial" w:cs="Arial"/>
          <w:sz w:val="24"/>
          <w:szCs w:val="24"/>
        </w:rPr>
        <w:t xml:space="preserve">  Email is the best way to contact me.   </w:t>
      </w:r>
    </w:p>
    <w:p w14:paraId="452AD1DB" w14:textId="74E98722"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Office/Hours:   </w:t>
      </w:r>
      <w:r w:rsidR="00D40558" w:rsidRPr="00A13B1D">
        <w:rPr>
          <w:rFonts w:ascii="Arial" w:hAnsi="Arial" w:cs="Arial"/>
          <w:sz w:val="24"/>
          <w:szCs w:val="24"/>
        </w:rPr>
        <w:t>MKH</w:t>
      </w:r>
      <w:r w:rsidRPr="00A13B1D">
        <w:rPr>
          <w:rFonts w:ascii="Arial" w:hAnsi="Arial" w:cs="Arial"/>
          <w:sz w:val="24"/>
          <w:szCs w:val="24"/>
        </w:rPr>
        <w:t xml:space="preserve"> 11</w:t>
      </w:r>
      <w:r w:rsidR="00D40558" w:rsidRPr="00A13B1D">
        <w:rPr>
          <w:rFonts w:ascii="Arial" w:hAnsi="Arial" w:cs="Arial"/>
          <w:sz w:val="24"/>
          <w:szCs w:val="24"/>
        </w:rPr>
        <w:t>2</w:t>
      </w:r>
      <w:r w:rsidRPr="00A13B1D">
        <w:rPr>
          <w:rFonts w:ascii="Arial" w:hAnsi="Arial" w:cs="Arial"/>
          <w:sz w:val="24"/>
          <w:szCs w:val="24"/>
        </w:rPr>
        <w:t xml:space="preserve"> - By Appointment </w:t>
      </w:r>
    </w:p>
    <w:p w14:paraId="1B758A90" w14:textId="21AE49F8" w:rsidR="00A13B1D" w:rsidRPr="00A13B1D" w:rsidRDefault="008C2B55">
      <w:pPr>
        <w:spacing w:after="200" w:line="259" w:lineRule="auto"/>
        <w:ind w:left="-5"/>
        <w:rPr>
          <w:rFonts w:ascii="Arial" w:hAnsi="Arial" w:cs="Arial"/>
          <w:sz w:val="24"/>
          <w:szCs w:val="24"/>
        </w:rPr>
      </w:pPr>
      <w:r w:rsidRPr="00A13B1D">
        <w:rPr>
          <w:rFonts w:ascii="Arial" w:hAnsi="Arial" w:cs="Arial"/>
          <w:sz w:val="24"/>
          <w:szCs w:val="24"/>
        </w:rPr>
        <w:t>Required Text/</w:t>
      </w:r>
      <w:r w:rsidR="00A13B1D" w:rsidRPr="00A13B1D">
        <w:rPr>
          <w:rFonts w:ascii="Arial" w:hAnsi="Arial" w:cs="Arial"/>
          <w:sz w:val="24"/>
          <w:szCs w:val="24"/>
        </w:rPr>
        <w:t>DDA</w:t>
      </w:r>
      <w:r w:rsidRPr="00A13B1D">
        <w:rPr>
          <w:rFonts w:ascii="Arial" w:hAnsi="Arial" w:cs="Arial"/>
          <w:sz w:val="24"/>
          <w:szCs w:val="24"/>
        </w:rPr>
        <w:t xml:space="preserve">: </w:t>
      </w:r>
    </w:p>
    <w:p w14:paraId="16C1975B" w14:textId="7C065EF3" w:rsidR="00244F8F" w:rsidRPr="00A13B1D" w:rsidRDefault="008C2B55">
      <w:pPr>
        <w:spacing w:after="200" w:line="259" w:lineRule="auto"/>
        <w:ind w:left="-5"/>
        <w:rPr>
          <w:rFonts w:ascii="Arial" w:hAnsi="Arial" w:cs="Arial"/>
          <w:sz w:val="24"/>
          <w:szCs w:val="24"/>
        </w:rPr>
      </w:pPr>
      <w:r w:rsidRPr="00A13B1D">
        <w:rPr>
          <w:rFonts w:ascii="Arial" w:hAnsi="Arial" w:cs="Arial"/>
          <w:sz w:val="24"/>
          <w:szCs w:val="24"/>
        </w:rPr>
        <w:t xml:space="preserve"> Human Resources Management, </w:t>
      </w:r>
      <w:r w:rsidR="0092576F" w:rsidRPr="00A13B1D">
        <w:rPr>
          <w:rFonts w:ascii="Arial" w:hAnsi="Arial" w:cs="Arial"/>
          <w:sz w:val="24"/>
          <w:szCs w:val="24"/>
        </w:rPr>
        <w:t>Martocchio</w:t>
      </w:r>
      <w:r w:rsidRPr="00A13B1D">
        <w:rPr>
          <w:rFonts w:ascii="Arial" w:hAnsi="Arial" w:cs="Arial"/>
          <w:sz w:val="24"/>
          <w:szCs w:val="24"/>
        </w:rPr>
        <w:t>; 1</w:t>
      </w:r>
      <w:r w:rsidR="0092576F" w:rsidRPr="00A13B1D">
        <w:rPr>
          <w:rFonts w:ascii="Arial" w:hAnsi="Arial" w:cs="Arial"/>
          <w:sz w:val="24"/>
          <w:szCs w:val="24"/>
        </w:rPr>
        <w:t>5</w:t>
      </w:r>
      <w:r w:rsidRPr="00A13B1D">
        <w:rPr>
          <w:rFonts w:ascii="Arial" w:hAnsi="Arial" w:cs="Arial"/>
          <w:sz w:val="24"/>
          <w:szCs w:val="24"/>
          <w:vertAlign w:val="superscript"/>
        </w:rPr>
        <w:t>th</w:t>
      </w:r>
      <w:r w:rsidRPr="00A13B1D">
        <w:rPr>
          <w:rFonts w:ascii="Arial" w:hAnsi="Arial" w:cs="Arial"/>
          <w:sz w:val="24"/>
          <w:szCs w:val="24"/>
        </w:rPr>
        <w:t xml:space="preserve"> Edition, 2016  </w:t>
      </w:r>
    </w:p>
    <w:p w14:paraId="1BD82B8B" w14:textId="77777777" w:rsidR="00244F8F" w:rsidRPr="00A13B1D" w:rsidRDefault="008C2B55">
      <w:pPr>
        <w:numPr>
          <w:ilvl w:val="0"/>
          <w:numId w:val="1"/>
        </w:numPr>
        <w:spacing w:after="13"/>
        <w:ind w:hanging="360"/>
        <w:rPr>
          <w:rFonts w:ascii="Arial" w:hAnsi="Arial" w:cs="Arial"/>
          <w:sz w:val="24"/>
          <w:szCs w:val="24"/>
        </w:rPr>
      </w:pPr>
      <w:r w:rsidRPr="00A13B1D">
        <w:rPr>
          <w:rFonts w:ascii="Arial" w:hAnsi="Arial" w:cs="Arial"/>
          <w:sz w:val="24"/>
          <w:szCs w:val="24"/>
        </w:rPr>
        <w:t xml:space="preserve">Students may use either online or printed texts. </w:t>
      </w:r>
    </w:p>
    <w:p w14:paraId="4F0B30C9" w14:textId="5C6F341F" w:rsidR="00244F8F" w:rsidRPr="00A13B1D" w:rsidRDefault="008C2B55">
      <w:pPr>
        <w:numPr>
          <w:ilvl w:val="0"/>
          <w:numId w:val="1"/>
        </w:numPr>
        <w:spacing w:after="46" w:line="259" w:lineRule="auto"/>
        <w:ind w:hanging="360"/>
        <w:rPr>
          <w:rFonts w:ascii="Arial" w:hAnsi="Arial" w:cs="Arial"/>
          <w:sz w:val="24"/>
          <w:szCs w:val="24"/>
        </w:rPr>
      </w:pPr>
      <w:r w:rsidRPr="00A13B1D">
        <w:rPr>
          <w:rFonts w:ascii="Arial" w:hAnsi="Arial" w:cs="Arial"/>
          <w:sz w:val="24"/>
          <w:szCs w:val="24"/>
        </w:rPr>
        <w:t xml:space="preserve">On-line quizzes and additional materials needed for the course are found in the books online resource, </w:t>
      </w:r>
      <w:r w:rsidR="007801A5" w:rsidRPr="00A13B1D">
        <w:rPr>
          <w:rFonts w:ascii="Arial" w:hAnsi="Arial" w:cs="Arial"/>
          <w:i/>
          <w:sz w:val="24"/>
          <w:szCs w:val="24"/>
        </w:rPr>
        <w:t xml:space="preserve">MyManagementLab, </w:t>
      </w:r>
      <w:r w:rsidR="007801A5" w:rsidRPr="00A13B1D">
        <w:rPr>
          <w:rFonts w:ascii="Arial" w:hAnsi="Arial" w:cs="Arial"/>
          <w:sz w:val="24"/>
          <w:szCs w:val="24"/>
        </w:rPr>
        <w:t>embedded</w:t>
      </w:r>
      <w:r w:rsidR="00171FB7" w:rsidRPr="00A13B1D">
        <w:rPr>
          <w:rFonts w:ascii="Arial" w:hAnsi="Arial" w:cs="Arial"/>
          <w:sz w:val="24"/>
          <w:szCs w:val="24"/>
        </w:rPr>
        <w:t xml:space="preserve"> </w:t>
      </w:r>
      <w:r w:rsidR="00210CD1" w:rsidRPr="00A13B1D">
        <w:rPr>
          <w:rFonts w:ascii="Arial" w:hAnsi="Arial" w:cs="Arial"/>
          <w:sz w:val="24"/>
          <w:szCs w:val="24"/>
        </w:rPr>
        <w:t>in your LBCC  Course Moodle Page</w:t>
      </w:r>
      <w:r w:rsidR="00171FB7" w:rsidRPr="00A13B1D">
        <w:rPr>
          <w:rFonts w:ascii="Arial" w:hAnsi="Arial" w:cs="Arial"/>
          <w:sz w:val="24"/>
          <w:szCs w:val="24"/>
        </w:rPr>
        <w:t>.</w:t>
      </w:r>
    </w:p>
    <w:p w14:paraId="7B5B7F2F" w14:textId="5189FA1A" w:rsidR="00244F8F" w:rsidRPr="00A13B1D" w:rsidRDefault="008C2B55" w:rsidP="007C11B4">
      <w:pPr>
        <w:numPr>
          <w:ilvl w:val="0"/>
          <w:numId w:val="1"/>
        </w:numPr>
        <w:spacing w:after="0"/>
        <w:ind w:hanging="360"/>
        <w:rPr>
          <w:rFonts w:ascii="Arial" w:hAnsi="Arial" w:cs="Arial"/>
          <w:sz w:val="24"/>
          <w:szCs w:val="24"/>
        </w:rPr>
      </w:pPr>
      <w:r w:rsidRPr="00A13B1D">
        <w:rPr>
          <w:rFonts w:ascii="Arial" w:hAnsi="Arial" w:cs="Arial"/>
          <w:sz w:val="24"/>
          <w:szCs w:val="24"/>
        </w:rPr>
        <w:t xml:space="preserve">For technical support, call Pearson’s technical support at 844-292-7015. </w:t>
      </w:r>
    </w:p>
    <w:p w14:paraId="354C91BC" w14:textId="77777777" w:rsidR="00D40558" w:rsidRPr="00A13B1D" w:rsidRDefault="00D40558" w:rsidP="00D40558">
      <w:pPr>
        <w:spacing w:after="0"/>
        <w:ind w:left="871" w:firstLine="0"/>
        <w:rPr>
          <w:rFonts w:ascii="Arial" w:hAnsi="Arial" w:cs="Arial"/>
          <w:sz w:val="24"/>
          <w:szCs w:val="24"/>
        </w:rPr>
      </w:pPr>
    </w:p>
    <w:p w14:paraId="002B2B0F"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Course Overview: </w:t>
      </w:r>
    </w:p>
    <w:p w14:paraId="131F9107" w14:textId="557FAE6A" w:rsidR="007C11B4" w:rsidRPr="00A13B1D" w:rsidRDefault="008C2B55">
      <w:pPr>
        <w:spacing w:after="91" w:line="299" w:lineRule="auto"/>
        <w:ind w:left="0" w:right="290" w:firstLine="0"/>
        <w:jc w:val="both"/>
        <w:rPr>
          <w:rFonts w:ascii="Arial" w:hAnsi="Arial" w:cs="Arial"/>
          <w:sz w:val="24"/>
          <w:szCs w:val="24"/>
        </w:rPr>
      </w:pPr>
      <w:r w:rsidRPr="00A13B1D">
        <w:rPr>
          <w:rFonts w:ascii="Arial" w:hAnsi="Arial" w:cs="Arial"/>
          <w:sz w:val="24"/>
          <w:szCs w:val="24"/>
        </w:rPr>
        <w:t xml:space="preserve">Explores the basics of strategic human resources management including workforce planning, recruitment and staffing, compensation and benefits, training and development, and performance management.  This course also addresses legal compliance, workplace safety and the future of Human Resources Management (HRM.) </w:t>
      </w:r>
    </w:p>
    <w:p w14:paraId="1E52FF89" w14:textId="7121FB3D" w:rsidR="00D40558" w:rsidRPr="00A13B1D" w:rsidRDefault="00D40558">
      <w:pPr>
        <w:spacing w:after="91" w:line="299" w:lineRule="auto"/>
        <w:ind w:left="0" w:right="290" w:firstLine="0"/>
        <w:jc w:val="both"/>
        <w:rPr>
          <w:rFonts w:ascii="Arial" w:hAnsi="Arial" w:cs="Arial"/>
          <w:sz w:val="24"/>
          <w:szCs w:val="24"/>
        </w:rPr>
      </w:pPr>
    </w:p>
    <w:p w14:paraId="3FB05683" w14:textId="77777777" w:rsidR="00D40558" w:rsidRPr="00A13B1D" w:rsidRDefault="00D40558">
      <w:pPr>
        <w:spacing w:after="91" w:line="299" w:lineRule="auto"/>
        <w:ind w:left="0" w:right="290" w:firstLine="0"/>
        <w:jc w:val="both"/>
        <w:rPr>
          <w:rFonts w:ascii="Arial" w:hAnsi="Arial" w:cs="Arial"/>
          <w:sz w:val="24"/>
          <w:szCs w:val="24"/>
        </w:rPr>
      </w:pPr>
    </w:p>
    <w:p w14:paraId="3D0B8453" w14:textId="77777777" w:rsidR="00244F8F" w:rsidRPr="00A13B1D" w:rsidRDefault="008C2B55">
      <w:pPr>
        <w:spacing w:after="91" w:line="299" w:lineRule="auto"/>
        <w:ind w:left="0" w:right="290" w:firstLine="0"/>
        <w:jc w:val="both"/>
        <w:rPr>
          <w:rFonts w:ascii="Arial" w:hAnsi="Arial" w:cs="Arial"/>
          <w:sz w:val="24"/>
          <w:szCs w:val="24"/>
        </w:rPr>
      </w:pPr>
      <w:r w:rsidRPr="00A13B1D">
        <w:rPr>
          <w:rFonts w:ascii="Arial" w:hAnsi="Arial" w:cs="Arial"/>
          <w:sz w:val="24"/>
          <w:szCs w:val="24"/>
        </w:rPr>
        <w:t xml:space="preserve">Course Outcomes: </w:t>
      </w:r>
    </w:p>
    <w:p w14:paraId="7DE030A2" w14:textId="77777777" w:rsidR="00244F8F" w:rsidRPr="00A13B1D" w:rsidRDefault="008C2B55">
      <w:pPr>
        <w:spacing w:after="203"/>
        <w:ind w:left="-5"/>
        <w:rPr>
          <w:rFonts w:ascii="Arial" w:hAnsi="Arial" w:cs="Arial"/>
          <w:sz w:val="24"/>
          <w:szCs w:val="24"/>
        </w:rPr>
      </w:pPr>
      <w:r w:rsidRPr="00A13B1D">
        <w:rPr>
          <w:rFonts w:ascii="Arial" w:hAnsi="Arial" w:cs="Arial"/>
          <w:sz w:val="24"/>
          <w:szCs w:val="24"/>
        </w:rPr>
        <w:t xml:space="preserve">Upon successful completion of this course students will be able to: </w:t>
      </w:r>
    </w:p>
    <w:p w14:paraId="1CB6AA05" w14:textId="77777777" w:rsidR="00244F8F" w:rsidRPr="00A13B1D" w:rsidRDefault="008C2B55">
      <w:pPr>
        <w:numPr>
          <w:ilvl w:val="0"/>
          <w:numId w:val="1"/>
        </w:numPr>
        <w:spacing w:after="15"/>
        <w:ind w:hanging="360"/>
        <w:rPr>
          <w:rFonts w:ascii="Arial" w:hAnsi="Arial" w:cs="Arial"/>
          <w:sz w:val="24"/>
          <w:szCs w:val="24"/>
        </w:rPr>
      </w:pPr>
      <w:r w:rsidRPr="00A13B1D">
        <w:rPr>
          <w:rFonts w:ascii="Arial" w:hAnsi="Arial" w:cs="Arial"/>
          <w:sz w:val="24"/>
          <w:szCs w:val="24"/>
        </w:rPr>
        <w:t xml:space="preserve">Describe best practices for recruitment and hiring processes </w:t>
      </w:r>
    </w:p>
    <w:p w14:paraId="26A53C56" w14:textId="77777777" w:rsidR="00244F8F" w:rsidRPr="00A13B1D" w:rsidRDefault="008C2B55">
      <w:pPr>
        <w:numPr>
          <w:ilvl w:val="0"/>
          <w:numId w:val="1"/>
        </w:numPr>
        <w:spacing w:after="41"/>
        <w:ind w:hanging="360"/>
        <w:rPr>
          <w:rFonts w:ascii="Arial" w:hAnsi="Arial" w:cs="Arial"/>
          <w:sz w:val="24"/>
          <w:szCs w:val="24"/>
        </w:rPr>
      </w:pPr>
      <w:r w:rsidRPr="00A13B1D">
        <w:rPr>
          <w:rFonts w:ascii="Arial" w:hAnsi="Arial" w:cs="Arial"/>
          <w:sz w:val="24"/>
          <w:szCs w:val="24"/>
        </w:rPr>
        <w:t xml:space="preserve">Explain how management uses training, performance management and appraisal processes to increase and enhance worker productivity </w:t>
      </w:r>
    </w:p>
    <w:p w14:paraId="2C0883C3" w14:textId="77777777" w:rsidR="007C11B4" w:rsidRPr="00A13B1D" w:rsidRDefault="008C2B55">
      <w:pPr>
        <w:numPr>
          <w:ilvl w:val="0"/>
          <w:numId w:val="1"/>
        </w:numPr>
        <w:spacing w:after="123"/>
        <w:ind w:hanging="360"/>
        <w:rPr>
          <w:rFonts w:ascii="Arial" w:hAnsi="Arial" w:cs="Arial"/>
          <w:sz w:val="24"/>
          <w:szCs w:val="24"/>
        </w:rPr>
      </w:pPr>
      <w:r w:rsidRPr="00A13B1D">
        <w:rPr>
          <w:rFonts w:ascii="Arial" w:hAnsi="Arial" w:cs="Arial"/>
          <w:sz w:val="24"/>
          <w:szCs w:val="24"/>
        </w:rPr>
        <w:t>Demonstrate basic knowledge of labor law and collective bargaining agreements</w:t>
      </w:r>
    </w:p>
    <w:p w14:paraId="5DB3A57B" w14:textId="77777777" w:rsidR="00244F8F" w:rsidRPr="00A13B1D" w:rsidRDefault="008C2B55">
      <w:pPr>
        <w:numPr>
          <w:ilvl w:val="0"/>
          <w:numId w:val="1"/>
        </w:numPr>
        <w:spacing w:after="123"/>
        <w:ind w:hanging="360"/>
        <w:rPr>
          <w:rFonts w:ascii="Arial" w:hAnsi="Arial" w:cs="Arial"/>
          <w:sz w:val="24"/>
          <w:szCs w:val="24"/>
        </w:rPr>
      </w:pPr>
      <w:r w:rsidRPr="00A13B1D">
        <w:rPr>
          <w:rFonts w:ascii="Arial" w:hAnsi="Arial" w:cs="Arial"/>
          <w:sz w:val="24"/>
          <w:szCs w:val="24"/>
        </w:rPr>
        <w:t xml:space="preserve">Describe full cycle HRM processes (hire to termination) </w:t>
      </w:r>
    </w:p>
    <w:p w14:paraId="4FE05120" w14:textId="3DF20FC6" w:rsidR="00244F8F" w:rsidRPr="00A13B1D" w:rsidRDefault="008C2B55">
      <w:pPr>
        <w:spacing w:after="177" w:line="259" w:lineRule="auto"/>
        <w:ind w:left="0" w:firstLine="0"/>
        <w:rPr>
          <w:rFonts w:ascii="Arial" w:hAnsi="Arial" w:cs="Arial"/>
          <w:sz w:val="24"/>
          <w:szCs w:val="24"/>
        </w:rPr>
      </w:pPr>
      <w:r w:rsidRPr="00A13B1D">
        <w:rPr>
          <w:rFonts w:ascii="Arial" w:hAnsi="Arial" w:cs="Arial"/>
          <w:sz w:val="24"/>
          <w:szCs w:val="24"/>
        </w:rPr>
        <w:t xml:space="preserve"> </w:t>
      </w:r>
    </w:p>
    <w:p w14:paraId="0A53F27A" w14:textId="6AF3A319" w:rsidR="00D40558" w:rsidRPr="00A13B1D" w:rsidRDefault="00D40558">
      <w:pPr>
        <w:spacing w:after="177" w:line="259" w:lineRule="auto"/>
        <w:ind w:left="0" w:firstLine="0"/>
        <w:rPr>
          <w:rFonts w:ascii="Arial" w:hAnsi="Arial" w:cs="Arial"/>
          <w:sz w:val="24"/>
          <w:szCs w:val="24"/>
        </w:rPr>
      </w:pPr>
    </w:p>
    <w:p w14:paraId="1FC4E92D" w14:textId="603216D2" w:rsidR="00D40558" w:rsidRPr="00A13B1D" w:rsidRDefault="00D40558">
      <w:pPr>
        <w:spacing w:after="177" w:line="259" w:lineRule="auto"/>
        <w:ind w:left="0" w:firstLine="0"/>
        <w:rPr>
          <w:rFonts w:ascii="Arial" w:hAnsi="Arial" w:cs="Arial"/>
          <w:sz w:val="24"/>
          <w:szCs w:val="24"/>
        </w:rPr>
      </w:pPr>
    </w:p>
    <w:p w14:paraId="7CA26E52" w14:textId="7E6F3F8A" w:rsidR="00D40558" w:rsidRPr="00A13B1D" w:rsidRDefault="00D40558">
      <w:pPr>
        <w:spacing w:after="177" w:line="259" w:lineRule="auto"/>
        <w:ind w:left="0" w:firstLine="0"/>
        <w:rPr>
          <w:rFonts w:ascii="Arial" w:hAnsi="Arial" w:cs="Arial"/>
          <w:sz w:val="24"/>
          <w:szCs w:val="24"/>
        </w:rPr>
      </w:pPr>
    </w:p>
    <w:p w14:paraId="0CE585CD" w14:textId="77777777" w:rsidR="00D40558" w:rsidRPr="00A13B1D" w:rsidRDefault="00D40558">
      <w:pPr>
        <w:spacing w:after="177" w:line="259" w:lineRule="auto"/>
        <w:ind w:left="0" w:firstLine="0"/>
        <w:rPr>
          <w:rFonts w:ascii="Arial" w:hAnsi="Arial" w:cs="Arial"/>
          <w:sz w:val="24"/>
          <w:szCs w:val="24"/>
        </w:rPr>
      </w:pPr>
    </w:p>
    <w:p w14:paraId="6B95129D" w14:textId="7BC5CE3C" w:rsidR="00244F8F" w:rsidRDefault="008C2B55">
      <w:pPr>
        <w:spacing w:after="0" w:line="259" w:lineRule="auto"/>
        <w:ind w:left="-5"/>
        <w:rPr>
          <w:rFonts w:ascii="Arial" w:hAnsi="Arial" w:cs="Arial"/>
          <w:sz w:val="24"/>
          <w:szCs w:val="24"/>
        </w:rPr>
      </w:pPr>
      <w:r w:rsidRPr="00A13B1D">
        <w:rPr>
          <w:rFonts w:ascii="Arial" w:hAnsi="Arial" w:cs="Arial"/>
          <w:sz w:val="24"/>
          <w:szCs w:val="24"/>
        </w:rPr>
        <w:t xml:space="preserve">Learning Assessments: </w:t>
      </w:r>
    </w:p>
    <w:p w14:paraId="6E85DE56" w14:textId="77777777" w:rsidR="00A13B1D" w:rsidRPr="00A13B1D" w:rsidRDefault="00A13B1D">
      <w:pPr>
        <w:spacing w:after="0" w:line="259" w:lineRule="auto"/>
        <w:ind w:left="-5"/>
        <w:rPr>
          <w:rFonts w:ascii="Arial" w:hAnsi="Arial" w:cs="Arial"/>
          <w:sz w:val="24"/>
          <w:szCs w:val="24"/>
        </w:rPr>
      </w:pPr>
    </w:p>
    <w:tbl>
      <w:tblPr>
        <w:tblStyle w:val="TableGrid"/>
        <w:tblW w:w="9557" w:type="dxa"/>
        <w:tblInd w:w="6" w:type="dxa"/>
        <w:tblCellMar>
          <w:top w:w="47" w:type="dxa"/>
          <w:left w:w="107" w:type="dxa"/>
          <w:right w:w="11" w:type="dxa"/>
        </w:tblCellMar>
        <w:tblLook w:val="04A0" w:firstRow="1" w:lastRow="0" w:firstColumn="1" w:lastColumn="0" w:noHBand="0" w:noVBand="1"/>
      </w:tblPr>
      <w:tblGrid>
        <w:gridCol w:w="4239"/>
        <w:gridCol w:w="2738"/>
        <w:gridCol w:w="2580"/>
      </w:tblGrid>
      <w:tr w:rsidR="00244F8F" w:rsidRPr="00A13B1D" w14:paraId="2F17F19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50F7F0A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Assessment </w:t>
            </w:r>
          </w:p>
        </w:tc>
        <w:tc>
          <w:tcPr>
            <w:tcW w:w="3099" w:type="dxa"/>
            <w:tcBorders>
              <w:top w:val="single" w:sz="4" w:space="0" w:color="BFBFBF"/>
              <w:left w:val="single" w:sz="4" w:space="0" w:color="BFBFBF"/>
              <w:bottom w:val="single" w:sz="4" w:space="0" w:color="BFBFBF"/>
              <w:right w:val="single" w:sz="4" w:space="0" w:color="BFBFBF"/>
            </w:tcBorders>
          </w:tcPr>
          <w:p w14:paraId="52D7BB17"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b/>
                <w:sz w:val="24"/>
                <w:szCs w:val="24"/>
              </w:rPr>
              <w:t xml:space="preserve">Percent </w:t>
            </w:r>
          </w:p>
        </w:tc>
        <w:tc>
          <w:tcPr>
            <w:tcW w:w="2804" w:type="dxa"/>
            <w:tcBorders>
              <w:top w:val="single" w:sz="4" w:space="0" w:color="BFBFBF"/>
              <w:left w:val="single" w:sz="4" w:space="0" w:color="BFBFBF"/>
              <w:bottom w:val="single" w:sz="4" w:space="0" w:color="BFBFBF"/>
              <w:right w:val="single" w:sz="4" w:space="0" w:color="BFBFBF"/>
            </w:tcBorders>
          </w:tcPr>
          <w:p w14:paraId="3931305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Points (Estimation) </w:t>
            </w:r>
          </w:p>
        </w:tc>
      </w:tr>
      <w:tr w:rsidR="007C11B4" w:rsidRPr="00A13B1D" w14:paraId="637894DC"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449BF6FC" w14:textId="77777777" w:rsidR="007C11B4" w:rsidRPr="00A13B1D" w:rsidRDefault="007C11B4">
            <w:pPr>
              <w:spacing w:after="0" w:line="259" w:lineRule="auto"/>
              <w:ind w:left="0" w:firstLine="0"/>
              <w:rPr>
                <w:rFonts w:ascii="Arial" w:hAnsi="Arial" w:cs="Arial"/>
                <w:b/>
                <w:sz w:val="24"/>
                <w:szCs w:val="24"/>
              </w:rPr>
            </w:pPr>
          </w:p>
        </w:tc>
        <w:tc>
          <w:tcPr>
            <w:tcW w:w="3099" w:type="dxa"/>
            <w:tcBorders>
              <w:top w:val="single" w:sz="4" w:space="0" w:color="BFBFBF"/>
              <w:left w:val="single" w:sz="4" w:space="0" w:color="BFBFBF"/>
              <w:bottom w:val="single" w:sz="4" w:space="0" w:color="BFBFBF"/>
              <w:right w:val="single" w:sz="4" w:space="0" w:color="BFBFBF"/>
            </w:tcBorders>
          </w:tcPr>
          <w:p w14:paraId="2E5F062D" w14:textId="77777777" w:rsidR="007C11B4" w:rsidRPr="00A13B1D" w:rsidRDefault="007C11B4">
            <w:pPr>
              <w:spacing w:after="0" w:line="259" w:lineRule="auto"/>
              <w:ind w:left="2" w:firstLine="0"/>
              <w:rPr>
                <w:rFonts w:ascii="Arial" w:hAnsi="Arial" w:cs="Arial"/>
                <w:b/>
                <w:sz w:val="24"/>
                <w:szCs w:val="24"/>
              </w:rPr>
            </w:pPr>
          </w:p>
        </w:tc>
        <w:tc>
          <w:tcPr>
            <w:tcW w:w="2804" w:type="dxa"/>
            <w:tcBorders>
              <w:top w:val="single" w:sz="4" w:space="0" w:color="BFBFBF"/>
              <w:left w:val="single" w:sz="4" w:space="0" w:color="BFBFBF"/>
              <w:bottom w:val="single" w:sz="4" w:space="0" w:color="BFBFBF"/>
              <w:right w:val="single" w:sz="4" w:space="0" w:color="BFBFBF"/>
            </w:tcBorders>
          </w:tcPr>
          <w:p w14:paraId="0E7CC404" w14:textId="77777777" w:rsidR="007C11B4" w:rsidRPr="00A13B1D" w:rsidRDefault="007C11B4">
            <w:pPr>
              <w:spacing w:after="0" w:line="259" w:lineRule="auto"/>
              <w:ind w:left="0" w:firstLine="0"/>
              <w:rPr>
                <w:rFonts w:ascii="Arial" w:hAnsi="Arial" w:cs="Arial"/>
                <w:b/>
                <w:sz w:val="24"/>
                <w:szCs w:val="24"/>
              </w:rPr>
            </w:pPr>
          </w:p>
        </w:tc>
      </w:tr>
      <w:tr w:rsidR="00244F8F" w:rsidRPr="00A13B1D" w14:paraId="19751B28" w14:textId="77777777">
        <w:trPr>
          <w:trHeight w:val="277"/>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23F399B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Quizzes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535D84A8"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5B7062F"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200 </w:t>
            </w:r>
          </w:p>
        </w:tc>
      </w:tr>
      <w:tr w:rsidR="00244F8F" w:rsidRPr="00A13B1D" w14:paraId="1EE17054"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3C9F9E74"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Participation/Homework/Attendance  </w:t>
            </w:r>
          </w:p>
        </w:tc>
        <w:tc>
          <w:tcPr>
            <w:tcW w:w="3099" w:type="dxa"/>
            <w:tcBorders>
              <w:top w:val="single" w:sz="4" w:space="0" w:color="BFBFBF"/>
              <w:left w:val="single" w:sz="4" w:space="0" w:color="BFBFBF"/>
              <w:bottom w:val="single" w:sz="4" w:space="0" w:color="BFBFBF"/>
              <w:right w:val="single" w:sz="4" w:space="0" w:color="BFBFBF"/>
            </w:tcBorders>
          </w:tcPr>
          <w:p w14:paraId="528EA893" w14:textId="77777777" w:rsidR="00244F8F" w:rsidRPr="00A13B1D" w:rsidRDefault="007C11B4">
            <w:pPr>
              <w:spacing w:after="0" w:line="259" w:lineRule="auto"/>
              <w:ind w:left="2" w:firstLine="0"/>
              <w:rPr>
                <w:rFonts w:ascii="Arial" w:hAnsi="Arial" w:cs="Arial"/>
                <w:sz w:val="24"/>
                <w:szCs w:val="24"/>
              </w:rPr>
            </w:pPr>
            <w:r w:rsidRPr="00A13B1D">
              <w:rPr>
                <w:rFonts w:ascii="Arial" w:hAnsi="Arial" w:cs="Arial"/>
                <w:sz w:val="24"/>
                <w:szCs w:val="24"/>
              </w:rPr>
              <w:t>10</w:t>
            </w:r>
          </w:p>
        </w:tc>
        <w:tc>
          <w:tcPr>
            <w:tcW w:w="2804" w:type="dxa"/>
            <w:tcBorders>
              <w:top w:val="single" w:sz="4" w:space="0" w:color="BFBFBF"/>
              <w:left w:val="single" w:sz="4" w:space="0" w:color="BFBFBF"/>
              <w:bottom w:val="single" w:sz="4" w:space="0" w:color="BFBFBF"/>
              <w:right w:val="single" w:sz="4" w:space="0" w:color="BFBFBF"/>
            </w:tcBorders>
          </w:tcPr>
          <w:p w14:paraId="45E5E07A" w14:textId="77777777" w:rsidR="00244F8F" w:rsidRPr="00A13B1D" w:rsidRDefault="007C11B4">
            <w:pPr>
              <w:spacing w:after="0" w:line="259" w:lineRule="auto"/>
              <w:ind w:left="0" w:firstLine="0"/>
              <w:rPr>
                <w:rFonts w:ascii="Arial" w:hAnsi="Arial" w:cs="Arial"/>
                <w:sz w:val="24"/>
                <w:szCs w:val="24"/>
              </w:rPr>
            </w:pPr>
            <w:r w:rsidRPr="00A13B1D">
              <w:rPr>
                <w:rFonts w:ascii="Arial" w:hAnsi="Arial" w:cs="Arial"/>
                <w:sz w:val="24"/>
                <w:szCs w:val="24"/>
              </w:rPr>
              <w:t>50</w:t>
            </w:r>
          </w:p>
        </w:tc>
      </w:tr>
      <w:tr w:rsidR="00244F8F" w:rsidRPr="00A13B1D" w14:paraId="19E5D781"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499F0F5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Final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761C9216"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10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11D3E2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50 </w:t>
            </w:r>
          </w:p>
        </w:tc>
      </w:tr>
      <w:tr w:rsidR="00244F8F" w:rsidRPr="00A13B1D" w14:paraId="3DD54311"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21891CF9"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Work Group Presentations (WGP) </w:t>
            </w:r>
          </w:p>
        </w:tc>
        <w:tc>
          <w:tcPr>
            <w:tcW w:w="3099" w:type="dxa"/>
            <w:tcBorders>
              <w:top w:val="single" w:sz="4" w:space="0" w:color="BFBFBF"/>
              <w:left w:val="single" w:sz="4" w:space="0" w:color="BFBFBF"/>
              <w:bottom w:val="single" w:sz="4" w:space="0" w:color="BFBFBF"/>
              <w:right w:val="single" w:sz="4" w:space="0" w:color="BFBFBF"/>
            </w:tcBorders>
          </w:tcPr>
          <w:p w14:paraId="24293D46"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20 </w:t>
            </w:r>
          </w:p>
        </w:tc>
        <w:tc>
          <w:tcPr>
            <w:tcW w:w="2804" w:type="dxa"/>
            <w:tcBorders>
              <w:top w:val="single" w:sz="4" w:space="0" w:color="BFBFBF"/>
              <w:left w:val="single" w:sz="4" w:space="0" w:color="BFBFBF"/>
              <w:bottom w:val="single" w:sz="4" w:space="0" w:color="BFBFBF"/>
              <w:right w:val="single" w:sz="4" w:space="0" w:color="BFBFBF"/>
            </w:tcBorders>
          </w:tcPr>
          <w:p w14:paraId="5D205E79"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100 </w:t>
            </w:r>
          </w:p>
        </w:tc>
      </w:tr>
      <w:tr w:rsidR="00244F8F" w:rsidRPr="00A13B1D" w14:paraId="1A638215"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397AA75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Written Assignments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31735980"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313D5E9D" w14:textId="77777777" w:rsidR="00244F8F" w:rsidRPr="00A13B1D" w:rsidRDefault="007C11B4">
            <w:pPr>
              <w:spacing w:after="0" w:line="259" w:lineRule="auto"/>
              <w:ind w:left="0" w:firstLine="0"/>
              <w:rPr>
                <w:rFonts w:ascii="Arial" w:hAnsi="Arial" w:cs="Arial"/>
                <w:sz w:val="24"/>
                <w:szCs w:val="24"/>
              </w:rPr>
            </w:pPr>
            <w:r w:rsidRPr="00A13B1D">
              <w:rPr>
                <w:rFonts w:ascii="Arial" w:hAnsi="Arial" w:cs="Arial"/>
                <w:sz w:val="24"/>
                <w:szCs w:val="24"/>
              </w:rPr>
              <w:t>200</w:t>
            </w:r>
          </w:p>
        </w:tc>
      </w:tr>
      <w:tr w:rsidR="00244F8F" w:rsidRPr="00A13B1D" w14:paraId="5AA693E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76821952"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Total </w:t>
            </w:r>
          </w:p>
        </w:tc>
        <w:tc>
          <w:tcPr>
            <w:tcW w:w="3099" w:type="dxa"/>
            <w:tcBorders>
              <w:top w:val="single" w:sz="4" w:space="0" w:color="BFBFBF"/>
              <w:left w:val="single" w:sz="4" w:space="0" w:color="BFBFBF"/>
              <w:bottom w:val="single" w:sz="4" w:space="0" w:color="BFBFBF"/>
              <w:right w:val="single" w:sz="4" w:space="0" w:color="BFBFBF"/>
            </w:tcBorders>
          </w:tcPr>
          <w:p w14:paraId="781259BE"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100 </w:t>
            </w:r>
          </w:p>
        </w:tc>
        <w:tc>
          <w:tcPr>
            <w:tcW w:w="2804" w:type="dxa"/>
            <w:tcBorders>
              <w:top w:val="single" w:sz="4" w:space="0" w:color="BFBFBF"/>
              <w:left w:val="single" w:sz="4" w:space="0" w:color="BFBFBF"/>
              <w:bottom w:val="single" w:sz="4" w:space="0" w:color="BFBFBF"/>
              <w:right w:val="single" w:sz="4" w:space="0" w:color="BFBFBF"/>
            </w:tcBorders>
          </w:tcPr>
          <w:p w14:paraId="7309D112"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600 </w:t>
            </w:r>
          </w:p>
        </w:tc>
      </w:tr>
    </w:tbl>
    <w:p w14:paraId="4384E234" w14:textId="77777777" w:rsidR="00244F8F" w:rsidRPr="00A13B1D" w:rsidRDefault="008C2B55">
      <w:pPr>
        <w:spacing w:after="160" w:line="259" w:lineRule="auto"/>
        <w:ind w:left="0" w:firstLine="0"/>
        <w:rPr>
          <w:rFonts w:ascii="Arial" w:hAnsi="Arial" w:cs="Arial"/>
          <w:sz w:val="24"/>
          <w:szCs w:val="24"/>
        </w:rPr>
      </w:pPr>
      <w:r w:rsidRPr="00A13B1D">
        <w:rPr>
          <w:rFonts w:ascii="Arial" w:hAnsi="Arial" w:cs="Arial"/>
          <w:sz w:val="24"/>
          <w:szCs w:val="24"/>
        </w:rPr>
        <w:t xml:space="preserve"> </w:t>
      </w:r>
    </w:p>
    <w:p w14:paraId="5BE6C433"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 </w:t>
      </w:r>
    </w:p>
    <w:p w14:paraId="3F01B42A" w14:textId="77777777" w:rsidR="00244F8F" w:rsidRPr="00A13B1D" w:rsidRDefault="008C2B55">
      <w:pPr>
        <w:spacing w:after="0"/>
        <w:ind w:left="-5"/>
        <w:rPr>
          <w:rFonts w:ascii="Arial" w:hAnsi="Arial" w:cs="Arial"/>
          <w:sz w:val="24"/>
          <w:szCs w:val="24"/>
        </w:rPr>
      </w:pPr>
      <w:r w:rsidRPr="00A13B1D">
        <w:rPr>
          <w:rFonts w:ascii="Arial" w:hAnsi="Arial" w:cs="Arial"/>
          <w:sz w:val="24"/>
          <w:szCs w:val="24"/>
        </w:rPr>
        <w:t xml:space="preserve">Grading: </w:t>
      </w:r>
    </w:p>
    <w:tbl>
      <w:tblPr>
        <w:tblStyle w:val="TableGrid"/>
        <w:tblW w:w="9353" w:type="dxa"/>
        <w:tblInd w:w="5" w:type="dxa"/>
        <w:tblCellMar>
          <w:top w:w="48" w:type="dxa"/>
          <w:left w:w="108" w:type="dxa"/>
          <w:right w:w="115" w:type="dxa"/>
        </w:tblCellMar>
        <w:tblLook w:val="04A0" w:firstRow="1" w:lastRow="0" w:firstColumn="1" w:lastColumn="0" w:noHBand="0" w:noVBand="1"/>
      </w:tblPr>
      <w:tblGrid>
        <w:gridCol w:w="4676"/>
        <w:gridCol w:w="4677"/>
      </w:tblGrid>
      <w:tr w:rsidR="00244F8F" w:rsidRPr="00A13B1D" w14:paraId="1F30AC4E"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3F698EB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A  </w:t>
            </w:r>
          </w:p>
        </w:tc>
        <w:tc>
          <w:tcPr>
            <w:tcW w:w="4677" w:type="dxa"/>
            <w:tcBorders>
              <w:top w:val="single" w:sz="4" w:space="0" w:color="000000"/>
              <w:left w:val="single" w:sz="4" w:space="0" w:color="000000"/>
              <w:bottom w:val="single" w:sz="4" w:space="0" w:color="000000"/>
              <w:right w:val="single" w:sz="4" w:space="0" w:color="000000"/>
            </w:tcBorders>
          </w:tcPr>
          <w:p w14:paraId="4F94EC0E"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90-100% total points </w:t>
            </w:r>
          </w:p>
        </w:tc>
      </w:tr>
      <w:tr w:rsidR="00244F8F" w:rsidRPr="00A13B1D" w14:paraId="50B1D722" w14:textId="77777777">
        <w:trPr>
          <w:trHeight w:val="281"/>
        </w:trPr>
        <w:tc>
          <w:tcPr>
            <w:tcW w:w="4676" w:type="dxa"/>
            <w:tcBorders>
              <w:top w:val="single" w:sz="4" w:space="0" w:color="000000"/>
              <w:left w:val="single" w:sz="4" w:space="0" w:color="000000"/>
              <w:bottom w:val="single" w:sz="4" w:space="0" w:color="000000"/>
              <w:right w:val="single" w:sz="4" w:space="0" w:color="000000"/>
            </w:tcBorders>
          </w:tcPr>
          <w:p w14:paraId="294EF04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B </w:t>
            </w:r>
          </w:p>
        </w:tc>
        <w:tc>
          <w:tcPr>
            <w:tcW w:w="4677" w:type="dxa"/>
            <w:tcBorders>
              <w:top w:val="single" w:sz="4" w:space="0" w:color="000000"/>
              <w:left w:val="single" w:sz="4" w:space="0" w:color="000000"/>
              <w:bottom w:val="single" w:sz="4" w:space="0" w:color="000000"/>
              <w:right w:val="single" w:sz="4" w:space="0" w:color="000000"/>
            </w:tcBorders>
          </w:tcPr>
          <w:p w14:paraId="546563C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80-89% </w:t>
            </w:r>
          </w:p>
        </w:tc>
      </w:tr>
      <w:tr w:rsidR="00244F8F" w:rsidRPr="00A13B1D" w14:paraId="2EFF67FC"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5197074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C </w:t>
            </w:r>
          </w:p>
        </w:tc>
        <w:tc>
          <w:tcPr>
            <w:tcW w:w="4677" w:type="dxa"/>
            <w:tcBorders>
              <w:top w:val="single" w:sz="4" w:space="0" w:color="000000"/>
              <w:left w:val="single" w:sz="4" w:space="0" w:color="000000"/>
              <w:bottom w:val="single" w:sz="4" w:space="0" w:color="000000"/>
              <w:right w:val="single" w:sz="4" w:space="0" w:color="000000"/>
            </w:tcBorders>
          </w:tcPr>
          <w:p w14:paraId="29FECCB1"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70-79% </w:t>
            </w:r>
          </w:p>
        </w:tc>
      </w:tr>
      <w:tr w:rsidR="00244F8F" w:rsidRPr="00A13B1D" w14:paraId="64A281C2"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1745058B"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D  </w:t>
            </w:r>
          </w:p>
        </w:tc>
        <w:tc>
          <w:tcPr>
            <w:tcW w:w="4677" w:type="dxa"/>
            <w:tcBorders>
              <w:top w:val="single" w:sz="4" w:space="0" w:color="000000"/>
              <w:left w:val="single" w:sz="4" w:space="0" w:color="000000"/>
              <w:bottom w:val="single" w:sz="4" w:space="0" w:color="000000"/>
              <w:right w:val="single" w:sz="4" w:space="0" w:color="000000"/>
            </w:tcBorders>
          </w:tcPr>
          <w:p w14:paraId="4DF2548D"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60-69% </w:t>
            </w:r>
          </w:p>
        </w:tc>
      </w:tr>
      <w:tr w:rsidR="00244F8F" w:rsidRPr="00A13B1D" w14:paraId="31897E37"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4958D5D4"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F </w:t>
            </w:r>
          </w:p>
        </w:tc>
        <w:tc>
          <w:tcPr>
            <w:tcW w:w="4677" w:type="dxa"/>
            <w:tcBorders>
              <w:top w:val="single" w:sz="4" w:space="0" w:color="000000"/>
              <w:left w:val="single" w:sz="4" w:space="0" w:color="000000"/>
              <w:bottom w:val="single" w:sz="4" w:space="0" w:color="000000"/>
              <w:right w:val="single" w:sz="4" w:space="0" w:color="000000"/>
            </w:tcBorders>
          </w:tcPr>
          <w:p w14:paraId="7010047F"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Below 60% </w:t>
            </w:r>
          </w:p>
        </w:tc>
      </w:tr>
    </w:tbl>
    <w:p w14:paraId="02BBC40C" w14:textId="350D406B" w:rsidR="00244F8F" w:rsidRPr="00A13B1D" w:rsidRDefault="008C2B55">
      <w:pPr>
        <w:spacing w:after="158" w:line="259" w:lineRule="auto"/>
        <w:ind w:left="0" w:firstLine="0"/>
        <w:rPr>
          <w:rFonts w:ascii="Arial" w:hAnsi="Arial" w:cs="Arial"/>
          <w:sz w:val="24"/>
          <w:szCs w:val="24"/>
        </w:rPr>
      </w:pPr>
      <w:r w:rsidRPr="00A13B1D">
        <w:rPr>
          <w:rFonts w:ascii="Arial" w:hAnsi="Arial" w:cs="Arial"/>
          <w:sz w:val="24"/>
          <w:szCs w:val="24"/>
        </w:rPr>
        <w:t xml:space="preserve"> </w:t>
      </w:r>
    </w:p>
    <w:p w14:paraId="586D222F" w14:textId="77777777" w:rsidR="0092576F" w:rsidRPr="00A13B1D" w:rsidRDefault="0092576F">
      <w:pPr>
        <w:spacing w:after="158" w:line="259" w:lineRule="auto"/>
        <w:ind w:left="0" w:firstLine="0"/>
        <w:rPr>
          <w:rFonts w:ascii="Arial" w:hAnsi="Arial" w:cs="Arial"/>
          <w:sz w:val="24"/>
          <w:szCs w:val="24"/>
        </w:rPr>
      </w:pPr>
    </w:p>
    <w:p w14:paraId="61B9EEDB" w14:textId="77777777" w:rsidR="0092576F" w:rsidRPr="00A13B1D" w:rsidRDefault="0092576F">
      <w:pPr>
        <w:spacing w:after="158" w:line="259" w:lineRule="auto"/>
        <w:ind w:left="0" w:firstLine="0"/>
        <w:rPr>
          <w:rFonts w:ascii="Arial" w:hAnsi="Arial" w:cs="Arial"/>
          <w:sz w:val="24"/>
          <w:szCs w:val="24"/>
        </w:rPr>
      </w:pPr>
    </w:p>
    <w:p w14:paraId="785CBF72"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Instruction Method: </w:t>
      </w:r>
    </w:p>
    <w:p w14:paraId="19297660"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Instructional time in the classroom will consist of a balance of </w:t>
      </w:r>
      <w:r w:rsidRPr="00A13B1D">
        <w:rPr>
          <w:rFonts w:ascii="Arial" w:hAnsi="Arial" w:cs="Arial"/>
          <w:b/>
          <w:sz w:val="24"/>
          <w:szCs w:val="24"/>
        </w:rPr>
        <w:t>theoretical content</w:t>
      </w:r>
      <w:r w:rsidRPr="00A13B1D">
        <w:rPr>
          <w:rFonts w:ascii="Arial" w:hAnsi="Arial" w:cs="Arial"/>
          <w:sz w:val="24"/>
          <w:szCs w:val="24"/>
        </w:rPr>
        <w:t xml:space="preserve"> (MyLab, lecture, text review, article review), </w:t>
      </w:r>
      <w:r w:rsidRPr="00A13B1D">
        <w:rPr>
          <w:rFonts w:ascii="Arial" w:hAnsi="Arial" w:cs="Arial"/>
          <w:b/>
          <w:sz w:val="24"/>
          <w:szCs w:val="24"/>
        </w:rPr>
        <w:t>class discussion and participation</w:t>
      </w:r>
      <w:r w:rsidRPr="00A13B1D">
        <w:rPr>
          <w:rFonts w:ascii="Arial" w:hAnsi="Arial" w:cs="Arial"/>
          <w:sz w:val="24"/>
          <w:szCs w:val="24"/>
        </w:rPr>
        <w:t xml:space="preserve"> (real, authentic examples), </w:t>
      </w:r>
      <w:r w:rsidRPr="00A13B1D">
        <w:rPr>
          <w:rFonts w:ascii="Arial" w:hAnsi="Arial" w:cs="Arial"/>
          <w:b/>
          <w:sz w:val="24"/>
          <w:szCs w:val="24"/>
        </w:rPr>
        <w:t>written assignments</w:t>
      </w:r>
      <w:r w:rsidRPr="00A13B1D">
        <w:rPr>
          <w:rFonts w:ascii="Arial" w:hAnsi="Arial" w:cs="Arial"/>
          <w:sz w:val="24"/>
          <w:szCs w:val="24"/>
        </w:rPr>
        <w:t xml:space="preserve"> (cases, forms, and process development) and </w:t>
      </w:r>
      <w:r w:rsidRPr="00A13B1D">
        <w:rPr>
          <w:rFonts w:ascii="Arial" w:hAnsi="Arial" w:cs="Arial"/>
          <w:b/>
          <w:sz w:val="24"/>
          <w:szCs w:val="24"/>
        </w:rPr>
        <w:t>work group presentations</w:t>
      </w:r>
      <w:r w:rsidRPr="00A13B1D">
        <w:rPr>
          <w:rFonts w:ascii="Arial" w:hAnsi="Arial" w:cs="Arial"/>
          <w:sz w:val="24"/>
          <w:szCs w:val="24"/>
        </w:rPr>
        <w:t xml:space="preserve"> (representative of workplace duties and responsibilities.)  </w:t>
      </w:r>
    </w:p>
    <w:p w14:paraId="66AEF1F3"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Student Responsibilities: </w:t>
      </w:r>
    </w:p>
    <w:p w14:paraId="6084F681" w14:textId="20AF83E7" w:rsidR="004204E7" w:rsidRDefault="008C2B55">
      <w:pPr>
        <w:ind w:left="-5" w:right="113"/>
        <w:rPr>
          <w:rFonts w:ascii="Arial" w:hAnsi="Arial" w:cs="Arial"/>
          <w:sz w:val="24"/>
          <w:szCs w:val="24"/>
        </w:rPr>
      </w:pPr>
      <w:r w:rsidRPr="00A13B1D">
        <w:rPr>
          <w:rFonts w:ascii="Arial" w:hAnsi="Arial" w:cs="Arial"/>
          <w:sz w:val="24"/>
          <w:szCs w:val="24"/>
        </w:rPr>
        <w:t xml:space="preserve">Each student is accountable for both individual and significant contribution to work group assignments.  A student can demonstrate accountability by attendance, punctual completion, and academic integrity of all class assignments (reading, written assignments, quizzes, exams, and the student’s individual contribution to the work group assignments.)   </w:t>
      </w:r>
    </w:p>
    <w:p w14:paraId="0863F5BC" w14:textId="7DD6E557" w:rsidR="00A13B1D" w:rsidRDefault="00A13B1D">
      <w:pPr>
        <w:ind w:left="-5" w:right="113"/>
        <w:rPr>
          <w:rFonts w:ascii="Arial" w:hAnsi="Arial" w:cs="Arial"/>
          <w:sz w:val="24"/>
          <w:szCs w:val="24"/>
        </w:rPr>
      </w:pPr>
    </w:p>
    <w:p w14:paraId="382935B7" w14:textId="77777777" w:rsidR="00A13B1D" w:rsidRPr="00A13B1D" w:rsidRDefault="00A13B1D">
      <w:pPr>
        <w:ind w:left="-5" w:right="113"/>
        <w:rPr>
          <w:rFonts w:ascii="Arial" w:hAnsi="Arial" w:cs="Arial"/>
          <w:sz w:val="24"/>
          <w:szCs w:val="24"/>
        </w:rPr>
      </w:pPr>
    </w:p>
    <w:p w14:paraId="67F19D09" w14:textId="77777777" w:rsidR="00244F8F" w:rsidRPr="00A13B1D" w:rsidRDefault="008C2B55">
      <w:pPr>
        <w:ind w:left="-5" w:right="113"/>
        <w:rPr>
          <w:rFonts w:ascii="Arial" w:hAnsi="Arial" w:cs="Arial"/>
          <w:sz w:val="24"/>
          <w:szCs w:val="24"/>
        </w:rPr>
      </w:pPr>
      <w:r w:rsidRPr="00A13B1D">
        <w:rPr>
          <w:rFonts w:ascii="Arial" w:hAnsi="Arial" w:cs="Arial"/>
          <w:sz w:val="24"/>
          <w:szCs w:val="24"/>
        </w:rPr>
        <w:lastRenderedPageBreak/>
        <w:t xml:space="preserve">Instructor Responsibilities: </w:t>
      </w:r>
    </w:p>
    <w:p w14:paraId="3B224ADF" w14:textId="5C4AB5E7" w:rsidR="00244F8F" w:rsidRPr="00A13B1D" w:rsidRDefault="008C2B55">
      <w:pPr>
        <w:ind w:left="-5"/>
        <w:rPr>
          <w:rFonts w:ascii="Arial" w:hAnsi="Arial" w:cs="Arial"/>
          <w:sz w:val="24"/>
          <w:szCs w:val="24"/>
        </w:rPr>
      </w:pPr>
      <w:r w:rsidRPr="00A13B1D">
        <w:rPr>
          <w:rFonts w:ascii="Arial" w:hAnsi="Arial" w:cs="Arial"/>
          <w:sz w:val="24"/>
          <w:szCs w:val="24"/>
        </w:rPr>
        <w:t xml:space="preserve">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 </w:t>
      </w:r>
    </w:p>
    <w:p w14:paraId="2D9F165E"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Attendance: </w:t>
      </w:r>
    </w:p>
    <w:p w14:paraId="4B29E752" w14:textId="7E8F376B" w:rsidR="00244F8F" w:rsidRPr="00A13B1D" w:rsidRDefault="008C2B55">
      <w:pPr>
        <w:ind w:left="-5"/>
        <w:rPr>
          <w:rFonts w:ascii="Arial" w:hAnsi="Arial" w:cs="Arial"/>
          <w:sz w:val="24"/>
          <w:szCs w:val="24"/>
        </w:rPr>
      </w:pPr>
      <w:r w:rsidRPr="00A13B1D">
        <w:rPr>
          <w:rFonts w:ascii="Arial" w:hAnsi="Arial" w:cs="Arial"/>
          <w:b/>
          <w:sz w:val="24"/>
          <w:szCs w:val="24"/>
        </w:rPr>
        <w:t xml:space="preserve">Attendance Matters! </w:t>
      </w:r>
      <w:r w:rsidRPr="00A13B1D">
        <w:rPr>
          <w:rFonts w:ascii="Arial" w:hAnsi="Arial" w:cs="Arial"/>
          <w:sz w:val="24"/>
          <w:szCs w:val="24"/>
        </w:rPr>
        <w:t xml:space="preserve"> Attendance to each class is expected and required.  Students who are unable to successfully complete the course should withdraw in accordance to LBCC policy and dates set forth in the catalog.    </w:t>
      </w:r>
    </w:p>
    <w:p w14:paraId="219C0018"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Late Work: </w:t>
      </w:r>
    </w:p>
    <w:p w14:paraId="197D3567" w14:textId="2378109C" w:rsidR="00D84B12" w:rsidRPr="00A13B1D" w:rsidRDefault="008C2B55">
      <w:pPr>
        <w:ind w:left="-5"/>
        <w:rPr>
          <w:rFonts w:ascii="Arial" w:hAnsi="Arial" w:cs="Arial"/>
          <w:sz w:val="24"/>
          <w:szCs w:val="24"/>
        </w:rPr>
      </w:pPr>
      <w:r w:rsidRPr="00A13B1D">
        <w:rPr>
          <w:rFonts w:ascii="Arial" w:hAnsi="Arial" w:cs="Arial"/>
          <w:b/>
          <w:sz w:val="24"/>
          <w:szCs w:val="24"/>
        </w:rPr>
        <w:t>Deadlines Matter!</w:t>
      </w:r>
      <w:r w:rsidRPr="00A13B1D">
        <w:rPr>
          <w:rFonts w:ascii="Arial" w:hAnsi="Arial" w:cs="Arial"/>
          <w:sz w:val="24"/>
          <w:szCs w:val="24"/>
        </w:rPr>
        <w:t xml:space="preserve"> All assignments are to be printed and submitted at the beginning of the class the work is due on the date listed.  No late work is accepted as it is difficult to keep pacing in a 10-week session.  Weekly quizzes on the reading are to be completed through Pearson My Lab.  You will have one attempt at the quiz.  </w:t>
      </w:r>
    </w:p>
    <w:p w14:paraId="1F454690" w14:textId="77777777" w:rsidR="00D84B12" w:rsidRPr="00A13B1D" w:rsidRDefault="00D84B12" w:rsidP="00D84B12">
      <w:pPr>
        <w:spacing w:after="163" w:line="256" w:lineRule="auto"/>
        <w:ind w:left="0" w:firstLine="0"/>
        <w:rPr>
          <w:rFonts w:ascii="Arial" w:hAnsi="Arial" w:cs="Arial"/>
          <w:sz w:val="24"/>
          <w:szCs w:val="24"/>
        </w:rPr>
      </w:pPr>
      <w:r w:rsidRPr="00A13B1D">
        <w:rPr>
          <w:rFonts w:ascii="Arial" w:hAnsi="Arial" w:cs="Arial"/>
          <w:b/>
          <w:sz w:val="24"/>
          <w:szCs w:val="24"/>
        </w:rPr>
        <w:t xml:space="preserve">If you have documented and compelling circumstances that prevent you from completing work, it is your responsibility to communicate (email) to the instructor, so arrangements can be </w:t>
      </w:r>
      <w:r w:rsidRPr="00A13B1D">
        <w:rPr>
          <w:rFonts w:ascii="Arial" w:hAnsi="Arial" w:cs="Arial"/>
          <w:b/>
          <w:sz w:val="24"/>
          <w:szCs w:val="24"/>
          <w:u w:val="single" w:color="000000"/>
        </w:rPr>
        <w:t>made prior to due dates</w:t>
      </w:r>
      <w:r w:rsidRPr="00A13B1D">
        <w:rPr>
          <w:rFonts w:ascii="Arial" w:hAnsi="Arial" w:cs="Arial"/>
          <w:b/>
          <w:sz w:val="24"/>
          <w:szCs w:val="24"/>
        </w:rPr>
        <w:t xml:space="preserve">. </w:t>
      </w:r>
    </w:p>
    <w:p w14:paraId="6F1E2F6C" w14:textId="77777777" w:rsidR="00D84B12" w:rsidRPr="00A13B1D" w:rsidRDefault="00D84B12">
      <w:pPr>
        <w:ind w:left="-5"/>
        <w:rPr>
          <w:rFonts w:ascii="Arial" w:hAnsi="Arial" w:cs="Arial"/>
          <w:sz w:val="24"/>
          <w:szCs w:val="24"/>
        </w:rPr>
      </w:pPr>
      <w:r w:rsidRPr="00A13B1D">
        <w:rPr>
          <w:rFonts w:ascii="Arial" w:hAnsi="Arial" w:cs="Arial"/>
          <w:sz w:val="24"/>
          <w:szCs w:val="24"/>
        </w:rPr>
        <w:t>Group Work:</w:t>
      </w:r>
    </w:p>
    <w:p w14:paraId="6DEBA77E" w14:textId="150B573B" w:rsidR="00244F8F" w:rsidRPr="00A13B1D" w:rsidRDefault="008C2B55">
      <w:pPr>
        <w:ind w:left="-5"/>
        <w:rPr>
          <w:rFonts w:ascii="Arial" w:hAnsi="Arial" w:cs="Arial"/>
          <w:sz w:val="24"/>
          <w:szCs w:val="24"/>
        </w:rPr>
      </w:pPr>
      <w:r w:rsidRPr="00A13B1D">
        <w:rPr>
          <w:rFonts w:ascii="Arial" w:hAnsi="Arial" w:cs="Arial"/>
          <w:sz w:val="24"/>
          <w:szCs w:val="24"/>
        </w:rPr>
        <w:t xml:space="preserve">Effective work groups are paramount in the workplace and will be in BA 224.  Selection of work groups are important.   Sometimes, class work may take a bit longer and the schedule for Work Group Presentations may change.  As changes are made, they will be announced in class and posted </w:t>
      </w:r>
      <w:r w:rsidR="00210CD1" w:rsidRPr="00A13B1D">
        <w:rPr>
          <w:rFonts w:ascii="Arial" w:hAnsi="Arial" w:cs="Arial"/>
          <w:sz w:val="24"/>
          <w:szCs w:val="24"/>
        </w:rPr>
        <w:t>on Moodle</w:t>
      </w:r>
      <w:r w:rsidRPr="00A13B1D">
        <w:rPr>
          <w:rFonts w:ascii="Arial" w:hAnsi="Arial" w:cs="Arial"/>
          <w:sz w:val="24"/>
          <w:szCs w:val="24"/>
        </w:rPr>
        <w:t xml:space="preserve">. </w:t>
      </w:r>
    </w:p>
    <w:p w14:paraId="46FB649A" w14:textId="166A1408" w:rsidR="00B92D46" w:rsidRPr="00A13B1D" w:rsidRDefault="00B92D46" w:rsidP="00B92D46">
      <w:pPr>
        <w:spacing w:after="0" w:line="259" w:lineRule="auto"/>
        <w:ind w:left="0" w:firstLine="0"/>
        <w:rPr>
          <w:rFonts w:ascii="Arial" w:hAnsi="Arial" w:cs="Arial"/>
          <w:sz w:val="24"/>
          <w:szCs w:val="24"/>
        </w:rPr>
      </w:pPr>
      <w:r w:rsidRPr="00A13B1D">
        <w:rPr>
          <w:rFonts w:ascii="Arial" w:hAnsi="Arial" w:cs="Arial"/>
          <w:sz w:val="24"/>
          <w:szCs w:val="24"/>
        </w:rPr>
        <w:t>College Policies:</w:t>
      </w:r>
    </w:p>
    <w:p w14:paraId="148FFBB8" w14:textId="72B88953" w:rsidR="00B92D46" w:rsidRPr="00A13B1D" w:rsidRDefault="00B92D46" w:rsidP="00B92D46">
      <w:pPr>
        <w:spacing w:after="0" w:line="259" w:lineRule="auto"/>
        <w:ind w:left="0" w:firstLine="0"/>
        <w:rPr>
          <w:rFonts w:ascii="Arial" w:hAnsi="Arial" w:cs="Arial"/>
          <w:sz w:val="24"/>
          <w:szCs w:val="24"/>
        </w:rPr>
      </w:pPr>
    </w:p>
    <w:p w14:paraId="2C7919EF" w14:textId="60240646" w:rsidR="00B92D46" w:rsidRPr="00A13B1D" w:rsidRDefault="00B92D46" w:rsidP="00B92D46">
      <w:pPr>
        <w:spacing w:after="0" w:line="259" w:lineRule="auto"/>
        <w:ind w:left="0" w:firstLine="0"/>
        <w:rPr>
          <w:rFonts w:ascii="Arial" w:hAnsi="Arial" w:cs="Arial"/>
          <w:sz w:val="24"/>
          <w:szCs w:val="24"/>
        </w:rPr>
      </w:pPr>
      <w:r w:rsidRPr="00A13B1D">
        <w:rPr>
          <w:rFonts w:ascii="Arial" w:hAnsi="Arial" w:cs="Arial"/>
          <w:sz w:val="24"/>
          <w:szCs w:val="24"/>
        </w:rPr>
        <w:t>LBCC Email and Course Communications</w:t>
      </w:r>
    </w:p>
    <w:p w14:paraId="354F4AED" w14:textId="002FEA8D"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945E59C" w14:textId="6D2E3512"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Disability and Access</w:t>
      </w:r>
      <w:r w:rsidR="00D84B12" w:rsidRPr="00A13B1D">
        <w:rPr>
          <w:rFonts w:ascii="Arial" w:hAnsi="Arial" w:cs="Arial"/>
          <w:sz w:val="24"/>
          <w:szCs w:val="24"/>
        </w:rPr>
        <w:t>:</w:t>
      </w:r>
    </w:p>
    <w:p w14:paraId="4BF3735D" w14:textId="00847082"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w:t>
      </w:r>
      <w:r w:rsidR="0070102D" w:rsidRPr="00A13B1D">
        <w:rPr>
          <w:rFonts w:ascii="Arial" w:hAnsi="Arial" w:cs="Arial"/>
          <w:sz w:val="24"/>
          <w:szCs w:val="24"/>
        </w:rPr>
        <w:t>e LBCC CFAR website for steps on how to apply for services or call 541-917-4789.</w:t>
      </w:r>
    </w:p>
    <w:p w14:paraId="4F7D6FEF" w14:textId="20B6F53E" w:rsidR="0070102D" w:rsidRPr="00A13B1D" w:rsidRDefault="0070102D" w:rsidP="00B92D46">
      <w:pPr>
        <w:widowControl w:val="0"/>
        <w:ind w:left="0" w:firstLine="0"/>
        <w:rPr>
          <w:rFonts w:ascii="Arial" w:hAnsi="Arial" w:cs="Arial"/>
          <w:sz w:val="24"/>
          <w:szCs w:val="24"/>
        </w:rPr>
      </w:pPr>
      <w:r w:rsidRPr="00A13B1D">
        <w:rPr>
          <w:rFonts w:ascii="Arial" w:hAnsi="Arial" w:cs="Arial"/>
          <w:sz w:val="24"/>
          <w:szCs w:val="24"/>
        </w:rPr>
        <w:lastRenderedPageBreak/>
        <w:t>Statement of Inclusion</w:t>
      </w:r>
      <w:r w:rsidR="00D84B12" w:rsidRPr="00A13B1D">
        <w:rPr>
          <w:rFonts w:ascii="Arial" w:hAnsi="Arial" w:cs="Arial"/>
          <w:sz w:val="24"/>
          <w:szCs w:val="24"/>
        </w:rPr>
        <w:t>:</w:t>
      </w:r>
    </w:p>
    <w:p w14:paraId="27C785D1" w14:textId="548F1603" w:rsidR="00B92D46" w:rsidRPr="00A13B1D" w:rsidRDefault="00B92D46" w:rsidP="0070102D">
      <w:pPr>
        <w:widowControl w:val="0"/>
        <w:ind w:left="0" w:firstLine="0"/>
        <w:rPr>
          <w:rFonts w:ascii="Arial" w:hAnsi="Arial" w:cs="Arial"/>
          <w:sz w:val="24"/>
          <w:szCs w:val="24"/>
        </w:rPr>
      </w:pPr>
      <w:r w:rsidRPr="00A13B1D">
        <w:rPr>
          <w:rFonts w:ascii="Arial" w:hAnsi="Arial" w:cs="Arial"/>
          <w:sz w:val="24"/>
          <w:szCs w:val="24"/>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r w:rsidR="0070102D" w:rsidRPr="00A13B1D">
        <w:rPr>
          <w:rFonts w:ascii="Arial" w:hAnsi="Arial" w:cs="Arial"/>
          <w:sz w:val="24"/>
          <w:szCs w:val="24"/>
        </w:rPr>
        <w:t>positive,</w:t>
      </w:r>
      <w:r w:rsidRPr="00A13B1D">
        <w:rPr>
          <w:rFonts w:ascii="Arial" w:hAnsi="Arial" w:cs="Arial"/>
          <w:sz w:val="24"/>
          <w:szCs w:val="24"/>
        </w:rPr>
        <w:t xml:space="preserve"> and nurturing learning environments. LBCC is committed to producing culturally literate individuals capable of interacting, collaborating and problem-solving in an ever-changing community and diverse workforce.</w:t>
      </w:r>
    </w:p>
    <w:p w14:paraId="104C507A" w14:textId="25EB0F30" w:rsidR="0070102D" w:rsidRPr="00A13B1D" w:rsidRDefault="0070102D" w:rsidP="0070102D">
      <w:pPr>
        <w:widowControl w:val="0"/>
        <w:ind w:left="0" w:firstLine="0"/>
        <w:rPr>
          <w:rFonts w:ascii="Arial" w:hAnsi="Arial" w:cs="Arial"/>
          <w:sz w:val="24"/>
          <w:szCs w:val="24"/>
        </w:rPr>
      </w:pPr>
      <w:r w:rsidRPr="00A13B1D">
        <w:rPr>
          <w:rFonts w:ascii="Arial" w:hAnsi="Arial" w:cs="Arial"/>
          <w:sz w:val="24"/>
          <w:szCs w:val="24"/>
        </w:rPr>
        <w:t>Title IX Reporting Policy</w:t>
      </w:r>
      <w:r w:rsidR="00D84B12" w:rsidRPr="00A13B1D">
        <w:rPr>
          <w:rFonts w:ascii="Arial" w:hAnsi="Arial" w:cs="Arial"/>
          <w:sz w:val="24"/>
          <w:szCs w:val="24"/>
        </w:rPr>
        <w:t>:</w:t>
      </w:r>
    </w:p>
    <w:p w14:paraId="47546EB9" w14:textId="77777777" w:rsidR="00B92D46" w:rsidRPr="00A13B1D" w:rsidRDefault="00B92D46" w:rsidP="0070102D">
      <w:pPr>
        <w:widowControl w:val="0"/>
        <w:ind w:left="0" w:firstLine="0"/>
        <w:rPr>
          <w:rFonts w:ascii="Arial" w:hAnsi="Arial" w:cs="Arial"/>
          <w:sz w:val="24"/>
          <w:szCs w:val="24"/>
        </w:rPr>
      </w:pPr>
      <w:r w:rsidRPr="00A13B1D">
        <w:rPr>
          <w:rFonts w:ascii="Arial" w:hAnsi="Arial" w:cs="Arial"/>
          <w:sz w:val="24"/>
          <w:szCs w:val="24"/>
        </w:rPr>
        <w:t>If you or another student are the victim of any form of sexual misconduct (including dating/domestic violence, stalking, sexual harassment), or any form of gender discrimination, LBCC can assist you. You can</w:t>
      </w:r>
      <w:r w:rsidRPr="00A13B1D">
        <w:rPr>
          <w:rFonts w:ascii="Arial" w:hAnsi="Arial" w:cs="Arial"/>
          <w:color w:val="0070C0"/>
          <w:sz w:val="24"/>
          <w:szCs w:val="24"/>
          <w:u w:val="single"/>
        </w:rPr>
        <w:t xml:space="preserve"> </w:t>
      </w:r>
      <w:hyperlink r:id="rId7" w:history="1">
        <w:r w:rsidRPr="00A13B1D">
          <w:rPr>
            <w:rStyle w:val="Hyperlink"/>
            <w:rFonts w:ascii="Arial" w:hAnsi="Arial" w:cs="Arial"/>
            <w:color w:val="0070C0"/>
            <w:sz w:val="24"/>
            <w:szCs w:val="24"/>
          </w:rPr>
          <w:t>report</w:t>
        </w:r>
      </w:hyperlink>
      <w:r w:rsidRPr="00A13B1D">
        <w:rPr>
          <w:rFonts w:ascii="Arial" w:hAnsi="Arial" w:cs="Arial"/>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D287AD0" w14:textId="2AD694AF" w:rsidR="00B92D46" w:rsidRPr="00A13B1D" w:rsidRDefault="0070102D" w:rsidP="0070102D">
      <w:pPr>
        <w:widowControl w:val="0"/>
        <w:ind w:left="0" w:firstLine="0"/>
        <w:rPr>
          <w:rFonts w:ascii="Arial" w:hAnsi="Arial" w:cs="Arial"/>
          <w:sz w:val="24"/>
          <w:szCs w:val="24"/>
        </w:rPr>
      </w:pPr>
      <w:r w:rsidRPr="00A13B1D">
        <w:rPr>
          <w:rFonts w:ascii="Arial" w:hAnsi="Arial" w:cs="Arial"/>
          <w:sz w:val="24"/>
          <w:szCs w:val="24"/>
        </w:rPr>
        <w:t>Public Safety/Campus Security/Emergency Resources:</w:t>
      </w:r>
    </w:p>
    <w:p w14:paraId="09B02D64" w14:textId="77777777" w:rsidR="00B92D46" w:rsidRPr="00A13B1D" w:rsidRDefault="00B92D46" w:rsidP="0070102D">
      <w:pPr>
        <w:shd w:val="clear" w:color="auto" w:fill="FFFFFF"/>
        <w:ind w:left="0" w:firstLine="0"/>
        <w:rPr>
          <w:rFonts w:ascii="Arial" w:hAnsi="Arial" w:cs="Arial"/>
          <w:sz w:val="24"/>
          <w:szCs w:val="24"/>
        </w:rPr>
      </w:pPr>
      <w:r w:rsidRPr="00A13B1D">
        <w:rPr>
          <w:rFonts w:ascii="Arial" w:hAnsi="Arial" w:cs="Arial"/>
          <w:sz w:val="24"/>
          <w:szCs w:val="24"/>
        </w:rPr>
        <w:t xml:space="preserve">In an emergency, call 911. Also, call LBCC Campus Security/Public Safety at </w:t>
      </w:r>
      <w:hyperlink r:id="rId8" w:tgtFrame="_blank" w:history="1">
        <w:r w:rsidRPr="00A13B1D">
          <w:rPr>
            <w:rStyle w:val="Hyperlink"/>
            <w:rFonts w:ascii="Arial" w:hAnsi="Arial" w:cs="Arial"/>
            <w:color w:val="auto"/>
            <w:sz w:val="24"/>
            <w:szCs w:val="24"/>
          </w:rPr>
          <w:t>541-926-6855</w:t>
        </w:r>
      </w:hyperlink>
      <w:r w:rsidRPr="00A13B1D">
        <w:rPr>
          <w:rFonts w:ascii="Arial" w:hAnsi="Arial" w:cs="Arial"/>
          <w:sz w:val="24"/>
          <w:szCs w:val="24"/>
        </w:rPr>
        <w:t xml:space="preserve"> and </w:t>
      </w:r>
      <w:hyperlink r:id="rId9" w:tgtFrame="_blank" w:history="1">
        <w:r w:rsidRPr="00A13B1D">
          <w:rPr>
            <w:rStyle w:val="Hyperlink"/>
            <w:rFonts w:ascii="Arial" w:hAnsi="Arial" w:cs="Arial"/>
            <w:color w:val="auto"/>
            <w:sz w:val="24"/>
            <w:szCs w:val="24"/>
          </w:rPr>
          <w:t>541-917-4440</w:t>
        </w:r>
      </w:hyperlink>
      <w:r w:rsidRPr="00A13B1D">
        <w:rPr>
          <w:rFonts w:ascii="Arial" w:hAnsi="Arial" w:cs="Arial"/>
          <w:sz w:val="24"/>
          <w:szCs w:val="24"/>
        </w:rPr>
        <w:t>.</w:t>
      </w:r>
    </w:p>
    <w:p w14:paraId="4862AF0F" w14:textId="03372C21" w:rsidR="0070102D" w:rsidRPr="00A13B1D" w:rsidRDefault="00B92D46" w:rsidP="0070102D">
      <w:pPr>
        <w:shd w:val="clear" w:color="auto" w:fill="FFFFFF"/>
        <w:ind w:left="0" w:firstLine="0"/>
        <w:rPr>
          <w:rFonts w:ascii="Arial" w:hAnsi="Arial" w:cs="Arial"/>
          <w:sz w:val="24"/>
          <w:szCs w:val="24"/>
        </w:rPr>
      </w:pPr>
      <w:r w:rsidRPr="00A13B1D">
        <w:rPr>
          <w:rFonts w:ascii="Arial" w:hAnsi="Arial" w:cs="Arial"/>
          <w:sz w:val="24"/>
          <w:szCs w:val="24"/>
        </w:rPr>
        <w:t xml:space="preserve">From any LBCC phone, you may alternatively dial extension 411 or 4440. LBCC has a </w:t>
      </w:r>
      <w:hyperlink r:id="rId10" w:tgtFrame="_blank" w:history="1">
        <w:r w:rsidRPr="00A13B1D">
          <w:rPr>
            <w:rStyle w:val="Hyperlink"/>
            <w:rFonts w:ascii="Arial" w:hAnsi="Arial" w:cs="Arial"/>
            <w:color w:val="0070C0"/>
            <w:sz w:val="24"/>
            <w:szCs w:val="24"/>
          </w:rPr>
          <w:t>public safety app</w:t>
        </w:r>
        <w:r w:rsidRPr="00A13B1D">
          <w:rPr>
            <w:rStyle w:val="Hyperlink"/>
            <w:rFonts w:ascii="Arial" w:hAnsi="Arial" w:cs="Arial"/>
            <w:color w:val="1155CC"/>
            <w:sz w:val="24"/>
            <w:szCs w:val="24"/>
          </w:rPr>
          <w:t xml:space="preserve"> </w:t>
        </w:r>
      </w:hyperlink>
      <w:r w:rsidRPr="00A13B1D">
        <w:rPr>
          <w:rFonts w:ascii="Arial" w:hAnsi="Arial" w:cs="Arial"/>
          <w:sz w:val="24"/>
          <w:szCs w:val="24"/>
        </w:rPr>
        <w:t>available for free. We encourage people to download it to their cell phones. Public Safety also is the home for LBCC's Lost &amp; Found. They provide escorts for safety when needed. Visit them to learn more.</w:t>
      </w:r>
    </w:p>
    <w:p w14:paraId="32379B39" w14:textId="379B7838" w:rsidR="00244FF1" w:rsidRPr="00A13B1D" w:rsidRDefault="00244FF1" w:rsidP="00244FF1">
      <w:pPr>
        <w:shd w:val="clear" w:color="auto" w:fill="FFFFFF"/>
        <w:spacing w:after="0" w:line="240" w:lineRule="auto"/>
        <w:ind w:left="0" w:firstLine="0"/>
        <w:rPr>
          <w:rFonts w:ascii="Arial" w:eastAsia="Times New Roman" w:hAnsi="Arial" w:cs="Arial"/>
          <w:bCs/>
          <w:color w:val="auto"/>
          <w:sz w:val="24"/>
          <w:szCs w:val="24"/>
        </w:rPr>
      </w:pPr>
      <w:r w:rsidRPr="00A13B1D">
        <w:rPr>
          <w:rFonts w:ascii="Arial" w:eastAsia="Times New Roman" w:hAnsi="Arial" w:cs="Arial"/>
          <w:bCs/>
          <w:color w:val="auto"/>
          <w:sz w:val="24"/>
          <w:szCs w:val="24"/>
        </w:rPr>
        <w:t>LBCC Comprehensive Statement of Nondiscrimination</w:t>
      </w:r>
      <w:r w:rsidR="001F2042" w:rsidRPr="00A13B1D">
        <w:rPr>
          <w:rFonts w:ascii="Arial" w:eastAsia="Times New Roman" w:hAnsi="Arial" w:cs="Arial"/>
          <w:bCs/>
          <w:color w:val="auto"/>
          <w:sz w:val="24"/>
          <w:szCs w:val="24"/>
        </w:rPr>
        <w:t>:</w:t>
      </w:r>
    </w:p>
    <w:p w14:paraId="7531F160" w14:textId="77777777" w:rsidR="001F2042" w:rsidRPr="00A13B1D" w:rsidRDefault="001F2042" w:rsidP="00244FF1">
      <w:pPr>
        <w:shd w:val="clear" w:color="auto" w:fill="FFFFFF"/>
        <w:spacing w:after="0" w:line="240" w:lineRule="auto"/>
        <w:ind w:left="0" w:firstLine="0"/>
        <w:rPr>
          <w:rFonts w:ascii="Arial" w:eastAsia="Times New Roman" w:hAnsi="Arial" w:cs="Arial"/>
          <w:color w:val="auto"/>
          <w:sz w:val="24"/>
          <w:szCs w:val="24"/>
        </w:rPr>
      </w:pPr>
    </w:p>
    <w:p w14:paraId="1A4AB280" w14:textId="77777777" w:rsidR="00244FF1" w:rsidRPr="00A13B1D" w:rsidRDefault="00244FF1" w:rsidP="00244FF1">
      <w:pPr>
        <w:shd w:val="clear" w:color="auto" w:fill="FFFFFF"/>
        <w:spacing w:after="0" w:line="240" w:lineRule="auto"/>
        <w:ind w:left="0" w:firstLine="0"/>
        <w:rPr>
          <w:rFonts w:ascii="Arial" w:eastAsia="Times New Roman" w:hAnsi="Arial" w:cs="Arial"/>
          <w:color w:val="222222"/>
          <w:sz w:val="24"/>
          <w:szCs w:val="24"/>
        </w:rPr>
      </w:pPr>
      <w:r w:rsidRPr="00A13B1D">
        <w:rPr>
          <w:rFonts w:ascii="Arial" w:eastAsia="Times New Roman" w:hAnsi="Arial" w:cs="Arial"/>
          <w:color w:val="auto"/>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Pr="00A13B1D">
          <w:rPr>
            <w:rFonts w:ascii="Arial" w:eastAsia="Times New Roman" w:hAnsi="Arial" w:cs="Arial"/>
            <w:color w:val="auto"/>
            <w:sz w:val="24"/>
            <w:szCs w:val="24"/>
            <w:u w:val="single"/>
          </w:rPr>
          <w:t>Board Policies and Administrative Rules</w:t>
        </w:r>
      </w:hyperlink>
      <w:r w:rsidRPr="00A13B1D">
        <w:rPr>
          <w:rFonts w:ascii="Arial" w:eastAsia="Times New Roman" w:hAnsi="Arial" w:cs="Arial"/>
          <w:color w:val="666666"/>
          <w:sz w:val="24"/>
          <w:szCs w:val="24"/>
        </w:rPr>
        <w:t>. Title II, IX, &amp; Section 504: Scott Rolen, CC-108, </w:t>
      </w:r>
      <w:hyperlink r:id="rId12" w:tgtFrame="_blank" w:history="1">
        <w:r w:rsidRPr="00A13B1D">
          <w:rPr>
            <w:rFonts w:ascii="Arial" w:eastAsia="Times New Roman" w:hAnsi="Arial" w:cs="Arial"/>
            <w:color w:val="1155CC"/>
            <w:sz w:val="24"/>
            <w:szCs w:val="24"/>
            <w:u w:val="single"/>
          </w:rPr>
          <w:t>541-917-4425</w:t>
        </w:r>
      </w:hyperlink>
      <w:r w:rsidRPr="00A13B1D">
        <w:rPr>
          <w:rFonts w:ascii="Arial" w:eastAsia="Times New Roman" w:hAnsi="Arial" w:cs="Arial"/>
          <w:color w:val="666666"/>
          <w:sz w:val="24"/>
          <w:szCs w:val="24"/>
        </w:rPr>
        <w:t>; Lynne Cox, T-107B, </w:t>
      </w:r>
      <w:hyperlink r:id="rId13" w:tgtFrame="_blank" w:history="1">
        <w:r w:rsidRPr="00A13B1D">
          <w:rPr>
            <w:rFonts w:ascii="Arial" w:eastAsia="Times New Roman" w:hAnsi="Arial" w:cs="Arial"/>
            <w:color w:val="1155CC"/>
            <w:sz w:val="24"/>
            <w:szCs w:val="24"/>
            <w:u w:val="single"/>
          </w:rPr>
          <w:t>541-917-4806</w:t>
        </w:r>
      </w:hyperlink>
      <w:r w:rsidRPr="00A13B1D">
        <w:rPr>
          <w:rFonts w:ascii="Arial" w:eastAsia="Times New Roman" w:hAnsi="Arial" w:cs="Arial"/>
          <w:color w:val="666666"/>
          <w:sz w:val="24"/>
          <w:szCs w:val="24"/>
        </w:rPr>
        <w:t>, LBCC, Albany, Oregon. To report: </w:t>
      </w:r>
      <w:hyperlink r:id="rId14" w:tgtFrame="_blank" w:history="1">
        <w:r w:rsidRPr="00A13B1D">
          <w:rPr>
            <w:rFonts w:ascii="Arial" w:eastAsia="Times New Roman" w:hAnsi="Arial" w:cs="Arial"/>
            <w:color w:val="1C6E98"/>
            <w:sz w:val="24"/>
            <w:szCs w:val="24"/>
            <w:u w:val="single"/>
          </w:rPr>
          <w:t>linnbenton-advocate.symplicity.com/public report</w:t>
        </w:r>
      </w:hyperlink>
      <w:r w:rsidRPr="00A13B1D">
        <w:rPr>
          <w:rFonts w:ascii="Arial" w:eastAsia="Times New Roman" w:hAnsi="Arial" w:cs="Arial"/>
          <w:color w:val="666666"/>
          <w:sz w:val="24"/>
          <w:szCs w:val="24"/>
        </w:rPr>
        <w:t>.</w:t>
      </w:r>
    </w:p>
    <w:p w14:paraId="7A8C8486" w14:textId="77777777" w:rsidR="001F2042" w:rsidRPr="00A13B1D" w:rsidRDefault="001F2042" w:rsidP="0070102D">
      <w:pPr>
        <w:shd w:val="clear" w:color="auto" w:fill="FFFFFF"/>
        <w:ind w:left="0" w:firstLine="0"/>
        <w:rPr>
          <w:rFonts w:ascii="Arial" w:hAnsi="Arial" w:cs="Arial"/>
          <w:sz w:val="24"/>
          <w:szCs w:val="24"/>
        </w:rPr>
      </w:pPr>
    </w:p>
    <w:p w14:paraId="422319FE" w14:textId="534AE052" w:rsidR="0070102D" w:rsidRPr="00A13B1D" w:rsidRDefault="0070102D" w:rsidP="0070102D">
      <w:pPr>
        <w:shd w:val="clear" w:color="auto" w:fill="FFFFFF"/>
        <w:ind w:left="0" w:firstLine="0"/>
        <w:rPr>
          <w:rFonts w:ascii="Arial" w:hAnsi="Arial" w:cs="Arial"/>
          <w:sz w:val="24"/>
          <w:szCs w:val="24"/>
        </w:rPr>
      </w:pPr>
      <w:r w:rsidRPr="00A13B1D">
        <w:rPr>
          <w:rFonts w:ascii="Arial" w:hAnsi="Arial" w:cs="Arial"/>
          <w:sz w:val="24"/>
          <w:szCs w:val="24"/>
        </w:rPr>
        <w:t>Campus Resources</w:t>
      </w:r>
    </w:p>
    <w:p w14:paraId="5153A11B" w14:textId="07DD0C54" w:rsidR="0070102D" w:rsidRPr="00A13B1D" w:rsidRDefault="0070102D" w:rsidP="0070102D">
      <w:pPr>
        <w:shd w:val="clear" w:color="auto" w:fill="FFFFFF"/>
        <w:ind w:left="0" w:firstLine="0"/>
        <w:rPr>
          <w:rFonts w:ascii="Arial" w:hAnsi="Arial" w:cs="Arial"/>
          <w:sz w:val="24"/>
          <w:szCs w:val="24"/>
        </w:rPr>
      </w:pPr>
      <w:r w:rsidRPr="00A13B1D">
        <w:rPr>
          <w:rFonts w:ascii="Arial" w:hAnsi="Arial" w:cs="Arial"/>
          <w:sz w:val="24"/>
          <w:szCs w:val="24"/>
        </w:rPr>
        <w:t>Remember additional campus resources are available to assist you in as you learn in this class.  Please see the LBCC website for addition description of services offered by the LBCC Learning Center and Library.</w:t>
      </w:r>
    </w:p>
    <w:p w14:paraId="22A767F6" w14:textId="681CD92E" w:rsidR="00244F8F" w:rsidRPr="00A13B1D" w:rsidRDefault="0020428C" w:rsidP="00C06549">
      <w:pPr>
        <w:ind w:left="-5"/>
        <w:rPr>
          <w:rFonts w:ascii="Arial" w:hAnsi="Arial" w:cs="Arial"/>
          <w:sz w:val="24"/>
          <w:szCs w:val="24"/>
        </w:rPr>
      </w:pPr>
      <w:hyperlink r:id="rId15">
        <w:r w:rsidR="008C2B55" w:rsidRPr="00A13B1D">
          <w:rPr>
            <w:rFonts w:ascii="Arial" w:hAnsi="Arial" w:cs="Arial"/>
            <w:sz w:val="24"/>
            <w:szCs w:val="24"/>
          </w:rPr>
          <w:t xml:space="preserve"> </w:t>
        </w:r>
      </w:hyperlink>
      <w:r w:rsidR="008C2B55" w:rsidRPr="00A13B1D">
        <w:rPr>
          <w:rFonts w:ascii="Arial" w:hAnsi="Arial" w:cs="Arial"/>
          <w:sz w:val="24"/>
          <w:szCs w:val="24"/>
        </w:rPr>
        <w:t xml:space="preserve"> </w:t>
      </w:r>
    </w:p>
    <w:tbl>
      <w:tblPr>
        <w:tblStyle w:val="TableGrid"/>
        <w:tblW w:w="10429" w:type="dxa"/>
        <w:tblInd w:w="6" w:type="dxa"/>
        <w:tblCellMar>
          <w:top w:w="46" w:type="dxa"/>
          <w:left w:w="107" w:type="dxa"/>
          <w:right w:w="115" w:type="dxa"/>
        </w:tblCellMar>
        <w:tblLook w:val="04A0" w:firstRow="1" w:lastRow="0" w:firstColumn="1" w:lastColumn="0" w:noHBand="0" w:noVBand="1"/>
      </w:tblPr>
      <w:tblGrid>
        <w:gridCol w:w="1662"/>
        <w:gridCol w:w="2064"/>
        <w:gridCol w:w="1330"/>
        <w:gridCol w:w="3999"/>
        <w:gridCol w:w="2075"/>
      </w:tblGrid>
      <w:tr w:rsidR="00244F8F" w:rsidRPr="00A13B1D" w14:paraId="2EDCE76C" w14:textId="77777777" w:rsidTr="00A13B1D">
        <w:trPr>
          <w:trHeight w:val="281"/>
        </w:trPr>
        <w:tc>
          <w:tcPr>
            <w:tcW w:w="1508" w:type="dxa"/>
            <w:tcBorders>
              <w:top w:val="single" w:sz="4" w:space="0" w:color="BFBFBF"/>
              <w:left w:val="single" w:sz="4" w:space="0" w:color="BFBFBF"/>
              <w:bottom w:val="single" w:sz="4" w:space="0" w:color="BFBFBF"/>
              <w:right w:val="single" w:sz="4" w:space="0" w:color="BFBFBF"/>
            </w:tcBorders>
          </w:tcPr>
          <w:p w14:paraId="0B4C1E2A"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lastRenderedPageBreak/>
              <w:t xml:space="preserve">DATE/WEEK </w:t>
            </w:r>
          </w:p>
        </w:tc>
        <w:tc>
          <w:tcPr>
            <w:tcW w:w="1867" w:type="dxa"/>
            <w:tcBorders>
              <w:top w:val="single" w:sz="4" w:space="0" w:color="BFBFBF"/>
              <w:left w:val="single" w:sz="4" w:space="0" w:color="BFBFBF"/>
              <w:bottom w:val="single" w:sz="4" w:space="0" w:color="BFBFBF"/>
              <w:right w:val="single" w:sz="4" w:space="0" w:color="BFBFBF"/>
            </w:tcBorders>
          </w:tcPr>
          <w:p w14:paraId="022DE3EA" w14:textId="2603991B" w:rsidR="00244F8F" w:rsidRPr="00A13B1D" w:rsidRDefault="008C2B55">
            <w:pPr>
              <w:spacing w:after="0" w:line="259" w:lineRule="auto"/>
              <w:ind w:left="1" w:firstLine="0"/>
              <w:rPr>
                <w:rFonts w:ascii="Arial" w:hAnsi="Arial" w:cs="Arial"/>
                <w:sz w:val="24"/>
                <w:szCs w:val="24"/>
              </w:rPr>
            </w:pPr>
            <w:r w:rsidRPr="00A13B1D">
              <w:rPr>
                <w:rFonts w:ascii="Arial" w:hAnsi="Arial" w:cs="Arial"/>
                <w:b/>
                <w:sz w:val="24"/>
                <w:szCs w:val="24"/>
              </w:rPr>
              <w:t xml:space="preserve">TOPIC </w:t>
            </w:r>
            <w:r w:rsidR="00C06549" w:rsidRPr="00A13B1D">
              <w:rPr>
                <w:rFonts w:ascii="Arial" w:hAnsi="Arial" w:cs="Arial"/>
                <w:b/>
                <w:sz w:val="24"/>
                <w:szCs w:val="24"/>
              </w:rPr>
              <w:t>of Discussion</w:t>
            </w:r>
          </w:p>
        </w:tc>
        <w:tc>
          <w:tcPr>
            <w:tcW w:w="1212" w:type="dxa"/>
            <w:tcBorders>
              <w:top w:val="single" w:sz="4" w:space="0" w:color="BFBFBF"/>
              <w:left w:val="single" w:sz="4" w:space="0" w:color="BFBFBF"/>
              <w:bottom w:val="single" w:sz="4" w:space="0" w:color="BFBFBF"/>
              <w:right w:val="single" w:sz="4" w:space="0" w:color="BFBFBF"/>
            </w:tcBorders>
          </w:tcPr>
          <w:p w14:paraId="358D3364"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b/>
                <w:sz w:val="24"/>
                <w:szCs w:val="24"/>
              </w:rPr>
              <w:t xml:space="preserve">READING </w:t>
            </w:r>
          </w:p>
        </w:tc>
        <w:tc>
          <w:tcPr>
            <w:tcW w:w="3595" w:type="dxa"/>
            <w:tcBorders>
              <w:top w:val="single" w:sz="4" w:space="0" w:color="BFBFBF"/>
              <w:left w:val="single" w:sz="4" w:space="0" w:color="BFBFBF"/>
              <w:bottom w:val="single" w:sz="4" w:space="0" w:color="BFBFBF"/>
              <w:right w:val="single" w:sz="4" w:space="0" w:color="BFBFBF"/>
            </w:tcBorders>
          </w:tcPr>
          <w:p w14:paraId="04F963B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b/>
                <w:sz w:val="24"/>
                <w:szCs w:val="24"/>
              </w:rPr>
              <w:t xml:space="preserve">Quiz on Text </w:t>
            </w:r>
          </w:p>
        </w:tc>
        <w:tc>
          <w:tcPr>
            <w:tcW w:w="2247" w:type="dxa"/>
            <w:tcBorders>
              <w:top w:val="single" w:sz="4" w:space="0" w:color="BFBFBF"/>
              <w:left w:val="single" w:sz="4" w:space="0" w:color="BFBFBF"/>
              <w:bottom w:val="single" w:sz="4" w:space="0" w:color="BFBFBF"/>
              <w:right w:val="single" w:sz="4" w:space="0" w:color="BFBFBF"/>
            </w:tcBorders>
          </w:tcPr>
          <w:p w14:paraId="6E72380B" w14:textId="5E3E5BAF" w:rsidR="00244F8F" w:rsidRPr="00A13B1D" w:rsidRDefault="008C2B55">
            <w:pPr>
              <w:spacing w:after="0" w:line="259" w:lineRule="auto"/>
              <w:ind w:left="1" w:firstLine="0"/>
              <w:rPr>
                <w:rFonts w:ascii="Arial" w:hAnsi="Arial" w:cs="Arial"/>
                <w:sz w:val="24"/>
                <w:szCs w:val="24"/>
              </w:rPr>
            </w:pPr>
            <w:r w:rsidRPr="00A13B1D">
              <w:rPr>
                <w:rFonts w:ascii="Arial" w:hAnsi="Arial" w:cs="Arial"/>
                <w:b/>
                <w:sz w:val="24"/>
                <w:szCs w:val="24"/>
              </w:rPr>
              <w:t>ASSIGNMENTS</w:t>
            </w:r>
            <w:r w:rsidR="00C06549" w:rsidRPr="00A13B1D">
              <w:rPr>
                <w:rFonts w:ascii="Arial" w:hAnsi="Arial" w:cs="Arial"/>
                <w:b/>
                <w:sz w:val="24"/>
                <w:szCs w:val="24"/>
              </w:rPr>
              <w:t xml:space="preserve"> </w:t>
            </w:r>
            <w:r w:rsidRPr="00A13B1D">
              <w:rPr>
                <w:rFonts w:ascii="Arial" w:hAnsi="Arial" w:cs="Arial"/>
                <w:b/>
                <w:sz w:val="24"/>
                <w:szCs w:val="24"/>
              </w:rPr>
              <w:t xml:space="preserve"> </w:t>
            </w:r>
          </w:p>
        </w:tc>
      </w:tr>
      <w:tr w:rsidR="00244F8F" w:rsidRPr="00A13B1D" w14:paraId="4C17568B" w14:textId="77777777" w:rsidTr="00A13B1D">
        <w:trPr>
          <w:trHeight w:val="1112"/>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6BA6E396" w14:textId="701160A1" w:rsidR="00244F8F" w:rsidRPr="00A13B1D" w:rsidRDefault="00317244">
            <w:pPr>
              <w:spacing w:after="0" w:line="259" w:lineRule="auto"/>
              <w:ind w:left="0" w:firstLine="0"/>
              <w:rPr>
                <w:rFonts w:ascii="Arial" w:hAnsi="Arial" w:cs="Arial"/>
                <w:sz w:val="24"/>
                <w:szCs w:val="24"/>
              </w:rPr>
            </w:pPr>
            <w:r w:rsidRPr="00A13B1D">
              <w:rPr>
                <w:rFonts w:ascii="Arial" w:hAnsi="Arial" w:cs="Arial"/>
                <w:b/>
                <w:sz w:val="24"/>
                <w:szCs w:val="24"/>
              </w:rPr>
              <w:t xml:space="preserve"> </w:t>
            </w:r>
            <w:r w:rsidR="008C2B55" w:rsidRPr="00A13B1D">
              <w:rPr>
                <w:rFonts w:ascii="Arial" w:hAnsi="Arial" w:cs="Arial"/>
                <w:b/>
                <w:sz w:val="24"/>
                <w:szCs w:val="24"/>
              </w:rPr>
              <w:t xml:space="preserve">Week 1 </w:t>
            </w:r>
          </w:p>
          <w:p w14:paraId="7C75EB06"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52C636FF"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Introduction, </w:t>
            </w:r>
          </w:p>
          <w:p w14:paraId="1938AB2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Strategic HRM </w:t>
            </w:r>
          </w:p>
          <w:p w14:paraId="2E0BD5AF"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Ethics </w:t>
            </w:r>
          </w:p>
          <w:p w14:paraId="1711697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Trends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12082B1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Ch.1-2 </w:t>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5E68D21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#1  </w:t>
            </w:r>
          </w:p>
          <w:p w14:paraId="764F941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#2 </w:t>
            </w:r>
          </w:p>
          <w:p w14:paraId="65F02B5D" w14:textId="46BC3DF0"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92576F" w:rsidRPr="00A13B1D">
              <w:rPr>
                <w:rFonts w:ascii="Arial" w:hAnsi="Arial" w:cs="Arial"/>
                <w:b/>
                <w:sz w:val="24"/>
                <w:szCs w:val="24"/>
              </w:rPr>
              <w:t>1/</w:t>
            </w:r>
            <w:r w:rsidR="003A1FD3" w:rsidRPr="00A13B1D">
              <w:rPr>
                <w:rFonts w:ascii="Arial" w:hAnsi="Arial" w:cs="Arial"/>
                <w:b/>
                <w:sz w:val="24"/>
                <w:szCs w:val="24"/>
              </w:rPr>
              <w:t>15</w:t>
            </w:r>
          </w:p>
          <w:p w14:paraId="49BC6ADF"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5C5CCFEA" w14:textId="77777777" w:rsidR="003365E2" w:rsidRPr="00A13B1D" w:rsidRDefault="008C2B55">
            <w:pPr>
              <w:spacing w:after="0" w:line="239" w:lineRule="auto"/>
              <w:ind w:left="1" w:right="598" w:firstLine="0"/>
              <w:rPr>
                <w:rFonts w:ascii="Arial" w:hAnsi="Arial" w:cs="Arial"/>
                <w:sz w:val="24"/>
                <w:szCs w:val="24"/>
              </w:rPr>
            </w:pPr>
            <w:r w:rsidRPr="00A13B1D">
              <w:rPr>
                <w:rFonts w:ascii="Arial" w:hAnsi="Arial" w:cs="Arial"/>
                <w:sz w:val="24"/>
                <w:szCs w:val="24"/>
              </w:rPr>
              <w:t xml:space="preserve">Written Assignment Why Work? </w:t>
            </w:r>
          </w:p>
          <w:p w14:paraId="6FA13B37" w14:textId="54FF0EC1" w:rsidR="00244F8F" w:rsidRPr="00A13B1D" w:rsidRDefault="00D40558">
            <w:pPr>
              <w:spacing w:after="0" w:line="239" w:lineRule="auto"/>
              <w:ind w:left="1" w:right="598" w:firstLine="0"/>
              <w:rPr>
                <w:rFonts w:ascii="Arial" w:hAnsi="Arial" w:cs="Arial"/>
                <w:b/>
                <w:sz w:val="24"/>
                <w:szCs w:val="24"/>
              </w:rPr>
            </w:pPr>
            <w:r w:rsidRPr="00A13B1D">
              <w:rPr>
                <w:rFonts w:ascii="Arial" w:hAnsi="Arial" w:cs="Arial"/>
                <w:b/>
                <w:sz w:val="24"/>
                <w:szCs w:val="24"/>
              </w:rPr>
              <w:t>Due</w:t>
            </w:r>
            <w:r w:rsidR="003365E2" w:rsidRPr="00A13B1D">
              <w:rPr>
                <w:rFonts w:ascii="Arial" w:hAnsi="Arial" w:cs="Arial"/>
                <w:b/>
                <w:sz w:val="24"/>
                <w:szCs w:val="24"/>
              </w:rPr>
              <w:t xml:space="preserve"> </w:t>
            </w:r>
            <w:r w:rsidR="0092576F" w:rsidRPr="00A13B1D">
              <w:rPr>
                <w:rFonts w:ascii="Arial" w:hAnsi="Arial" w:cs="Arial"/>
                <w:b/>
                <w:sz w:val="24"/>
                <w:szCs w:val="24"/>
              </w:rPr>
              <w:t>1</w:t>
            </w:r>
            <w:r w:rsidR="003A1FD3" w:rsidRPr="00A13B1D">
              <w:rPr>
                <w:rFonts w:ascii="Arial" w:hAnsi="Arial" w:cs="Arial"/>
                <w:b/>
                <w:sz w:val="24"/>
                <w:szCs w:val="24"/>
              </w:rPr>
              <w:t>/17</w:t>
            </w:r>
          </w:p>
          <w:p w14:paraId="1769ACD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r w:rsidR="00244F8F" w:rsidRPr="00A13B1D" w14:paraId="61573C71" w14:textId="77777777" w:rsidTr="00A13B1D">
        <w:trPr>
          <w:trHeight w:val="818"/>
        </w:trPr>
        <w:tc>
          <w:tcPr>
            <w:tcW w:w="1508" w:type="dxa"/>
            <w:tcBorders>
              <w:top w:val="single" w:sz="4" w:space="0" w:color="BFBFBF"/>
              <w:left w:val="single" w:sz="4" w:space="0" w:color="BFBFBF"/>
              <w:bottom w:val="single" w:sz="4" w:space="0" w:color="BFBFBF"/>
              <w:right w:val="single" w:sz="4" w:space="0" w:color="BFBFBF"/>
            </w:tcBorders>
          </w:tcPr>
          <w:p w14:paraId="365FE811" w14:textId="3D9631F4" w:rsidR="00244F8F" w:rsidRPr="00A13B1D" w:rsidRDefault="00317244">
            <w:pPr>
              <w:spacing w:after="0" w:line="259" w:lineRule="auto"/>
              <w:ind w:left="0" w:firstLine="0"/>
              <w:rPr>
                <w:rFonts w:ascii="Arial" w:hAnsi="Arial" w:cs="Arial"/>
                <w:sz w:val="24"/>
                <w:szCs w:val="24"/>
              </w:rPr>
            </w:pPr>
            <w:r w:rsidRPr="00A13B1D">
              <w:rPr>
                <w:rFonts w:ascii="Arial" w:hAnsi="Arial" w:cs="Arial"/>
                <w:b/>
                <w:sz w:val="24"/>
                <w:szCs w:val="24"/>
              </w:rPr>
              <w:t xml:space="preserve"> </w:t>
            </w:r>
            <w:r w:rsidR="008C2B55" w:rsidRPr="00A13B1D">
              <w:rPr>
                <w:rFonts w:ascii="Arial" w:hAnsi="Arial" w:cs="Arial"/>
                <w:b/>
                <w:sz w:val="24"/>
                <w:szCs w:val="24"/>
              </w:rPr>
              <w:t xml:space="preserve">Week 2 </w:t>
            </w:r>
          </w:p>
          <w:p w14:paraId="1856984A"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t>
            </w:r>
          </w:p>
        </w:tc>
        <w:tc>
          <w:tcPr>
            <w:tcW w:w="1867" w:type="dxa"/>
            <w:tcBorders>
              <w:top w:val="single" w:sz="4" w:space="0" w:color="BFBFBF"/>
              <w:left w:val="single" w:sz="4" w:space="0" w:color="BFBFBF"/>
              <w:bottom w:val="single" w:sz="4" w:space="0" w:color="BFBFBF"/>
              <w:right w:val="single" w:sz="4" w:space="0" w:color="BFBFBF"/>
            </w:tcBorders>
          </w:tcPr>
          <w:p w14:paraId="4D1D06A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Diversity, </w:t>
            </w:r>
          </w:p>
          <w:p w14:paraId="6D942DB8"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EEO/Compliance </w:t>
            </w:r>
          </w:p>
        </w:tc>
        <w:tc>
          <w:tcPr>
            <w:tcW w:w="1212" w:type="dxa"/>
            <w:tcBorders>
              <w:top w:val="single" w:sz="4" w:space="0" w:color="BFBFBF"/>
              <w:left w:val="single" w:sz="4" w:space="0" w:color="BFBFBF"/>
              <w:bottom w:val="single" w:sz="4" w:space="0" w:color="BFBFBF"/>
              <w:right w:val="single" w:sz="4" w:space="0" w:color="BFBFBF"/>
            </w:tcBorders>
          </w:tcPr>
          <w:p w14:paraId="68AAE6E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3 </w:t>
            </w:r>
          </w:p>
        </w:tc>
        <w:tc>
          <w:tcPr>
            <w:tcW w:w="3595" w:type="dxa"/>
            <w:tcBorders>
              <w:top w:val="single" w:sz="4" w:space="0" w:color="BFBFBF"/>
              <w:left w:val="single" w:sz="4" w:space="0" w:color="BFBFBF"/>
              <w:bottom w:val="single" w:sz="4" w:space="0" w:color="BFBFBF"/>
              <w:right w:val="single" w:sz="4" w:space="0" w:color="BFBFBF"/>
            </w:tcBorders>
          </w:tcPr>
          <w:p w14:paraId="7F68031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 3 </w:t>
            </w:r>
          </w:p>
          <w:p w14:paraId="544BF395" w14:textId="47330E3E"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92576F" w:rsidRPr="00A13B1D">
              <w:rPr>
                <w:rFonts w:ascii="Arial" w:hAnsi="Arial" w:cs="Arial"/>
                <w:b/>
                <w:sz w:val="24"/>
                <w:szCs w:val="24"/>
              </w:rPr>
              <w:t>1/</w:t>
            </w:r>
            <w:r w:rsidR="003A1FD3" w:rsidRPr="00A13B1D">
              <w:rPr>
                <w:rFonts w:ascii="Arial" w:hAnsi="Arial" w:cs="Arial"/>
                <w:b/>
                <w:sz w:val="24"/>
                <w:szCs w:val="24"/>
              </w:rPr>
              <w:t>22</w:t>
            </w:r>
          </w:p>
        </w:tc>
        <w:tc>
          <w:tcPr>
            <w:tcW w:w="1877" w:type="dxa"/>
            <w:tcBorders>
              <w:top w:val="single" w:sz="4" w:space="0" w:color="BFBFBF"/>
              <w:left w:val="single" w:sz="4" w:space="0" w:color="BFBFBF"/>
              <w:bottom w:val="single" w:sz="4" w:space="0" w:color="BFBFBF"/>
              <w:right w:val="single" w:sz="4" w:space="0" w:color="BFBFBF"/>
            </w:tcBorders>
          </w:tcPr>
          <w:p w14:paraId="00CC6DC7"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WGP Legal Compliance </w:t>
            </w:r>
          </w:p>
          <w:p w14:paraId="3D9C2C2E" w14:textId="4A68C7E8"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Case</w:t>
            </w:r>
            <w:r w:rsidR="00C06549" w:rsidRPr="00A13B1D">
              <w:rPr>
                <w:rFonts w:ascii="Arial" w:hAnsi="Arial" w:cs="Arial"/>
                <w:sz w:val="24"/>
                <w:szCs w:val="24"/>
              </w:rPr>
              <w:t>s/Panel Discussion</w:t>
            </w:r>
            <w:r w:rsidRPr="00A13B1D">
              <w:rPr>
                <w:rFonts w:ascii="Arial" w:hAnsi="Arial" w:cs="Arial"/>
                <w:sz w:val="24"/>
                <w:szCs w:val="24"/>
              </w:rPr>
              <w:t xml:space="preserve">  </w:t>
            </w:r>
          </w:p>
          <w:p w14:paraId="2B57C617" w14:textId="62AF93F9" w:rsidR="00244F8F" w:rsidRPr="00A13B1D" w:rsidRDefault="003365E2">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sidR="00C06549" w:rsidRPr="00A13B1D">
              <w:rPr>
                <w:rFonts w:ascii="Arial" w:hAnsi="Arial" w:cs="Arial"/>
                <w:b/>
                <w:sz w:val="24"/>
                <w:szCs w:val="24"/>
              </w:rPr>
              <w:t>1</w:t>
            </w:r>
            <w:r w:rsidR="003A1FD3" w:rsidRPr="00A13B1D">
              <w:rPr>
                <w:rFonts w:ascii="Arial" w:hAnsi="Arial" w:cs="Arial"/>
                <w:b/>
                <w:sz w:val="24"/>
                <w:szCs w:val="24"/>
              </w:rPr>
              <w:t>/24</w:t>
            </w:r>
          </w:p>
        </w:tc>
      </w:tr>
      <w:tr w:rsidR="00244F8F" w:rsidRPr="00A13B1D" w14:paraId="71A4F3AE" w14:textId="77777777" w:rsidTr="00A13B1D">
        <w:trPr>
          <w:trHeight w:val="814"/>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6AB69DF4" w14:textId="66371E1B"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Week 3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7AD690D9"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Staffing </w:t>
            </w:r>
          </w:p>
          <w:p w14:paraId="147FD4A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Job Analysis </w:t>
            </w:r>
          </w:p>
          <w:p w14:paraId="070E2CB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Job Descriptions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45D7243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4 </w:t>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6995AF8B"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#4 </w:t>
            </w:r>
          </w:p>
          <w:p w14:paraId="2E7C459C" w14:textId="37505360"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92576F" w:rsidRPr="00A13B1D">
              <w:rPr>
                <w:rFonts w:ascii="Arial" w:hAnsi="Arial" w:cs="Arial"/>
                <w:b/>
                <w:sz w:val="24"/>
                <w:szCs w:val="24"/>
              </w:rPr>
              <w:t>1/</w:t>
            </w:r>
            <w:r w:rsidR="003A1FD3" w:rsidRPr="00A13B1D">
              <w:rPr>
                <w:rFonts w:ascii="Arial" w:hAnsi="Arial" w:cs="Arial"/>
                <w:b/>
                <w:sz w:val="24"/>
                <w:szCs w:val="24"/>
              </w:rPr>
              <w:t>29</w:t>
            </w:r>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70872A8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Written Assignment  </w:t>
            </w:r>
          </w:p>
          <w:p w14:paraId="0C77EB2B"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Job Analysis/Job Description  </w:t>
            </w:r>
          </w:p>
          <w:p w14:paraId="6F858DFC" w14:textId="1C63F88B" w:rsidR="00244F8F" w:rsidRPr="00A13B1D" w:rsidRDefault="008C2B55">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003365E2" w:rsidRPr="00A13B1D">
              <w:rPr>
                <w:rFonts w:ascii="Arial" w:hAnsi="Arial" w:cs="Arial"/>
                <w:b/>
                <w:sz w:val="24"/>
                <w:szCs w:val="24"/>
              </w:rPr>
              <w:t xml:space="preserve">Due </w:t>
            </w:r>
            <w:r w:rsidR="003A1FD3" w:rsidRPr="00A13B1D">
              <w:rPr>
                <w:rFonts w:ascii="Arial" w:hAnsi="Arial" w:cs="Arial"/>
                <w:b/>
                <w:sz w:val="24"/>
                <w:szCs w:val="24"/>
              </w:rPr>
              <w:t>1/31</w:t>
            </w:r>
          </w:p>
        </w:tc>
      </w:tr>
      <w:tr w:rsidR="00244F8F" w:rsidRPr="00A13B1D" w14:paraId="400B8277" w14:textId="77777777" w:rsidTr="00A13B1D">
        <w:trPr>
          <w:trHeight w:val="819"/>
        </w:trPr>
        <w:tc>
          <w:tcPr>
            <w:tcW w:w="1508" w:type="dxa"/>
            <w:tcBorders>
              <w:top w:val="single" w:sz="4" w:space="0" w:color="BFBFBF"/>
              <w:left w:val="single" w:sz="4" w:space="0" w:color="BFBFBF"/>
              <w:bottom w:val="single" w:sz="4" w:space="0" w:color="BFBFBF"/>
              <w:right w:val="single" w:sz="4" w:space="0" w:color="BFBFBF"/>
            </w:tcBorders>
          </w:tcPr>
          <w:p w14:paraId="60255338" w14:textId="686C49B5"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Week 4 </w:t>
            </w:r>
          </w:p>
        </w:tc>
        <w:tc>
          <w:tcPr>
            <w:tcW w:w="1867" w:type="dxa"/>
            <w:tcBorders>
              <w:top w:val="single" w:sz="4" w:space="0" w:color="BFBFBF"/>
              <w:left w:val="single" w:sz="4" w:space="0" w:color="BFBFBF"/>
              <w:bottom w:val="single" w:sz="4" w:space="0" w:color="BFBFBF"/>
              <w:right w:val="single" w:sz="4" w:space="0" w:color="BFBFBF"/>
            </w:tcBorders>
          </w:tcPr>
          <w:p w14:paraId="12F672AC"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Recruitment </w:t>
            </w:r>
          </w:p>
        </w:tc>
        <w:tc>
          <w:tcPr>
            <w:tcW w:w="1212" w:type="dxa"/>
            <w:tcBorders>
              <w:top w:val="single" w:sz="4" w:space="0" w:color="BFBFBF"/>
              <w:left w:val="single" w:sz="4" w:space="0" w:color="BFBFBF"/>
              <w:bottom w:val="single" w:sz="4" w:space="0" w:color="BFBFBF"/>
              <w:right w:val="single" w:sz="4" w:space="0" w:color="BFBFBF"/>
            </w:tcBorders>
          </w:tcPr>
          <w:p w14:paraId="1399F678"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5 </w:t>
            </w:r>
          </w:p>
        </w:tc>
        <w:tc>
          <w:tcPr>
            <w:tcW w:w="3595" w:type="dxa"/>
            <w:tcBorders>
              <w:top w:val="single" w:sz="4" w:space="0" w:color="BFBFBF"/>
              <w:left w:val="single" w:sz="4" w:space="0" w:color="BFBFBF"/>
              <w:bottom w:val="single" w:sz="4" w:space="0" w:color="BFBFBF"/>
              <w:right w:val="single" w:sz="4" w:space="0" w:color="BFBFBF"/>
            </w:tcBorders>
          </w:tcPr>
          <w:p w14:paraId="14912619"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#5 </w:t>
            </w:r>
          </w:p>
          <w:p w14:paraId="1F6F5205" w14:textId="37058A6F"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3A1FD3" w:rsidRPr="00A13B1D">
              <w:rPr>
                <w:rFonts w:ascii="Arial" w:hAnsi="Arial" w:cs="Arial"/>
                <w:b/>
                <w:sz w:val="24"/>
                <w:szCs w:val="24"/>
              </w:rPr>
              <w:t>2/5</w:t>
            </w:r>
          </w:p>
          <w:p w14:paraId="0CAA417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877" w:type="dxa"/>
            <w:tcBorders>
              <w:top w:val="single" w:sz="4" w:space="0" w:color="BFBFBF"/>
              <w:left w:val="single" w:sz="4" w:space="0" w:color="BFBFBF"/>
              <w:bottom w:val="single" w:sz="4" w:space="0" w:color="BFBFBF"/>
              <w:right w:val="single" w:sz="4" w:space="0" w:color="BFBFBF"/>
            </w:tcBorders>
          </w:tcPr>
          <w:p w14:paraId="7A9F30AC"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WGP </w:t>
            </w:r>
          </w:p>
          <w:p w14:paraId="481B35A3"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Recruitment Plan </w:t>
            </w:r>
          </w:p>
          <w:p w14:paraId="56E5917E" w14:textId="430A8A62" w:rsidR="00244F8F" w:rsidRPr="00A13B1D" w:rsidRDefault="003365E2">
            <w:pPr>
              <w:spacing w:after="0" w:line="259" w:lineRule="auto"/>
              <w:ind w:left="1" w:firstLine="0"/>
              <w:rPr>
                <w:rFonts w:ascii="Arial" w:hAnsi="Arial" w:cs="Arial"/>
                <w:b/>
                <w:sz w:val="24"/>
                <w:szCs w:val="24"/>
              </w:rPr>
            </w:pPr>
            <w:r w:rsidRPr="00A13B1D">
              <w:rPr>
                <w:rFonts w:ascii="Arial" w:hAnsi="Arial" w:cs="Arial"/>
                <w:b/>
                <w:sz w:val="24"/>
                <w:szCs w:val="24"/>
              </w:rPr>
              <w:t>Due</w:t>
            </w:r>
            <w:r w:rsidR="008C2B55" w:rsidRPr="00A13B1D">
              <w:rPr>
                <w:rFonts w:ascii="Arial" w:hAnsi="Arial" w:cs="Arial"/>
                <w:b/>
                <w:sz w:val="24"/>
                <w:szCs w:val="24"/>
              </w:rPr>
              <w:t xml:space="preserve"> </w:t>
            </w:r>
            <w:r w:rsidR="003A1FD3" w:rsidRPr="00A13B1D">
              <w:rPr>
                <w:rFonts w:ascii="Arial" w:hAnsi="Arial" w:cs="Arial"/>
                <w:b/>
                <w:sz w:val="24"/>
                <w:szCs w:val="24"/>
              </w:rPr>
              <w:t>2/7</w:t>
            </w:r>
          </w:p>
        </w:tc>
      </w:tr>
      <w:tr w:rsidR="00244F8F" w:rsidRPr="00A13B1D" w14:paraId="551D9FA6" w14:textId="77777777" w:rsidTr="00A13B1D">
        <w:trPr>
          <w:trHeight w:val="814"/>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1498D418" w14:textId="48EA8FFB"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Week 5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460D4D6C"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Selection </w:t>
            </w:r>
          </w:p>
          <w:p w14:paraId="076004A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099E202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6 </w:t>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12454514"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#6 </w:t>
            </w:r>
          </w:p>
          <w:p w14:paraId="0677C4DE" w14:textId="55B92B60"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3A1FD3" w:rsidRPr="00A13B1D">
              <w:rPr>
                <w:rFonts w:ascii="Arial" w:hAnsi="Arial" w:cs="Arial"/>
                <w:b/>
                <w:sz w:val="24"/>
                <w:szCs w:val="24"/>
              </w:rPr>
              <w:t>2/12</w:t>
            </w:r>
          </w:p>
          <w:p w14:paraId="3BC83FC2"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0C42B76B"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76833159"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Selection Checklist </w:t>
            </w:r>
          </w:p>
          <w:p w14:paraId="22092D5A" w14:textId="13732645" w:rsidR="00244F8F" w:rsidRPr="00A13B1D" w:rsidRDefault="008C2B55">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003365E2" w:rsidRPr="00A13B1D">
              <w:rPr>
                <w:rFonts w:ascii="Arial" w:hAnsi="Arial" w:cs="Arial"/>
                <w:b/>
                <w:sz w:val="24"/>
                <w:szCs w:val="24"/>
              </w:rPr>
              <w:t xml:space="preserve">Due </w:t>
            </w:r>
            <w:r w:rsidR="003A1FD3" w:rsidRPr="00A13B1D">
              <w:rPr>
                <w:rFonts w:ascii="Arial" w:hAnsi="Arial" w:cs="Arial"/>
                <w:b/>
                <w:sz w:val="24"/>
                <w:szCs w:val="24"/>
              </w:rPr>
              <w:t>2/14</w:t>
            </w:r>
          </w:p>
        </w:tc>
      </w:tr>
      <w:tr w:rsidR="00244F8F" w:rsidRPr="00A13B1D" w14:paraId="7A4D612C" w14:textId="77777777" w:rsidTr="00A13B1D">
        <w:trPr>
          <w:trHeight w:val="1087"/>
        </w:trPr>
        <w:tc>
          <w:tcPr>
            <w:tcW w:w="1508" w:type="dxa"/>
            <w:tcBorders>
              <w:top w:val="single" w:sz="4" w:space="0" w:color="BFBFBF"/>
              <w:left w:val="single" w:sz="4" w:space="0" w:color="BFBFBF"/>
              <w:bottom w:val="single" w:sz="4" w:space="0" w:color="BFBFBF"/>
              <w:right w:val="single" w:sz="4" w:space="0" w:color="BFBFBF"/>
            </w:tcBorders>
          </w:tcPr>
          <w:p w14:paraId="6C8287DB" w14:textId="2EB7ED9E" w:rsidR="00244F8F" w:rsidRPr="00A13B1D" w:rsidRDefault="00C70A20">
            <w:pPr>
              <w:spacing w:after="0" w:line="259" w:lineRule="auto"/>
              <w:ind w:left="0" w:firstLine="0"/>
              <w:rPr>
                <w:rFonts w:ascii="Arial" w:hAnsi="Arial" w:cs="Arial"/>
                <w:sz w:val="24"/>
                <w:szCs w:val="24"/>
              </w:rPr>
            </w:pPr>
            <w:r w:rsidRPr="00A13B1D">
              <w:rPr>
                <w:rFonts w:ascii="Arial" w:hAnsi="Arial" w:cs="Arial"/>
                <w:b/>
                <w:sz w:val="24"/>
                <w:szCs w:val="24"/>
              </w:rPr>
              <w:t xml:space="preserve"> </w:t>
            </w:r>
            <w:r w:rsidR="008C2B55" w:rsidRPr="00A13B1D">
              <w:rPr>
                <w:rFonts w:ascii="Arial" w:hAnsi="Arial" w:cs="Arial"/>
                <w:b/>
                <w:sz w:val="24"/>
                <w:szCs w:val="24"/>
              </w:rPr>
              <w:t xml:space="preserve">Week </w:t>
            </w:r>
            <w:r w:rsidR="0092576F" w:rsidRPr="00A13B1D">
              <w:rPr>
                <w:rFonts w:ascii="Arial" w:hAnsi="Arial" w:cs="Arial"/>
                <w:b/>
                <w:sz w:val="24"/>
                <w:szCs w:val="24"/>
              </w:rPr>
              <w:t>6</w:t>
            </w:r>
            <w:r w:rsidR="008C2B55" w:rsidRPr="00A13B1D">
              <w:rPr>
                <w:rFonts w:ascii="Arial" w:hAnsi="Arial" w:cs="Arial"/>
                <w:b/>
                <w:sz w:val="24"/>
                <w:szCs w:val="24"/>
              </w:rPr>
              <w:t xml:space="preserve"> </w:t>
            </w:r>
          </w:p>
        </w:tc>
        <w:tc>
          <w:tcPr>
            <w:tcW w:w="1867" w:type="dxa"/>
            <w:tcBorders>
              <w:top w:val="single" w:sz="4" w:space="0" w:color="BFBFBF"/>
              <w:left w:val="single" w:sz="4" w:space="0" w:color="BFBFBF"/>
              <w:bottom w:val="single" w:sz="4" w:space="0" w:color="BFBFBF"/>
              <w:right w:val="single" w:sz="4" w:space="0" w:color="BFBFBF"/>
            </w:tcBorders>
          </w:tcPr>
          <w:p w14:paraId="66A2D39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Performance Mgt. </w:t>
            </w:r>
          </w:p>
          <w:p w14:paraId="0F9D465E"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Appraisal </w:t>
            </w:r>
          </w:p>
          <w:p w14:paraId="1FA1423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Training, Development </w:t>
            </w:r>
          </w:p>
          <w:p w14:paraId="0875149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212" w:type="dxa"/>
            <w:tcBorders>
              <w:top w:val="single" w:sz="4" w:space="0" w:color="BFBFBF"/>
              <w:left w:val="single" w:sz="4" w:space="0" w:color="BFBFBF"/>
              <w:bottom w:val="single" w:sz="4" w:space="0" w:color="BFBFBF"/>
              <w:right w:val="single" w:sz="4" w:space="0" w:color="BFBFBF"/>
            </w:tcBorders>
          </w:tcPr>
          <w:p w14:paraId="0EA2AC16"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7-8  </w:t>
            </w:r>
          </w:p>
          <w:p w14:paraId="11B07E5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3595" w:type="dxa"/>
            <w:tcBorders>
              <w:top w:val="single" w:sz="4" w:space="0" w:color="BFBFBF"/>
              <w:left w:val="single" w:sz="4" w:space="0" w:color="BFBFBF"/>
              <w:bottom w:val="single" w:sz="4" w:space="0" w:color="BFBFBF"/>
              <w:right w:val="single" w:sz="4" w:space="0" w:color="BFBFBF"/>
            </w:tcBorders>
          </w:tcPr>
          <w:p w14:paraId="3AEAB75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#7, </w:t>
            </w:r>
          </w:p>
          <w:p w14:paraId="5988CDF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#8 </w:t>
            </w:r>
          </w:p>
          <w:p w14:paraId="70514CA5" w14:textId="13C5721A"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3A1FD3" w:rsidRPr="00A13B1D">
              <w:rPr>
                <w:rFonts w:ascii="Arial" w:hAnsi="Arial" w:cs="Arial"/>
                <w:b/>
                <w:sz w:val="24"/>
                <w:szCs w:val="24"/>
              </w:rPr>
              <w:t>2/19</w:t>
            </w:r>
          </w:p>
        </w:tc>
        <w:tc>
          <w:tcPr>
            <w:tcW w:w="1877" w:type="dxa"/>
            <w:tcBorders>
              <w:top w:val="single" w:sz="4" w:space="0" w:color="BFBFBF"/>
              <w:left w:val="single" w:sz="4" w:space="0" w:color="BFBFBF"/>
              <w:bottom w:val="single" w:sz="4" w:space="0" w:color="BFBFBF"/>
              <w:right w:val="single" w:sz="4" w:space="0" w:color="BFBFBF"/>
            </w:tcBorders>
          </w:tcPr>
          <w:p w14:paraId="79F65BAF"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WGP </w:t>
            </w:r>
          </w:p>
          <w:p w14:paraId="7B28519D"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Performance Discussion </w:t>
            </w:r>
          </w:p>
          <w:p w14:paraId="54CFFCC7"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Difficult Employee Interactions </w:t>
            </w:r>
          </w:p>
          <w:p w14:paraId="4A214B2A" w14:textId="6B0726A3" w:rsidR="003365E2" w:rsidRPr="00A13B1D" w:rsidRDefault="003365E2">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sidR="003A1FD3" w:rsidRPr="00A13B1D">
              <w:rPr>
                <w:rFonts w:ascii="Arial" w:hAnsi="Arial" w:cs="Arial"/>
                <w:b/>
                <w:sz w:val="24"/>
                <w:szCs w:val="24"/>
              </w:rPr>
              <w:t>2/21</w:t>
            </w:r>
          </w:p>
        </w:tc>
      </w:tr>
      <w:tr w:rsidR="00244F8F" w:rsidRPr="00A13B1D" w14:paraId="22533F11" w14:textId="77777777" w:rsidTr="00A13B1D">
        <w:trPr>
          <w:trHeight w:val="1081"/>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0595C9CD" w14:textId="4EA8C252"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Week 7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5E6B77D7"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Total Compensation, Pay, Benefits, Perks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5BE1600D"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9-10 </w:t>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702EB09B"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#9 </w:t>
            </w:r>
          </w:p>
          <w:p w14:paraId="4A3A1B0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#10 </w:t>
            </w:r>
          </w:p>
          <w:p w14:paraId="322AB009" w14:textId="49B4081E"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3A1FD3" w:rsidRPr="00A13B1D">
              <w:rPr>
                <w:rFonts w:ascii="Arial" w:hAnsi="Arial" w:cs="Arial"/>
                <w:b/>
                <w:sz w:val="24"/>
                <w:szCs w:val="24"/>
              </w:rPr>
              <w:t>2/26</w:t>
            </w:r>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2AB0055D"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3DCA8E30"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Compensation and Benefits </w:t>
            </w:r>
          </w:p>
          <w:p w14:paraId="1EBD9344"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Employee Communication </w:t>
            </w:r>
          </w:p>
          <w:p w14:paraId="69C76AA6" w14:textId="11BCD550" w:rsidR="00244F8F" w:rsidRPr="00A13B1D" w:rsidRDefault="008C2B55">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003365E2" w:rsidRPr="00A13B1D">
              <w:rPr>
                <w:rFonts w:ascii="Arial" w:hAnsi="Arial" w:cs="Arial"/>
                <w:b/>
                <w:sz w:val="24"/>
                <w:szCs w:val="24"/>
              </w:rPr>
              <w:t xml:space="preserve">Due </w:t>
            </w:r>
            <w:r w:rsidR="003A1FD3" w:rsidRPr="00A13B1D">
              <w:rPr>
                <w:rFonts w:ascii="Arial" w:hAnsi="Arial" w:cs="Arial"/>
                <w:b/>
                <w:sz w:val="24"/>
                <w:szCs w:val="24"/>
              </w:rPr>
              <w:t>2/28</w:t>
            </w:r>
          </w:p>
        </w:tc>
      </w:tr>
      <w:tr w:rsidR="00244F8F" w:rsidRPr="00A13B1D" w14:paraId="24B21713" w14:textId="77777777" w:rsidTr="00A13B1D">
        <w:trPr>
          <w:trHeight w:val="1087"/>
        </w:trPr>
        <w:tc>
          <w:tcPr>
            <w:tcW w:w="1508" w:type="dxa"/>
            <w:tcBorders>
              <w:top w:val="single" w:sz="4" w:space="0" w:color="BFBFBF"/>
              <w:left w:val="single" w:sz="4" w:space="0" w:color="BFBFBF"/>
              <w:bottom w:val="single" w:sz="4" w:space="0" w:color="BFBFBF"/>
              <w:right w:val="single" w:sz="4" w:space="0" w:color="BFBFBF"/>
            </w:tcBorders>
          </w:tcPr>
          <w:p w14:paraId="6EA74411" w14:textId="0C6C17E6" w:rsidR="00244F8F" w:rsidRPr="00A13B1D" w:rsidRDefault="00C70A20">
            <w:pPr>
              <w:spacing w:after="0" w:line="259" w:lineRule="auto"/>
              <w:ind w:left="0" w:firstLine="0"/>
              <w:rPr>
                <w:rFonts w:ascii="Arial" w:hAnsi="Arial" w:cs="Arial"/>
                <w:sz w:val="24"/>
                <w:szCs w:val="24"/>
              </w:rPr>
            </w:pPr>
            <w:r w:rsidRPr="00A13B1D">
              <w:rPr>
                <w:rFonts w:ascii="Arial" w:hAnsi="Arial" w:cs="Arial"/>
                <w:b/>
                <w:sz w:val="24"/>
                <w:szCs w:val="24"/>
              </w:rPr>
              <w:lastRenderedPageBreak/>
              <w:t xml:space="preserve"> </w:t>
            </w:r>
            <w:r w:rsidR="008C2B55" w:rsidRPr="00A13B1D">
              <w:rPr>
                <w:rFonts w:ascii="Arial" w:hAnsi="Arial" w:cs="Arial"/>
                <w:b/>
                <w:sz w:val="24"/>
                <w:szCs w:val="24"/>
              </w:rPr>
              <w:t xml:space="preserve">Week 8 </w:t>
            </w:r>
          </w:p>
        </w:tc>
        <w:tc>
          <w:tcPr>
            <w:tcW w:w="1867" w:type="dxa"/>
            <w:tcBorders>
              <w:top w:val="single" w:sz="4" w:space="0" w:color="BFBFBF"/>
              <w:left w:val="single" w:sz="4" w:space="0" w:color="BFBFBF"/>
              <w:bottom w:val="single" w:sz="4" w:space="0" w:color="BFBFBF"/>
              <w:right w:val="single" w:sz="4" w:space="0" w:color="BFBFBF"/>
            </w:tcBorders>
          </w:tcPr>
          <w:p w14:paraId="21EB38AA" w14:textId="77777777" w:rsidR="00244F8F" w:rsidRPr="00A13B1D" w:rsidRDefault="005A08F2">
            <w:pPr>
              <w:spacing w:after="0" w:line="259" w:lineRule="auto"/>
              <w:ind w:left="1" w:firstLine="0"/>
              <w:rPr>
                <w:rFonts w:ascii="Arial" w:hAnsi="Arial" w:cs="Arial"/>
                <w:sz w:val="24"/>
                <w:szCs w:val="24"/>
              </w:rPr>
            </w:pPr>
            <w:r w:rsidRPr="00A13B1D">
              <w:rPr>
                <w:rFonts w:ascii="Arial" w:hAnsi="Arial" w:cs="Arial"/>
                <w:sz w:val="24"/>
                <w:szCs w:val="24"/>
              </w:rPr>
              <w:t>Collective Bargaining</w:t>
            </w:r>
          </w:p>
          <w:p w14:paraId="57E9883B" w14:textId="77777777" w:rsidR="00244F8F" w:rsidRPr="00A13B1D" w:rsidRDefault="005A08F2">
            <w:pPr>
              <w:spacing w:after="0" w:line="259" w:lineRule="auto"/>
              <w:ind w:left="1" w:firstLine="0"/>
              <w:rPr>
                <w:rFonts w:ascii="Arial" w:hAnsi="Arial" w:cs="Arial"/>
                <w:sz w:val="24"/>
                <w:szCs w:val="24"/>
              </w:rPr>
            </w:pPr>
            <w:r w:rsidRPr="00A13B1D">
              <w:rPr>
                <w:rFonts w:ascii="Arial" w:hAnsi="Arial" w:cs="Arial"/>
                <w:sz w:val="24"/>
                <w:szCs w:val="24"/>
              </w:rPr>
              <w:t>Union/Employee</w:t>
            </w:r>
            <w:r w:rsidR="00E137DC" w:rsidRPr="00A13B1D">
              <w:rPr>
                <w:rFonts w:ascii="Arial" w:hAnsi="Arial" w:cs="Arial"/>
                <w:sz w:val="24"/>
                <w:szCs w:val="24"/>
              </w:rPr>
              <w:t xml:space="preserve"> </w:t>
            </w:r>
            <w:r w:rsidR="008C2B55" w:rsidRPr="00A13B1D">
              <w:rPr>
                <w:rFonts w:ascii="Arial" w:hAnsi="Arial" w:cs="Arial"/>
                <w:sz w:val="24"/>
                <w:szCs w:val="24"/>
              </w:rPr>
              <w:t xml:space="preserve">Relations </w:t>
            </w:r>
          </w:p>
        </w:tc>
        <w:tc>
          <w:tcPr>
            <w:tcW w:w="1212" w:type="dxa"/>
            <w:tcBorders>
              <w:top w:val="single" w:sz="4" w:space="0" w:color="BFBFBF"/>
              <w:left w:val="single" w:sz="4" w:space="0" w:color="BFBFBF"/>
              <w:bottom w:val="single" w:sz="4" w:space="0" w:color="BFBFBF"/>
              <w:right w:val="single" w:sz="4" w:space="0" w:color="BFBFBF"/>
            </w:tcBorders>
          </w:tcPr>
          <w:p w14:paraId="351C1B4C"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11-12 </w:t>
            </w:r>
          </w:p>
        </w:tc>
        <w:tc>
          <w:tcPr>
            <w:tcW w:w="3595" w:type="dxa"/>
            <w:tcBorders>
              <w:top w:val="single" w:sz="4" w:space="0" w:color="BFBFBF"/>
              <w:left w:val="single" w:sz="4" w:space="0" w:color="BFBFBF"/>
              <w:bottom w:val="single" w:sz="4" w:space="0" w:color="BFBFBF"/>
              <w:right w:val="single" w:sz="4" w:space="0" w:color="BFBFBF"/>
            </w:tcBorders>
          </w:tcPr>
          <w:p w14:paraId="1250009D"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#11 </w:t>
            </w:r>
          </w:p>
          <w:p w14:paraId="22343DE3"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#12 </w:t>
            </w:r>
          </w:p>
          <w:p w14:paraId="4936DF71" w14:textId="0F72FD93" w:rsidR="00244F8F" w:rsidRPr="00A13B1D" w:rsidRDefault="008C2B55">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sidR="003A1FD3" w:rsidRPr="00A13B1D">
              <w:rPr>
                <w:rFonts w:ascii="Arial" w:hAnsi="Arial" w:cs="Arial"/>
                <w:b/>
                <w:sz w:val="24"/>
                <w:szCs w:val="24"/>
              </w:rPr>
              <w:t>3/5</w:t>
            </w:r>
          </w:p>
        </w:tc>
        <w:tc>
          <w:tcPr>
            <w:tcW w:w="1877" w:type="dxa"/>
            <w:tcBorders>
              <w:top w:val="single" w:sz="4" w:space="0" w:color="BFBFBF"/>
              <w:left w:val="single" w:sz="4" w:space="0" w:color="BFBFBF"/>
              <w:bottom w:val="single" w:sz="4" w:space="0" w:color="BFBFBF"/>
              <w:right w:val="single" w:sz="4" w:space="0" w:color="BFBFBF"/>
            </w:tcBorders>
          </w:tcPr>
          <w:p w14:paraId="5926D1CF" w14:textId="77777777" w:rsidR="003365E2" w:rsidRPr="00A13B1D" w:rsidRDefault="008C2B55">
            <w:pPr>
              <w:spacing w:after="0" w:line="259" w:lineRule="auto"/>
              <w:ind w:left="1" w:right="65" w:firstLine="0"/>
              <w:rPr>
                <w:rFonts w:ascii="Arial" w:hAnsi="Arial" w:cs="Arial"/>
                <w:sz w:val="24"/>
                <w:szCs w:val="24"/>
              </w:rPr>
            </w:pPr>
            <w:r w:rsidRPr="00A13B1D">
              <w:rPr>
                <w:rFonts w:ascii="Arial" w:hAnsi="Arial" w:cs="Arial"/>
                <w:sz w:val="24"/>
                <w:szCs w:val="24"/>
              </w:rPr>
              <w:t>WGP Collective Bargaining Case</w:t>
            </w:r>
          </w:p>
          <w:p w14:paraId="414BD149" w14:textId="77777777" w:rsidR="003365E2" w:rsidRPr="00A13B1D" w:rsidRDefault="003365E2">
            <w:pPr>
              <w:spacing w:after="0" w:line="259" w:lineRule="auto"/>
              <w:ind w:left="1" w:right="65" w:firstLine="0"/>
              <w:rPr>
                <w:rFonts w:ascii="Arial" w:hAnsi="Arial" w:cs="Arial"/>
                <w:sz w:val="24"/>
                <w:szCs w:val="24"/>
              </w:rPr>
            </w:pPr>
          </w:p>
          <w:p w14:paraId="14A8A441" w14:textId="1184F055" w:rsidR="00244F8F" w:rsidRPr="00A13B1D" w:rsidRDefault="003365E2">
            <w:pPr>
              <w:spacing w:after="0" w:line="259" w:lineRule="auto"/>
              <w:ind w:left="1" w:right="65" w:firstLine="0"/>
              <w:rPr>
                <w:rFonts w:ascii="Arial" w:hAnsi="Arial" w:cs="Arial"/>
                <w:b/>
                <w:sz w:val="24"/>
                <w:szCs w:val="24"/>
              </w:rPr>
            </w:pPr>
            <w:r w:rsidRPr="00A13B1D">
              <w:rPr>
                <w:rFonts w:ascii="Arial" w:hAnsi="Arial" w:cs="Arial"/>
                <w:sz w:val="24"/>
                <w:szCs w:val="24"/>
              </w:rPr>
              <w:t xml:space="preserve"> </w:t>
            </w:r>
            <w:r w:rsidRPr="00A13B1D">
              <w:rPr>
                <w:rFonts w:ascii="Arial" w:hAnsi="Arial" w:cs="Arial"/>
                <w:b/>
                <w:sz w:val="24"/>
                <w:szCs w:val="24"/>
              </w:rPr>
              <w:t xml:space="preserve">Due </w:t>
            </w:r>
            <w:r w:rsidR="003A1FD3" w:rsidRPr="00A13B1D">
              <w:rPr>
                <w:rFonts w:ascii="Arial" w:hAnsi="Arial" w:cs="Arial"/>
                <w:b/>
                <w:sz w:val="24"/>
                <w:szCs w:val="24"/>
              </w:rPr>
              <w:t>3/7</w:t>
            </w:r>
          </w:p>
        </w:tc>
      </w:tr>
      <w:tr w:rsidR="00244F8F" w:rsidRPr="00A13B1D" w14:paraId="18FE0260" w14:textId="77777777" w:rsidTr="00A13B1D">
        <w:trPr>
          <w:trHeight w:val="814"/>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5F2BF5FD" w14:textId="720BEF3D" w:rsidR="00244F8F" w:rsidRPr="00A13B1D" w:rsidRDefault="00C70A20">
            <w:pPr>
              <w:spacing w:after="0" w:line="259" w:lineRule="auto"/>
              <w:ind w:left="0" w:firstLine="0"/>
              <w:rPr>
                <w:rFonts w:ascii="Arial" w:hAnsi="Arial" w:cs="Arial"/>
                <w:sz w:val="24"/>
                <w:szCs w:val="24"/>
              </w:rPr>
            </w:pPr>
            <w:r w:rsidRPr="00A13B1D">
              <w:rPr>
                <w:rFonts w:ascii="Arial" w:hAnsi="Arial" w:cs="Arial"/>
                <w:b/>
                <w:sz w:val="24"/>
                <w:szCs w:val="24"/>
              </w:rPr>
              <w:t xml:space="preserve"> </w:t>
            </w:r>
            <w:r w:rsidR="008C2B55" w:rsidRPr="00A13B1D">
              <w:rPr>
                <w:rFonts w:ascii="Arial" w:hAnsi="Arial" w:cs="Arial"/>
                <w:b/>
                <w:sz w:val="24"/>
                <w:szCs w:val="24"/>
              </w:rPr>
              <w:t xml:space="preserve">Week 9 </w:t>
            </w:r>
          </w:p>
          <w:p w14:paraId="3488CCB1"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7F217DB6" w14:textId="77777777" w:rsidR="00244F8F" w:rsidRPr="00A13B1D" w:rsidRDefault="008C2B55">
            <w:pPr>
              <w:spacing w:after="0" w:line="259" w:lineRule="auto"/>
              <w:ind w:left="1" w:firstLine="0"/>
              <w:jc w:val="both"/>
              <w:rPr>
                <w:rFonts w:ascii="Arial" w:hAnsi="Arial" w:cs="Arial"/>
                <w:sz w:val="24"/>
                <w:szCs w:val="24"/>
              </w:rPr>
            </w:pPr>
            <w:r w:rsidRPr="00A13B1D">
              <w:rPr>
                <w:rFonts w:ascii="Arial" w:hAnsi="Arial" w:cs="Arial"/>
                <w:sz w:val="24"/>
                <w:szCs w:val="24"/>
              </w:rPr>
              <w:t>Employee</w:t>
            </w:r>
            <w:r w:rsidR="00484F90" w:rsidRPr="00A13B1D">
              <w:rPr>
                <w:rFonts w:ascii="Arial" w:hAnsi="Arial" w:cs="Arial"/>
                <w:sz w:val="24"/>
                <w:szCs w:val="24"/>
              </w:rPr>
              <w:t xml:space="preserve"> </w:t>
            </w:r>
            <w:r w:rsidRPr="00A13B1D">
              <w:rPr>
                <w:rFonts w:ascii="Arial" w:hAnsi="Arial" w:cs="Arial"/>
                <w:sz w:val="24"/>
                <w:szCs w:val="24"/>
              </w:rPr>
              <w:t xml:space="preserve">Wellness, Safety (OSHA)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42E0A009"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Ch.13 </w:t>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3E6848EB" w14:textId="0794938B"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Quiz #13 </w:t>
            </w:r>
            <w:r w:rsidRPr="00A13B1D">
              <w:rPr>
                <w:rFonts w:ascii="Arial" w:hAnsi="Arial" w:cs="Arial"/>
                <w:b/>
                <w:sz w:val="24"/>
                <w:szCs w:val="24"/>
              </w:rPr>
              <w:t xml:space="preserve">Closes </w:t>
            </w:r>
            <w:r w:rsidR="003A1FD3" w:rsidRPr="00A13B1D">
              <w:rPr>
                <w:rFonts w:ascii="Arial" w:hAnsi="Arial" w:cs="Arial"/>
                <w:b/>
                <w:sz w:val="24"/>
                <w:szCs w:val="24"/>
              </w:rPr>
              <w:t>3</w:t>
            </w:r>
            <w:r w:rsidR="0092576F" w:rsidRPr="00A13B1D">
              <w:rPr>
                <w:rFonts w:ascii="Arial" w:hAnsi="Arial" w:cs="Arial"/>
                <w:b/>
                <w:sz w:val="24"/>
                <w:szCs w:val="24"/>
              </w:rPr>
              <w:t>/</w:t>
            </w:r>
            <w:r w:rsidR="003A1FD3" w:rsidRPr="00A13B1D">
              <w:rPr>
                <w:rFonts w:ascii="Arial" w:hAnsi="Arial" w:cs="Arial"/>
                <w:b/>
                <w:sz w:val="24"/>
                <w:szCs w:val="24"/>
              </w:rPr>
              <w:t>12</w:t>
            </w:r>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41C23C6F"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773C0326" w14:textId="77777777" w:rsidR="00C06549"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Health, Safety, and Wellness Program</w:t>
            </w:r>
          </w:p>
          <w:p w14:paraId="539538BA" w14:textId="15BCF02E" w:rsidR="003365E2" w:rsidRPr="00A13B1D" w:rsidRDefault="00D84B12">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sidR="003A1FD3" w:rsidRPr="00A13B1D">
              <w:rPr>
                <w:rFonts w:ascii="Arial" w:hAnsi="Arial" w:cs="Arial"/>
                <w:b/>
                <w:sz w:val="24"/>
                <w:szCs w:val="24"/>
              </w:rPr>
              <w:t>3/14</w:t>
            </w:r>
          </w:p>
          <w:p w14:paraId="1EAE1F93" w14:textId="435C408A" w:rsidR="00244F8F" w:rsidRPr="00A13B1D" w:rsidRDefault="00244F8F" w:rsidP="00D84B12">
            <w:pPr>
              <w:spacing w:after="0" w:line="259" w:lineRule="auto"/>
              <w:rPr>
                <w:rFonts w:ascii="Arial" w:hAnsi="Arial" w:cs="Arial"/>
                <w:sz w:val="24"/>
                <w:szCs w:val="24"/>
              </w:rPr>
            </w:pPr>
          </w:p>
        </w:tc>
      </w:tr>
      <w:tr w:rsidR="00244F8F" w:rsidRPr="00A13B1D" w14:paraId="594AF73F" w14:textId="77777777" w:rsidTr="00A13B1D">
        <w:trPr>
          <w:trHeight w:val="573"/>
        </w:trPr>
        <w:tc>
          <w:tcPr>
            <w:tcW w:w="1508" w:type="dxa"/>
            <w:tcBorders>
              <w:top w:val="single" w:sz="4" w:space="0" w:color="BFBFBF"/>
              <w:left w:val="single" w:sz="4" w:space="0" w:color="BFBFBF"/>
              <w:bottom w:val="single" w:sz="4" w:space="0" w:color="BFBFBF"/>
              <w:right w:val="single" w:sz="4" w:space="0" w:color="BFBFBF"/>
            </w:tcBorders>
          </w:tcPr>
          <w:p w14:paraId="63ADEAA6" w14:textId="0AE94EC2"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Week 10 </w:t>
            </w:r>
          </w:p>
        </w:tc>
        <w:tc>
          <w:tcPr>
            <w:tcW w:w="1867" w:type="dxa"/>
            <w:tcBorders>
              <w:top w:val="single" w:sz="4" w:space="0" w:color="BFBFBF"/>
              <w:left w:val="single" w:sz="4" w:space="0" w:color="BFBFBF"/>
              <w:bottom w:val="single" w:sz="4" w:space="0" w:color="BFBFBF"/>
              <w:right w:val="single" w:sz="4" w:space="0" w:color="BFBFBF"/>
            </w:tcBorders>
          </w:tcPr>
          <w:p w14:paraId="220FD0FA" w14:textId="77777777" w:rsidR="00484F90" w:rsidRPr="00A13B1D" w:rsidRDefault="008C2B55">
            <w:pPr>
              <w:spacing w:after="0" w:line="259" w:lineRule="auto"/>
              <w:ind w:left="1" w:right="496" w:firstLine="0"/>
              <w:rPr>
                <w:rFonts w:ascii="Arial" w:hAnsi="Arial" w:cs="Arial"/>
                <w:sz w:val="24"/>
                <w:szCs w:val="24"/>
              </w:rPr>
            </w:pPr>
            <w:r w:rsidRPr="00A13B1D">
              <w:rPr>
                <w:rFonts w:ascii="Arial" w:hAnsi="Arial" w:cs="Arial"/>
                <w:sz w:val="24"/>
                <w:szCs w:val="24"/>
              </w:rPr>
              <w:t xml:space="preserve">Global HRM </w:t>
            </w:r>
          </w:p>
          <w:p w14:paraId="53D0C529" w14:textId="77777777" w:rsidR="00244F8F" w:rsidRPr="00A13B1D" w:rsidRDefault="008C2B55">
            <w:pPr>
              <w:spacing w:after="0" w:line="259" w:lineRule="auto"/>
              <w:ind w:left="1" w:right="496" w:firstLine="0"/>
              <w:rPr>
                <w:rFonts w:ascii="Arial" w:hAnsi="Arial" w:cs="Arial"/>
                <w:sz w:val="24"/>
                <w:szCs w:val="24"/>
              </w:rPr>
            </w:pPr>
            <w:r w:rsidRPr="00A13B1D">
              <w:rPr>
                <w:rFonts w:ascii="Arial" w:hAnsi="Arial" w:cs="Arial"/>
                <w:sz w:val="24"/>
                <w:szCs w:val="24"/>
              </w:rPr>
              <w:t xml:space="preserve">Wrap Up </w:t>
            </w:r>
          </w:p>
        </w:tc>
        <w:tc>
          <w:tcPr>
            <w:tcW w:w="1212" w:type="dxa"/>
            <w:tcBorders>
              <w:top w:val="single" w:sz="4" w:space="0" w:color="BFBFBF"/>
              <w:left w:val="single" w:sz="4" w:space="0" w:color="BFBFBF"/>
              <w:bottom w:val="single" w:sz="4" w:space="0" w:color="BFBFBF"/>
              <w:right w:val="single" w:sz="4" w:space="0" w:color="BFBFBF"/>
            </w:tcBorders>
          </w:tcPr>
          <w:p w14:paraId="0B289488"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Ch. 14 </w:t>
            </w:r>
          </w:p>
        </w:tc>
        <w:tc>
          <w:tcPr>
            <w:tcW w:w="3595" w:type="dxa"/>
            <w:tcBorders>
              <w:top w:val="single" w:sz="4" w:space="0" w:color="BFBFBF"/>
              <w:left w:val="single" w:sz="4" w:space="0" w:color="BFBFBF"/>
              <w:bottom w:val="single" w:sz="4" w:space="0" w:color="BFBFBF"/>
              <w:right w:val="single" w:sz="4" w:space="0" w:color="BFBFBF"/>
            </w:tcBorders>
          </w:tcPr>
          <w:p w14:paraId="2ED6E8B1"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877" w:type="dxa"/>
            <w:tcBorders>
              <w:top w:val="single" w:sz="4" w:space="0" w:color="BFBFBF"/>
              <w:left w:val="single" w:sz="4" w:space="0" w:color="BFBFBF"/>
              <w:bottom w:val="single" w:sz="4" w:space="0" w:color="BFBFBF"/>
              <w:right w:val="single" w:sz="4" w:space="0" w:color="BFBFBF"/>
            </w:tcBorders>
          </w:tcPr>
          <w:p w14:paraId="05A9AC7D"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r w:rsidR="00244F8F" w:rsidRPr="00A13B1D" w14:paraId="02E58965" w14:textId="77777777" w:rsidTr="00A13B1D">
        <w:trPr>
          <w:trHeight w:val="1349"/>
        </w:trPr>
        <w:tc>
          <w:tcPr>
            <w:tcW w:w="1508" w:type="dxa"/>
            <w:tcBorders>
              <w:top w:val="single" w:sz="4" w:space="0" w:color="BFBFBF"/>
              <w:left w:val="single" w:sz="4" w:space="0" w:color="BFBFBF"/>
              <w:bottom w:val="single" w:sz="4" w:space="0" w:color="BFBFBF"/>
              <w:right w:val="single" w:sz="4" w:space="0" w:color="BFBFBF"/>
            </w:tcBorders>
            <w:shd w:val="clear" w:color="auto" w:fill="F2F2F2"/>
          </w:tcPr>
          <w:p w14:paraId="2BFC22CD" w14:textId="36586545"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Final</w:t>
            </w:r>
            <w:r w:rsidR="00A13B1D" w:rsidRPr="00A13B1D">
              <w:rPr>
                <w:rFonts w:ascii="Arial" w:hAnsi="Arial" w:cs="Arial"/>
                <w:b/>
                <w:sz w:val="24"/>
                <w:szCs w:val="24"/>
              </w:rPr>
              <w:t>s</w:t>
            </w:r>
            <w:r w:rsidRPr="00A13B1D">
              <w:rPr>
                <w:rFonts w:ascii="Arial" w:hAnsi="Arial" w:cs="Arial"/>
                <w:b/>
                <w:sz w:val="24"/>
                <w:szCs w:val="24"/>
              </w:rPr>
              <w:t xml:space="preserve"> </w:t>
            </w:r>
            <w:r w:rsidR="009A0C4A" w:rsidRPr="00A13B1D">
              <w:rPr>
                <w:rFonts w:ascii="Arial" w:hAnsi="Arial" w:cs="Arial"/>
                <w:b/>
                <w:sz w:val="24"/>
                <w:szCs w:val="24"/>
              </w:rPr>
              <w:t>Week</w:t>
            </w:r>
          </w:p>
          <w:p w14:paraId="02CFD011"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 </w:t>
            </w:r>
          </w:p>
          <w:p w14:paraId="796DDB7D" w14:textId="77777777" w:rsidR="00244F8F" w:rsidRPr="00A13B1D" w:rsidRDefault="008C2B55" w:rsidP="00484F90">
            <w:pPr>
              <w:spacing w:after="0" w:line="259" w:lineRule="auto"/>
              <w:ind w:left="0" w:firstLine="0"/>
              <w:rPr>
                <w:rFonts w:ascii="Arial" w:hAnsi="Arial" w:cs="Arial"/>
                <w:sz w:val="24"/>
                <w:szCs w:val="24"/>
              </w:rPr>
            </w:pPr>
            <w:r w:rsidRPr="00A13B1D">
              <w:rPr>
                <w:rFonts w:ascii="Arial" w:hAnsi="Arial" w:cs="Arial"/>
                <w:b/>
                <w:sz w:val="24"/>
                <w:szCs w:val="24"/>
              </w:rPr>
              <w:t xml:space="preserve"> </w:t>
            </w:r>
          </w:p>
        </w:tc>
        <w:tc>
          <w:tcPr>
            <w:tcW w:w="1867" w:type="dxa"/>
            <w:tcBorders>
              <w:top w:val="single" w:sz="4" w:space="0" w:color="BFBFBF"/>
              <w:left w:val="single" w:sz="4" w:space="0" w:color="BFBFBF"/>
              <w:bottom w:val="single" w:sz="4" w:space="0" w:color="BFBFBF"/>
              <w:right w:val="single" w:sz="4" w:space="0" w:color="BFBFBF"/>
            </w:tcBorders>
            <w:shd w:val="clear" w:color="auto" w:fill="F2F2F2"/>
          </w:tcPr>
          <w:p w14:paraId="068A36EA"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212" w:type="dxa"/>
            <w:tcBorders>
              <w:top w:val="single" w:sz="4" w:space="0" w:color="BFBFBF"/>
              <w:left w:val="single" w:sz="4" w:space="0" w:color="BFBFBF"/>
              <w:bottom w:val="single" w:sz="4" w:space="0" w:color="BFBFBF"/>
              <w:right w:val="single" w:sz="4" w:space="0" w:color="BFBFBF"/>
            </w:tcBorders>
            <w:shd w:val="clear" w:color="auto" w:fill="F2F2F2"/>
          </w:tcPr>
          <w:p w14:paraId="7F6953CB" w14:textId="52B71854"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Ch. 1-</w:t>
            </w:r>
            <w:commentRangeStart w:id="1"/>
            <w:r w:rsidRPr="00A13B1D">
              <w:rPr>
                <w:rFonts w:ascii="Arial" w:hAnsi="Arial" w:cs="Arial"/>
                <w:sz w:val="24"/>
                <w:szCs w:val="24"/>
              </w:rPr>
              <w:t>1</w:t>
            </w:r>
            <w:r w:rsidR="0092576F" w:rsidRPr="00A13B1D">
              <w:rPr>
                <w:rFonts w:ascii="Arial" w:hAnsi="Arial" w:cs="Arial"/>
                <w:sz w:val="24"/>
                <w:szCs w:val="24"/>
              </w:rPr>
              <w:t>3</w:t>
            </w:r>
            <w:commentRangeEnd w:id="1"/>
            <w:r w:rsidR="003A1FD3" w:rsidRPr="00A13B1D">
              <w:rPr>
                <w:rStyle w:val="CommentReference"/>
                <w:rFonts w:ascii="Arial" w:hAnsi="Arial" w:cs="Arial"/>
                <w:sz w:val="24"/>
                <w:szCs w:val="24"/>
              </w:rPr>
              <w:commentReference w:id="1"/>
            </w:r>
          </w:p>
        </w:tc>
        <w:tc>
          <w:tcPr>
            <w:tcW w:w="3595" w:type="dxa"/>
            <w:tcBorders>
              <w:top w:val="single" w:sz="4" w:space="0" w:color="BFBFBF"/>
              <w:left w:val="single" w:sz="4" w:space="0" w:color="BFBFBF"/>
              <w:bottom w:val="single" w:sz="4" w:space="0" w:color="BFBFBF"/>
              <w:right w:val="single" w:sz="4" w:space="0" w:color="BFBFBF"/>
            </w:tcBorders>
            <w:shd w:val="clear" w:color="auto" w:fill="F2F2F2"/>
          </w:tcPr>
          <w:p w14:paraId="06C09A12" w14:textId="0EB51D99" w:rsidR="00484F90" w:rsidRPr="00A13B1D" w:rsidRDefault="00484F90" w:rsidP="00484F90">
            <w:pPr>
              <w:spacing w:after="0" w:line="259" w:lineRule="auto"/>
              <w:ind w:left="0" w:firstLine="0"/>
              <w:rPr>
                <w:rFonts w:ascii="Arial" w:hAnsi="Arial" w:cs="Arial"/>
                <w:sz w:val="24"/>
                <w:szCs w:val="24"/>
              </w:rPr>
            </w:pPr>
            <w:r w:rsidRPr="00A13B1D">
              <w:rPr>
                <w:rFonts w:ascii="Arial" w:hAnsi="Arial" w:cs="Arial"/>
                <w:b/>
                <w:sz w:val="24"/>
                <w:szCs w:val="24"/>
              </w:rPr>
              <w:t xml:space="preserve">(Per </w:t>
            </w:r>
            <w:r w:rsidR="00D84B12" w:rsidRPr="00A13B1D">
              <w:rPr>
                <w:rFonts w:ascii="Arial" w:hAnsi="Arial" w:cs="Arial"/>
                <w:b/>
                <w:sz w:val="24"/>
                <w:szCs w:val="24"/>
              </w:rPr>
              <w:t xml:space="preserve">LBCC </w:t>
            </w:r>
            <w:r w:rsidRPr="00A13B1D">
              <w:rPr>
                <w:rFonts w:ascii="Arial" w:hAnsi="Arial" w:cs="Arial"/>
                <w:b/>
                <w:sz w:val="24"/>
                <w:szCs w:val="24"/>
              </w:rPr>
              <w:t>Finals Schedule)</w:t>
            </w:r>
          </w:p>
          <w:p w14:paraId="25E359D1" w14:textId="4D50224C" w:rsidR="009A0C4A" w:rsidRPr="00A13B1D" w:rsidRDefault="0020428C">
            <w:pPr>
              <w:spacing w:after="0" w:line="259" w:lineRule="auto"/>
              <w:ind w:left="1" w:firstLine="0"/>
              <w:rPr>
                <w:rFonts w:ascii="Arial" w:hAnsi="Arial" w:cs="Arial"/>
                <w:sz w:val="24"/>
                <w:szCs w:val="24"/>
              </w:rPr>
            </w:pPr>
            <w:hyperlink r:id="rId18" w:history="1">
              <w:r w:rsidR="003A1FD3" w:rsidRPr="00A13B1D">
                <w:rPr>
                  <w:rStyle w:val="Hyperlink"/>
                  <w:rFonts w:ascii="Arial" w:hAnsi="Arial" w:cs="Arial"/>
                  <w:sz w:val="24"/>
                  <w:szCs w:val="24"/>
                </w:rPr>
                <w:t>https://www.linnbenton.edu/current-students/schedule-and-learn/finals-schedule/</w:t>
              </w:r>
            </w:hyperlink>
          </w:p>
        </w:tc>
        <w:tc>
          <w:tcPr>
            <w:tcW w:w="1877" w:type="dxa"/>
            <w:tcBorders>
              <w:top w:val="single" w:sz="4" w:space="0" w:color="BFBFBF"/>
              <w:left w:val="single" w:sz="4" w:space="0" w:color="BFBFBF"/>
              <w:bottom w:val="single" w:sz="4" w:space="0" w:color="BFBFBF"/>
              <w:right w:val="single" w:sz="4" w:space="0" w:color="BFBFBF"/>
            </w:tcBorders>
            <w:shd w:val="clear" w:color="auto" w:fill="F2F2F2"/>
          </w:tcPr>
          <w:p w14:paraId="1DF96006" w14:textId="77777777" w:rsidR="00244F8F" w:rsidRPr="00A13B1D" w:rsidRDefault="008C2B55">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bl>
    <w:p w14:paraId="4FA142C9" w14:textId="77777777" w:rsidR="007D5DEE" w:rsidRPr="00A13B1D" w:rsidRDefault="008C2B55" w:rsidP="007D5DEE">
      <w:pPr>
        <w:spacing w:after="160" w:line="259" w:lineRule="auto"/>
        <w:ind w:left="0" w:firstLine="0"/>
        <w:jc w:val="both"/>
        <w:rPr>
          <w:rFonts w:ascii="Arial" w:hAnsi="Arial" w:cs="Arial"/>
          <w:sz w:val="24"/>
          <w:szCs w:val="24"/>
        </w:rPr>
      </w:pPr>
      <w:r w:rsidRPr="00A13B1D">
        <w:rPr>
          <w:rFonts w:ascii="Arial" w:hAnsi="Arial" w:cs="Arial"/>
          <w:sz w:val="24"/>
          <w:szCs w:val="24"/>
        </w:rPr>
        <w:t xml:space="preserve"> </w:t>
      </w:r>
    </w:p>
    <w:p w14:paraId="08ECF6D3" w14:textId="44E74DFA" w:rsidR="00244F8F" w:rsidRPr="00A13B1D" w:rsidRDefault="007D5DEE" w:rsidP="007D5DEE">
      <w:pPr>
        <w:spacing w:after="160" w:line="259" w:lineRule="auto"/>
        <w:ind w:left="0" w:firstLine="0"/>
        <w:jc w:val="both"/>
        <w:rPr>
          <w:rFonts w:ascii="Arial" w:hAnsi="Arial" w:cs="Arial"/>
          <w:b/>
          <w:sz w:val="24"/>
          <w:szCs w:val="24"/>
        </w:rPr>
      </w:pPr>
      <w:r w:rsidRPr="00A13B1D">
        <w:rPr>
          <w:rFonts w:ascii="Arial" w:hAnsi="Arial" w:cs="Arial"/>
          <w:b/>
          <w:sz w:val="24"/>
          <w:szCs w:val="24"/>
        </w:rPr>
        <w:t>Note:</w:t>
      </w:r>
      <w:r w:rsidR="008C2B55" w:rsidRPr="00A13B1D">
        <w:rPr>
          <w:rFonts w:ascii="Arial" w:hAnsi="Arial" w:cs="Arial"/>
          <w:b/>
          <w:sz w:val="24"/>
          <w:szCs w:val="24"/>
        </w:rPr>
        <w:t xml:space="preserve"> </w:t>
      </w:r>
      <w:r w:rsidRPr="00A13B1D">
        <w:rPr>
          <w:rFonts w:ascii="Arial" w:hAnsi="Arial" w:cs="Arial"/>
          <w:b/>
          <w:sz w:val="24"/>
          <w:szCs w:val="24"/>
        </w:rPr>
        <w:t>Changes to the syllabus or to the content of the syllabus due to unforeseen circumstances may occur.  Notices of relevant changes will be announced in class, through a Moodle announcement or through LBCCC email.</w:t>
      </w:r>
    </w:p>
    <w:p w14:paraId="05C5BD78" w14:textId="77777777" w:rsidR="00244F8F" w:rsidRPr="00A13B1D" w:rsidRDefault="008C2B55">
      <w:pPr>
        <w:spacing w:after="0" w:line="259" w:lineRule="auto"/>
        <w:ind w:left="0" w:firstLine="0"/>
        <w:jc w:val="both"/>
        <w:rPr>
          <w:rFonts w:ascii="Arial" w:hAnsi="Arial" w:cs="Arial"/>
          <w:b/>
          <w:sz w:val="24"/>
          <w:szCs w:val="24"/>
        </w:rPr>
      </w:pPr>
      <w:r w:rsidRPr="00A13B1D">
        <w:rPr>
          <w:rFonts w:ascii="Arial" w:hAnsi="Arial" w:cs="Arial"/>
          <w:b/>
          <w:sz w:val="24"/>
          <w:szCs w:val="24"/>
        </w:rPr>
        <w:t xml:space="preserve"> </w:t>
      </w:r>
    </w:p>
    <w:sectPr w:rsidR="00244F8F" w:rsidRPr="00A13B1D" w:rsidSect="001F2042">
      <w:pgSz w:w="12240" w:h="15840"/>
      <w:pgMar w:top="1445" w:right="1085" w:bottom="135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e Myers" w:date="2018-12-10T12:50:00Z" w:initials="LM">
    <w:p w14:paraId="6A79372E" w14:textId="4746C158" w:rsidR="003A1FD3" w:rsidRDefault="003A1FD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937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9372E" w16cid:durableId="1FB8DF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1B"/>
    <w:multiLevelType w:val="hybridMultilevel"/>
    <w:tmpl w:val="03308EEC"/>
    <w:lvl w:ilvl="0" w:tplc="5BF8BECC">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A39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89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EE1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E93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3E79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CF83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8D33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079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yers">
    <w15:presenceInfo w15:providerId="Windows Live" w15:userId="bd32dc089570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8F"/>
    <w:rsid w:val="0002451A"/>
    <w:rsid w:val="0013714A"/>
    <w:rsid w:val="00171FB7"/>
    <w:rsid w:val="001F2042"/>
    <w:rsid w:val="0020428C"/>
    <w:rsid w:val="00210CD1"/>
    <w:rsid w:val="00244F8F"/>
    <w:rsid w:val="00244FF1"/>
    <w:rsid w:val="00292430"/>
    <w:rsid w:val="00317244"/>
    <w:rsid w:val="003365E2"/>
    <w:rsid w:val="0035024D"/>
    <w:rsid w:val="003A1FD3"/>
    <w:rsid w:val="004204E7"/>
    <w:rsid w:val="00484F90"/>
    <w:rsid w:val="005A08F2"/>
    <w:rsid w:val="0068130C"/>
    <w:rsid w:val="006C2837"/>
    <w:rsid w:val="0070102D"/>
    <w:rsid w:val="007801A5"/>
    <w:rsid w:val="007C11B4"/>
    <w:rsid w:val="007D5DEE"/>
    <w:rsid w:val="008952B4"/>
    <w:rsid w:val="008B571E"/>
    <w:rsid w:val="008C2B55"/>
    <w:rsid w:val="00912611"/>
    <w:rsid w:val="0092576F"/>
    <w:rsid w:val="009A0C4A"/>
    <w:rsid w:val="009C7F9C"/>
    <w:rsid w:val="00A13B1D"/>
    <w:rsid w:val="00B44B39"/>
    <w:rsid w:val="00B92D46"/>
    <w:rsid w:val="00C06549"/>
    <w:rsid w:val="00C70A20"/>
    <w:rsid w:val="00CC7EA0"/>
    <w:rsid w:val="00D40558"/>
    <w:rsid w:val="00D626A5"/>
    <w:rsid w:val="00D62892"/>
    <w:rsid w:val="00D84B12"/>
    <w:rsid w:val="00E1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D453"/>
  <w15:docId w15:val="{D4DE7C27-5678-4A28-97A0-2FE47851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90" w:hanging="10"/>
    </w:pPr>
    <w:rPr>
      <w:rFonts w:ascii="Calibri" w:eastAsia="Calibri" w:hAnsi="Calibri" w:cs="Calibri"/>
      <w:color w:val="000000"/>
    </w:rPr>
  </w:style>
  <w:style w:type="paragraph" w:styleId="Heading1">
    <w:name w:val="heading 1"/>
    <w:basedOn w:val="Normal"/>
    <w:next w:val="Normal"/>
    <w:link w:val="Heading1Char"/>
    <w:uiPriority w:val="9"/>
    <w:qFormat/>
    <w:rsid w:val="00B92D46"/>
    <w:pPr>
      <w:keepNext/>
      <w:keepLines/>
      <w:spacing w:before="240" w:after="100" w:afterAutospacing="1" w:line="259" w:lineRule="auto"/>
      <w:ind w:left="0" w:firstLine="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B92D46"/>
    <w:pPr>
      <w:keepNext/>
      <w:keepLines/>
      <w:spacing w:before="120" w:after="120" w:line="259" w:lineRule="auto"/>
      <w:ind w:left="0" w:firstLine="0"/>
      <w:outlineLvl w:val="1"/>
    </w:pPr>
    <w:rPr>
      <w:rFonts w:ascii="Arial" w:eastAsiaTheme="majorEastAsia" w:hAnsi="Arial"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92D4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92D46"/>
    <w:rPr>
      <w:rFonts w:ascii="Arial" w:eastAsiaTheme="majorEastAsia" w:hAnsi="Arial" w:cstheme="majorBidi"/>
      <w:b/>
      <w:sz w:val="28"/>
      <w:szCs w:val="26"/>
    </w:rPr>
  </w:style>
  <w:style w:type="character" w:styleId="Hyperlink">
    <w:name w:val="Hyperlink"/>
    <w:basedOn w:val="DefaultParagraphFont"/>
    <w:uiPriority w:val="99"/>
    <w:unhideWhenUsed/>
    <w:rsid w:val="00B92D46"/>
    <w:rPr>
      <w:color w:val="0563C1" w:themeColor="hyperlink"/>
      <w:u w:val="single"/>
    </w:rPr>
  </w:style>
  <w:style w:type="character" w:styleId="FollowedHyperlink">
    <w:name w:val="FollowedHyperlink"/>
    <w:basedOn w:val="DefaultParagraphFont"/>
    <w:uiPriority w:val="99"/>
    <w:semiHidden/>
    <w:unhideWhenUsed/>
    <w:rsid w:val="00B92D46"/>
    <w:rPr>
      <w:color w:val="954F72" w:themeColor="followedHyperlink"/>
      <w:u w:val="single"/>
    </w:rPr>
  </w:style>
  <w:style w:type="paragraph" w:styleId="NormalWeb">
    <w:name w:val="Normal (Web)"/>
    <w:basedOn w:val="Normal"/>
    <w:uiPriority w:val="99"/>
    <w:semiHidden/>
    <w:unhideWhenUsed/>
    <w:rsid w:val="00B92D4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4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F1"/>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A1FD3"/>
    <w:rPr>
      <w:sz w:val="16"/>
      <w:szCs w:val="16"/>
    </w:rPr>
  </w:style>
  <w:style w:type="paragraph" w:styleId="CommentText">
    <w:name w:val="annotation text"/>
    <w:basedOn w:val="Normal"/>
    <w:link w:val="CommentTextChar"/>
    <w:uiPriority w:val="99"/>
    <w:semiHidden/>
    <w:unhideWhenUsed/>
    <w:rsid w:val="003A1FD3"/>
    <w:pPr>
      <w:spacing w:line="240" w:lineRule="auto"/>
    </w:pPr>
    <w:rPr>
      <w:sz w:val="20"/>
      <w:szCs w:val="20"/>
    </w:rPr>
  </w:style>
  <w:style w:type="character" w:customStyle="1" w:styleId="CommentTextChar">
    <w:name w:val="Comment Text Char"/>
    <w:basedOn w:val="DefaultParagraphFont"/>
    <w:link w:val="CommentText"/>
    <w:uiPriority w:val="99"/>
    <w:semiHidden/>
    <w:rsid w:val="003A1F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A1FD3"/>
    <w:rPr>
      <w:b/>
      <w:bCs/>
    </w:rPr>
  </w:style>
  <w:style w:type="character" w:customStyle="1" w:styleId="CommentSubjectChar">
    <w:name w:val="Comment Subject Char"/>
    <w:basedOn w:val="CommentTextChar"/>
    <w:link w:val="CommentSubject"/>
    <w:uiPriority w:val="99"/>
    <w:semiHidden/>
    <w:rsid w:val="003A1FD3"/>
    <w:rPr>
      <w:rFonts w:ascii="Calibri" w:eastAsia="Calibri" w:hAnsi="Calibri" w:cs="Calibri"/>
      <w:b/>
      <w:bCs/>
      <w:color w:val="000000"/>
      <w:sz w:val="20"/>
      <w:szCs w:val="20"/>
    </w:rPr>
  </w:style>
  <w:style w:type="character" w:customStyle="1" w:styleId="UnresolvedMention">
    <w:name w:val="Unresolved Mention"/>
    <w:basedOn w:val="DefaultParagraphFont"/>
    <w:uiPriority w:val="99"/>
    <w:semiHidden/>
    <w:unhideWhenUsed/>
    <w:rsid w:val="003A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758">
      <w:bodyDiv w:val="1"/>
      <w:marLeft w:val="0"/>
      <w:marRight w:val="0"/>
      <w:marTop w:val="0"/>
      <w:marBottom w:val="0"/>
      <w:divBdr>
        <w:top w:val="none" w:sz="0" w:space="0" w:color="auto"/>
        <w:left w:val="none" w:sz="0" w:space="0" w:color="auto"/>
        <w:bottom w:val="none" w:sz="0" w:space="0" w:color="auto"/>
        <w:right w:val="none" w:sz="0" w:space="0" w:color="auto"/>
      </w:divBdr>
    </w:div>
    <w:div w:id="162739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13" Type="http://schemas.openxmlformats.org/officeDocument/2006/relationships/hyperlink" Target="tel:(541)%20917-4806" TargetMode="External"/><Relationship Id="rId18" Type="http://schemas.openxmlformats.org/officeDocument/2006/relationships/hyperlink" Target="https://www.linnbenton.edu/current-students/schedule-and-learn/finals-schedu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tel:(541)%20917-4425"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d.docs.live.net/bd32dc0895708703/myersle@linnbenton.edu" TargetMode="External"/><Relationship Id="rId11" Type="http://schemas.openxmlformats.org/officeDocument/2006/relationships/hyperlink" Target="http://linnbenton.edu/42145BA0-3DCC-11E3-AA36782BCB47BBE7" TargetMode="External"/><Relationship Id="rId5" Type="http://schemas.openxmlformats.org/officeDocument/2006/relationships/hyperlink" Target="https://d.docs.live.net/bd32dc0895708703/myersle@linnbenton.edu" TargetMode="External"/><Relationship Id="rId15" Type="http://schemas.openxmlformats.org/officeDocument/2006/relationships/hyperlink" Target="http://po.linnbenton.edu/BPsandARs/" TargetMode="External"/><Relationship Id="rId10" Type="http://schemas.openxmlformats.org/officeDocument/2006/relationships/hyperlink" Target="http://lbccpublicsafety.mobapp.at/landing/Deskto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541)%20917-4440" TargetMode="External"/><Relationship Id="rId14" Type="http://schemas.openxmlformats.org/officeDocument/2006/relationships/hyperlink" Target="http://linnbenton-advocate.symplicity.com/public_repor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cp:lastModifiedBy>Aleta K. Fortier</cp:lastModifiedBy>
  <cp:revision>2</cp:revision>
  <cp:lastPrinted>2018-03-21T18:29:00Z</cp:lastPrinted>
  <dcterms:created xsi:type="dcterms:W3CDTF">2019-01-18T21:07:00Z</dcterms:created>
  <dcterms:modified xsi:type="dcterms:W3CDTF">2019-01-18T21:07:00Z</dcterms:modified>
</cp:coreProperties>
</file>