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02" w:rsidRDefault="009521AF">
      <w:pPr>
        <w:widowControl w:val="0"/>
        <w:pBdr>
          <w:top w:val="nil"/>
          <w:left w:val="nil"/>
          <w:bottom w:val="nil"/>
          <w:right w:val="nil"/>
          <w:between w:val="nil"/>
        </w:pBdr>
        <w:ind w:left="1440" w:firstLine="720"/>
        <w:rPr>
          <w:b/>
          <w:sz w:val="32"/>
          <w:szCs w:val="32"/>
        </w:rPr>
      </w:pPr>
      <w:bookmarkStart w:id="0" w:name="_GoBack"/>
      <w:bookmarkEnd w:id="0"/>
      <w:r>
        <w:rPr>
          <w:b/>
          <w:sz w:val="32"/>
          <w:szCs w:val="32"/>
        </w:rPr>
        <w:t xml:space="preserve">  BA260: ENTREPRENEURSHIP &amp; </w:t>
      </w:r>
    </w:p>
    <w:p w:rsidR="00612702" w:rsidRDefault="009521AF">
      <w:pPr>
        <w:widowControl w:val="0"/>
        <w:pBdr>
          <w:top w:val="nil"/>
          <w:left w:val="nil"/>
          <w:bottom w:val="nil"/>
          <w:right w:val="nil"/>
          <w:between w:val="nil"/>
        </w:pBdr>
        <w:ind w:left="1440" w:firstLine="720"/>
        <w:rPr>
          <w:b/>
          <w:sz w:val="32"/>
          <w:szCs w:val="32"/>
        </w:rPr>
      </w:pPr>
      <w:r>
        <w:rPr>
          <w:b/>
          <w:sz w:val="32"/>
          <w:szCs w:val="32"/>
        </w:rPr>
        <w:t>SMALL BUSINESS MANAGEMENT</w:t>
      </w:r>
    </w:p>
    <w:p w:rsidR="00612702" w:rsidRDefault="00FE456D">
      <w:pPr>
        <w:widowControl w:val="0"/>
        <w:pBdr>
          <w:top w:val="nil"/>
          <w:left w:val="nil"/>
          <w:bottom w:val="nil"/>
          <w:right w:val="nil"/>
          <w:between w:val="nil"/>
        </w:pBdr>
        <w:jc w:val="center"/>
        <w:rPr>
          <w:b/>
          <w:sz w:val="28"/>
          <w:szCs w:val="28"/>
        </w:rPr>
      </w:pPr>
      <w:r>
        <w:rPr>
          <w:b/>
          <w:sz w:val="28"/>
          <w:szCs w:val="28"/>
        </w:rPr>
        <w:t>Spring</w:t>
      </w:r>
      <w:r w:rsidR="009521AF">
        <w:rPr>
          <w:b/>
          <w:sz w:val="28"/>
          <w:szCs w:val="28"/>
        </w:rPr>
        <w:t xml:space="preserve"> Term 201</w:t>
      </w:r>
      <w:r>
        <w:rPr>
          <w:b/>
          <w:sz w:val="28"/>
          <w:szCs w:val="28"/>
        </w:rPr>
        <w:t>9</w:t>
      </w:r>
      <w:r w:rsidR="009521AF">
        <w:rPr>
          <w:b/>
          <w:sz w:val="28"/>
          <w:szCs w:val="28"/>
        </w:rPr>
        <w:t xml:space="preserve"> Syllabus, CRN </w:t>
      </w:r>
      <w:r w:rsidR="007A6D2A" w:rsidRPr="007A6D2A">
        <w:rPr>
          <w:b/>
          <w:sz w:val="28"/>
          <w:szCs w:val="28"/>
        </w:rPr>
        <w:t>40969</w:t>
      </w:r>
    </w:p>
    <w:p w:rsidR="00612702" w:rsidRDefault="00612702">
      <w:pPr>
        <w:widowControl w:val="0"/>
        <w:pBdr>
          <w:top w:val="nil"/>
          <w:left w:val="nil"/>
          <w:bottom w:val="nil"/>
          <w:right w:val="nil"/>
          <w:between w:val="nil"/>
        </w:pBdr>
        <w:jc w:val="center"/>
        <w:rPr>
          <w:b/>
          <w:sz w:val="28"/>
          <w:szCs w:val="28"/>
        </w:rPr>
      </w:pPr>
    </w:p>
    <w:p w:rsidR="00612702" w:rsidRDefault="009521AF">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w:t>
      </w:r>
      <w:r>
        <w:rPr>
          <w:rFonts w:ascii="Times New Roman" w:eastAsia="Times New Roman" w:hAnsi="Times New Roman" w:cs="Times New Roman"/>
          <w:sz w:val="24"/>
          <w:szCs w:val="24"/>
        </w:rPr>
        <w:t xml:space="preserve"> Emily Dray</w:t>
      </w:r>
      <w:r>
        <w:rPr>
          <w:rFonts w:ascii="Times New Roman" w:eastAsia="Times New Roman" w:hAnsi="Times New Roman" w:cs="Times New Roman"/>
          <w:b/>
          <w:sz w:val="24"/>
          <w:szCs w:val="24"/>
        </w:rPr>
        <w:t xml:space="preserve">    Email: </w:t>
      </w:r>
      <w:r>
        <w:rPr>
          <w:rFonts w:ascii="Times New Roman" w:eastAsia="Times New Roman" w:hAnsi="Times New Roman" w:cs="Times New Roman"/>
          <w:sz w:val="24"/>
          <w:szCs w:val="24"/>
        </w:rPr>
        <w:t xml:space="preserve">draye@linnbenton.edu   </w:t>
      </w:r>
    </w:p>
    <w:p w:rsidR="00612702" w:rsidRDefault="009521AF">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w:t>
      </w:r>
      <w:r w:rsidR="001A23C6">
        <w:rPr>
          <w:rFonts w:ascii="Times New Roman" w:eastAsia="Times New Roman" w:hAnsi="Times New Roman" w:cs="Times New Roman"/>
        </w:rPr>
        <w:t>Fri</w:t>
      </w:r>
      <w:r w:rsidR="007A6D2A">
        <w:rPr>
          <w:rFonts w:ascii="Times New Roman" w:eastAsia="Times New Roman" w:hAnsi="Times New Roman" w:cs="Times New Roman"/>
        </w:rPr>
        <w:t>day, 4:00pm-6</w:t>
      </w:r>
      <w:r>
        <w:rPr>
          <w:rFonts w:ascii="Times New Roman" w:eastAsia="Times New Roman" w:hAnsi="Times New Roman" w:cs="Times New Roman"/>
        </w:rPr>
        <w:t>:00pm by appointment</w:t>
      </w:r>
      <w:r w:rsidR="001A23C6">
        <w:rPr>
          <w:rFonts w:ascii="Times New Roman" w:eastAsia="Times New Roman" w:hAnsi="Times New Roman" w:cs="Times New Roman"/>
        </w:rPr>
        <w:t xml:space="preserve"> only</w:t>
      </w:r>
      <w:r>
        <w:rPr>
          <w:rFonts w:ascii="Times New Roman" w:eastAsia="Times New Roman" w:hAnsi="Times New Roman" w:cs="Times New Roman"/>
        </w:rPr>
        <w:t xml:space="preserve">.    </w:t>
      </w:r>
      <w:r>
        <w:rPr>
          <w:rFonts w:ascii="Times New Roman" w:eastAsia="Times New Roman" w:hAnsi="Times New Roman" w:cs="Times New Roman"/>
          <w:b/>
          <w:sz w:val="24"/>
          <w:szCs w:val="24"/>
        </w:rPr>
        <w:t xml:space="preserve">Office: </w:t>
      </w:r>
      <w:r>
        <w:rPr>
          <w:rFonts w:ascii="Times New Roman" w:eastAsia="Times New Roman" w:hAnsi="Times New Roman" w:cs="Times New Roman"/>
          <w:sz w:val="24"/>
          <w:szCs w:val="24"/>
        </w:rPr>
        <w:t>Benton Center #222B</w:t>
      </w:r>
    </w:p>
    <w:p w:rsidR="00612702" w:rsidRDefault="009521AF">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Class Times:</w:t>
      </w:r>
      <w:r>
        <w:rPr>
          <w:rFonts w:ascii="Times New Roman" w:eastAsia="Times New Roman" w:hAnsi="Times New Roman" w:cs="Times New Roman"/>
          <w:sz w:val="24"/>
          <w:szCs w:val="24"/>
        </w:rPr>
        <w:t xml:space="preserve">  </w:t>
      </w:r>
      <w:r w:rsidR="001A23C6">
        <w:rPr>
          <w:rFonts w:ascii="Times New Roman" w:eastAsia="Times New Roman" w:hAnsi="Times New Roman" w:cs="Times New Roman"/>
          <w:sz w:val="24"/>
          <w:szCs w:val="24"/>
        </w:rPr>
        <w:t>Tues</w:t>
      </w:r>
      <w:r>
        <w:rPr>
          <w:rFonts w:ascii="Times New Roman" w:eastAsia="Times New Roman" w:hAnsi="Times New Roman" w:cs="Times New Roman"/>
          <w:sz w:val="24"/>
          <w:szCs w:val="24"/>
        </w:rPr>
        <w:t xml:space="preserve">day &amp; </w:t>
      </w:r>
      <w:r w:rsidR="001A23C6">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6:00pm - 7:50pm </w:t>
      </w:r>
      <w:r w:rsidR="004F3205">
        <w:rPr>
          <w:rFonts w:ascii="Times New Roman" w:eastAsia="Times New Roman" w:hAnsi="Times New Roman" w:cs="Times New Roman"/>
          <w:sz w:val="24"/>
          <w:szCs w:val="24"/>
        </w:rPr>
        <w:t xml:space="preserve">  </w:t>
      </w:r>
      <w:r w:rsidR="004F3205" w:rsidRPr="004F3205">
        <w:rPr>
          <w:rFonts w:ascii="Times New Roman" w:eastAsia="Times New Roman" w:hAnsi="Times New Roman" w:cs="Times New Roman"/>
          <w:b/>
          <w:sz w:val="24"/>
          <w:szCs w:val="24"/>
        </w:rPr>
        <w:t>Location:</w:t>
      </w:r>
      <w:r w:rsidR="004F3205">
        <w:rPr>
          <w:rFonts w:ascii="Times New Roman" w:eastAsia="Times New Roman" w:hAnsi="Times New Roman" w:cs="Times New Roman"/>
          <w:sz w:val="24"/>
          <w:szCs w:val="24"/>
        </w:rPr>
        <w:t xml:space="preserve"> </w:t>
      </w:r>
      <w:r w:rsidR="001A23C6">
        <w:rPr>
          <w:rFonts w:ascii="Times New Roman" w:eastAsia="Times New Roman" w:hAnsi="Times New Roman" w:cs="Times New Roman"/>
          <w:sz w:val="24"/>
          <w:szCs w:val="24"/>
        </w:rPr>
        <w:t>North Santiam Hall #109</w:t>
      </w:r>
    </w:p>
    <w:p w:rsidR="00612702" w:rsidRDefault="009521AF">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Overview:</w:t>
      </w:r>
      <w:r>
        <w:rPr>
          <w:rFonts w:ascii="Times New Roman" w:eastAsia="Times New Roman" w:hAnsi="Times New Roman" w:cs="Times New Roman"/>
          <w:sz w:val="24"/>
          <w:szCs w:val="24"/>
        </w:rPr>
        <w:t xml:space="preserve"> Focuses on the entrepreneurial phases associated with the start-up and management of small business. This course will teach future entrepreneurs and managers to recognize opportunities and to use effective entrepreneurial and small business management practices.  </w:t>
      </w:r>
    </w:p>
    <w:p w:rsidR="00612702" w:rsidRDefault="009521AF">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w:t>
      </w:r>
      <w:r>
        <w:rPr>
          <w:rFonts w:ascii="Times New Roman" w:eastAsia="Times New Roman" w:hAnsi="Times New Roman" w:cs="Times New Roman"/>
          <w:sz w:val="24"/>
          <w:szCs w:val="24"/>
        </w:rPr>
        <w:t xml:space="preserve"> BA 101 Introduction to Business with a minimum “C” grade. (Negotiable)</w:t>
      </w:r>
    </w:p>
    <w:p w:rsidR="00612702" w:rsidRDefault="009521AF">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12702" w:rsidRDefault="009521AF">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Optional Text: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Entrepreneurship. Successfully Launching New Ventures (5E)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Barringer and Ireland. Publisher: Pearson. ISBN-10: 0-13-379719-8 or ISBN-13: 978-0-13-379719-0 </w:t>
      </w:r>
    </w:p>
    <w:p w:rsidR="00612702" w:rsidRDefault="009521AF">
      <w:pPr>
        <w:widowControl w:val="0"/>
        <w:pBdr>
          <w:top w:val="nil"/>
          <w:left w:val="nil"/>
          <w:bottom w:val="nil"/>
          <w:right w:val="nil"/>
          <w:between w:val="nil"/>
        </w:pBdr>
        <w:rPr>
          <w:sz w:val="24"/>
          <w:szCs w:val="24"/>
        </w:rPr>
      </w:pPr>
      <w:r>
        <w:rPr>
          <w:sz w:val="24"/>
          <w:szCs w:val="24"/>
        </w:rPr>
        <w:t>--------------------------------------------------------------------------------------------------------</w:t>
      </w: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Course Outcomes</w:t>
      </w:r>
      <w:r>
        <w:rPr>
          <w:rFonts w:ascii="Times New Roman" w:eastAsia="Times New Roman" w:hAnsi="Times New Roman" w:cs="Times New Roman"/>
          <w:sz w:val="24"/>
          <w:szCs w:val="24"/>
        </w:rPr>
        <w:t>:</w:t>
      </w: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w:t>
      </w:r>
    </w:p>
    <w:p w:rsidR="00612702" w:rsidRDefault="009521AF">
      <w:pPr>
        <w:numPr>
          <w:ilvl w:val="0"/>
          <w:numId w:val="1"/>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 and discuss the characteristics of successful entrepreneurs.</w:t>
      </w:r>
    </w:p>
    <w:p w:rsidR="00612702" w:rsidRDefault="009521AF">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new business opportunities that exist in the marketplace. </w:t>
      </w:r>
    </w:p>
    <w:p w:rsidR="00612702" w:rsidRDefault="009521AF">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feasibility of pursuing an opportunity that has been recognized.</w:t>
      </w:r>
    </w:p>
    <w:p w:rsidR="00612702" w:rsidRDefault="009521AF">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Develop a business plan that includes both conceptual and technical components.</w:t>
      </w:r>
    </w:p>
    <w:p w:rsidR="00612702" w:rsidRDefault="009521AF">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Identify and discuss obstacles to entrepreneurial success.</w:t>
      </w:r>
    </w:p>
    <w:p w:rsidR="00612702" w:rsidRDefault="009521AF">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Identify </w:t>
      </w:r>
      <w:r>
        <w:rPr>
          <w:rFonts w:ascii="Times New Roman" w:eastAsia="Times New Roman" w:hAnsi="Times New Roman" w:cs="Times New Roman"/>
          <w:sz w:val="24"/>
          <w:szCs w:val="24"/>
        </w:rPr>
        <w:t>the resources and financing necessary to start an entrepreneurial venture.</w:t>
      </w:r>
    </w:p>
    <w:p w:rsidR="00612702" w:rsidRDefault="009521AF">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Discuss organizational characteristics and best management practices for start-up companies.</w:t>
      </w:r>
    </w:p>
    <w:p w:rsidR="007A63F3" w:rsidRDefault="007A63F3" w:rsidP="007A63F3">
      <w:pPr>
        <w:pBdr>
          <w:top w:val="nil"/>
          <w:left w:val="nil"/>
          <w:bottom w:val="nil"/>
          <w:right w:val="nil"/>
          <w:between w:val="nil"/>
        </w:pBdr>
        <w:spacing w:line="240" w:lineRule="auto"/>
        <w:ind w:left="720"/>
        <w:contextualSpacing/>
        <w:rPr>
          <w:rFonts w:ascii="Times New Roman" w:eastAsia="Times New Roman" w:hAnsi="Times New Roman" w:cs="Times New Roman"/>
          <w:sz w:val="24"/>
          <w:szCs w:val="24"/>
        </w:rPr>
      </w:pP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Skill Objectives:</w:t>
      </w:r>
      <w:r>
        <w:rPr>
          <w:rFonts w:ascii="Times New Roman" w:eastAsia="Times New Roman" w:hAnsi="Times New Roman" w:cs="Times New Roman"/>
          <w:sz w:val="24"/>
          <w:szCs w:val="24"/>
        </w:rPr>
        <w:t xml:space="preserve">  </w:t>
      </w: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this course, students will be able to demonstrate:</w:t>
      </w:r>
    </w:p>
    <w:p w:rsidR="00612702" w:rsidRDefault="009521AF">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Responsibility for their own learning. </w:t>
      </w:r>
    </w:p>
    <w:p w:rsidR="00612702" w:rsidRDefault="009521AF">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to deadlines.</w:t>
      </w:r>
    </w:p>
    <w:p w:rsidR="00612702" w:rsidRDefault="009521AF">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ability to work effectively in groups to deliver a completed project. </w:t>
      </w:r>
    </w:p>
    <w:p w:rsidR="00612702" w:rsidRDefault="009521AF">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technology.</w:t>
      </w:r>
    </w:p>
    <w:p w:rsidR="00612702" w:rsidRDefault="009521AF">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in a variety of styles.</w:t>
      </w:r>
    </w:p>
    <w:p w:rsidR="00612702" w:rsidRDefault="009521AF">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Creativity</w:t>
      </w:r>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1A23C6" w:rsidRDefault="001A23C6">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1A23C6" w:rsidRDefault="001A23C6">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DC29B3">
        <w:rPr>
          <w:rFonts w:ascii="Times New Roman" w:eastAsia="Times New Roman" w:hAnsi="Times New Roman" w:cs="Times New Roman"/>
          <w:b/>
          <w:sz w:val="24"/>
          <w:szCs w:val="24"/>
          <w:u w:val="single"/>
        </w:rPr>
        <w:lastRenderedPageBreak/>
        <w:t>Weekly Schedule:</w:t>
      </w:r>
      <w:r>
        <w:rPr>
          <w:rFonts w:ascii="Times New Roman" w:eastAsia="Times New Roman" w:hAnsi="Times New Roman" w:cs="Times New Roman"/>
          <w:b/>
          <w:sz w:val="24"/>
          <w:szCs w:val="24"/>
        </w:rPr>
        <w:t xml:space="preserve">  </w:t>
      </w:r>
    </w:p>
    <w:p w:rsidR="00DC29B3" w:rsidRDefault="00DC29B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bl>
      <w:tblPr>
        <w:tblW w:w="9530" w:type="dxa"/>
        <w:tblLook w:val="04A0" w:firstRow="1" w:lastRow="0" w:firstColumn="1" w:lastColumn="0" w:noHBand="0" w:noVBand="1"/>
      </w:tblPr>
      <w:tblGrid>
        <w:gridCol w:w="1160"/>
        <w:gridCol w:w="4680"/>
        <w:gridCol w:w="3690"/>
      </w:tblGrid>
      <w:tr w:rsidR="00DC29B3" w:rsidRPr="00DC29B3" w:rsidTr="00DC29B3">
        <w:trPr>
          <w:trHeight w:val="300"/>
        </w:trPr>
        <w:tc>
          <w:tcPr>
            <w:tcW w:w="116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1</w:t>
            </w:r>
          </w:p>
        </w:tc>
        <w:tc>
          <w:tcPr>
            <w:tcW w:w="4680" w:type="dxa"/>
            <w:tcBorders>
              <w:top w:val="single" w:sz="8" w:space="0" w:color="auto"/>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April 02</w:t>
            </w:r>
          </w:p>
        </w:tc>
        <w:tc>
          <w:tcPr>
            <w:tcW w:w="3690" w:type="dxa"/>
            <w:tcBorders>
              <w:top w:val="single" w:sz="8" w:space="0" w:color="auto"/>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April 04</w:t>
            </w:r>
          </w:p>
        </w:tc>
      </w:tr>
      <w:tr w:rsidR="00DC29B3" w:rsidRPr="00DC29B3" w:rsidTr="00DC29B3">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Intro to Entrepreneurship</w:t>
            </w:r>
          </w:p>
        </w:tc>
        <w:tc>
          <w:tcPr>
            <w:tcW w:w="3690" w:type="dxa"/>
            <w:tcBorders>
              <w:top w:val="nil"/>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Business Opportunities &amp; Ideas</w:t>
            </w:r>
          </w:p>
        </w:tc>
      </w:tr>
      <w:tr w:rsidR="00DC29B3" w:rsidRPr="00DC29B3" w:rsidTr="00622DD6">
        <w:trPr>
          <w:trHeight w:val="315"/>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2</w:t>
            </w:r>
          </w:p>
        </w:tc>
        <w:tc>
          <w:tcPr>
            <w:tcW w:w="4680" w:type="dxa"/>
            <w:tcBorders>
              <w:top w:val="nil"/>
              <w:left w:val="nil"/>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April 09</w:t>
            </w:r>
          </w:p>
        </w:tc>
        <w:tc>
          <w:tcPr>
            <w:tcW w:w="3690" w:type="dxa"/>
            <w:tcBorders>
              <w:top w:val="nil"/>
              <w:left w:val="nil"/>
              <w:bottom w:val="single" w:sz="4"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April 11</w:t>
            </w:r>
          </w:p>
        </w:tc>
      </w:tr>
      <w:tr w:rsidR="00DC29B3" w:rsidRPr="00DC29B3" w:rsidTr="00DC29B3">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Feasibility</w:t>
            </w:r>
          </w:p>
        </w:tc>
        <w:tc>
          <w:tcPr>
            <w:tcW w:w="3690" w:type="dxa"/>
            <w:tcBorders>
              <w:top w:val="nil"/>
              <w:left w:val="nil"/>
              <w:bottom w:val="single" w:sz="4"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Effective Business Models</w:t>
            </w:r>
          </w:p>
        </w:tc>
      </w:tr>
      <w:tr w:rsidR="00DC29B3" w:rsidRPr="00DC29B3" w:rsidTr="00622DD6">
        <w:trPr>
          <w:trHeight w:val="300"/>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nil"/>
              <w:right w:val="nil"/>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p>
        </w:tc>
        <w:tc>
          <w:tcPr>
            <w:tcW w:w="3690" w:type="dxa"/>
            <w:tcBorders>
              <w:top w:val="nil"/>
              <w:left w:val="single" w:sz="4" w:space="0" w:color="auto"/>
              <w:bottom w:val="single" w:sz="8"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bCs/>
                <w:color w:val="000000"/>
                <w:lang w:val="en-US"/>
              </w:rPr>
              <w:t>Due: Moodle Quiz 1</w:t>
            </w:r>
          </w:p>
        </w:tc>
      </w:tr>
      <w:tr w:rsidR="00DC29B3" w:rsidRPr="00DC29B3" w:rsidTr="00622DD6">
        <w:trPr>
          <w:trHeight w:val="315"/>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3</w:t>
            </w:r>
          </w:p>
        </w:tc>
        <w:tc>
          <w:tcPr>
            <w:tcW w:w="4680" w:type="dxa"/>
            <w:tcBorders>
              <w:top w:val="single" w:sz="8" w:space="0" w:color="auto"/>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April 16</w:t>
            </w:r>
          </w:p>
        </w:tc>
        <w:tc>
          <w:tcPr>
            <w:tcW w:w="3690" w:type="dxa"/>
            <w:tcBorders>
              <w:top w:val="nil"/>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April 18</w:t>
            </w:r>
          </w:p>
        </w:tc>
      </w:tr>
      <w:tr w:rsidR="00DC29B3" w:rsidRPr="00DC29B3" w:rsidTr="00622DD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Industry &amp; Competitor Analysis</w:t>
            </w:r>
          </w:p>
        </w:tc>
        <w:tc>
          <w:tcPr>
            <w:tcW w:w="3690" w:type="dxa"/>
            <w:tcBorders>
              <w:top w:val="nil"/>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Pr>
                <w:rFonts w:ascii="Calibri" w:eastAsia="Times New Roman" w:hAnsi="Calibri" w:cs="Calibri"/>
                <w:color w:val="000000"/>
                <w:lang w:val="en-US"/>
              </w:rPr>
              <w:t>More Industry &amp; Competitor Analysis</w:t>
            </w:r>
          </w:p>
        </w:tc>
      </w:tr>
      <w:tr w:rsidR="00DC29B3" w:rsidRPr="00DC29B3" w:rsidTr="00622DD6">
        <w:trPr>
          <w:trHeight w:val="300"/>
        </w:trPr>
        <w:tc>
          <w:tcPr>
            <w:tcW w:w="1160" w:type="dxa"/>
            <w:tcBorders>
              <w:top w:val="nil"/>
              <w:left w:val="single" w:sz="8" w:space="0" w:color="auto"/>
              <w:bottom w:val="single" w:sz="8"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nil"/>
              <w:right w:val="nil"/>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color w:val="000000"/>
                <w:lang w:val="en-US"/>
              </w:rPr>
              <w:t>Due: Concept Statement</w:t>
            </w:r>
          </w:p>
        </w:tc>
        <w:tc>
          <w:tcPr>
            <w:tcW w:w="3690" w:type="dxa"/>
            <w:tcBorders>
              <w:top w:val="nil"/>
              <w:left w:val="single" w:sz="4" w:space="0" w:color="auto"/>
              <w:bottom w:val="single" w:sz="8"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bCs/>
                <w:color w:val="000000"/>
                <w:lang w:val="en-US"/>
              </w:rPr>
              <w:t>Due: Moodle Quiz 2</w:t>
            </w:r>
          </w:p>
        </w:tc>
      </w:tr>
      <w:tr w:rsidR="00DC29B3" w:rsidRPr="00DC29B3" w:rsidTr="00622DD6">
        <w:trPr>
          <w:trHeight w:val="315"/>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4</w:t>
            </w: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color w:val="000000"/>
                <w:lang w:val="en-US"/>
              </w:rPr>
            </w:pPr>
            <w:r w:rsidRPr="00DC29B3">
              <w:rPr>
                <w:rFonts w:ascii="Calibri" w:eastAsia="Times New Roman" w:hAnsi="Calibri" w:cs="Calibri"/>
                <w:color w:val="000000"/>
                <w:lang w:val="en-US"/>
              </w:rPr>
              <w:t>April 23</w:t>
            </w:r>
          </w:p>
        </w:tc>
        <w:tc>
          <w:tcPr>
            <w:tcW w:w="3690" w:type="dxa"/>
            <w:tcBorders>
              <w:top w:val="nil"/>
              <w:left w:val="nil"/>
              <w:bottom w:val="single" w:sz="4"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April 25</w:t>
            </w:r>
          </w:p>
        </w:tc>
      </w:tr>
      <w:tr w:rsidR="00DC29B3" w:rsidRPr="00DC29B3" w:rsidTr="00622DD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Business Plan Introduction</w:t>
            </w:r>
          </w:p>
        </w:tc>
        <w:tc>
          <w:tcPr>
            <w:tcW w:w="3690" w:type="dxa"/>
            <w:tcBorders>
              <w:top w:val="nil"/>
              <w:left w:val="nil"/>
              <w:bottom w:val="single" w:sz="4" w:space="0" w:color="auto"/>
              <w:right w:val="single" w:sz="8" w:space="0" w:color="auto"/>
            </w:tcBorders>
            <w:shd w:val="clear" w:color="auto" w:fill="auto"/>
            <w:noWrap/>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Business Plan Teams</w:t>
            </w:r>
          </w:p>
        </w:tc>
      </w:tr>
      <w:tr w:rsidR="00DC29B3" w:rsidRPr="00DC29B3" w:rsidTr="00622DD6">
        <w:trPr>
          <w:trHeight w:val="300"/>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nil"/>
              <w:right w:val="nil"/>
            </w:tcBorders>
            <w:shd w:val="clear" w:color="auto" w:fill="auto"/>
            <w:vAlign w:val="bottom"/>
            <w:hideMark/>
          </w:tcPr>
          <w:p w:rsidR="00DC29B3" w:rsidRPr="00DC29B3" w:rsidRDefault="00DC29B3" w:rsidP="00DC29B3">
            <w:pPr>
              <w:spacing w:line="240" w:lineRule="auto"/>
              <w:rPr>
                <w:rFonts w:ascii="Calibri" w:eastAsia="Times New Roman" w:hAnsi="Calibri" w:cs="Calibri"/>
                <w:color w:val="000000"/>
                <w:lang w:val="en-US"/>
              </w:rPr>
            </w:pPr>
          </w:p>
        </w:tc>
        <w:tc>
          <w:tcPr>
            <w:tcW w:w="3690" w:type="dxa"/>
            <w:tcBorders>
              <w:top w:val="nil"/>
              <w:left w:val="single" w:sz="4" w:space="0" w:color="auto"/>
              <w:bottom w:val="single" w:sz="8"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bCs/>
                <w:color w:val="000000"/>
                <w:lang w:val="en-US"/>
              </w:rPr>
              <w:t>Due: Moodle Quiz 3</w:t>
            </w:r>
          </w:p>
        </w:tc>
      </w:tr>
      <w:tr w:rsidR="00DC29B3" w:rsidRPr="00DC29B3" w:rsidTr="00622DD6">
        <w:trPr>
          <w:trHeight w:val="315"/>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5</w:t>
            </w:r>
          </w:p>
        </w:tc>
        <w:tc>
          <w:tcPr>
            <w:tcW w:w="4680" w:type="dxa"/>
            <w:tcBorders>
              <w:top w:val="single" w:sz="8" w:space="0" w:color="auto"/>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April 30</w:t>
            </w:r>
          </w:p>
        </w:tc>
        <w:tc>
          <w:tcPr>
            <w:tcW w:w="3690" w:type="dxa"/>
            <w:tcBorders>
              <w:top w:val="nil"/>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May 02</w:t>
            </w:r>
          </w:p>
        </w:tc>
      </w:tr>
      <w:tr w:rsidR="00DC29B3" w:rsidRPr="00DC29B3" w:rsidTr="00622DD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Ethical &amp; Legal Foundations</w:t>
            </w:r>
          </w:p>
        </w:tc>
        <w:tc>
          <w:tcPr>
            <w:tcW w:w="3690" w:type="dxa"/>
            <w:tcBorders>
              <w:top w:val="nil"/>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Business </w:t>
            </w:r>
            <w:r w:rsidRPr="00DC29B3">
              <w:rPr>
                <w:rFonts w:ascii="Calibri" w:eastAsia="Times New Roman" w:hAnsi="Calibri" w:cs="Calibri"/>
                <w:color w:val="000000"/>
                <w:lang w:val="en-US"/>
              </w:rPr>
              <w:t>Accounting</w:t>
            </w:r>
          </w:p>
        </w:tc>
      </w:tr>
      <w:tr w:rsidR="00DC29B3" w:rsidRPr="00DC29B3" w:rsidTr="00622DD6">
        <w:trPr>
          <w:trHeight w:val="300"/>
        </w:trPr>
        <w:tc>
          <w:tcPr>
            <w:tcW w:w="1160" w:type="dxa"/>
            <w:tcBorders>
              <w:top w:val="nil"/>
              <w:left w:val="single" w:sz="8" w:space="0" w:color="auto"/>
              <w:bottom w:val="single" w:sz="8"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nil"/>
              <w:right w:val="nil"/>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 </w:t>
            </w:r>
          </w:p>
        </w:tc>
        <w:tc>
          <w:tcPr>
            <w:tcW w:w="3690" w:type="dxa"/>
            <w:tcBorders>
              <w:top w:val="nil"/>
              <w:left w:val="single" w:sz="4" w:space="0" w:color="auto"/>
              <w:bottom w:val="single" w:sz="8"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bCs/>
                <w:color w:val="000000"/>
                <w:lang w:val="en-US"/>
              </w:rPr>
              <w:t>Due: Moodle Quiz 4</w:t>
            </w:r>
          </w:p>
        </w:tc>
      </w:tr>
      <w:tr w:rsidR="00DC29B3" w:rsidRPr="00DC29B3" w:rsidTr="00622DD6">
        <w:trPr>
          <w:trHeight w:val="315"/>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6</w:t>
            </w: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May 07</w:t>
            </w:r>
          </w:p>
        </w:tc>
        <w:tc>
          <w:tcPr>
            <w:tcW w:w="3690" w:type="dxa"/>
            <w:tcBorders>
              <w:top w:val="nil"/>
              <w:left w:val="nil"/>
              <w:bottom w:val="single" w:sz="4"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May 09</w:t>
            </w:r>
          </w:p>
        </w:tc>
      </w:tr>
      <w:tr w:rsidR="00DC29B3" w:rsidRPr="00DC29B3" w:rsidTr="00622DD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Human Capital - Building a New Venture Team</w:t>
            </w:r>
          </w:p>
        </w:tc>
        <w:tc>
          <w:tcPr>
            <w:tcW w:w="3690" w:type="dxa"/>
            <w:tcBorders>
              <w:top w:val="nil"/>
              <w:left w:val="nil"/>
              <w:bottom w:val="single" w:sz="4"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Catch-Up Day/ Mid-term Review</w:t>
            </w:r>
          </w:p>
        </w:tc>
      </w:tr>
      <w:tr w:rsidR="00DC29B3" w:rsidRPr="00DC29B3" w:rsidTr="00DC29B3">
        <w:trPr>
          <w:trHeight w:val="287"/>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8" w:space="0" w:color="auto"/>
              <w:right w:val="single" w:sz="4" w:space="0" w:color="auto"/>
            </w:tcBorders>
            <w:shd w:val="clear" w:color="auto" w:fill="auto"/>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bCs/>
                <w:color w:val="000000"/>
                <w:lang w:val="en-US"/>
              </w:rPr>
              <w:t> </w:t>
            </w:r>
          </w:p>
        </w:tc>
        <w:tc>
          <w:tcPr>
            <w:tcW w:w="3690" w:type="dxa"/>
            <w:tcBorders>
              <w:top w:val="nil"/>
              <w:left w:val="nil"/>
              <w:bottom w:val="single" w:sz="8" w:space="0" w:color="auto"/>
              <w:right w:val="single" w:sz="8" w:space="0" w:color="auto"/>
            </w:tcBorders>
            <w:shd w:val="clear" w:color="auto" w:fill="auto"/>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bCs/>
                <w:color w:val="000000"/>
                <w:lang w:val="en-US"/>
              </w:rPr>
              <w:t>Due: Moodle Quiz 5</w:t>
            </w:r>
          </w:p>
        </w:tc>
      </w:tr>
      <w:tr w:rsidR="00DC29B3" w:rsidRPr="00DC29B3" w:rsidTr="00622DD6">
        <w:trPr>
          <w:trHeight w:val="315"/>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7</w:t>
            </w:r>
          </w:p>
        </w:tc>
        <w:tc>
          <w:tcPr>
            <w:tcW w:w="4680" w:type="dxa"/>
            <w:tcBorders>
              <w:top w:val="nil"/>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May 14</w:t>
            </w:r>
          </w:p>
        </w:tc>
        <w:tc>
          <w:tcPr>
            <w:tcW w:w="3690" w:type="dxa"/>
            <w:tcBorders>
              <w:top w:val="nil"/>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May 16</w:t>
            </w:r>
          </w:p>
        </w:tc>
      </w:tr>
      <w:tr w:rsidR="00DC29B3" w:rsidRPr="00DC29B3" w:rsidTr="00DC29B3">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bCs/>
                <w:color w:val="000000"/>
                <w:lang w:val="en-US"/>
              </w:rPr>
              <w:t>Mid-term</w:t>
            </w:r>
          </w:p>
        </w:tc>
        <w:tc>
          <w:tcPr>
            <w:tcW w:w="3690" w:type="dxa"/>
            <w:tcBorders>
              <w:top w:val="nil"/>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Marketing</w:t>
            </w:r>
          </w:p>
        </w:tc>
      </w:tr>
      <w:tr w:rsidR="00B32075" w:rsidRPr="00DC29B3" w:rsidTr="00B32075">
        <w:trPr>
          <w:trHeight w:val="315"/>
        </w:trPr>
        <w:tc>
          <w:tcPr>
            <w:tcW w:w="116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tcPr>
          <w:p w:rsidR="00B32075" w:rsidRPr="00B32075" w:rsidRDefault="00B32075" w:rsidP="00DC29B3">
            <w:pPr>
              <w:spacing w:line="240" w:lineRule="auto"/>
              <w:rPr>
                <w:rFonts w:ascii="Calibri" w:eastAsia="Times New Roman" w:hAnsi="Calibri" w:cs="Calibri"/>
                <w:b/>
                <w:bCs/>
                <w:color w:val="000000"/>
                <w:highlight w:val="lightGray"/>
                <w:lang w:val="en-US"/>
              </w:rPr>
            </w:pPr>
          </w:p>
        </w:tc>
        <w:tc>
          <w:tcPr>
            <w:tcW w:w="4680" w:type="dxa"/>
            <w:tcBorders>
              <w:top w:val="single" w:sz="8" w:space="0" w:color="auto"/>
              <w:left w:val="nil"/>
              <w:bottom w:val="single" w:sz="4" w:space="0" w:color="auto"/>
              <w:right w:val="single" w:sz="4" w:space="0" w:color="auto"/>
            </w:tcBorders>
            <w:shd w:val="clear" w:color="auto" w:fill="D9D9D9" w:themeFill="background1" w:themeFillShade="D9"/>
            <w:noWrap/>
            <w:vAlign w:val="bottom"/>
          </w:tcPr>
          <w:p w:rsidR="00B32075" w:rsidRPr="00B32075" w:rsidRDefault="00B32075" w:rsidP="00DC29B3">
            <w:pPr>
              <w:spacing w:line="240" w:lineRule="auto"/>
              <w:rPr>
                <w:rFonts w:ascii="Calibri" w:eastAsia="Times New Roman" w:hAnsi="Calibri" w:cs="Calibri"/>
                <w:color w:val="000000"/>
                <w:highlight w:val="lightGray"/>
                <w:lang w:val="en-US"/>
              </w:rPr>
            </w:pPr>
          </w:p>
        </w:tc>
        <w:tc>
          <w:tcPr>
            <w:tcW w:w="3690" w:type="dxa"/>
            <w:tcBorders>
              <w:top w:val="single" w:sz="8" w:space="0" w:color="auto"/>
              <w:left w:val="nil"/>
              <w:bottom w:val="single" w:sz="4" w:space="0" w:color="auto"/>
              <w:right w:val="single" w:sz="8" w:space="0" w:color="auto"/>
            </w:tcBorders>
            <w:shd w:val="clear" w:color="auto" w:fill="D9D9D9" w:themeFill="background1" w:themeFillShade="D9"/>
            <w:noWrap/>
            <w:vAlign w:val="bottom"/>
          </w:tcPr>
          <w:p w:rsidR="00B32075" w:rsidRPr="004F3205" w:rsidRDefault="00B32075" w:rsidP="00DC29B3">
            <w:pPr>
              <w:spacing w:line="240" w:lineRule="auto"/>
              <w:rPr>
                <w:rFonts w:ascii="Calibri" w:eastAsia="Times New Roman" w:hAnsi="Calibri" w:cs="Calibri"/>
                <w:b/>
                <w:color w:val="000000"/>
                <w:highlight w:val="lightGray"/>
                <w:lang w:val="en-US"/>
              </w:rPr>
            </w:pPr>
            <w:r w:rsidRPr="004F3205">
              <w:rPr>
                <w:rFonts w:ascii="Calibri" w:eastAsia="Times New Roman" w:hAnsi="Calibri" w:cs="Calibri"/>
                <w:b/>
                <w:color w:val="000000"/>
                <w:highlight w:val="lightGray"/>
                <w:lang w:val="en-US"/>
              </w:rPr>
              <w:t>Due: Moodle Quiz 6</w:t>
            </w:r>
          </w:p>
        </w:tc>
      </w:tr>
      <w:tr w:rsidR="00DC29B3" w:rsidRPr="00DC29B3" w:rsidTr="00622DD6">
        <w:trPr>
          <w:trHeight w:val="315"/>
        </w:trPr>
        <w:tc>
          <w:tcPr>
            <w:tcW w:w="11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8</w:t>
            </w: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May 21</w:t>
            </w:r>
          </w:p>
        </w:tc>
        <w:tc>
          <w:tcPr>
            <w:tcW w:w="3690" w:type="dxa"/>
            <w:tcBorders>
              <w:top w:val="single" w:sz="8" w:space="0" w:color="auto"/>
              <w:left w:val="nil"/>
              <w:bottom w:val="single" w:sz="4"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May 23</w:t>
            </w:r>
          </w:p>
        </w:tc>
      </w:tr>
      <w:tr w:rsidR="00DC29B3" w:rsidRPr="00DC29B3" w:rsidTr="00622DD6">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Financing</w:t>
            </w:r>
          </w:p>
        </w:tc>
        <w:tc>
          <w:tcPr>
            <w:tcW w:w="3690" w:type="dxa"/>
            <w:tcBorders>
              <w:top w:val="nil"/>
              <w:left w:val="nil"/>
              <w:bottom w:val="single" w:sz="4"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Intellectual Property</w:t>
            </w:r>
          </w:p>
        </w:tc>
      </w:tr>
      <w:tr w:rsidR="00DC29B3" w:rsidRPr="00DC29B3" w:rsidTr="00622DD6">
        <w:trPr>
          <w:trHeight w:val="300"/>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nil"/>
              <w:right w:val="nil"/>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p>
        </w:tc>
        <w:tc>
          <w:tcPr>
            <w:tcW w:w="3690" w:type="dxa"/>
            <w:tcBorders>
              <w:top w:val="nil"/>
              <w:left w:val="single" w:sz="4" w:space="0" w:color="auto"/>
              <w:bottom w:val="single" w:sz="8" w:space="0" w:color="auto"/>
              <w:right w:val="single" w:sz="8" w:space="0" w:color="auto"/>
            </w:tcBorders>
            <w:shd w:val="clear" w:color="auto" w:fill="auto"/>
            <w:vAlign w:val="bottom"/>
            <w:hideMark/>
          </w:tcPr>
          <w:p w:rsidR="00DC29B3" w:rsidRPr="00DC29B3" w:rsidRDefault="004F3205" w:rsidP="00DC29B3">
            <w:pPr>
              <w:spacing w:line="240" w:lineRule="auto"/>
              <w:rPr>
                <w:rFonts w:ascii="Calibri" w:eastAsia="Times New Roman" w:hAnsi="Calibri" w:cs="Calibri"/>
                <w:color w:val="000000"/>
                <w:lang w:val="en-US"/>
              </w:rPr>
            </w:pPr>
            <w:r>
              <w:rPr>
                <w:rFonts w:ascii="Calibri" w:eastAsia="Times New Roman" w:hAnsi="Calibri" w:cs="Calibri"/>
                <w:b/>
                <w:bCs/>
                <w:color w:val="000000"/>
                <w:lang w:val="en-US"/>
              </w:rPr>
              <w:t>Due: Moodle Quiz 7</w:t>
            </w:r>
          </w:p>
        </w:tc>
      </w:tr>
      <w:tr w:rsidR="00DC29B3" w:rsidRPr="00DC29B3" w:rsidTr="00622DD6">
        <w:trPr>
          <w:trHeight w:val="315"/>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9</w:t>
            </w:r>
          </w:p>
        </w:tc>
        <w:tc>
          <w:tcPr>
            <w:tcW w:w="4680" w:type="dxa"/>
            <w:tcBorders>
              <w:top w:val="single" w:sz="8" w:space="0" w:color="auto"/>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May 28</w:t>
            </w:r>
          </w:p>
        </w:tc>
        <w:tc>
          <w:tcPr>
            <w:tcW w:w="3690" w:type="dxa"/>
            <w:tcBorders>
              <w:top w:val="nil"/>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May 30</w:t>
            </w:r>
          </w:p>
        </w:tc>
      </w:tr>
      <w:tr w:rsidR="00DC29B3" w:rsidRPr="00DC29B3" w:rsidTr="00622DD6">
        <w:trPr>
          <w:trHeight w:val="300"/>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Planning Growth</w:t>
            </w:r>
          </w:p>
        </w:tc>
        <w:tc>
          <w:tcPr>
            <w:tcW w:w="3690" w:type="dxa"/>
            <w:tcBorders>
              <w:top w:val="nil"/>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Strategies for Growth</w:t>
            </w:r>
          </w:p>
        </w:tc>
      </w:tr>
      <w:tr w:rsidR="00DC29B3" w:rsidRPr="00DC29B3" w:rsidTr="00622DD6">
        <w:trPr>
          <w:trHeight w:val="300"/>
        </w:trPr>
        <w:tc>
          <w:tcPr>
            <w:tcW w:w="1160" w:type="dxa"/>
            <w:tcBorders>
              <w:top w:val="nil"/>
              <w:left w:val="single" w:sz="8" w:space="0" w:color="auto"/>
              <w:bottom w:val="single" w:sz="8"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8"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bCs/>
                <w:color w:val="000000"/>
                <w:lang w:val="en-US"/>
              </w:rPr>
              <w:t> </w:t>
            </w:r>
          </w:p>
        </w:tc>
        <w:tc>
          <w:tcPr>
            <w:tcW w:w="3690" w:type="dxa"/>
            <w:tcBorders>
              <w:top w:val="nil"/>
              <w:left w:val="nil"/>
              <w:bottom w:val="single" w:sz="8" w:space="0" w:color="auto"/>
              <w:right w:val="single" w:sz="8" w:space="0" w:color="auto"/>
            </w:tcBorders>
            <w:shd w:val="clear" w:color="000000" w:fill="D9D9D9"/>
            <w:noWrap/>
            <w:vAlign w:val="bottom"/>
            <w:hideMark/>
          </w:tcPr>
          <w:p w:rsidR="00DC29B3" w:rsidRPr="00DC29B3" w:rsidRDefault="004F3205" w:rsidP="00DC29B3">
            <w:pPr>
              <w:spacing w:line="240" w:lineRule="auto"/>
              <w:rPr>
                <w:rFonts w:ascii="Calibri" w:eastAsia="Times New Roman" w:hAnsi="Calibri" w:cs="Calibri"/>
                <w:color w:val="000000"/>
                <w:lang w:val="en-US"/>
              </w:rPr>
            </w:pPr>
            <w:r>
              <w:rPr>
                <w:rFonts w:ascii="Calibri" w:eastAsia="Times New Roman" w:hAnsi="Calibri" w:cs="Calibri"/>
                <w:b/>
                <w:bCs/>
                <w:color w:val="000000"/>
                <w:lang w:val="en-US"/>
              </w:rPr>
              <w:t>Due: Moodle Quiz 8</w:t>
            </w:r>
          </w:p>
        </w:tc>
      </w:tr>
      <w:tr w:rsidR="00DC29B3" w:rsidRPr="00DC29B3" w:rsidTr="00622DD6">
        <w:trPr>
          <w:trHeight w:val="315"/>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10</w:t>
            </w:r>
          </w:p>
        </w:tc>
        <w:tc>
          <w:tcPr>
            <w:tcW w:w="4680" w:type="dxa"/>
            <w:tcBorders>
              <w:top w:val="nil"/>
              <w:left w:val="nil"/>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June 04</w:t>
            </w:r>
          </w:p>
        </w:tc>
        <w:tc>
          <w:tcPr>
            <w:tcW w:w="3690" w:type="dxa"/>
            <w:tcBorders>
              <w:top w:val="nil"/>
              <w:left w:val="nil"/>
              <w:bottom w:val="single" w:sz="4"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June 06</w:t>
            </w:r>
          </w:p>
        </w:tc>
      </w:tr>
      <w:tr w:rsidR="00DC29B3" w:rsidRPr="00DC29B3" w:rsidTr="00DC29B3">
        <w:trPr>
          <w:trHeight w:val="30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4"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Franchising &amp; Best Management Practices</w:t>
            </w:r>
          </w:p>
        </w:tc>
        <w:tc>
          <w:tcPr>
            <w:tcW w:w="3690" w:type="dxa"/>
            <w:tcBorders>
              <w:top w:val="nil"/>
              <w:left w:val="nil"/>
              <w:bottom w:val="single" w:sz="4" w:space="0" w:color="auto"/>
              <w:right w:val="single" w:sz="8"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color w:val="000000"/>
                <w:lang w:val="en-US"/>
              </w:rPr>
              <w:t>Catch-Up Day</w:t>
            </w:r>
          </w:p>
        </w:tc>
      </w:tr>
      <w:tr w:rsidR="00DC29B3" w:rsidRPr="00DC29B3" w:rsidTr="00622DD6">
        <w:trPr>
          <w:trHeight w:val="305"/>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8" w:space="0" w:color="auto"/>
              <w:right w:val="single" w:sz="4" w:space="0" w:color="auto"/>
            </w:tcBorders>
            <w:shd w:val="clear" w:color="auto" w:fill="auto"/>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bCs/>
                <w:color w:val="000000"/>
                <w:lang w:val="en-US"/>
              </w:rPr>
              <w:t> </w:t>
            </w:r>
          </w:p>
        </w:tc>
        <w:tc>
          <w:tcPr>
            <w:tcW w:w="3690" w:type="dxa"/>
            <w:tcBorders>
              <w:top w:val="nil"/>
              <w:left w:val="nil"/>
              <w:bottom w:val="single" w:sz="8" w:space="0" w:color="auto"/>
              <w:right w:val="single" w:sz="8" w:space="0" w:color="auto"/>
            </w:tcBorders>
            <w:shd w:val="clear" w:color="auto" w:fill="auto"/>
            <w:noWrap/>
            <w:vAlign w:val="bottom"/>
            <w:hideMark/>
          </w:tcPr>
          <w:p w:rsidR="00DC29B3" w:rsidRPr="00DC29B3" w:rsidRDefault="004F3205" w:rsidP="00DC29B3">
            <w:pPr>
              <w:spacing w:line="240" w:lineRule="auto"/>
              <w:rPr>
                <w:rFonts w:ascii="Calibri" w:eastAsia="Times New Roman" w:hAnsi="Calibri" w:cs="Calibri"/>
                <w:color w:val="000000"/>
                <w:lang w:val="en-US"/>
              </w:rPr>
            </w:pPr>
            <w:r>
              <w:rPr>
                <w:rFonts w:ascii="Calibri" w:eastAsia="Times New Roman" w:hAnsi="Calibri" w:cs="Calibri"/>
                <w:b/>
                <w:bCs/>
                <w:color w:val="000000"/>
                <w:lang w:val="en-US"/>
              </w:rPr>
              <w:t>Due: Moodle Quiz 9</w:t>
            </w:r>
          </w:p>
        </w:tc>
      </w:tr>
      <w:tr w:rsidR="00DC29B3" w:rsidRPr="00DC29B3" w:rsidTr="00622DD6">
        <w:trPr>
          <w:trHeight w:val="315"/>
        </w:trPr>
        <w:tc>
          <w:tcPr>
            <w:tcW w:w="1160" w:type="dxa"/>
            <w:tcBorders>
              <w:top w:val="nil"/>
              <w:left w:val="single" w:sz="8" w:space="0" w:color="auto"/>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Week 11</w:t>
            </w:r>
          </w:p>
        </w:tc>
        <w:tc>
          <w:tcPr>
            <w:tcW w:w="4680" w:type="dxa"/>
            <w:tcBorders>
              <w:top w:val="nil"/>
              <w:left w:val="nil"/>
              <w:bottom w:val="single" w:sz="4"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June 11</w:t>
            </w:r>
          </w:p>
        </w:tc>
        <w:tc>
          <w:tcPr>
            <w:tcW w:w="3690" w:type="dxa"/>
            <w:tcBorders>
              <w:top w:val="nil"/>
              <w:left w:val="nil"/>
              <w:bottom w:val="single" w:sz="4"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color w:val="000000"/>
                <w:lang w:val="en-US"/>
              </w:rPr>
              <w:t>June 13</w:t>
            </w:r>
          </w:p>
        </w:tc>
      </w:tr>
      <w:tr w:rsidR="00DC29B3" w:rsidRPr="00DC29B3" w:rsidTr="00622DD6">
        <w:trPr>
          <w:trHeight w:val="300"/>
        </w:trPr>
        <w:tc>
          <w:tcPr>
            <w:tcW w:w="1160" w:type="dxa"/>
            <w:tcBorders>
              <w:top w:val="nil"/>
              <w:left w:val="single" w:sz="8" w:space="0" w:color="auto"/>
              <w:bottom w:val="single" w:sz="8" w:space="0" w:color="auto"/>
              <w:right w:val="single" w:sz="4"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b/>
                <w:bCs/>
                <w:color w:val="000000"/>
                <w:lang w:val="en-US"/>
              </w:rPr>
            </w:pPr>
            <w:r w:rsidRPr="00DC29B3">
              <w:rPr>
                <w:rFonts w:ascii="Calibri" w:eastAsia="Times New Roman" w:hAnsi="Calibri" w:cs="Calibri"/>
                <w:b/>
                <w:bCs/>
                <w:color w:val="000000"/>
                <w:lang w:val="en-US"/>
              </w:rPr>
              <w:t> </w:t>
            </w:r>
          </w:p>
        </w:tc>
        <w:tc>
          <w:tcPr>
            <w:tcW w:w="4680" w:type="dxa"/>
            <w:tcBorders>
              <w:top w:val="nil"/>
              <w:left w:val="nil"/>
              <w:bottom w:val="single" w:sz="8" w:space="0" w:color="auto"/>
              <w:right w:val="single" w:sz="4" w:space="0" w:color="auto"/>
            </w:tcBorders>
            <w:shd w:val="clear" w:color="000000" w:fill="D9D9D9"/>
            <w:noWrap/>
            <w:vAlign w:val="bottom"/>
            <w:hideMark/>
          </w:tcPr>
          <w:p w:rsidR="00DC29B3" w:rsidRPr="00DC29B3" w:rsidRDefault="004F3205" w:rsidP="00DC29B3">
            <w:pPr>
              <w:spacing w:line="240" w:lineRule="auto"/>
              <w:rPr>
                <w:rFonts w:ascii="Calibri" w:eastAsia="Times New Roman" w:hAnsi="Calibri" w:cs="Calibri"/>
                <w:color w:val="000000"/>
                <w:lang w:val="en-US"/>
              </w:rPr>
            </w:pPr>
            <w:r>
              <w:rPr>
                <w:rFonts w:ascii="Calibri" w:eastAsia="Times New Roman" w:hAnsi="Calibri" w:cs="Calibri"/>
                <w:b/>
                <w:bCs/>
                <w:color w:val="000000"/>
                <w:lang w:val="en-US"/>
              </w:rPr>
              <w:t xml:space="preserve">Group </w:t>
            </w:r>
            <w:r w:rsidR="00DC29B3" w:rsidRPr="00DC29B3">
              <w:rPr>
                <w:rFonts w:ascii="Calibri" w:eastAsia="Times New Roman" w:hAnsi="Calibri" w:cs="Calibri"/>
                <w:b/>
                <w:bCs/>
                <w:color w:val="000000"/>
                <w:lang w:val="en-US"/>
              </w:rPr>
              <w:t>Presentations</w:t>
            </w:r>
          </w:p>
        </w:tc>
        <w:tc>
          <w:tcPr>
            <w:tcW w:w="3690" w:type="dxa"/>
            <w:tcBorders>
              <w:top w:val="nil"/>
              <w:left w:val="nil"/>
              <w:bottom w:val="single" w:sz="8" w:space="0" w:color="auto"/>
              <w:right w:val="single" w:sz="8" w:space="0" w:color="auto"/>
            </w:tcBorders>
            <w:shd w:val="clear" w:color="000000" w:fill="D9D9D9"/>
            <w:noWrap/>
            <w:vAlign w:val="bottom"/>
            <w:hideMark/>
          </w:tcPr>
          <w:p w:rsidR="00DC29B3" w:rsidRPr="00DC29B3" w:rsidRDefault="00DC29B3" w:rsidP="00DC29B3">
            <w:pPr>
              <w:spacing w:line="240" w:lineRule="auto"/>
              <w:rPr>
                <w:rFonts w:ascii="Calibri" w:eastAsia="Times New Roman" w:hAnsi="Calibri" w:cs="Calibri"/>
                <w:color w:val="000000"/>
                <w:lang w:val="en-US"/>
              </w:rPr>
            </w:pPr>
            <w:r w:rsidRPr="00DC29B3">
              <w:rPr>
                <w:rFonts w:ascii="Calibri" w:eastAsia="Times New Roman" w:hAnsi="Calibri" w:cs="Calibri"/>
                <w:b/>
                <w:bCs/>
                <w:color w:val="000000"/>
                <w:lang w:val="en-US"/>
              </w:rPr>
              <w:t>No Class</w:t>
            </w:r>
          </w:p>
        </w:tc>
      </w:tr>
    </w:tbl>
    <w:p w:rsidR="00DC29B3" w:rsidRDefault="00DC29B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1A23C6" w:rsidRDefault="001A23C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1A23C6" w:rsidRDefault="004F320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Quizzes bi-weekly (</w:t>
      </w:r>
      <w:proofErr w:type="gramStart"/>
      <w:r>
        <w:rPr>
          <w:rFonts w:ascii="Times New Roman" w:eastAsia="Times New Roman" w:hAnsi="Times New Roman" w:cs="Times New Roman"/>
          <w:b/>
          <w:sz w:val="24"/>
          <w:szCs w:val="24"/>
        </w:rPr>
        <w:t>9</w:t>
      </w:r>
      <w:proofErr w:type="gramEnd"/>
      <w:r w:rsidR="001A23C6" w:rsidRPr="007A63F3">
        <w:rPr>
          <w:rFonts w:ascii="Times New Roman" w:eastAsia="Times New Roman" w:hAnsi="Times New Roman" w:cs="Times New Roman"/>
          <w:b/>
          <w:sz w:val="24"/>
          <w:szCs w:val="24"/>
        </w:rPr>
        <w:t xml:space="preserve"> total)</w:t>
      </w:r>
      <w:r w:rsidR="007A63F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w:t>
      </w:r>
      <w:r w:rsidR="007A63F3">
        <w:rPr>
          <w:rFonts w:ascii="Times New Roman" w:eastAsia="Times New Roman" w:hAnsi="Times New Roman" w:cs="Times New Roman"/>
          <w:b/>
          <w:sz w:val="24"/>
          <w:szCs w:val="24"/>
        </w:rPr>
        <w:t>ue weekly on Thursd</w:t>
      </w:r>
      <w:r w:rsidR="001A23C6">
        <w:rPr>
          <w:rFonts w:ascii="Times New Roman" w:eastAsia="Times New Roman" w:hAnsi="Times New Roman" w:cs="Times New Roman"/>
          <w:b/>
          <w:sz w:val="24"/>
          <w:szCs w:val="24"/>
        </w:rPr>
        <w:t>ays at midnight</w:t>
      </w:r>
      <w:r>
        <w:rPr>
          <w:rFonts w:ascii="Times New Roman" w:eastAsia="Times New Roman" w:hAnsi="Times New Roman" w:cs="Times New Roman"/>
          <w:b/>
          <w:sz w:val="24"/>
          <w:szCs w:val="24"/>
        </w:rPr>
        <w:t xml:space="preserve">.  You will have 1.5 hours to complete each quiz.  </w:t>
      </w:r>
    </w:p>
    <w:p w:rsidR="001A23C6" w:rsidRDefault="001A23C6">
      <w:pPr>
        <w:widowControl w:val="0"/>
        <w:spacing w:line="240" w:lineRule="auto"/>
        <w:rPr>
          <w:rFonts w:ascii="Times New Roman" w:eastAsia="Times New Roman" w:hAnsi="Times New Roman" w:cs="Times New Roman"/>
          <w:b/>
          <w:sz w:val="24"/>
          <w:szCs w:val="24"/>
        </w:rPr>
      </w:pPr>
    </w:p>
    <w:p w:rsidR="00612702" w:rsidRDefault="009521A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w:t>
      </w:r>
      <w:r>
        <w:rPr>
          <w:rFonts w:ascii="Times New Roman" w:eastAsia="Times New Roman" w:hAnsi="Times New Roman" w:cs="Times New Roman"/>
          <w:sz w:val="24"/>
          <w:szCs w:val="24"/>
        </w:rPr>
        <w:t>A = 90-100%</w:t>
      </w: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 80-89.9 %,  C = 70-79.9 %,  D = 60-69.9 %,  Fail = below 60%.</w:t>
      </w:r>
    </w:p>
    <w:p w:rsidR="00612702" w:rsidRDefault="009521A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Grades are not ‘given’ by the instructor. Grades </w:t>
      </w:r>
      <w:proofErr w:type="gramStart"/>
      <w:r>
        <w:rPr>
          <w:rFonts w:ascii="Times New Roman" w:eastAsia="Times New Roman" w:hAnsi="Times New Roman" w:cs="Times New Roman"/>
          <w:sz w:val="24"/>
          <w:szCs w:val="24"/>
        </w:rPr>
        <w:t>are earned</w:t>
      </w:r>
      <w:proofErr w:type="gramEnd"/>
      <w:r>
        <w:rPr>
          <w:rFonts w:ascii="Times New Roman" w:eastAsia="Times New Roman" w:hAnsi="Times New Roman" w:cs="Times New Roman"/>
          <w:sz w:val="24"/>
          <w:szCs w:val="24"/>
        </w:rPr>
        <w:t xml:space="preserve"> by complying with the grading methods above. An incomplete grade </w:t>
      </w:r>
      <w:proofErr w:type="gramStart"/>
      <w:r>
        <w:rPr>
          <w:rFonts w:ascii="Times New Roman" w:eastAsia="Times New Roman" w:hAnsi="Times New Roman" w:cs="Times New Roman"/>
          <w:sz w:val="24"/>
          <w:szCs w:val="24"/>
        </w:rPr>
        <w:t>can only be given</w:t>
      </w:r>
      <w:proofErr w:type="gramEnd"/>
      <w:r>
        <w:rPr>
          <w:rFonts w:ascii="Times New Roman" w:eastAsia="Times New Roman" w:hAnsi="Times New Roman" w:cs="Times New Roman"/>
          <w:sz w:val="24"/>
          <w:szCs w:val="24"/>
        </w:rPr>
        <w:t xml:space="preserve"> by negotiation and with 70 % of the course work submitted.</w:t>
      </w:r>
      <w:r w:rsidR="004F3205">
        <w:rPr>
          <w:rFonts w:ascii="Times New Roman" w:eastAsia="Times New Roman" w:hAnsi="Times New Roman" w:cs="Times New Roman"/>
          <w:sz w:val="24"/>
          <w:szCs w:val="24"/>
        </w:rPr>
        <w:t xml:space="preserve"> If an opportunity for extra credit arises, I will announce it to the class.</w:t>
      </w:r>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Assessment </w:t>
      </w:r>
      <w:proofErr w:type="gramStart"/>
      <w:r>
        <w:rPr>
          <w:rFonts w:ascii="Times New Roman" w:eastAsia="Times New Roman" w:hAnsi="Times New Roman" w:cs="Times New Roman"/>
          <w:b/>
          <w:sz w:val="24"/>
          <w:szCs w:val="24"/>
          <w:u w:val="single"/>
        </w:rPr>
        <w:t>Methods :</w:t>
      </w:r>
      <w:proofErr w:type="gramEnd"/>
      <w:r>
        <w:rPr>
          <w:rFonts w:ascii="Times New Roman" w:eastAsia="Times New Roman" w:hAnsi="Times New Roman" w:cs="Times New Roman"/>
          <w:b/>
          <w:sz w:val="24"/>
          <w:szCs w:val="24"/>
        </w:rPr>
        <w:t xml:space="preserve">    </w:t>
      </w:r>
    </w:p>
    <w:p w:rsidR="00612702" w:rsidRDefault="009521AF">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Online Quizzes</w:t>
      </w:r>
      <w:r>
        <w:rPr>
          <w:rFonts w:ascii="Times New Roman" w:eastAsia="Times New Roman" w:hAnsi="Times New Roman" w:cs="Times New Roman"/>
          <w:sz w:val="24"/>
          <w:szCs w:val="24"/>
        </w:rPr>
        <w:tab/>
      </w:r>
      <w:r w:rsidR="00FE456D">
        <w:rPr>
          <w:rFonts w:ascii="Times New Roman" w:eastAsia="Times New Roman" w:hAnsi="Times New Roman" w:cs="Times New Roman"/>
          <w:sz w:val="24"/>
          <w:szCs w:val="24"/>
        </w:rPr>
        <w:t xml:space="preserve">    </w:t>
      </w:r>
      <w:r w:rsidR="00FE456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40%</w:t>
      </w:r>
    </w:p>
    <w:p w:rsidR="00612702" w:rsidRDefault="009521AF">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Mid term</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612702" w:rsidRDefault="009521AF">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rsidR="00612702" w:rsidRDefault="009521AF">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Small business news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w:t>
      </w:r>
    </w:p>
    <w:p w:rsidR="00612702" w:rsidRDefault="009521AF">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(incl</w:t>
      </w:r>
      <w:r w:rsidR="007A63F3">
        <w:rPr>
          <w:rFonts w:ascii="Times New Roman" w:eastAsia="Times New Roman" w:hAnsi="Times New Roman" w:cs="Times New Roman"/>
          <w:sz w:val="24"/>
          <w:szCs w:val="24"/>
        </w:rPr>
        <w:t>udes peer group assessment)</w:t>
      </w:r>
      <w:r w:rsidR="007A63F3">
        <w:rPr>
          <w:rFonts w:ascii="Times New Roman" w:eastAsia="Times New Roman" w:hAnsi="Times New Roman" w:cs="Times New Roman"/>
          <w:sz w:val="24"/>
          <w:szCs w:val="24"/>
        </w:rPr>
        <w:tab/>
      </w:r>
      <w:r w:rsidR="007A63F3">
        <w:rPr>
          <w:rFonts w:ascii="Times New Roman" w:eastAsia="Times New Roman" w:hAnsi="Times New Roman" w:cs="Times New Roman"/>
          <w:sz w:val="24"/>
          <w:szCs w:val="24"/>
        </w:rPr>
        <w:tab/>
      </w:r>
      <w:r w:rsidR="007A63F3">
        <w:rPr>
          <w:rFonts w:ascii="Times New Roman" w:eastAsia="Times New Roman" w:hAnsi="Times New Roman" w:cs="Times New Roman"/>
          <w:sz w:val="24"/>
          <w:szCs w:val="24"/>
        </w:rPr>
        <w:tab/>
      </w:r>
      <w:r w:rsidR="007A63F3">
        <w:rPr>
          <w:rFonts w:ascii="Times New Roman" w:eastAsia="Times New Roman" w:hAnsi="Times New Roman" w:cs="Times New Roman"/>
          <w:sz w:val="24"/>
          <w:szCs w:val="24"/>
        </w:rPr>
        <w:tab/>
        <w:t>15</w:t>
      </w:r>
      <w:r>
        <w:rPr>
          <w:rFonts w:ascii="Times New Roman" w:eastAsia="Times New Roman" w:hAnsi="Times New Roman" w:cs="Times New Roman"/>
          <w:sz w:val="24"/>
          <w:szCs w:val="24"/>
        </w:rPr>
        <w:t>%</w:t>
      </w:r>
    </w:p>
    <w:p w:rsidR="00612702" w:rsidRDefault="009521AF">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Term Paper: Business Plan (4 pages</w:t>
      </w:r>
      <w:r w:rsidR="007A63F3">
        <w:rPr>
          <w:rFonts w:ascii="Times New Roman" w:eastAsia="Times New Roman" w:hAnsi="Times New Roman" w:cs="Times New Roman"/>
          <w:sz w:val="24"/>
          <w:szCs w:val="24"/>
        </w:rPr>
        <w:t xml:space="preserve"> per person, single spaced) </w:t>
      </w:r>
      <w:r w:rsidR="007A63F3">
        <w:rPr>
          <w:rFonts w:ascii="Times New Roman" w:eastAsia="Times New Roman" w:hAnsi="Times New Roman" w:cs="Times New Roman"/>
          <w:sz w:val="24"/>
          <w:szCs w:val="24"/>
        </w:rPr>
        <w:tab/>
      </w:r>
      <w:r w:rsidR="007A63F3">
        <w:rPr>
          <w:rFonts w:ascii="Times New Roman" w:eastAsia="Times New Roman" w:hAnsi="Times New Roman" w:cs="Times New Roman"/>
          <w:sz w:val="24"/>
          <w:szCs w:val="24"/>
        </w:rPr>
        <w:tab/>
        <w:t>15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12702" w:rsidRDefault="009521AF">
      <w:pPr>
        <w:widowControl w:val="0"/>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(Tentative)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100%</w:t>
      </w:r>
    </w:p>
    <w:p w:rsidR="00612702" w:rsidRDefault="00612702">
      <w:pPr>
        <w:widowControl w:val="0"/>
        <w:pBdr>
          <w:top w:val="nil"/>
          <w:left w:val="nil"/>
          <w:bottom w:val="nil"/>
          <w:right w:val="nil"/>
          <w:between w:val="nil"/>
        </w:pBdr>
        <w:spacing w:line="240" w:lineRule="auto"/>
        <w:ind w:firstLine="720"/>
        <w:rPr>
          <w:rFonts w:ascii="Times New Roman" w:eastAsia="Times New Roman" w:hAnsi="Times New Roman" w:cs="Times New Roman"/>
          <w:b/>
          <w:sz w:val="24"/>
          <w:szCs w:val="24"/>
        </w:rPr>
      </w:pP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note: The assessment methods are in percentages. Your points at the end of this class will be calculated as a percentage of 1000 points. </w:t>
      </w:r>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612702" w:rsidRDefault="009521AF">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Teaching Methods: </w:t>
      </w:r>
    </w:p>
    <w:p w:rsidR="00612702" w:rsidRDefault="009521AF">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variety of instructional methods to attempt engagement and meet a range of learning styles. These methods include lecture, discussion, team activities, case studies, guest speakers and videos. Students are expected to contribute to the learning of self and others in a laboratory/workshop style. </w:t>
      </w:r>
      <w:r>
        <w:rPr>
          <w:rFonts w:ascii="Times New Roman" w:eastAsia="Times New Roman" w:hAnsi="Times New Roman" w:cs="Times New Roman"/>
        </w:rPr>
        <w:t xml:space="preserve">As employers request that our graduates have the skills to work in groups there will be group work in this class. </w:t>
      </w:r>
      <w:r>
        <w:rPr>
          <w:rFonts w:ascii="Times New Roman" w:eastAsia="Times New Roman" w:hAnsi="Times New Roman" w:cs="Times New Roman"/>
          <w:sz w:val="24"/>
          <w:szCs w:val="24"/>
        </w:rPr>
        <w:t>If you want a class where the instructor talks for the duration and you do not have to be engaged, this class might not be for you.</w:t>
      </w:r>
    </w:p>
    <w:p w:rsidR="00612702" w:rsidRDefault="009521AF">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this is a </w:t>
      </w:r>
      <w:proofErr w:type="gramStart"/>
      <w:r>
        <w:rPr>
          <w:rFonts w:ascii="Times New Roman" w:eastAsia="Times New Roman" w:hAnsi="Times New Roman" w:cs="Times New Roman"/>
          <w:sz w:val="24"/>
          <w:szCs w:val="24"/>
        </w:rPr>
        <w:t>classroom based</w:t>
      </w:r>
      <w:proofErr w:type="gramEnd"/>
      <w:r>
        <w:rPr>
          <w:rFonts w:ascii="Times New Roman" w:eastAsia="Times New Roman" w:hAnsi="Times New Roman" w:cs="Times New Roman"/>
          <w:sz w:val="24"/>
          <w:szCs w:val="24"/>
        </w:rPr>
        <w:t xml:space="preserve"> course, there is an online component through LBCC’s Moodle software. You will receive instruction and support to be able to use Moodle. </w:t>
      </w: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Online Quizzes (40%) </w:t>
      </w:r>
    </w:p>
    <w:p w:rsidR="00612702" w:rsidRDefault="009521AF">
      <w:pPr>
        <w:widowControl w:val="0"/>
        <w:pBdr>
          <w:top w:val="nil"/>
          <w:left w:val="nil"/>
          <w:bottom w:val="nil"/>
          <w:right w:val="nil"/>
          <w:between w:val="nil"/>
        </w:pBdr>
        <w:spacing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As your homework assignment, you will be expected to complete </w:t>
      </w:r>
      <w:r>
        <w:rPr>
          <w:rFonts w:ascii="Times New Roman" w:eastAsia="Times New Roman" w:hAnsi="Times New Roman" w:cs="Times New Roman"/>
          <w:b/>
          <w:sz w:val="24"/>
          <w:szCs w:val="24"/>
        </w:rPr>
        <w:t>open book, online quizzes.</w:t>
      </w:r>
    </w:p>
    <w:p w:rsidR="00612702" w:rsidRDefault="009521AF">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 xml:space="preserve">You have </w:t>
      </w:r>
      <w:r w:rsidR="004F3205">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minutes within one week to complete each quiz after you start it. It is important that you familiarize yourself with the lecture contents before attempting the quiz as there is little time to look up answers. As the quizzes are partly an exercise in completing work to deadlines, there are no late submissions under any circumstances (unless there is a problem with the quiz software (Moodle) that can be verified by the LBCC Moodle administrator. My advice is to complete the quiz earlier rather than later in the week when family or computer problems may arise unexpectedly.  If you are having problems getting into the quiz then you must contact me before the closure deadline. Contacting me afterwards suggests the quiz has been missed.</w:t>
      </w:r>
    </w:p>
    <w:p w:rsidR="00612702" w:rsidRDefault="009521AF">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t xml:space="preserve">The web site for testing is called Moodle. All student activity on Moodle is tracked and time/date stamped. Software records and/or instructor word is final. </w:t>
      </w:r>
    </w:p>
    <w:p w:rsidR="00612702" w:rsidRDefault="009521AF">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ab/>
        <w:t>At any time during the course, if you want to know whether there is a quiz currently on line, go on the course website on Moodle and under ‘Announcements’ you will see which quizzes are currently open and also when the quizzes close.</w:t>
      </w:r>
    </w:p>
    <w:p w:rsidR="00612702" w:rsidRDefault="009521AF">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The answers to the quizzes will be published after the weekly deadline.</w:t>
      </w:r>
    </w:p>
    <w:p w:rsidR="00612702" w:rsidRDefault="009521AF">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r>
        <w:rPr>
          <w:rFonts w:ascii="Times New Roman" w:eastAsia="Times New Roman" w:hAnsi="Times New Roman" w:cs="Times New Roman"/>
          <w:sz w:val="24"/>
          <w:szCs w:val="24"/>
        </w:rPr>
        <w:tab/>
        <w:t xml:space="preserve">The quizzes are intended to ensure you comprehend the lectures and material. </w:t>
      </w:r>
    </w:p>
    <w:p w:rsidR="00612702" w:rsidRDefault="009521AF">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You will be able to drop your lowest quiz score.</w:t>
      </w:r>
    </w:p>
    <w:p w:rsidR="00612702" w:rsidRDefault="00DC29B3">
      <w:pPr>
        <w:pBdr>
          <w:top w:val="nil"/>
          <w:left w:val="nil"/>
          <w:bottom w:val="nil"/>
          <w:right w:val="nil"/>
          <w:between w:val="nil"/>
        </w:pBd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1.8</w:t>
      </w:r>
      <w:r w:rsidR="009521AF">
        <w:rPr>
          <w:rFonts w:ascii="Times New Roman" w:eastAsia="Times New Roman" w:hAnsi="Times New Roman" w:cs="Times New Roman"/>
          <w:sz w:val="24"/>
          <w:szCs w:val="24"/>
        </w:rPr>
        <w:tab/>
        <w:t>Please</w:t>
      </w:r>
      <w:proofErr w:type="gramEnd"/>
      <w:r w:rsidR="009521AF">
        <w:rPr>
          <w:rFonts w:ascii="Times New Roman" w:eastAsia="Times New Roman" w:hAnsi="Times New Roman" w:cs="Times New Roman"/>
          <w:sz w:val="24"/>
          <w:szCs w:val="24"/>
        </w:rPr>
        <w:t xml:space="preserve"> check your grades weekly and address any issues before the course ends.</w:t>
      </w:r>
    </w:p>
    <w:p w:rsidR="00FE456D" w:rsidRDefault="00FE456D" w:rsidP="00FE456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FE456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Pr="00FE456D">
        <w:rPr>
          <w:rFonts w:ascii="Times New Roman" w:eastAsia="Times New Roman" w:hAnsi="Times New Roman" w:cs="Times New Roman"/>
          <w:b/>
          <w:sz w:val="24"/>
          <w:szCs w:val="24"/>
        </w:rPr>
        <w:t xml:space="preserve"> Business Game Activities (15%)</w:t>
      </w:r>
    </w:p>
    <w:p w:rsidR="00FE456D" w:rsidRDefault="00FE456D" w:rsidP="00FE456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 xml:space="preserve">During the course you will practice making entrepreneurial and small business management decisions in a low-risk environment.  The business game features scenarios in which you will choose from a number of actions in order to demonstrate learning of material. </w:t>
      </w:r>
    </w:p>
    <w:p w:rsidR="00FE456D" w:rsidRPr="00FE456D" w:rsidRDefault="00FE456D" w:rsidP="00FE456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2.3</w:t>
      </w:r>
      <w:r>
        <w:rPr>
          <w:rFonts w:ascii="Times New Roman" w:eastAsia="Times New Roman" w:hAnsi="Times New Roman" w:cs="Times New Roman"/>
          <w:sz w:val="24"/>
          <w:szCs w:val="24"/>
        </w:rPr>
        <w:tab/>
        <w:t xml:space="preserve">You will write 2-3 paragraphs (at least 5 sentences in each paragraph) for each round of the business game explaining your decision, your thought process, and your expected outcome of your decision.  </w:t>
      </w:r>
    </w:p>
    <w:p w:rsidR="00612702" w:rsidRDefault="00612702">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p>
    <w:p w:rsidR="00612702" w:rsidRDefault="00FE456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521AF">
        <w:rPr>
          <w:rFonts w:ascii="Times New Roman" w:eastAsia="Times New Roman" w:hAnsi="Times New Roman" w:cs="Times New Roman"/>
          <w:b/>
          <w:sz w:val="24"/>
          <w:szCs w:val="24"/>
        </w:rPr>
        <w:t>) Presentatio</w:t>
      </w:r>
      <w:r w:rsidR="007A63F3">
        <w:rPr>
          <w:rFonts w:ascii="Times New Roman" w:eastAsia="Times New Roman" w:hAnsi="Times New Roman" w:cs="Times New Roman"/>
          <w:b/>
          <w:sz w:val="24"/>
          <w:szCs w:val="24"/>
        </w:rPr>
        <w:t>ns and Peer Group Assessment (15</w:t>
      </w:r>
      <w:r w:rsidR="009521AF">
        <w:rPr>
          <w:rFonts w:ascii="Times New Roman" w:eastAsia="Times New Roman" w:hAnsi="Times New Roman" w:cs="Times New Roman"/>
          <w:b/>
          <w:sz w:val="24"/>
          <w:szCs w:val="24"/>
        </w:rPr>
        <w:t xml:space="preserve">%) </w:t>
      </w:r>
    </w:p>
    <w:p w:rsidR="00612702" w:rsidRDefault="00FE456D">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521AF">
        <w:rPr>
          <w:rFonts w:ascii="Times New Roman" w:eastAsia="Times New Roman" w:hAnsi="Times New Roman" w:cs="Times New Roman"/>
          <w:sz w:val="24"/>
          <w:szCs w:val="24"/>
        </w:rPr>
        <w:t>.1</w:t>
      </w:r>
      <w:r w:rsidR="009521AF">
        <w:rPr>
          <w:rFonts w:ascii="Times New Roman" w:eastAsia="Times New Roman" w:hAnsi="Times New Roman" w:cs="Times New Roman"/>
          <w:sz w:val="24"/>
          <w:szCs w:val="24"/>
        </w:rPr>
        <w:tab/>
        <w:t xml:space="preserve">During the course you are asked to give a </w:t>
      </w:r>
      <w:r w:rsidR="009521AF">
        <w:rPr>
          <w:rFonts w:ascii="Times New Roman" w:eastAsia="Times New Roman" w:hAnsi="Times New Roman" w:cs="Times New Roman"/>
          <w:b/>
          <w:sz w:val="24"/>
          <w:szCs w:val="24"/>
        </w:rPr>
        <w:t xml:space="preserve">group </w:t>
      </w:r>
      <w:r w:rsidR="009521AF">
        <w:rPr>
          <w:rFonts w:ascii="Times New Roman" w:eastAsia="Times New Roman" w:hAnsi="Times New Roman" w:cs="Times New Roman"/>
          <w:sz w:val="24"/>
          <w:szCs w:val="24"/>
        </w:rPr>
        <w:t>presentation of a business plan.</w:t>
      </w: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521AF">
        <w:rPr>
          <w:rFonts w:ascii="Times New Roman" w:eastAsia="Times New Roman" w:hAnsi="Times New Roman" w:cs="Times New Roman"/>
          <w:sz w:val="24"/>
          <w:szCs w:val="24"/>
        </w:rPr>
        <w:t xml:space="preserve">.2 </w:t>
      </w:r>
      <w:r w:rsidR="009521AF">
        <w:rPr>
          <w:rFonts w:ascii="Times New Roman" w:eastAsia="Times New Roman" w:hAnsi="Times New Roman" w:cs="Times New Roman"/>
          <w:sz w:val="24"/>
          <w:szCs w:val="24"/>
        </w:rPr>
        <w:tab/>
        <w:t>Every student must participate in the preparation and delivery of the presentation.</w:t>
      </w: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521AF">
        <w:rPr>
          <w:rFonts w:ascii="Times New Roman" w:eastAsia="Times New Roman" w:hAnsi="Times New Roman" w:cs="Times New Roman"/>
          <w:sz w:val="24"/>
          <w:szCs w:val="24"/>
        </w:rPr>
        <w:t xml:space="preserve">.3 </w:t>
      </w:r>
      <w:r w:rsidR="009521AF">
        <w:rPr>
          <w:rFonts w:ascii="Times New Roman" w:eastAsia="Times New Roman" w:hAnsi="Times New Roman" w:cs="Times New Roman"/>
          <w:sz w:val="24"/>
          <w:szCs w:val="24"/>
        </w:rPr>
        <w:tab/>
        <w:t>Each presentation will be a minimum of 10 and a maximum of 20 minutes. Groups for the presentations will be formed around week 4.</w:t>
      </w:r>
    </w:p>
    <w:p w:rsidR="00612702" w:rsidRDefault="00FE456D">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521AF">
        <w:rPr>
          <w:rFonts w:ascii="Times New Roman" w:eastAsia="Times New Roman" w:hAnsi="Times New Roman" w:cs="Times New Roman"/>
          <w:sz w:val="24"/>
          <w:szCs w:val="24"/>
        </w:rPr>
        <w:t xml:space="preserve">.4 </w:t>
      </w:r>
      <w:r w:rsidR="009521AF">
        <w:rPr>
          <w:rFonts w:ascii="Times New Roman" w:eastAsia="Times New Roman" w:hAnsi="Times New Roman" w:cs="Times New Roman"/>
          <w:sz w:val="24"/>
          <w:szCs w:val="24"/>
        </w:rPr>
        <w:tab/>
        <w:t xml:space="preserve">It is your responsibility to manage your role in the group process. </w:t>
      </w: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521AF">
        <w:rPr>
          <w:rFonts w:ascii="Times New Roman" w:eastAsia="Times New Roman" w:hAnsi="Times New Roman" w:cs="Times New Roman"/>
          <w:sz w:val="24"/>
          <w:szCs w:val="24"/>
        </w:rPr>
        <w:t xml:space="preserve">.5    </w:t>
      </w:r>
      <w:r w:rsidR="009521AF">
        <w:rPr>
          <w:rFonts w:ascii="Times New Roman" w:eastAsia="Times New Roman" w:hAnsi="Times New Roman" w:cs="Times New Roman"/>
          <w:sz w:val="24"/>
          <w:szCs w:val="24"/>
        </w:rPr>
        <w:tab/>
        <w:t xml:space="preserve">Documentation should be kept of group rules and meetings, etc. </w:t>
      </w:r>
    </w:p>
    <w:p w:rsidR="00612702" w:rsidRDefault="00FE456D">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521AF">
        <w:rPr>
          <w:rFonts w:ascii="Times New Roman" w:eastAsia="Times New Roman" w:hAnsi="Times New Roman" w:cs="Times New Roman"/>
          <w:sz w:val="24"/>
          <w:szCs w:val="24"/>
        </w:rPr>
        <w:t xml:space="preserve">.6 </w:t>
      </w:r>
      <w:r w:rsidR="009521AF">
        <w:rPr>
          <w:rFonts w:ascii="Times New Roman" w:eastAsia="Times New Roman" w:hAnsi="Times New Roman" w:cs="Times New Roman"/>
          <w:sz w:val="24"/>
          <w:szCs w:val="24"/>
        </w:rPr>
        <w:tab/>
        <w:t>From the 200 points available:</w:t>
      </w:r>
    </w:p>
    <w:p w:rsidR="00612702" w:rsidRDefault="009521AF">
      <w:pPr>
        <w:widowControl w:val="0"/>
        <w:pBdr>
          <w:top w:val="nil"/>
          <w:left w:val="nil"/>
          <w:bottom w:val="nil"/>
          <w:right w:val="nil"/>
          <w:between w:val="nil"/>
        </w:pBd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Within each group, 100 points will be awarded to each group member by each group member. This process is confidential. 100 points will be awarded by the instructor in accordance with criteria agreed in class.</w:t>
      </w: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521AF">
        <w:rPr>
          <w:rFonts w:ascii="Times New Roman" w:eastAsia="Times New Roman" w:hAnsi="Times New Roman" w:cs="Times New Roman"/>
          <w:sz w:val="24"/>
          <w:szCs w:val="24"/>
        </w:rPr>
        <w:t>.7       If a student misses the presentation without notifying me before hand, then there can be no makeup. If you cannot make the presentation, then notify me ahead of time and we can reschedule your part.</w:t>
      </w: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521AF">
        <w:rPr>
          <w:rFonts w:ascii="Times New Roman" w:eastAsia="Times New Roman" w:hAnsi="Times New Roman" w:cs="Times New Roman"/>
          <w:sz w:val="24"/>
          <w:szCs w:val="24"/>
        </w:rPr>
        <w:t>.8</w:t>
      </w:r>
      <w:r w:rsidR="009521AF">
        <w:rPr>
          <w:rFonts w:ascii="Times New Roman" w:eastAsia="Times New Roman" w:hAnsi="Times New Roman" w:cs="Times New Roman"/>
          <w:sz w:val="24"/>
          <w:szCs w:val="24"/>
        </w:rPr>
        <w:tab/>
        <w:t>Presentations take place during week 11 (Finals week). You</w:t>
      </w:r>
      <w:r w:rsidR="00DC29B3">
        <w:rPr>
          <w:rFonts w:ascii="Times New Roman" w:eastAsia="Times New Roman" w:hAnsi="Times New Roman" w:cs="Times New Roman"/>
          <w:sz w:val="24"/>
          <w:szCs w:val="24"/>
        </w:rPr>
        <w:t>r attendance during all group</w:t>
      </w:r>
      <w:r w:rsidR="009521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presentation </w:t>
      </w:r>
      <w:r w:rsidR="009521AF">
        <w:rPr>
          <w:rFonts w:ascii="Times New Roman" w:eastAsia="Times New Roman" w:hAnsi="Times New Roman" w:cs="Times New Roman"/>
          <w:sz w:val="24"/>
          <w:szCs w:val="24"/>
        </w:rPr>
        <w:t xml:space="preserve">sessions </w:t>
      </w:r>
      <w:proofErr w:type="gramStart"/>
      <w:r w:rsidR="009521AF">
        <w:rPr>
          <w:rFonts w:ascii="Times New Roman" w:eastAsia="Times New Roman" w:hAnsi="Times New Roman" w:cs="Times New Roman"/>
          <w:sz w:val="24"/>
          <w:szCs w:val="24"/>
        </w:rPr>
        <w:t>is calculated</w:t>
      </w:r>
      <w:proofErr w:type="gramEnd"/>
      <w:r w:rsidR="009521AF">
        <w:rPr>
          <w:rFonts w:ascii="Times New Roman" w:eastAsia="Times New Roman" w:hAnsi="Times New Roman" w:cs="Times New Roman"/>
          <w:sz w:val="24"/>
          <w:szCs w:val="24"/>
        </w:rPr>
        <w:t xml:space="preserve"> into your grade for the presentation assignment.</w:t>
      </w:r>
    </w:p>
    <w:p w:rsidR="00612702" w:rsidRDefault="00612702">
      <w:pPr>
        <w:widowControl w:val="0"/>
        <w:pBdr>
          <w:top w:val="nil"/>
          <w:left w:val="nil"/>
          <w:bottom w:val="nil"/>
          <w:right w:val="nil"/>
          <w:between w:val="nil"/>
        </w:pBdr>
        <w:rPr>
          <w:rFonts w:ascii="Times New Roman" w:eastAsia="Times New Roman" w:hAnsi="Times New Roman" w:cs="Times New Roman"/>
          <w:sz w:val="24"/>
          <w:szCs w:val="24"/>
        </w:rPr>
      </w:pPr>
    </w:p>
    <w:p w:rsidR="00612702" w:rsidRDefault="00FE456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9521AF">
        <w:rPr>
          <w:rFonts w:ascii="Times New Roman" w:eastAsia="Times New Roman" w:hAnsi="Times New Roman" w:cs="Times New Roman"/>
          <w:b/>
          <w:sz w:val="24"/>
          <w:szCs w:val="24"/>
        </w:rPr>
        <w:t>) The Small Business News (5%)</w:t>
      </w:r>
    </w:p>
    <w:p w:rsidR="00612702" w:rsidRDefault="00612702">
      <w:pPr>
        <w:widowControl w:val="0"/>
        <w:pBdr>
          <w:top w:val="nil"/>
          <w:left w:val="nil"/>
          <w:bottom w:val="nil"/>
          <w:right w:val="nil"/>
          <w:between w:val="nil"/>
        </w:pBdr>
        <w:rPr>
          <w:rFonts w:ascii="Times New Roman" w:eastAsia="Times New Roman" w:hAnsi="Times New Roman" w:cs="Times New Roman"/>
          <w:b/>
          <w:sz w:val="24"/>
          <w:szCs w:val="24"/>
        </w:rPr>
      </w:pP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521AF">
        <w:rPr>
          <w:rFonts w:ascii="Times New Roman" w:eastAsia="Times New Roman" w:hAnsi="Times New Roman" w:cs="Times New Roman"/>
          <w:sz w:val="24"/>
          <w:szCs w:val="24"/>
        </w:rPr>
        <w:t xml:space="preserve">.1 </w:t>
      </w:r>
      <w:r w:rsidR="009521AF">
        <w:rPr>
          <w:rFonts w:ascii="Times New Roman" w:eastAsia="Times New Roman" w:hAnsi="Times New Roman" w:cs="Times New Roman"/>
          <w:sz w:val="24"/>
          <w:szCs w:val="24"/>
        </w:rPr>
        <w:tab/>
        <w:t>The goal of this assessment is to ensure that students are tracking the news as it pertains to entrepreneurship and small business management. Please be mindful of this objective. My objective is not to inconvenience you by requiring you to bring news every week. Leaving class to go to the computer lab to print an article off or, pulling up a news article from a laptop or cell phone means the student is not prepared for class and has not been reading the news as it pertains to small business.</w:t>
      </w: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521AF">
        <w:rPr>
          <w:rFonts w:ascii="Times New Roman" w:eastAsia="Times New Roman" w:hAnsi="Times New Roman" w:cs="Times New Roman"/>
          <w:sz w:val="24"/>
          <w:szCs w:val="24"/>
        </w:rPr>
        <w:t xml:space="preserve">.2 </w:t>
      </w:r>
      <w:r w:rsidR="009521AF">
        <w:rPr>
          <w:rFonts w:ascii="Times New Roman" w:eastAsia="Times New Roman" w:hAnsi="Times New Roman" w:cs="Times New Roman"/>
          <w:sz w:val="24"/>
          <w:szCs w:val="24"/>
        </w:rPr>
        <w:tab/>
        <w:t>You can expect to be randomly chosen twice during the term to present the business news. Each presentation of the news carries 2.5 % towards your end of course grade.</w:t>
      </w: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521AF">
        <w:rPr>
          <w:rFonts w:ascii="Times New Roman" w:eastAsia="Times New Roman" w:hAnsi="Times New Roman" w:cs="Times New Roman"/>
          <w:sz w:val="24"/>
          <w:szCs w:val="24"/>
        </w:rPr>
        <w:t xml:space="preserve">.3    </w:t>
      </w:r>
      <w:r w:rsidR="009521AF">
        <w:rPr>
          <w:rFonts w:ascii="Times New Roman" w:eastAsia="Times New Roman" w:hAnsi="Times New Roman" w:cs="Times New Roman"/>
          <w:sz w:val="24"/>
          <w:szCs w:val="24"/>
        </w:rPr>
        <w:tab/>
        <w:t>If you do not have any news to present, say “pass.” You must forfeit the points available for presenting the business news on that day. There can be no make-up.</w:t>
      </w: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521AF">
        <w:rPr>
          <w:rFonts w:ascii="Times New Roman" w:eastAsia="Times New Roman" w:hAnsi="Times New Roman" w:cs="Times New Roman"/>
          <w:sz w:val="24"/>
          <w:szCs w:val="24"/>
        </w:rPr>
        <w:t xml:space="preserve">.4 </w:t>
      </w:r>
      <w:r w:rsidR="009521AF">
        <w:rPr>
          <w:rFonts w:ascii="Times New Roman" w:eastAsia="Times New Roman" w:hAnsi="Times New Roman" w:cs="Times New Roman"/>
          <w:sz w:val="24"/>
          <w:szCs w:val="24"/>
        </w:rPr>
        <w:tab/>
        <w:t xml:space="preserve">When you are chosen I want you to tell the class (from where you are seated) about some business news that </w:t>
      </w:r>
      <w:proofErr w:type="gramStart"/>
      <w:r w:rsidR="009521AF">
        <w:rPr>
          <w:rFonts w:ascii="Times New Roman" w:eastAsia="Times New Roman" w:hAnsi="Times New Roman" w:cs="Times New Roman"/>
          <w:sz w:val="24"/>
          <w:szCs w:val="24"/>
        </w:rPr>
        <w:t>impacts</w:t>
      </w:r>
      <w:proofErr w:type="gramEnd"/>
      <w:r w:rsidR="009521AF">
        <w:rPr>
          <w:rFonts w:ascii="Times New Roman" w:eastAsia="Times New Roman" w:hAnsi="Times New Roman" w:cs="Times New Roman"/>
          <w:sz w:val="24"/>
          <w:szCs w:val="24"/>
        </w:rPr>
        <w:t xml:space="preserve"> entrepreneurship and/or small business, preferably from </w:t>
      </w:r>
      <w:r w:rsidR="009521AF">
        <w:rPr>
          <w:rFonts w:ascii="Times New Roman" w:eastAsia="Times New Roman" w:hAnsi="Times New Roman" w:cs="Times New Roman"/>
          <w:b/>
          <w:sz w:val="24"/>
          <w:szCs w:val="24"/>
        </w:rPr>
        <w:t>a recent headline</w:t>
      </w:r>
      <w:r w:rsidR="009521AF">
        <w:rPr>
          <w:rFonts w:ascii="Times New Roman" w:eastAsia="Times New Roman" w:hAnsi="Times New Roman" w:cs="Times New Roman"/>
          <w:sz w:val="24"/>
          <w:szCs w:val="24"/>
        </w:rPr>
        <w:t xml:space="preserve">. Your news article should be dated (not by the </w:t>
      </w:r>
      <w:r w:rsidR="009521AF">
        <w:rPr>
          <w:rFonts w:ascii="Times New Roman" w:eastAsia="Times New Roman" w:hAnsi="Times New Roman" w:cs="Times New Roman"/>
          <w:sz w:val="24"/>
          <w:szCs w:val="24"/>
        </w:rPr>
        <w:lastRenderedPageBreak/>
        <w:t xml:space="preserve">student and not the date that it was printed by the student). I will demonstrate how the business news works in the first week of term appropriately. </w:t>
      </w:r>
    </w:p>
    <w:p w:rsidR="00612702" w:rsidRDefault="00FE456D">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521AF">
        <w:rPr>
          <w:rFonts w:ascii="Times New Roman" w:eastAsia="Times New Roman" w:hAnsi="Times New Roman" w:cs="Times New Roman"/>
          <w:sz w:val="24"/>
          <w:szCs w:val="24"/>
        </w:rPr>
        <w:t xml:space="preserve">.5 </w:t>
      </w:r>
      <w:r w:rsidR="009521AF">
        <w:rPr>
          <w:rFonts w:ascii="Times New Roman" w:eastAsia="Times New Roman" w:hAnsi="Times New Roman" w:cs="Times New Roman"/>
          <w:sz w:val="24"/>
          <w:szCs w:val="24"/>
        </w:rPr>
        <w:tab/>
        <w:t xml:space="preserve">You must bring a </w:t>
      </w:r>
      <w:r w:rsidR="009521AF">
        <w:rPr>
          <w:rFonts w:ascii="Times New Roman" w:eastAsia="Times New Roman" w:hAnsi="Times New Roman" w:cs="Times New Roman"/>
          <w:b/>
          <w:sz w:val="24"/>
          <w:szCs w:val="24"/>
        </w:rPr>
        <w:t>printed copy</w:t>
      </w:r>
      <w:r w:rsidR="009521AF">
        <w:rPr>
          <w:rFonts w:ascii="Times New Roman" w:eastAsia="Times New Roman" w:hAnsi="Times New Roman" w:cs="Times New Roman"/>
          <w:sz w:val="24"/>
          <w:szCs w:val="24"/>
        </w:rPr>
        <w:t xml:space="preserve"> of a small business news article to class for credit. </w:t>
      </w:r>
    </w:p>
    <w:p w:rsidR="00612702" w:rsidRDefault="009521AF">
      <w:pPr>
        <w:widowControl w:val="0"/>
        <w:pBdr>
          <w:top w:val="nil"/>
          <w:left w:val="nil"/>
          <w:bottom w:val="nil"/>
          <w:right w:val="nil"/>
          <w:between w:val="nil"/>
        </w:pBdr>
        <w:spacing w:line="240"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pertinent points must be </w:t>
      </w:r>
      <w:r>
        <w:rPr>
          <w:rFonts w:ascii="Times New Roman" w:eastAsia="Times New Roman" w:hAnsi="Times New Roman" w:cs="Times New Roman"/>
          <w:b/>
          <w:sz w:val="24"/>
          <w:szCs w:val="24"/>
        </w:rPr>
        <w:t>highlighted and must have an article print date.</w:t>
      </w:r>
    </w:p>
    <w:p w:rsidR="00612702" w:rsidRDefault="00FE456D">
      <w:pPr>
        <w:widowControl w:val="0"/>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009521AF">
        <w:rPr>
          <w:rFonts w:ascii="Times New Roman" w:eastAsia="Times New Roman" w:hAnsi="Times New Roman" w:cs="Times New Roman"/>
          <w:sz w:val="24"/>
          <w:szCs w:val="24"/>
        </w:rPr>
        <w:t xml:space="preserve">.6 </w:t>
      </w:r>
      <w:r w:rsidR="009521AF">
        <w:rPr>
          <w:rFonts w:ascii="Times New Roman" w:eastAsia="Times New Roman" w:hAnsi="Times New Roman" w:cs="Times New Roman"/>
          <w:sz w:val="24"/>
          <w:szCs w:val="24"/>
        </w:rPr>
        <w:tab/>
        <w:t xml:space="preserve">Your news should last between </w:t>
      </w:r>
      <w:r w:rsidR="009521AF">
        <w:rPr>
          <w:rFonts w:ascii="Times New Roman" w:eastAsia="Times New Roman" w:hAnsi="Times New Roman" w:cs="Times New Roman"/>
          <w:b/>
          <w:sz w:val="24"/>
          <w:szCs w:val="24"/>
        </w:rPr>
        <w:t>1 - 2 minutes.</w:t>
      </w: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009521AF">
        <w:rPr>
          <w:rFonts w:ascii="Times New Roman" w:eastAsia="Times New Roman" w:hAnsi="Times New Roman" w:cs="Times New Roman"/>
          <w:sz w:val="24"/>
          <w:szCs w:val="24"/>
        </w:rPr>
        <w:t xml:space="preserve">.7 </w:t>
      </w:r>
      <w:r w:rsidR="009521AF">
        <w:rPr>
          <w:rFonts w:ascii="Times New Roman" w:eastAsia="Times New Roman" w:hAnsi="Times New Roman" w:cs="Times New Roman"/>
          <w:sz w:val="24"/>
          <w:szCs w:val="24"/>
        </w:rPr>
        <w:tab/>
        <w:t xml:space="preserve">Familiarize yourself with your news article before class because the news should be </w:t>
      </w:r>
      <w:r w:rsidR="009521AF">
        <w:rPr>
          <w:rFonts w:ascii="Times New Roman" w:eastAsia="Times New Roman" w:hAnsi="Times New Roman" w:cs="Times New Roman"/>
          <w:b/>
          <w:sz w:val="24"/>
          <w:szCs w:val="24"/>
        </w:rPr>
        <w:t xml:space="preserve">presented, not read. </w:t>
      </w:r>
    </w:p>
    <w:p w:rsidR="00612702" w:rsidRDefault="00FE456D">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521AF">
        <w:rPr>
          <w:rFonts w:ascii="Times New Roman" w:eastAsia="Times New Roman" w:hAnsi="Times New Roman" w:cs="Times New Roman"/>
          <w:sz w:val="24"/>
          <w:szCs w:val="24"/>
        </w:rPr>
        <w:t>.8</w:t>
      </w:r>
      <w:r w:rsidR="009521AF">
        <w:rPr>
          <w:rFonts w:ascii="Times New Roman" w:eastAsia="Times New Roman" w:hAnsi="Times New Roman" w:cs="Times New Roman"/>
          <w:b/>
          <w:sz w:val="24"/>
          <w:szCs w:val="24"/>
        </w:rPr>
        <w:tab/>
      </w:r>
      <w:r w:rsidR="009521AF">
        <w:rPr>
          <w:rFonts w:ascii="Times New Roman" w:eastAsia="Times New Roman" w:hAnsi="Times New Roman" w:cs="Times New Roman"/>
          <w:sz w:val="24"/>
          <w:szCs w:val="24"/>
        </w:rPr>
        <w:t>Students are chosen to present at random. It might be that you are not asked to present the news until late in the course. This is quite normal. If you are chosen early in the course, it does not mean that you will not be asked to present until much later in the course. Always have a copy of the small business news on hand.</w:t>
      </w:r>
    </w:p>
    <w:p w:rsidR="00612702" w:rsidRDefault="00612702">
      <w:pPr>
        <w:widowControl w:val="0"/>
        <w:pBdr>
          <w:top w:val="nil"/>
          <w:left w:val="nil"/>
          <w:bottom w:val="nil"/>
          <w:right w:val="nil"/>
          <w:between w:val="nil"/>
        </w:pBdr>
        <w:rPr>
          <w:rFonts w:ascii="Times New Roman" w:eastAsia="Times New Roman" w:hAnsi="Times New Roman" w:cs="Times New Roman"/>
          <w:sz w:val="24"/>
          <w:szCs w:val="24"/>
        </w:rPr>
      </w:pPr>
    </w:p>
    <w:p w:rsidR="00612702" w:rsidRDefault="001A23C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521AF">
        <w:rPr>
          <w:rFonts w:ascii="Times New Roman" w:eastAsia="Times New Roman" w:hAnsi="Times New Roman" w:cs="Times New Roman"/>
          <w:b/>
          <w:sz w:val="24"/>
          <w:szCs w:val="24"/>
        </w:rPr>
        <w:t>) Participation Points (15%)</w:t>
      </w:r>
    </w:p>
    <w:p w:rsidR="00612702" w:rsidRDefault="00612702">
      <w:pPr>
        <w:widowControl w:val="0"/>
        <w:pBdr>
          <w:top w:val="nil"/>
          <w:left w:val="nil"/>
          <w:bottom w:val="nil"/>
          <w:right w:val="nil"/>
          <w:between w:val="nil"/>
        </w:pBdr>
        <w:rPr>
          <w:rFonts w:ascii="Times New Roman" w:eastAsia="Times New Roman" w:hAnsi="Times New Roman" w:cs="Times New Roman"/>
          <w:b/>
          <w:sz w:val="24"/>
          <w:szCs w:val="24"/>
        </w:rPr>
      </w:pPr>
    </w:p>
    <w:p w:rsidR="00612702" w:rsidRDefault="001A23C6">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521AF">
        <w:rPr>
          <w:rFonts w:ascii="Times New Roman" w:eastAsia="Times New Roman" w:hAnsi="Times New Roman" w:cs="Times New Roman"/>
          <w:sz w:val="24"/>
          <w:szCs w:val="24"/>
        </w:rPr>
        <w:t xml:space="preserve">.1 </w:t>
      </w:r>
      <w:r w:rsidR="009521AF">
        <w:rPr>
          <w:rFonts w:ascii="Times New Roman" w:eastAsia="Times New Roman" w:hAnsi="Times New Roman" w:cs="Times New Roman"/>
          <w:sz w:val="24"/>
          <w:szCs w:val="24"/>
        </w:rPr>
        <w:tab/>
        <w:t>During the term I will be giving the opportunity for each student to earn participation points. The points will be earned for contributing to the class by being prepared, participating in role plays, activities, and discussions etc.</w:t>
      </w:r>
    </w:p>
    <w:p w:rsidR="00612702" w:rsidRDefault="001A23C6">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521AF">
        <w:rPr>
          <w:rFonts w:ascii="Times New Roman" w:eastAsia="Times New Roman" w:hAnsi="Times New Roman" w:cs="Times New Roman"/>
          <w:sz w:val="24"/>
          <w:szCs w:val="24"/>
        </w:rPr>
        <w:t xml:space="preserve">.2 </w:t>
      </w:r>
      <w:r w:rsidR="009521AF">
        <w:rPr>
          <w:rFonts w:ascii="Times New Roman" w:eastAsia="Times New Roman" w:hAnsi="Times New Roman" w:cs="Times New Roman"/>
          <w:sz w:val="24"/>
          <w:szCs w:val="24"/>
        </w:rPr>
        <w:tab/>
      </w:r>
      <w:r w:rsidR="009521AF">
        <w:rPr>
          <w:rFonts w:ascii="Times New Roman" w:eastAsia="Times New Roman" w:hAnsi="Times New Roman" w:cs="Times New Roman"/>
          <w:b/>
          <w:sz w:val="24"/>
          <w:szCs w:val="24"/>
        </w:rPr>
        <w:t>You will need to be present at roll call and at the end of class</w:t>
      </w:r>
      <w:r w:rsidR="009521AF">
        <w:rPr>
          <w:rFonts w:ascii="Times New Roman" w:eastAsia="Times New Roman" w:hAnsi="Times New Roman" w:cs="Times New Roman"/>
          <w:sz w:val="24"/>
          <w:szCs w:val="24"/>
        </w:rPr>
        <w:t xml:space="preserve"> in order to qualify. Participation points cannot be earned if the student is not in attendance. Participation points are not attendance points. </w:t>
      </w:r>
    </w:p>
    <w:p w:rsidR="00612702" w:rsidRDefault="001A23C6">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521AF">
        <w:rPr>
          <w:rFonts w:ascii="Times New Roman" w:eastAsia="Times New Roman" w:hAnsi="Times New Roman" w:cs="Times New Roman"/>
          <w:sz w:val="24"/>
          <w:szCs w:val="24"/>
        </w:rPr>
        <w:t>.3</w:t>
      </w:r>
      <w:r w:rsidR="009521AF">
        <w:rPr>
          <w:rFonts w:ascii="Times New Roman" w:eastAsia="Times New Roman" w:hAnsi="Times New Roman" w:cs="Times New Roman"/>
          <w:sz w:val="24"/>
          <w:szCs w:val="24"/>
        </w:rPr>
        <w:tab/>
        <w:t>Participation points may include the submission of a current small business news article. After I have collected the news, I will not accept any news after that time.</w:t>
      </w:r>
    </w:p>
    <w:p w:rsidR="00612702" w:rsidRDefault="001A23C6">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521AF">
        <w:rPr>
          <w:rFonts w:ascii="Times New Roman" w:eastAsia="Times New Roman" w:hAnsi="Times New Roman" w:cs="Times New Roman"/>
          <w:sz w:val="24"/>
          <w:szCs w:val="24"/>
        </w:rPr>
        <w:t>.4</w:t>
      </w:r>
      <w:r w:rsidR="009521AF">
        <w:rPr>
          <w:rFonts w:ascii="Times New Roman" w:eastAsia="Times New Roman" w:hAnsi="Times New Roman" w:cs="Times New Roman"/>
          <w:sz w:val="24"/>
          <w:szCs w:val="24"/>
        </w:rPr>
        <w:tab/>
        <w:t xml:space="preserve">Participation points are not given when repeated cell phone use in class is apparent. </w:t>
      </w:r>
    </w:p>
    <w:p w:rsidR="00612702" w:rsidRDefault="001A23C6">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521AF">
        <w:rPr>
          <w:rFonts w:ascii="Times New Roman" w:eastAsia="Times New Roman" w:hAnsi="Times New Roman" w:cs="Times New Roman"/>
          <w:sz w:val="24"/>
          <w:szCs w:val="24"/>
        </w:rPr>
        <w:t>.3</w:t>
      </w:r>
      <w:r w:rsidR="009521AF">
        <w:rPr>
          <w:rFonts w:ascii="Times New Roman" w:eastAsia="Times New Roman" w:hAnsi="Times New Roman" w:cs="Times New Roman"/>
          <w:sz w:val="24"/>
          <w:szCs w:val="24"/>
        </w:rPr>
        <w:tab/>
      </w:r>
      <w:r w:rsidR="009521AF">
        <w:rPr>
          <w:rFonts w:ascii="Times New Roman" w:eastAsia="Times New Roman" w:hAnsi="Times New Roman" w:cs="Times New Roman"/>
          <w:b/>
          <w:sz w:val="24"/>
          <w:szCs w:val="24"/>
        </w:rPr>
        <w:t xml:space="preserve">Note: </w:t>
      </w:r>
      <w:r w:rsidR="009521AF">
        <w:rPr>
          <w:rFonts w:ascii="Times New Roman" w:eastAsia="Times New Roman" w:hAnsi="Times New Roman" w:cs="Times New Roman"/>
          <w:sz w:val="24"/>
          <w:szCs w:val="24"/>
        </w:rPr>
        <w:t>When I calculate grades at the end of term, the participation points often make the difference between grades. In other words, you will need to be in class to get the points from these tests to maximize the possibility of earning a good grade.</w:t>
      </w:r>
    </w:p>
    <w:p w:rsidR="00612702" w:rsidRDefault="001A23C6">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521AF">
        <w:rPr>
          <w:rFonts w:ascii="Times New Roman" w:eastAsia="Times New Roman" w:hAnsi="Times New Roman" w:cs="Times New Roman"/>
          <w:sz w:val="24"/>
          <w:szCs w:val="24"/>
        </w:rPr>
        <w:t>.4       Thank you for being respectful of our learning environment by not staring at mobile phones or texting in class. This is deemed as not participating.</w:t>
      </w:r>
    </w:p>
    <w:p w:rsidR="00612702" w:rsidRDefault="001A23C6">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521AF">
        <w:rPr>
          <w:rFonts w:ascii="Times New Roman" w:eastAsia="Times New Roman" w:hAnsi="Times New Roman" w:cs="Times New Roman"/>
          <w:sz w:val="24"/>
          <w:szCs w:val="24"/>
        </w:rPr>
        <w:t>.5       If arriving to class late, please remember that one’s entrance is likely to disturb the concentration and listening of others. Please attempt to arrive on time.</w:t>
      </w:r>
    </w:p>
    <w:p w:rsidR="00612702" w:rsidRDefault="001A23C6">
      <w:pPr>
        <w:widowControl w:val="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521AF">
        <w:rPr>
          <w:rFonts w:ascii="Times New Roman" w:eastAsia="Times New Roman" w:hAnsi="Times New Roman" w:cs="Times New Roman"/>
          <w:sz w:val="24"/>
          <w:szCs w:val="24"/>
        </w:rPr>
        <w:t xml:space="preserve">.6   </w:t>
      </w:r>
      <w:r w:rsidR="009521AF">
        <w:rPr>
          <w:rFonts w:ascii="Times New Roman" w:eastAsia="Times New Roman" w:hAnsi="Times New Roman" w:cs="Times New Roman"/>
          <w:sz w:val="24"/>
          <w:szCs w:val="24"/>
        </w:rPr>
        <w:tab/>
        <w:t>You will need to give constructive feedback to your other team members and classmates during the Business Plan presentations during the last two sessions of class in order to earn Participation Points.</w:t>
      </w:r>
    </w:p>
    <w:p w:rsidR="00612702" w:rsidRDefault="00612702">
      <w:pPr>
        <w:widowControl w:val="0"/>
        <w:pBdr>
          <w:top w:val="nil"/>
          <w:left w:val="nil"/>
          <w:bottom w:val="nil"/>
          <w:right w:val="nil"/>
          <w:between w:val="nil"/>
        </w:pBdr>
        <w:spacing w:line="240" w:lineRule="auto"/>
        <w:ind w:left="1440" w:hanging="720"/>
        <w:rPr>
          <w:rFonts w:ascii="Times New Roman" w:eastAsia="Times New Roman" w:hAnsi="Times New Roman" w:cs="Times New Roman"/>
          <w:sz w:val="24"/>
          <w:szCs w:val="24"/>
        </w:rPr>
      </w:pPr>
    </w:p>
    <w:p w:rsidR="00612702" w:rsidRDefault="001A23C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521AF">
        <w:rPr>
          <w:rFonts w:ascii="Times New Roman" w:eastAsia="Times New Roman" w:hAnsi="Times New Roman" w:cs="Times New Roman"/>
          <w:b/>
          <w:sz w:val="24"/>
          <w:szCs w:val="24"/>
        </w:rPr>
        <w:t>) Term paper 1</w:t>
      </w:r>
      <w:r w:rsidR="007A63F3">
        <w:rPr>
          <w:rFonts w:ascii="Times New Roman" w:eastAsia="Times New Roman" w:hAnsi="Times New Roman" w:cs="Times New Roman"/>
          <w:b/>
          <w:sz w:val="24"/>
          <w:szCs w:val="24"/>
        </w:rPr>
        <w:t>5</w:t>
      </w:r>
      <w:r w:rsidR="009521AF">
        <w:rPr>
          <w:rFonts w:ascii="Times New Roman" w:eastAsia="Times New Roman" w:hAnsi="Times New Roman" w:cs="Times New Roman"/>
          <w:b/>
          <w:sz w:val="24"/>
          <w:szCs w:val="24"/>
        </w:rPr>
        <w:t>%</w:t>
      </w:r>
    </w:p>
    <w:p w:rsidR="00612702" w:rsidRDefault="009521AF">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printed copy of your participation to the group’s business plan should be given to me           </w:t>
      </w:r>
      <w:r>
        <w:rPr>
          <w:rFonts w:ascii="Times New Roman" w:eastAsia="Times New Roman" w:hAnsi="Times New Roman" w:cs="Times New Roman"/>
          <w:b/>
          <w:sz w:val="24"/>
          <w:szCs w:val="24"/>
        </w:rPr>
        <w:t>before the presentation</w:t>
      </w:r>
      <w:r>
        <w:rPr>
          <w:rFonts w:ascii="Times New Roman" w:eastAsia="Times New Roman" w:hAnsi="Times New Roman" w:cs="Times New Roman"/>
          <w:sz w:val="24"/>
          <w:szCs w:val="24"/>
        </w:rPr>
        <w:t xml:space="preserve">. This copy represents your final paper. Your contribution to the plan should be clearly identified with your name. </w:t>
      </w:r>
      <w:r>
        <w:rPr>
          <w:rFonts w:ascii="Times New Roman" w:eastAsia="Times New Roman" w:hAnsi="Times New Roman" w:cs="Times New Roman"/>
          <w:b/>
          <w:sz w:val="24"/>
          <w:szCs w:val="24"/>
        </w:rPr>
        <w:t>Your individual contribution should be 4 pages,</w:t>
      </w:r>
      <w:r w:rsidR="001A23C6">
        <w:rPr>
          <w:rFonts w:ascii="Times New Roman" w:eastAsia="Times New Roman" w:hAnsi="Times New Roman" w:cs="Times New Roman"/>
          <w:b/>
          <w:sz w:val="24"/>
          <w:szCs w:val="24"/>
        </w:rPr>
        <w:t xml:space="preserve"> not</w:t>
      </w:r>
      <w:r>
        <w:rPr>
          <w:rFonts w:ascii="Times New Roman" w:eastAsia="Times New Roman" w:hAnsi="Times New Roman" w:cs="Times New Roman"/>
          <w:b/>
          <w:sz w:val="24"/>
          <w:szCs w:val="24"/>
        </w:rPr>
        <w:t xml:space="preserve"> including diagrams, tables </w:t>
      </w:r>
      <w:proofErr w:type="spellStart"/>
      <w:r>
        <w:rPr>
          <w:rFonts w:ascii="Times New Roman" w:eastAsia="Times New Roman" w:hAnsi="Times New Roman" w:cs="Times New Roman"/>
          <w:b/>
          <w:sz w:val="24"/>
          <w:szCs w:val="24"/>
        </w:rPr>
        <w:t>etc</w:t>
      </w:r>
      <w:proofErr w:type="spellEnd"/>
      <w:r>
        <w:rPr>
          <w:rFonts w:ascii="Times New Roman" w:eastAsia="Times New Roman" w:hAnsi="Times New Roman" w:cs="Times New Roman"/>
          <w:b/>
          <w:sz w:val="24"/>
          <w:szCs w:val="24"/>
        </w:rPr>
        <w:t>; single-spaced, 12-point font, Times New Roman font only.</w:t>
      </w:r>
      <w:r>
        <w:rPr>
          <w:rFonts w:ascii="Times New Roman" w:eastAsia="Times New Roman" w:hAnsi="Times New Roman" w:cs="Times New Roman"/>
          <w:sz w:val="24"/>
          <w:szCs w:val="24"/>
        </w:rPr>
        <w:t xml:space="preserve">  Pictures should not be generic but should be relevant to your business. Your names should be printed on your group’s plan and it should not be submitted as loose leaf, unstapled papers.</w:t>
      </w:r>
      <w:r w:rsidR="001A23C6">
        <w:rPr>
          <w:rFonts w:ascii="Times New Roman" w:eastAsia="Times New Roman" w:hAnsi="Times New Roman" w:cs="Times New Roman"/>
          <w:sz w:val="24"/>
          <w:szCs w:val="24"/>
        </w:rPr>
        <w:t xml:space="preserve"> Please follow the rubric for this assignment to ensure that you understand the grading criteria.  </w:t>
      </w:r>
    </w:p>
    <w:p w:rsidR="00612702" w:rsidRDefault="00612702">
      <w:pPr>
        <w:widowControl w:val="0"/>
        <w:pBdr>
          <w:top w:val="nil"/>
          <w:left w:val="nil"/>
          <w:bottom w:val="nil"/>
          <w:right w:val="nil"/>
          <w:between w:val="nil"/>
        </w:pBdr>
        <w:rPr>
          <w:rFonts w:ascii="Times New Roman" w:eastAsia="Times New Roman" w:hAnsi="Times New Roman" w:cs="Times New Roman"/>
          <w:sz w:val="24"/>
          <w:szCs w:val="24"/>
        </w:rPr>
      </w:pPr>
    </w:p>
    <w:p w:rsidR="007A63F3" w:rsidRDefault="007A63F3">
      <w:pPr>
        <w:widowControl w:val="0"/>
        <w:pBdr>
          <w:top w:val="nil"/>
          <w:left w:val="nil"/>
          <w:bottom w:val="nil"/>
          <w:right w:val="nil"/>
          <w:between w:val="nil"/>
        </w:pBdr>
        <w:rPr>
          <w:rFonts w:ascii="Times New Roman" w:eastAsia="Times New Roman" w:hAnsi="Times New Roman" w:cs="Times New Roman"/>
          <w:sz w:val="24"/>
          <w:szCs w:val="24"/>
        </w:rPr>
      </w:pPr>
    </w:p>
    <w:p w:rsidR="007A63F3" w:rsidRDefault="007A63F3">
      <w:pPr>
        <w:widowControl w:val="0"/>
        <w:pBdr>
          <w:top w:val="nil"/>
          <w:left w:val="nil"/>
          <w:bottom w:val="nil"/>
          <w:right w:val="nil"/>
          <w:between w:val="nil"/>
        </w:pBdr>
        <w:rPr>
          <w:rFonts w:ascii="Times New Roman" w:eastAsia="Times New Roman" w:hAnsi="Times New Roman" w:cs="Times New Roman"/>
          <w:sz w:val="24"/>
          <w:szCs w:val="24"/>
        </w:rPr>
      </w:pPr>
    </w:p>
    <w:p w:rsidR="00612702" w:rsidRDefault="001A23C6">
      <w:pPr>
        <w:widowControl w:val="0"/>
        <w:rPr>
          <w:sz w:val="24"/>
          <w:szCs w:val="24"/>
        </w:rPr>
      </w:pPr>
      <w:r>
        <w:rPr>
          <w:rFonts w:ascii="Times New Roman" w:eastAsia="Times New Roman" w:hAnsi="Times New Roman" w:cs="Times New Roman"/>
          <w:b/>
          <w:sz w:val="24"/>
          <w:szCs w:val="24"/>
        </w:rPr>
        <w:t>7</w:t>
      </w:r>
      <w:r w:rsidR="009521AF">
        <w:rPr>
          <w:rFonts w:ascii="Times New Roman" w:eastAsia="Times New Roman" w:hAnsi="Times New Roman" w:cs="Times New Roman"/>
          <w:b/>
          <w:sz w:val="24"/>
          <w:szCs w:val="24"/>
        </w:rPr>
        <w:t>.) Academic Integrity</w:t>
      </w:r>
    </w:p>
    <w:p w:rsidR="00612702" w:rsidRDefault="009521AF">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work submitted in this course for academic credit </w:t>
      </w:r>
      <w:r w:rsidR="001A23C6">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be </w:t>
      </w:r>
      <w:r w:rsidR="001A23C6">
        <w:rPr>
          <w:rFonts w:ascii="Times New Roman" w:eastAsia="Times New Roman" w:hAnsi="Times New Roman" w:cs="Times New Roman"/>
          <w:sz w:val="24"/>
          <w:szCs w:val="24"/>
        </w:rPr>
        <w:t xml:space="preserve">entirely </w:t>
      </w:r>
      <w:r>
        <w:rPr>
          <w:rFonts w:ascii="Times New Roman" w:eastAsia="Times New Roman" w:hAnsi="Times New Roman" w:cs="Times New Roman"/>
          <w:sz w:val="24"/>
          <w:szCs w:val="24"/>
        </w:rPr>
        <w:t xml:space="preserve">your own work.  You are encouraged to study together and to discuss information and concepts covered in lecture and the sections with other students. You can give "consulting" help to or receive "consulting" help from other students.  However, this should never involve one student having possession of a copy of all or part of work done by someone else.  Should copying occur, both the student who copied work from another student and the student who gave material to be copied will both automatically receive a zero for the assignment. Penalty for violation of this code can also be extended to include failure of the course and college disciplinary action. </w:t>
      </w:r>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A23C6" w:rsidRDefault="007A63F3" w:rsidP="007A63F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A63F3">
        <w:rPr>
          <w:rFonts w:ascii="Times New Roman" w:eastAsia="Times New Roman" w:hAnsi="Times New Roman" w:cs="Times New Roman"/>
          <w:b/>
          <w:sz w:val="24"/>
          <w:szCs w:val="24"/>
        </w:rPr>
        <w:t>Please note</w:t>
      </w:r>
      <w:r>
        <w:rPr>
          <w:rFonts w:ascii="Times New Roman" w:eastAsia="Times New Roman" w:hAnsi="Times New Roman" w:cs="Times New Roman"/>
          <w:sz w:val="24"/>
          <w:szCs w:val="24"/>
        </w:rPr>
        <w:t xml:space="preserve">: </w:t>
      </w:r>
      <w:r w:rsidR="001A23C6">
        <w:rPr>
          <w:rFonts w:ascii="Times New Roman" w:eastAsia="Times New Roman" w:hAnsi="Times New Roman" w:cs="Times New Roman"/>
          <w:sz w:val="24"/>
          <w:szCs w:val="24"/>
        </w:rPr>
        <w:t xml:space="preserve">I do not need to </w:t>
      </w:r>
      <w:proofErr w:type="gramStart"/>
      <w:r w:rsidR="001A23C6">
        <w:rPr>
          <w:rFonts w:ascii="Times New Roman" w:eastAsia="Times New Roman" w:hAnsi="Times New Roman" w:cs="Times New Roman"/>
          <w:sz w:val="24"/>
          <w:szCs w:val="24"/>
        </w:rPr>
        <w:t>be informed</w:t>
      </w:r>
      <w:proofErr w:type="gramEnd"/>
      <w:r w:rsidR="001A23C6">
        <w:rPr>
          <w:rFonts w:ascii="Times New Roman" w:eastAsia="Times New Roman" w:hAnsi="Times New Roman" w:cs="Times New Roman"/>
          <w:sz w:val="24"/>
          <w:szCs w:val="24"/>
        </w:rPr>
        <w:t xml:space="preserve"> of any absences.</w:t>
      </w:r>
      <w:r>
        <w:rPr>
          <w:rFonts w:ascii="Times New Roman" w:eastAsia="Times New Roman" w:hAnsi="Times New Roman" w:cs="Times New Roman"/>
          <w:sz w:val="24"/>
          <w:szCs w:val="24"/>
        </w:rPr>
        <w:t xml:space="preserve">  If you need to be absent from class for any reason, it is your responsibility to find the class material online, confer with your classmates for notes, and ensure that you are caught up on missed material.  </w:t>
      </w:r>
      <w:r w:rsidRPr="007A63F3">
        <w:rPr>
          <w:rFonts w:ascii="Times New Roman" w:eastAsia="Times New Roman" w:hAnsi="Times New Roman" w:cs="Times New Roman"/>
          <w:b/>
          <w:sz w:val="24"/>
          <w:szCs w:val="24"/>
        </w:rPr>
        <w:t xml:space="preserve">Participation points </w:t>
      </w:r>
      <w:proofErr w:type="gramStart"/>
      <w:r w:rsidRPr="007A63F3">
        <w:rPr>
          <w:rFonts w:ascii="Times New Roman" w:eastAsia="Times New Roman" w:hAnsi="Times New Roman" w:cs="Times New Roman"/>
          <w:b/>
          <w:sz w:val="24"/>
          <w:szCs w:val="24"/>
        </w:rPr>
        <w:t>cannot be given</w:t>
      </w:r>
      <w:proofErr w:type="gramEnd"/>
      <w:r w:rsidRPr="007A63F3">
        <w:rPr>
          <w:rFonts w:ascii="Times New Roman" w:eastAsia="Times New Roman" w:hAnsi="Times New Roman" w:cs="Times New Roman"/>
          <w:b/>
          <w:sz w:val="24"/>
          <w:szCs w:val="24"/>
        </w:rPr>
        <w:t xml:space="preserve"> if you are not present during the duration of class time.</w:t>
      </w:r>
    </w:p>
    <w:p w:rsidR="001A23C6" w:rsidRDefault="001A23C6" w:rsidP="001A23C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A23C6" w:rsidRDefault="001A23C6">
      <w:pPr>
        <w:widowControl w:val="0"/>
        <w:pBdr>
          <w:top w:val="nil"/>
          <w:left w:val="nil"/>
          <w:bottom w:val="nil"/>
          <w:right w:val="nil"/>
          <w:between w:val="nil"/>
        </w:pBdr>
        <w:spacing w:after="120" w:line="240" w:lineRule="auto"/>
        <w:ind w:left="720"/>
        <w:rPr>
          <w:rFonts w:ascii="Times New Roman" w:eastAsia="Times New Roman" w:hAnsi="Times New Roman" w:cs="Times New Roman"/>
          <w:sz w:val="24"/>
          <w:szCs w:val="24"/>
        </w:rPr>
      </w:pPr>
    </w:p>
    <w:p w:rsidR="00612702" w:rsidRDefault="00612702">
      <w:pPr>
        <w:widowControl w:val="0"/>
        <w:pBdr>
          <w:top w:val="nil"/>
          <w:left w:val="nil"/>
          <w:bottom w:val="nil"/>
          <w:right w:val="nil"/>
          <w:between w:val="nil"/>
        </w:pBdr>
        <w:rPr>
          <w:rFonts w:ascii="Times New Roman" w:eastAsia="Times New Roman" w:hAnsi="Times New Roman" w:cs="Times New Roman"/>
          <w:sz w:val="24"/>
          <w:szCs w:val="24"/>
        </w:rPr>
      </w:pP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Request for Special Needs or Accommodations</w:t>
      </w: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LBCC Comprehensive Statement of Nondiscrimination</w:t>
      </w:r>
    </w:p>
    <w:p w:rsidR="00612702" w:rsidRDefault="009521A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BP-1015. Title II, IX, &amp; Section 504: Scott </w:t>
      </w:r>
      <w:proofErr w:type="spellStart"/>
      <w:r>
        <w:rPr>
          <w:rFonts w:ascii="Times New Roman" w:eastAsia="Times New Roman" w:hAnsi="Times New Roman" w:cs="Times New Roman"/>
          <w:sz w:val="24"/>
          <w:szCs w:val="24"/>
        </w:rPr>
        <w:t>Rolen</w:t>
      </w:r>
      <w:proofErr w:type="spellEnd"/>
      <w:r>
        <w:rPr>
          <w:rFonts w:ascii="Times New Roman" w:eastAsia="Times New Roman" w:hAnsi="Times New Roman" w:cs="Times New Roman"/>
          <w:sz w:val="24"/>
          <w:szCs w:val="24"/>
        </w:rPr>
        <w:t>, CC-108, 541-917-4425; Lynne Cox, T-107B, 541-917-4806, LBCC, Albany, Oregon. To report: linnbenton-advocate.symplicity.com/</w:t>
      </w:r>
      <w:proofErr w:type="spellStart"/>
      <w:r>
        <w:rPr>
          <w:rFonts w:ascii="Times New Roman" w:eastAsia="Times New Roman" w:hAnsi="Times New Roman" w:cs="Times New Roman"/>
          <w:sz w:val="24"/>
          <w:szCs w:val="24"/>
        </w:rPr>
        <w:t>public_report</w:t>
      </w:r>
      <w:proofErr w:type="spellEnd"/>
    </w:p>
    <w:p w:rsidR="00612702" w:rsidRDefault="0061270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612702" w:rsidRDefault="00612702">
      <w:pPr>
        <w:widowControl w:val="0"/>
        <w:pBdr>
          <w:top w:val="nil"/>
          <w:left w:val="nil"/>
          <w:bottom w:val="nil"/>
          <w:right w:val="nil"/>
          <w:between w:val="nil"/>
        </w:pBdr>
        <w:rPr>
          <w:rFonts w:ascii="Times New Roman" w:eastAsia="Times New Roman" w:hAnsi="Times New Roman" w:cs="Times New Roman"/>
          <w:sz w:val="24"/>
          <w:szCs w:val="24"/>
        </w:rPr>
      </w:pPr>
    </w:p>
    <w:p w:rsidR="00612702" w:rsidRDefault="00612702">
      <w:pPr>
        <w:widowControl w:val="0"/>
        <w:pBdr>
          <w:top w:val="nil"/>
          <w:left w:val="nil"/>
          <w:bottom w:val="nil"/>
          <w:right w:val="nil"/>
          <w:between w:val="nil"/>
        </w:pBdr>
        <w:rPr>
          <w:rFonts w:ascii="Times New Roman" w:eastAsia="Times New Roman" w:hAnsi="Times New Roman" w:cs="Times New Roman"/>
          <w:sz w:val="24"/>
          <w:szCs w:val="24"/>
        </w:rPr>
      </w:pPr>
    </w:p>
    <w:p w:rsidR="00612702" w:rsidRDefault="00612702">
      <w:pPr>
        <w:widowControl w:val="0"/>
        <w:pBdr>
          <w:top w:val="nil"/>
          <w:left w:val="nil"/>
          <w:bottom w:val="nil"/>
          <w:right w:val="nil"/>
          <w:between w:val="nil"/>
        </w:pBdr>
        <w:rPr>
          <w:rFonts w:ascii="Times New Roman" w:eastAsia="Times New Roman" w:hAnsi="Times New Roman" w:cs="Times New Roman"/>
          <w:sz w:val="24"/>
          <w:szCs w:val="24"/>
        </w:rPr>
      </w:pPr>
    </w:p>
    <w:p w:rsidR="00612702" w:rsidRDefault="00612702">
      <w:pPr>
        <w:widowControl w:val="0"/>
        <w:pBdr>
          <w:top w:val="nil"/>
          <w:left w:val="nil"/>
          <w:bottom w:val="nil"/>
          <w:right w:val="nil"/>
          <w:between w:val="nil"/>
        </w:pBdr>
      </w:pPr>
    </w:p>
    <w:sectPr w:rsidR="0061270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15840"/>
    <w:multiLevelType w:val="multilevel"/>
    <w:tmpl w:val="9462D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0D7E62"/>
    <w:multiLevelType w:val="multilevel"/>
    <w:tmpl w:val="B636C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02"/>
    <w:rsid w:val="001A23C6"/>
    <w:rsid w:val="004F3205"/>
    <w:rsid w:val="00612702"/>
    <w:rsid w:val="007A63F3"/>
    <w:rsid w:val="007A6D2A"/>
    <w:rsid w:val="009521AF"/>
    <w:rsid w:val="00B32075"/>
    <w:rsid w:val="00BF1F20"/>
    <w:rsid w:val="00DC29B3"/>
    <w:rsid w:val="00FE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D938D-F534-4738-AA20-98D82D77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FE45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4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2135</Words>
  <Characters>12174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 Dray</dc:creator>
  <cp:lastModifiedBy>Aleta K. Fortier</cp:lastModifiedBy>
  <cp:revision>2</cp:revision>
  <dcterms:created xsi:type="dcterms:W3CDTF">2019-04-03T15:36:00Z</dcterms:created>
  <dcterms:modified xsi:type="dcterms:W3CDTF">2019-04-03T15:36:00Z</dcterms:modified>
</cp:coreProperties>
</file>