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57" w:rsidRDefault="00632A15">
      <w:pPr>
        <w:spacing w:line="240" w:lineRule="auto"/>
        <w:jc w:val="center"/>
        <w:rPr>
          <w:b/>
          <w:sz w:val="36"/>
          <w:szCs w:val="36"/>
        </w:rPr>
      </w:pPr>
      <w:bookmarkStart w:id="0" w:name="_GoBack"/>
      <w:bookmarkEnd w:id="0"/>
      <w:r>
        <w:rPr>
          <w:b/>
          <w:sz w:val="36"/>
          <w:szCs w:val="36"/>
        </w:rPr>
        <w:t>ED 219 -- Multicultural Issues in the Classroom</w:t>
      </w:r>
    </w:p>
    <w:p w:rsidR="00BB7E57" w:rsidRDefault="00632A15">
      <w:pPr>
        <w:spacing w:line="240" w:lineRule="auto"/>
        <w:jc w:val="center"/>
        <w:rPr>
          <w:b/>
          <w:sz w:val="24"/>
          <w:szCs w:val="24"/>
        </w:rPr>
      </w:pPr>
      <w:r>
        <w:rPr>
          <w:b/>
          <w:sz w:val="24"/>
          <w:szCs w:val="24"/>
        </w:rPr>
        <w:t>Winter 2019</w:t>
      </w:r>
      <w:r>
        <w:rPr>
          <w:b/>
          <w:sz w:val="24"/>
          <w:szCs w:val="24"/>
        </w:rPr>
        <w:tab/>
      </w:r>
      <w:r>
        <w:rPr>
          <w:b/>
          <w:sz w:val="24"/>
          <w:szCs w:val="24"/>
        </w:rPr>
        <w:tab/>
        <w:t>Wednesday -- 4:30-6:50 pm</w:t>
      </w:r>
    </w:p>
    <w:p w:rsidR="00BB7E57" w:rsidRDefault="00632A15">
      <w:pPr>
        <w:spacing w:line="240" w:lineRule="auto"/>
        <w:jc w:val="center"/>
        <w:rPr>
          <w:b/>
          <w:sz w:val="24"/>
          <w:szCs w:val="24"/>
        </w:rPr>
      </w:pPr>
      <w:r>
        <w:rPr>
          <w:b/>
          <w:sz w:val="24"/>
          <w:szCs w:val="24"/>
        </w:rPr>
        <w:t xml:space="preserve">Instructor: June Morris, </w:t>
      </w:r>
      <w:proofErr w:type="spellStart"/>
      <w:r>
        <w:rPr>
          <w:b/>
          <w:sz w:val="24"/>
          <w:szCs w:val="24"/>
        </w:rPr>
        <w:t>MSEd</w:t>
      </w:r>
      <w:proofErr w:type="spellEnd"/>
    </w:p>
    <w:p w:rsidR="00BB7E57" w:rsidRDefault="00632A15">
      <w:pPr>
        <w:widowControl w:val="0"/>
        <w:spacing w:line="240" w:lineRule="auto"/>
        <w:jc w:val="center"/>
        <w:rPr>
          <w:b/>
          <w:color w:val="FF0000"/>
          <w:sz w:val="20"/>
          <w:szCs w:val="20"/>
          <w:highlight w:val="white"/>
        </w:rPr>
      </w:pPr>
      <w:r>
        <w:rPr>
          <w:b/>
          <w:sz w:val="24"/>
          <w:szCs w:val="24"/>
        </w:rPr>
        <w:t xml:space="preserve">Please email me at </w:t>
      </w:r>
      <w:hyperlink r:id="rId5">
        <w:r>
          <w:rPr>
            <w:b/>
            <w:color w:val="1155CC"/>
            <w:sz w:val="24"/>
            <w:szCs w:val="24"/>
            <w:u w:val="single"/>
          </w:rPr>
          <w:t>morrisju@linnbenton.edu</w:t>
        </w:r>
      </w:hyperlink>
    </w:p>
    <w:p w:rsidR="00BB7E57" w:rsidRDefault="00BB7E57">
      <w:pPr>
        <w:widowControl w:val="0"/>
        <w:spacing w:line="240" w:lineRule="auto"/>
        <w:jc w:val="center"/>
        <w:rPr>
          <w:b/>
          <w:color w:val="FF0000"/>
          <w:sz w:val="24"/>
          <w:szCs w:val="24"/>
          <w:highlight w:val="white"/>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rPr>
          <w:jc w:val="center"/>
        </w:trPr>
        <w:tc>
          <w:tcPr>
            <w:tcW w:w="9360" w:type="dxa"/>
            <w:shd w:val="clear" w:color="auto" w:fill="auto"/>
            <w:tcMar>
              <w:top w:w="100" w:type="dxa"/>
              <w:left w:w="100" w:type="dxa"/>
              <w:bottom w:w="100" w:type="dxa"/>
              <w:right w:w="100" w:type="dxa"/>
            </w:tcMar>
          </w:tcPr>
          <w:p w:rsidR="00BB7E57" w:rsidRDefault="00632A15">
            <w:pPr>
              <w:widowControl w:val="0"/>
              <w:spacing w:line="240" w:lineRule="auto"/>
              <w:jc w:val="center"/>
              <w:rPr>
                <w:b/>
                <w:color w:val="FF0000"/>
                <w:sz w:val="24"/>
                <w:szCs w:val="24"/>
                <w:highlight w:val="white"/>
              </w:rPr>
            </w:pPr>
            <w:r>
              <w:rPr>
                <w:b/>
                <w:color w:val="FF0000"/>
                <w:sz w:val="24"/>
                <w:szCs w:val="24"/>
                <w:highlight w:val="white"/>
              </w:rPr>
              <w:t xml:space="preserve">To access this course outline and the links you </w:t>
            </w:r>
          </w:p>
          <w:p w:rsidR="00BB7E57" w:rsidRDefault="00632A15">
            <w:pPr>
              <w:widowControl w:val="0"/>
              <w:spacing w:line="240" w:lineRule="auto"/>
              <w:jc w:val="center"/>
              <w:rPr>
                <w:b/>
                <w:color w:val="FF0000"/>
                <w:sz w:val="24"/>
                <w:szCs w:val="24"/>
                <w:highlight w:val="white"/>
              </w:rPr>
            </w:pPr>
            <w:r>
              <w:rPr>
                <w:b/>
                <w:color w:val="FF0000"/>
                <w:sz w:val="24"/>
                <w:szCs w:val="24"/>
                <w:highlight w:val="white"/>
              </w:rPr>
              <w:t xml:space="preserve">MUST USE GOOGLE CLASSROOM.  </w:t>
            </w:r>
          </w:p>
          <w:p w:rsidR="00BB7E57" w:rsidRDefault="00BB7E57">
            <w:pPr>
              <w:widowControl w:val="0"/>
              <w:spacing w:line="240" w:lineRule="auto"/>
              <w:jc w:val="center"/>
              <w:rPr>
                <w:b/>
                <w:sz w:val="28"/>
                <w:szCs w:val="28"/>
                <w:highlight w:val="white"/>
              </w:rPr>
            </w:pPr>
          </w:p>
          <w:p w:rsidR="00BB7E57" w:rsidRDefault="00632A15">
            <w:pPr>
              <w:widowControl w:val="0"/>
              <w:spacing w:line="240" w:lineRule="auto"/>
              <w:jc w:val="center"/>
              <w:rPr>
                <w:b/>
                <w:sz w:val="24"/>
                <w:szCs w:val="24"/>
                <w:highlight w:val="white"/>
              </w:rPr>
            </w:pPr>
            <w:r>
              <w:rPr>
                <w:b/>
                <w:sz w:val="24"/>
                <w:szCs w:val="24"/>
                <w:highlight w:val="white"/>
              </w:rPr>
              <w:t xml:space="preserve">Here is the link.  You will not find this course outline anywhere else. </w:t>
            </w:r>
          </w:p>
          <w:p w:rsidR="00BB7E57" w:rsidRDefault="00BB7E57">
            <w:pPr>
              <w:widowControl w:val="0"/>
              <w:spacing w:line="240" w:lineRule="auto"/>
              <w:jc w:val="center"/>
              <w:rPr>
                <w:b/>
                <w:sz w:val="28"/>
                <w:szCs w:val="28"/>
                <w:highlight w:val="white"/>
              </w:rPr>
            </w:pPr>
          </w:p>
          <w:p w:rsidR="00BB7E57" w:rsidRDefault="00632A15">
            <w:pPr>
              <w:widowControl w:val="0"/>
              <w:spacing w:line="240" w:lineRule="auto"/>
              <w:jc w:val="center"/>
              <w:rPr>
                <w:b/>
                <w:color w:val="FF0000"/>
                <w:sz w:val="28"/>
                <w:szCs w:val="28"/>
                <w:highlight w:val="white"/>
              </w:rPr>
            </w:pPr>
            <w:r>
              <w:rPr>
                <w:b/>
                <w:sz w:val="36"/>
                <w:szCs w:val="36"/>
                <w:highlight w:val="white"/>
              </w:rPr>
              <w:t>lk7yk28</w:t>
            </w:r>
          </w:p>
        </w:tc>
      </w:tr>
    </w:tbl>
    <w:p w:rsidR="00BB7E57" w:rsidRDefault="00BB7E57">
      <w:pPr>
        <w:widowControl w:val="0"/>
        <w:spacing w:line="240" w:lineRule="auto"/>
        <w:rPr>
          <w:sz w:val="24"/>
          <w:szCs w:val="24"/>
          <w:highlight w:val="white"/>
        </w:rPr>
      </w:pPr>
    </w:p>
    <w:p w:rsidR="00BB7E57" w:rsidRDefault="00BB7E57">
      <w:pPr>
        <w:widowControl w:val="0"/>
        <w:spacing w:line="240" w:lineRule="auto"/>
        <w:ind w:firstLine="720"/>
        <w:rPr>
          <w:sz w:val="24"/>
          <w:szCs w:val="24"/>
        </w:rPr>
      </w:pPr>
    </w:p>
    <w:p w:rsidR="00BB7E57" w:rsidRDefault="00632A15">
      <w:pPr>
        <w:widowControl w:val="0"/>
        <w:spacing w:line="240" w:lineRule="auto"/>
        <w:ind w:right="-720"/>
      </w:pPr>
      <w:r>
        <w:rPr>
          <w:b/>
        </w:rPr>
        <w:t xml:space="preserve">Office: </w:t>
      </w:r>
      <w:r>
        <w:t xml:space="preserve"> I </w:t>
      </w:r>
      <w:proofErr w:type="gramStart"/>
      <w:r>
        <w:t>don’t</w:t>
      </w:r>
      <w:proofErr w:type="gramEnd"/>
      <w:r>
        <w:t xml:space="preserve"> have an office, but you can find me here approximately a half-hour prior to class.    </w:t>
      </w:r>
    </w:p>
    <w:p w:rsidR="00BB7E57" w:rsidRDefault="00BB7E57">
      <w:pPr>
        <w:widowControl w:val="0"/>
        <w:spacing w:line="240" w:lineRule="auto"/>
        <w:ind w:right="-720"/>
      </w:pPr>
    </w:p>
    <w:p w:rsidR="00BB7E57" w:rsidRDefault="00632A15">
      <w:pPr>
        <w:widowControl w:val="0"/>
        <w:spacing w:line="240" w:lineRule="auto"/>
      </w:pPr>
      <w:r>
        <w:rPr>
          <w:b/>
        </w:rPr>
        <w:t>E-mail</w:t>
      </w:r>
      <w:r>
        <w:t xml:space="preserve">:  please use this email address: </w:t>
      </w:r>
      <w:hyperlink r:id="rId6">
        <w:r>
          <w:rPr>
            <w:b/>
            <w:color w:val="1155CC"/>
            <w:u w:val="single"/>
          </w:rPr>
          <w:t>morrisju@linnbenton.edu</w:t>
        </w:r>
      </w:hyperlink>
      <w:r>
        <w:t xml:space="preserve"> </w:t>
      </w:r>
    </w:p>
    <w:p w:rsidR="00BB7E57" w:rsidRDefault="00BB7E57">
      <w:pPr>
        <w:widowControl w:val="0"/>
        <w:spacing w:line="240" w:lineRule="auto"/>
        <w:ind w:right="-720"/>
      </w:pPr>
    </w:p>
    <w:p w:rsidR="00BB7E57" w:rsidRDefault="00632A15">
      <w:pPr>
        <w:widowControl w:val="0"/>
        <w:spacing w:line="240" w:lineRule="auto"/>
      </w:pPr>
      <w:r>
        <w:rPr>
          <w:b/>
        </w:rPr>
        <w:t xml:space="preserve">Course Outline: </w:t>
      </w:r>
      <w:r>
        <w:t xml:space="preserve">Please use google classroom.  This is available via your LBCC </w:t>
      </w:r>
      <w:proofErr w:type="spellStart"/>
      <w:r>
        <w:t>gmail</w:t>
      </w:r>
      <w:proofErr w:type="spellEnd"/>
      <w:r>
        <w:t xml:space="preserve"> account.  You will need this access code: lk7yk28</w:t>
      </w:r>
    </w:p>
    <w:p w:rsidR="00BB7E57" w:rsidRDefault="00BB7E57">
      <w:pPr>
        <w:widowControl w:val="0"/>
        <w:spacing w:line="240" w:lineRule="auto"/>
      </w:pPr>
    </w:p>
    <w:p w:rsidR="00BB7E57" w:rsidRDefault="00632A15">
      <w:pPr>
        <w:widowControl w:val="0"/>
        <w:spacing w:line="240" w:lineRule="auto"/>
      </w:pPr>
      <w:r>
        <w:br/>
      </w:r>
      <w:r>
        <w:rPr>
          <w:b/>
        </w:rPr>
        <w:t>Emailing Assignments</w:t>
      </w:r>
      <w:r>
        <w:t xml:space="preserve">: Send to </w:t>
      </w:r>
      <w:hyperlink r:id="rId7">
        <w:r>
          <w:rPr>
            <w:b/>
            <w:color w:val="1155CC"/>
            <w:u w:val="single"/>
          </w:rPr>
          <w:t>morrisju@linnbenton.edu</w:t>
        </w:r>
      </w:hyperlink>
      <w:r>
        <w:rPr>
          <w:b/>
        </w:rPr>
        <w:t xml:space="preserve"> </w:t>
      </w:r>
      <w:r>
        <w:t>with your name and “history 203”</w:t>
      </w:r>
      <w:r>
        <w:t xml:space="preserve"> in the subject line. </w:t>
      </w:r>
    </w:p>
    <w:p w:rsidR="00BB7E57" w:rsidRDefault="00632A15">
      <w:pPr>
        <w:widowControl w:val="0"/>
        <w:spacing w:line="240" w:lineRule="auto"/>
        <w:ind w:right="-720"/>
      </w:pPr>
      <w:r>
        <w:br/>
      </w:r>
    </w:p>
    <w:p w:rsidR="00BB7E57" w:rsidRDefault="00632A15">
      <w:pPr>
        <w:widowControl w:val="0"/>
        <w:spacing w:line="240" w:lineRule="auto"/>
        <w:ind w:right="-720"/>
        <w:rPr>
          <w:color w:val="FF0000"/>
        </w:rPr>
      </w:pPr>
      <w:r>
        <w:rPr>
          <w:b/>
        </w:rPr>
        <w:t xml:space="preserve">Required Text: </w:t>
      </w:r>
      <w:proofErr w:type="gramStart"/>
      <w:r>
        <w:rPr>
          <w:color w:val="FF0000"/>
        </w:rPr>
        <w:t>I’ve</w:t>
      </w:r>
      <w:proofErr w:type="gramEnd"/>
      <w:r>
        <w:rPr>
          <w:color w:val="FF0000"/>
        </w:rPr>
        <w:t xml:space="preserve"> noted which dates for which you must bring your book to class. </w:t>
      </w:r>
    </w:p>
    <w:p w:rsidR="00BB7E57" w:rsidRDefault="00632A15">
      <w:r>
        <w:t xml:space="preserve">Noel, Jana. (2008) </w:t>
      </w:r>
      <w:r>
        <w:rPr>
          <w:i/>
        </w:rPr>
        <w:t xml:space="preserve">Developing Multicultural Educators, </w:t>
      </w:r>
      <w:r>
        <w:t xml:space="preserve">Long Grove, Illinois. Waveland Press.  </w:t>
      </w:r>
    </w:p>
    <w:p w:rsidR="00BB7E57" w:rsidRDefault="00BB7E57">
      <w:pPr>
        <w:rPr>
          <w:b/>
        </w:rPr>
      </w:pPr>
    </w:p>
    <w:p w:rsidR="00BB7E57" w:rsidRDefault="00632A15">
      <w:r>
        <w:rPr>
          <w:b/>
        </w:rPr>
        <w:t xml:space="preserve">Note: </w:t>
      </w:r>
      <w:r>
        <w:t>the bookstore may have supplied the more rece</w:t>
      </w:r>
      <w:r>
        <w:t xml:space="preserve">nt edition of this book.  No worries.  </w:t>
      </w:r>
      <w:r>
        <w:rPr>
          <w:i/>
        </w:rPr>
        <w:t xml:space="preserve">Most </w:t>
      </w:r>
      <w:r>
        <w:t>reading assignments are by chapter, not specific page. Just ask if you need help!</w:t>
      </w:r>
    </w:p>
    <w:p w:rsidR="00BB7E57" w:rsidRDefault="00BB7E57">
      <w:pPr>
        <w:widowControl w:val="0"/>
        <w:spacing w:line="240" w:lineRule="auto"/>
        <w:ind w:right="-720"/>
        <w:rPr>
          <w:sz w:val="24"/>
          <w:szCs w:val="24"/>
        </w:rPr>
      </w:pPr>
    </w:p>
    <w:p w:rsidR="00BB7E57" w:rsidRDefault="00632A15">
      <w:pPr>
        <w:rPr>
          <w:b/>
        </w:rPr>
      </w:pPr>
      <w:r>
        <w:rPr>
          <w:b/>
        </w:rPr>
        <w:t>Learning Outcomes for ED 219</w:t>
      </w:r>
    </w:p>
    <w:p w:rsidR="00BB7E57" w:rsidRDefault="00632A15">
      <w:pPr>
        <w:numPr>
          <w:ilvl w:val="0"/>
          <w:numId w:val="16"/>
        </w:numPr>
      </w:pPr>
      <w:r>
        <w:t xml:space="preserve">Describe the ways in which one's culture influences the workplace. </w:t>
      </w:r>
    </w:p>
    <w:p w:rsidR="00BB7E57" w:rsidRDefault="00632A15">
      <w:pPr>
        <w:numPr>
          <w:ilvl w:val="0"/>
          <w:numId w:val="16"/>
        </w:numPr>
      </w:pPr>
      <w:r>
        <w:t xml:space="preserve">Examine the social construction </w:t>
      </w:r>
      <w:r>
        <w:t xml:space="preserve">of identity. </w:t>
      </w:r>
    </w:p>
    <w:p w:rsidR="00BB7E57" w:rsidRDefault="00632A15">
      <w:pPr>
        <w:numPr>
          <w:ilvl w:val="0"/>
          <w:numId w:val="16"/>
        </w:numPr>
      </w:pPr>
      <w:r>
        <w:t>Name events and policies the emerged from the Civil Rights movement of the United States.</w:t>
      </w:r>
    </w:p>
    <w:p w:rsidR="00BB7E57" w:rsidRDefault="00BB7E57">
      <w:pPr>
        <w:widowControl w:val="0"/>
        <w:spacing w:before="100" w:after="100" w:line="240" w:lineRule="auto"/>
        <w:ind w:right="-720"/>
        <w:rPr>
          <w:b/>
        </w:rPr>
      </w:pPr>
    </w:p>
    <w:p w:rsidR="00BB7E57" w:rsidRDefault="00632A15">
      <w:pPr>
        <w:widowControl w:val="0"/>
        <w:spacing w:before="100" w:after="100" w:line="240" w:lineRule="auto"/>
        <w:ind w:right="-720"/>
      </w:pPr>
      <w:r>
        <w:rPr>
          <w:b/>
        </w:rPr>
        <w:t>Accommodations for Disabilities:</w:t>
      </w:r>
      <w:r>
        <w:t xml:space="preserve"> Students who may need accommodations due to documented disabilities, who have medical </w:t>
      </w:r>
      <w:proofErr w:type="gramStart"/>
      <w:r>
        <w:t>information which</w:t>
      </w:r>
      <w:proofErr w:type="gramEnd"/>
      <w:r>
        <w:t xml:space="preserve"> the instructor</w:t>
      </w:r>
      <w:r>
        <w:t xml:space="preserve"> should know, or who need special arrangements in an emergency, </w:t>
      </w:r>
      <w:r>
        <w:rPr>
          <w:b/>
        </w:rPr>
        <w:t>should speak with the instructor during the first week of class</w:t>
      </w:r>
      <w:r>
        <w:t xml:space="preserve">.  </w:t>
      </w:r>
      <w:proofErr w:type="gramStart"/>
      <w:r>
        <w:t>If you have not accessed services and think you may need them,</w:t>
      </w:r>
      <w:proofErr w:type="gramEnd"/>
      <w:r>
        <w:t xml:space="preserve"> please contact Disability Services, 917-4789.  </w:t>
      </w:r>
    </w:p>
    <w:p w:rsidR="00BB7E57" w:rsidRDefault="00632A15">
      <w:pPr>
        <w:widowControl w:val="0"/>
        <w:spacing w:before="100" w:after="100" w:line="240" w:lineRule="auto"/>
        <w:ind w:right="-720"/>
        <w:rPr>
          <w:b/>
        </w:rPr>
      </w:pPr>
      <w:r>
        <w:rPr>
          <w:b/>
        </w:rPr>
        <w:t>As we address t</w:t>
      </w:r>
      <w:r>
        <w:rPr>
          <w:b/>
        </w:rPr>
        <w:t xml:space="preserve">he course outcomes, the course </w:t>
      </w:r>
      <w:proofErr w:type="gramStart"/>
      <w:r>
        <w:rPr>
          <w:b/>
        </w:rPr>
        <w:t>will be structured</w:t>
      </w:r>
      <w:proofErr w:type="gramEnd"/>
      <w:r>
        <w:rPr>
          <w:b/>
        </w:rPr>
        <w:t xml:space="preserve"> according to these questions: </w:t>
      </w:r>
    </w:p>
    <w:p w:rsidR="00BB7E57" w:rsidRDefault="00632A15">
      <w:pPr>
        <w:widowControl w:val="0"/>
        <w:numPr>
          <w:ilvl w:val="0"/>
          <w:numId w:val="9"/>
        </w:numPr>
        <w:spacing w:before="100" w:line="240" w:lineRule="auto"/>
        <w:ind w:right="-720"/>
      </w:pPr>
      <w:r>
        <w:lastRenderedPageBreak/>
        <w:t xml:space="preserve">What is my origin story? </w:t>
      </w:r>
      <w:proofErr w:type="gramStart"/>
      <w:r>
        <w:t>Who</w:t>
      </w:r>
      <w:proofErr w:type="gramEnd"/>
      <w:r>
        <w:t xml:space="preserve"> do I come from? </w:t>
      </w:r>
    </w:p>
    <w:p w:rsidR="00BB7E57" w:rsidRDefault="00632A15">
      <w:pPr>
        <w:widowControl w:val="0"/>
        <w:numPr>
          <w:ilvl w:val="0"/>
          <w:numId w:val="9"/>
        </w:numPr>
        <w:spacing w:line="240" w:lineRule="auto"/>
        <w:ind w:right="-720"/>
      </w:pPr>
      <w:r>
        <w:t xml:space="preserve">Who am I today? </w:t>
      </w:r>
    </w:p>
    <w:p w:rsidR="00BB7E57" w:rsidRDefault="00632A15">
      <w:pPr>
        <w:widowControl w:val="0"/>
        <w:numPr>
          <w:ilvl w:val="0"/>
          <w:numId w:val="9"/>
        </w:numPr>
        <w:spacing w:line="240" w:lineRule="auto"/>
        <w:ind w:right="-720"/>
      </w:pPr>
      <w:r>
        <w:t xml:space="preserve">What part do I play in society? How do I interact with society? </w:t>
      </w:r>
    </w:p>
    <w:p w:rsidR="00BB7E57" w:rsidRDefault="00632A15">
      <w:pPr>
        <w:widowControl w:val="0"/>
        <w:numPr>
          <w:ilvl w:val="0"/>
          <w:numId w:val="9"/>
        </w:numPr>
        <w:spacing w:after="100" w:line="240" w:lineRule="auto"/>
        <w:ind w:right="-720"/>
      </w:pPr>
      <w:r>
        <w:t xml:space="preserve">As a teacher, what will my role be?  </w:t>
      </w:r>
    </w:p>
    <w:p w:rsidR="00BB7E57" w:rsidRDefault="00BB7E57">
      <w:pPr>
        <w:widowControl w:val="0"/>
        <w:spacing w:before="100" w:after="100" w:line="240" w:lineRule="auto"/>
        <w:ind w:right="-720"/>
      </w:pPr>
    </w:p>
    <w:p w:rsidR="00BB7E57" w:rsidRDefault="00632A15">
      <w:pPr>
        <w:widowControl w:val="0"/>
        <w:spacing w:before="100" w:after="100" w:line="240" w:lineRule="auto"/>
        <w:ind w:right="-720"/>
        <w:jc w:val="center"/>
      </w:pPr>
      <w:r>
        <w:rPr>
          <w:b/>
          <w:sz w:val="28"/>
          <w:szCs w:val="28"/>
        </w:rPr>
        <w:t>Course Requirements</w:t>
      </w:r>
    </w:p>
    <w:p w:rsidR="00BB7E57" w:rsidRDefault="00632A15">
      <w:pPr>
        <w:spacing w:line="240" w:lineRule="auto"/>
        <w:rPr>
          <w:b/>
          <w:sz w:val="24"/>
          <w:szCs w:val="24"/>
        </w:rPr>
      </w:pPr>
      <w:r>
        <w:rPr>
          <w:b/>
          <w:sz w:val="24"/>
          <w:szCs w:val="24"/>
        </w:rPr>
        <w:t>Assignments and Grading</w:t>
      </w:r>
    </w:p>
    <w:p w:rsidR="00BB7E57" w:rsidRDefault="00632A15">
      <w:pPr>
        <w:numPr>
          <w:ilvl w:val="0"/>
          <w:numId w:val="12"/>
        </w:numPr>
        <w:spacing w:line="240" w:lineRule="auto"/>
      </w:pPr>
      <w:r>
        <w:t xml:space="preserve">In-class activities: 30% </w:t>
      </w:r>
    </w:p>
    <w:p w:rsidR="00BB7E57" w:rsidRDefault="00632A15">
      <w:pPr>
        <w:numPr>
          <w:ilvl w:val="1"/>
          <w:numId w:val="12"/>
        </w:numPr>
        <w:spacing w:line="240" w:lineRule="auto"/>
      </w:pPr>
      <w:r>
        <w:t xml:space="preserve">You need to be here to reap full benefit of our classroom community.  Your attendance -- and the activities we complete in class -- are an essential part of this course. </w:t>
      </w:r>
    </w:p>
    <w:p w:rsidR="00BB7E57" w:rsidRDefault="00632A15">
      <w:pPr>
        <w:numPr>
          <w:ilvl w:val="1"/>
          <w:numId w:val="12"/>
        </w:numPr>
        <w:spacing w:line="240" w:lineRule="auto"/>
      </w:pPr>
      <w:r>
        <w:t xml:space="preserve">If you cannot avoid missing class, there is no penalty for ONE absence.  Notify instruction before class if possible.  After one absence, you will lose 5% of this -grade for each absence).  </w:t>
      </w:r>
    </w:p>
    <w:p w:rsidR="00BB7E57" w:rsidRDefault="00632A15">
      <w:pPr>
        <w:numPr>
          <w:ilvl w:val="0"/>
          <w:numId w:val="12"/>
        </w:numPr>
        <w:spacing w:line="240" w:lineRule="auto"/>
      </w:pPr>
      <w:hyperlink r:id="rId8">
        <w:r>
          <w:rPr>
            <w:color w:val="1155CC"/>
            <w:u w:val="single"/>
          </w:rPr>
          <w:t>Origin Poem</w:t>
        </w:r>
      </w:hyperlink>
      <w:r>
        <w:t>: 5</w:t>
      </w:r>
      <w:proofErr w:type="gramStart"/>
      <w:r>
        <w:t>%  (</w:t>
      </w:r>
      <w:proofErr w:type="gramEnd"/>
      <w:r>
        <w:t xml:space="preserve">in class activity: write, share, and reflect). </w:t>
      </w:r>
    </w:p>
    <w:p w:rsidR="00BB7E57" w:rsidRDefault="00632A15">
      <w:pPr>
        <w:numPr>
          <w:ilvl w:val="0"/>
          <w:numId w:val="12"/>
        </w:numPr>
        <w:spacing w:line="240" w:lineRule="auto"/>
      </w:pPr>
      <w:hyperlink r:id="rId9">
        <w:r>
          <w:rPr>
            <w:color w:val="1155CC"/>
            <w:u w:val="single"/>
          </w:rPr>
          <w:t>Autobiography</w:t>
        </w:r>
      </w:hyperlink>
      <w:r>
        <w:t>: 10 %</w:t>
      </w:r>
    </w:p>
    <w:p w:rsidR="00BB7E57" w:rsidRDefault="00632A15">
      <w:pPr>
        <w:numPr>
          <w:ilvl w:val="0"/>
          <w:numId w:val="12"/>
        </w:numPr>
        <w:spacing w:line="240" w:lineRule="auto"/>
      </w:pPr>
      <w:r>
        <w:t>Cultural Pie: 5%</w:t>
      </w:r>
    </w:p>
    <w:p w:rsidR="00BB7E57" w:rsidRDefault="00632A15">
      <w:pPr>
        <w:numPr>
          <w:ilvl w:val="0"/>
          <w:numId w:val="12"/>
        </w:numPr>
        <w:spacing w:line="240" w:lineRule="auto"/>
      </w:pPr>
      <w:r>
        <w:t>Reflect</w:t>
      </w:r>
      <w:r>
        <w:t>ions/Responses to in-class activities: 5%</w:t>
      </w:r>
    </w:p>
    <w:p w:rsidR="00BB7E57" w:rsidRDefault="00632A15">
      <w:pPr>
        <w:numPr>
          <w:ilvl w:val="1"/>
          <w:numId w:val="12"/>
        </w:numPr>
        <w:spacing w:line="240" w:lineRule="auto"/>
      </w:pPr>
      <w:r>
        <w:t xml:space="preserve">School Experience, </w:t>
      </w:r>
      <w:r>
        <w:rPr>
          <w:i/>
        </w:rPr>
        <w:t>Eye of the Storm</w:t>
      </w:r>
      <w:r>
        <w:t xml:space="preserve">, and </w:t>
      </w:r>
      <w:r>
        <w:rPr>
          <w:i/>
        </w:rPr>
        <w:t>Louder than a Bomb</w:t>
      </w:r>
    </w:p>
    <w:p w:rsidR="00BB7E57" w:rsidRDefault="00632A15">
      <w:pPr>
        <w:numPr>
          <w:ilvl w:val="0"/>
          <w:numId w:val="12"/>
        </w:numPr>
        <w:spacing w:line="240" w:lineRule="auto"/>
      </w:pPr>
      <w:hyperlink r:id="rId10">
        <w:r>
          <w:rPr>
            <w:color w:val="1155CC"/>
            <w:u w:val="single"/>
          </w:rPr>
          <w:t xml:space="preserve">Anti-bias reading list and </w:t>
        </w:r>
      </w:hyperlink>
      <w:r>
        <w:t>poster: 5%</w:t>
      </w:r>
    </w:p>
    <w:p w:rsidR="00BB7E57" w:rsidRDefault="00632A15">
      <w:pPr>
        <w:numPr>
          <w:ilvl w:val="0"/>
          <w:numId w:val="12"/>
        </w:numPr>
        <w:spacing w:line="240" w:lineRule="auto"/>
      </w:pPr>
      <w:r>
        <w:t>Week 6 Civil</w:t>
      </w:r>
      <w:r>
        <w:t xml:space="preserve"> Rights Interview: 5% </w:t>
      </w:r>
    </w:p>
    <w:p w:rsidR="00BB7E57" w:rsidRDefault="00632A15">
      <w:pPr>
        <w:numPr>
          <w:ilvl w:val="0"/>
          <w:numId w:val="12"/>
        </w:numPr>
        <w:spacing w:line="240" w:lineRule="auto"/>
      </w:pPr>
      <w:r>
        <w:rPr>
          <w:color w:val="0000FF"/>
          <w:u w:val="single"/>
        </w:rPr>
        <w:t>F</w:t>
      </w:r>
      <w:hyperlink r:id="rId11">
        <w:r>
          <w:rPr>
            <w:color w:val="0000FF"/>
            <w:u w:val="single"/>
          </w:rPr>
          <w:t>ield</w:t>
        </w:r>
      </w:hyperlink>
      <w:hyperlink r:id="rId12">
        <w:r>
          <w:rPr>
            <w:color w:val="1155CC"/>
            <w:u w:val="single"/>
          </w:rPr>
          <w:t xml:space="preserve"> experience</w:t>
        </w:r>
      </w:hyperlink>
      <w:r>
        <w:t xml:space="preserve"> (include</w:t>
      </w:r>
      <w:r>
        <w:t>s presentation and synopsis): 20%</w:t>
      </w:r>
    </w:p>
    <w:p w:rsidR="00BB7E57" w:rsidRDefault="00632A15">
      <w:pPr>
        <w:numPr>
          <w:ilvl w:val="1"/>
          <w:numId w:val="12"/>
        </w:numPr>
        <w:spacing w:line="240" w:lineRule="auto"/>
      </w:pPr>
      <w:proofErr w:type="gramStart"/>
      <w:r>
        <w:t>Plan ahead.</w:t>
      </w:r>
      <w:proofErr w:type="gramEnd"/>
      <w:r>
        <w:t xml:space="preserve">  </w:t>
      </w:r>
      <w:proofErr w:type="gramStart"/>
      <w:r>
        <w:t>Make arrangements</w:t>
      </w:r>
      <w:proofErr w:type="gramEnd"/>
      <w:r>
        <w:t xml:space="preserve"> now!  </w:t>
      </w:r>
      <w:proofErr w:type="gramStart"/>
      <w:r>
        <w:t>Here’s</w:t>
      </w:r>
      <w:proofErr w:type="gramEnd"/>
      <w:r>
        <w:t xml:space="preserve"> some </w:t>
      </w:r>
      <w:hyperlink r:id="rId13" w:anchor="slide=id.g32b12820bf_0_125">
        <w:r>
          <w:rPr>
            <w:color w:val="1155CC"/>
            <w:u w:val="single"/>
          </w:rPr>
          <w:t>Ideas!</w:t>
        </w:r>
      </w:hyperlink>
      <w:r>
        <w:t xml:space="preserve"> </w:t>
      </w:r>
    </w:p>
    <w:p w:rsidR="00BB7E57" w:rsidRDefault="00632A15">
      <w:pPr>
        <w:numPr>
          <w:ilvl w:val="0"/>
          <w:numId w:val="12"/>
        </w:numPr>
        <w:pBdr>
          <w:top w:val="nil"/>
          <w:left w:val="nil"/>
          <w:bottom w:val="nil"/>
          <w:right w:val="nil"/>
          <w:between w:val="nil"/>
        </w:pBdr>
        <w:spacing w:line="240" w:lineRule="auto"/>
        <w:rPr>
          <w:color w:val="000000"/>
        </w:rPr>
      </w:pPr>
      <w:r>
        <w:t>Final Exam: 15%</w:t>
      </w:r>
    </w:p>
    <w:p w:rsidR="00BB7E57" w:rsidRDefault="00BB7E57">
      <w:pPr>
        <w:spacing w:line="240" w:lineRule="auto"/>
        <w:jc w:val="center"/>
      </w:pPr>
    </w:p>
    <w:p w:rsidR="00BB7E57" w:rsidRDefault="00BB7E57">
      <w:pPr>
        <w:spacing w:line="240" w:lineRule="auto"/>
        <w:jc w:val="center"/>
      </w:pPr>
    </w:p>
    <w:p w:rsidR="00BB7E57" w:rsidRDefault="00BB7E57">
      <w:pPr>
        <w:spacing w:line="240" w:lineRule="auto"/>
        <w:jc w:val="center"/>
        <w:rPr>
          <w:b/>
          <w:sz w:val="24"/>
          <w:szCs w:val="24"/>
        </w:rPr>
      </w:pPr>
    </w:p>
    <w:p w:rsidR="00BB7E57" w:rsidRDefault="00632A15">
      <w:pPr>
        <w:spacing w:line="240" w:lineRule="auto"/>
        <w:jc w:val="center"/>
        <w:rPr>
          <w:b/>
          <w:sz w:val="24"/>
          <w:szCs w:val="24"/>
        </w:rPr>
      </w:pPr>
      <w:r>
        <w:rPr>
          <w:b/>
          <w:sz w:val="24"/>
          <w:szCs w:val="24"/>
        </w:rPr>
        <w:t>WEEKLY AGENDA and THEMES</w:t>
      </w:r>
    </w:p>
    <w:p w:rsidR="00BB7E57" w:rsidRDefault="00BB7E57">
      <w:pPr>
        <w:spacing w:line="240" w:lineRule="auto"/>
        <w:ind w:right="-720"/>
        <w:rPr>
          <w:b/>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January 8     Week 1     Introduction to this course</w:t>
            </w:r>
          </w:p>
          <w:p w:rsidR="00BB7E57" w:rsidRDefault="00632A15">
            <w:pPr>
              <w:spacing w:line="240" w:lineRule="auto"/>
              <w:ind w:right="-720"/>
              <w:rPr>
                <w:b/>
                <w:sz w:val="28"/>
                <w:szCs w:val="28"/>
              </w:rPr>
            </w:pPr>
            <w:proofErr w:type="spellStart"/>
            <w:r>
              <w:rPr>
                <w:b/>
                <w:sz w:val="28"/>
                <w:szCs w:val="28"/>
              </w:rPr>
              <w:t>Self Identification</w:t>
            </w:r>
            <w:proofErr w:type="spellEnd"/>
            <w:r>
              <w:rPr>
                <w:b/>
                <w:sz w:val="28"/>
                <w:szCs w:val="28"/>
              </w:rPr>
              <w:t>.  What is my origin story?</w:t>
            </w:r>
          </w:p>
        </w:tc>
      </w:tr>
    </w:tbl>
    <w:p w:rsidR="00BB7E57" w:rsidRDefault="00BB7E57">
      <w:pPr>
        <w:spacing w:line="240" w:lineRule="auto"/>
        <w:ind w:right="-720"/>
        <w:rPr>
          <w:b/>
        </w:rPr>
      </w:pPr>
    </w:p>
    <w:p w:rsidR="00BB7E57" w:rsidRDefault="00632A15">
      <w:pPr>
        <w:numPr>
          <w:ilvl w:val="0"/>
          <w:numId w:val="17"/>
        </w:numPr>
        <w:spacing w:line="240" w:lineRule="auto"/>
        <w:ind w:right="-720"/>
      </w:pPr>
      <w:hyperlink r:id="rId14" w:anchor="slide=id.g2d033159dd_0_1">
        <w:r>
          <w:rPr>
            <w:color w:val="1155CC"/>
            <w:u w:val="single"/>
          </w:rPr>
          <w:t>Welcome! Introductions</w:t>
        </w:r>
      </w:hyperlink>
      <w:r>
        <w:t xml:space="preserve">. </w:t>
      </w:r>
    </w:p>
    <w:p w:rsidR="00BB7E57" w:rsidRDefault="00632A15">
      <w:pPr>
        <w:numPr>
          <w:ilvl w:val="0"/>
          <w:numId w:val="17"/>
        </w:numPr>
        <w:spacing w:line="240" w:lineRule="auto"/>
        <w:ind w:right="-720"/>
      </w:pPr>
      <w:r>
        <w:t>Syllabus/Course Overview and Expectations</w:t>
      </w:r>
    </w:p>
    <w:p w:rsidR="00BB7E57" w:rsidRDefault="00632A15">
      <w:pPr>
        <w:numPr>
          <w:ilvl w:val="0"/>
          <w:numId w:val="17"/>
        </w:numPr>
        <w:spacing w:line="240" w:lineRule="auto"/>
        <w:ind w:right="-720"/>
      </w:pPr>
      <w:hyperlink r:id="rId15" w:anchor="slide=id.g2cc93dd2f0_0_74">
        <w:r>
          <w:rPr>
            <w:color w:val="1155CC"/>
            <w:u w:val="single"/>
          </w:rPr>
          <w:t>Definition</w:t>
        </w:r>
      </w:hyperlink>
      <w:r>
        <w:t xml:space="preserve"> of Multiculturalism and why it is important</w:t>
      </w:r>
    </w:p>
    <w:p w:rsidR="00BB7E57" w:rsidRDefault="00632A15">
      <w:pPr>
        <w:numPr>
          <w:ilvl w:val="0"/>
          <w:numId w:val="17"/>
        </w:numPr>
        <w:spacing w:line="240" w:lineRule="auto"/>
        <w:ind w:right="-720"/>
      </w:pPr>
      <w:r>
        <w:t xml:space="preserve">Write origin poem; share with your table group. </w:t>
      </w:r>
    </w:p>
    <w:p w:rsidR="00BB7E57" w:rsidRDefault="00632A15">
      <w:pPr>
        <w:numPr>
          <w:ilvl w:val="0"/>
          <w:numId w:val="17"/>
        </w:numPr>
        <w:spacing w:line="240" w:lineRule="auto"/>
        <w:ind w:right="-720"/>
        <w:rPr>
          <w:b/>
          <w:sz w:val="24"/>
          <w:szCs w:val="24"/>
        </w:rPr>
      </w:pPr>
      <w:r>
        <w:rPr>
          <w:b/>
          <w:sz w:val="24"/>
          <w:szCs w:val="24"/>
        </w:rPr>
        <w:t xml:space="preserve">Homework: Read </w:t>
      </w:r>
      <w:r>
        <w:rPr>
          <w:b/>
          <w:sz w:val="24"/>
          <w:szCs w:val="24"/>
        </w:rPr>
        <w:t xml:space="preserve">Chapter 1 and write </w:t>
      </w:r>
      <w:hyperlink r:id="rId16">
        <w:r>
          <w:rPr>
            <w:b/>
            <w:color w:val="1155CC"/>
            <w:sz w:val="24"/>
            <w:szCs w:val="24"/>
            <w:u w:val="single"/>
          </w:rPr>
          <w:t>Autobiography</w:t>
        </w:r>
      </w:hyperlink>
      <w:r>
        <w:rPr>
          <w:b/>
          <w:sz w:val="24"/>
          <w:szCs w:val="24"/>
        </w:rPr>
        <w:t xml:space="preserve"> (due Week 2)</w:t>
      </w:r>
    </w:p>
    <w:p w:rsidR="00BB7E57" w:rsidRDefault="00BB7E57">
      <w:pPr>
        <w:spacing w:line="240" w:lineRule="auto"/>
        <w:ind w:left="720" w:right="-720"/>
      </w:pPr>
    </w:p>
    <w:p w:rsidR="00BB7E57" w:rsidRDefault="00BB7E57">
      <w:pPr>
        <w:spacing w:line="240" w:lineRule="auto"/>
        <w:ind w:left="720" w:right="-720"/>
      </w:pPr>
    </w:p>
    <w:p w:rsidR="00BB7E57" w:rsidRDefault="00BB7E57">
      <w:pPr>
        <w:spacing w:line="240" w:lineRule="auto"/>
        <w:ind w:left="720" w:right="-720"/>
      </w:pPr>
    </w:p>
    <w:p w:rsidR="00BB7E57" w:rsidRDefault="00BB7E57">
      <w:pPr>
        <w:spacing w:line="240" w:lineRule="auto"/>
        <w:ind w:left="720" w:right="-720"/>
      </w:pPr>
    </w:p>
    <w:p w:rsidR="00BB7E57" w:rsidRDefault="00BB7E57">
      <w:pPr>
        <w:spacing w:line="240" w:lineRule="auto"/>
        <w:ind w:right="-720"/>
        <w:rPr>
          <w:b/>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January 15     Week 2      Concepts of Culture</w:t>
            </w:r>
          </w:p>
          <w:p w:rsidR="00BB7E57" w:rsidRDefault="00632A15">
            <w:pPr>
              <w:spacing w:line="240" w:lineRule="auto"/>
              <w:ind w:right="-720"/>
              <w:rPr>
                <w:b/>
                <w:sz w:val="28"/>
                <w:szCs w:val="28"/>
              </w:rPr>
            </w:pPr>
            <w:r>
              <w:rPr>
                <w:b/>
                <w:sz w:val="28"/>
                <w:szCs w:val="28"/>
              </w:rPr>
              <w:t>How does my background -- my origin -- shape who I am</w:t>
            </w:r>
            <w:r>
              <w:rPr>
                <w:b/>
                <w:sz w:val="28"/>
                <w:szCs w:val="28"/>
              </w:rPr>
              <w:t xml:space="preserve"> today? </w:t>
            </w:r>
          </w:p>
        </w:tc>
      </w:tr>
    </w:tbl>
    <w:p w:rsidR="00BB7E57" w:rsidRDefault="00BB7E57">
      <w:pPr>
        <w:spacing w:line="240" w:lineRule="auto"/>
        <w:ind w:right="-720"/>
        <w:rPr>
          <w:b/>
        </w:rPr>
      </w:pPr>
    </w:p>
    <w:p w:rsidR="00BB7E57" w:rsidRDefault="00632A15">
      <w:pPr>
        <w:spacing w:line="240" w:lineRule="auto"/>
        <w:ind w:right="-720"/>
        <w:rPr>
          <w:b/>
          <w:color w:val="FF9900"/>
        </w:rPr>
      </w:pPr>
      <w:r>
        <w:rPr>
          <w:b/>
          <w:color w:val="FF9900"/>
        </w:rPr>
        <w:t>Due Tonight: Autobiography</w:t>
      </w:r>
    </w:p>
    <w:p w:rsidR="00BB7E57" w:rsidRDefault="00BB7E57">
      <w:pPr>
        <w:spacing w:line="240" w:lineRule="auto"/>
        <w:ind w:right="-720"/>
        <w:rPr>
          <w:b/>
        </w:rPr>
      </w:pPr>
    </w:p>
    <w:p w:rsidR="00BB7E57" w:rsidRDefault="00632A15">
      <w:pPr>
        <w:spacing w:line="240" w:lineRule="auto"/>
        <w:ind w:right="-720"/>
      </w:pPr>
      <w:hyperlink r:id="rId17" w:anchor="slide=id.g2ef771fadb_0_73">
        <w:r>
          <w:rPr>
            <w:color w:val="1155CC"/>
            <w:u w:val="single"/>
          </w:rPr>
          <w:t>Intro: Multiculturalism in Australia</w:t>
        </w:r>
      </w:hyperlink>
    </w:p>
    <w:p w:rsidR="00BB7E57" w:rsidRDefault="00632A15">
      <w:pPr>
        <w:numPr>
          <w:ilvl w:val="1"/>
          <w:numId w:val="5"/>
        </w:numPr>
        <w:spacing w:line="240" w:lineRule="auto"/>
        <w:ind w:right="-720"/>
      </w:pPr>
      <w:r>
        <w:t xml:space="preserve">What do you like? Other observations? </w:t>
      </w:r>
    </w:p>
    <w:p w:rsidR="00BB7E57" w:rsidRDefault="00632A15">
      <w:pPr>
        <w:numPr>
          <w:ilvl w:val="0"/>
          <w:numId w:val="5"/>
        </w:numPr>
        <w:spacing w:line="240" w:lineRule="auto"/>
        <w:ind w:right="-720"/>
        <w:rPr>
          <w:b/>
          <w:color w:val="FF0000"/>
        </w:rPr>
      </w:pPr>
      <w:r>
        <w:rPr>
          <w:b/>
          <w:color w:val="FF0000"/>
        </w:rPr>
        <w:t>You will need your textbook tonight!</w:t>
      </w:r>
    </w:p>
    <w:p w:rsidR="00BB7E57" w:rsidRDefault="00632A15">
      <w:pPr>
        <w:numPr>
          <w:ilvl w:val="0"/>
          <w:numId w:val="5"/>
        </w:numPr>
        <w:spacing w:line="240" w:lineRule="auto"/>
        <w:ind w:right="-720"/>
      </w:pPr>
      <w:hyperlink r:id="rId18" w:anchor="slide=id.g2f5af21f79_0_10">
        <w:r>
          <w:rPr>
            <w:color w:val="1155CC"/>
            <w:u w:val="single"/>
          </w:rPr>
          <w:t>What is culture?</w:t>
        </w:r>
      </w:hyperlink>
      <w:r>
        <w:t xml:space="preserve"> </w:t>
      </w:r>
    </w:p>
    <w:p w:rsidR="00BB7E57" w:rsidRDefault="00632A15">
      <w:pPr>
        <w:numPr>
          <w:ilvl w:val="0"/>
          <w:numId w:val="5"/>
        </w:numPr>
        <w:spacing w:line="240" w:lineRule="auto"/>
        <w:ind w:right="-720"/>
      </w:pPr>
      <w:hyperlink r:id="rId19">
        <w:r>
          <w:rPr>
            <w:color w:val="1155CC"/>
            <w:u w:val="single"/>
          </w:rPr>
          <w:t>Cultural Pie activity</w:t>
        </w:r>
      </w:hyperlink>
      <w:r>
        <w:t xml:space="preserve"> (in class)</w:t>
      </w:r>
    </w:p>
    <w:p w:rsidR="00BB7E57" w:rsidRDefault="00632A15">
      <w:pPr>
        <w:numPr>
          <w:ilvl w:val="0"/>
          <w:numId w:val="5"/>
        </w:numPr>
        <w:spacing w:line="240" w:lineRule="auto"/>
        <w:ind w:right="-720"/>
      </w:pPr>
      <w:hyperlink r:id="rId20" w:anchor="slide=id.p">
        <w:r>
          <w:t>What is Privileged Learning?</w:t>
        </w:r>
      </w:hyperlink>
      <w:r>
        <w:t xml:space="preserve"> How do we see it in schools?</w:t>
      </w:r>
      <w:r>
        <w:t xml:space="preserve"> Bring book to examine chart on p. 24 -25. </w:t>
      </w:r>
    </w:p>
    <w:p w:rsidR="00BB7E57" w:rsidRDefault="00632A15">
      <w:pPr>
        <w:numPr>
          <w:ilvl w:val="0"/>
          <w:numId w:val="5"/>
        </w:numPr>
        <w:spacing w:line="240" w:lineRule="auto"/>
        <w:ind w:right="-720"/>
      </w:pPr>
      <w:r>
        <w:t xml:space="preserve">Homework: </w:t>
      </w:r>
    </w:p>
    <w:p w:rsidR="00BB7E57" w:rsidRDefault="00632A15">
      <w:pPr>
        <w:numPr>
          <w:ilvl w:val="1"/>
          <w:numId w:val="5"/>
        </w:numPr>
        <w:spacing w:line="240" w:lineRule="auto"/>
        <w:ind w:right="-720"/>
      </w:pPr>
      <w:hyperlink r:id="rId21">
        <w:r>
          <w:rPr>
            <w:color w:val="1155CC"/>
            <w:u w:val="single"/>
          </w:rPr>
          <w:t xml:space="preserve">Write a reflection </w:t>
        </w:r>
      </w:hyperlink>
      <w:r>
        <w:t>about YOUR OWN experiences in school.  Due next week!</w:t>
      </w:r>
    </w:p>
    <w:p w:rsidR="00BB7E57" w:rsidRDefault="00632A15">
      <w:pPr>
        <w:numPr>
          <w:ilvl w:val="2"/>
          <w:numId w:val="5"/>
        </w:numPr>
        <w:spacing w:line="240" w:lineRule="auto"/>
        <w:ind w:right="-720"/>
      </w:pPr>
      <w:r>
        <w:t xml:space="preserve">Use the language/vocabulary of this chapter. </w:t>
      </w:r>
    </w:p>
    <w:p w:rsidR="00BB7E57" w:rsidRDefault="00632A15">
      <w:pPr>
        <w:numPr>
          <w:ilvl w:val="0"/>
          <w:numId w:val="15"/>
        </w:numPr>
        <w:spacing w:line="240" w:lineRule="auto"/>
        <w:ind w:right="-720"/>
      </w:pPr>
      <w:r>
        <w:t xml:space="preserve">Read Chapter 4 prior to next week. </w:t>
      </w:r>
    </w:p>
    <w:p w:rsidR="00BB7E57" w:rsidRDefault="00BB7E57">
      <w:pPr>
        <w:spacing w:line="240" w:lineRule="auto"/>
        <w:ind w:right="-720"/>
        <w:rPr>
          <w:b/>
        </w:rPr>
      </w:pPr>
    </w:p>
    <w:p w:rsidR="00BB7E57" w:rsidRDefault="00BB7E57">
      <w:pPr>
        <w:spacing w:line="240" w:lineRule="auto"/>
        <w:ind w:right="-720"/>
        <w:rPr>
          <w:b/>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January 22     Week 3     Classroom Learning Styles and Orientations</w:t>
            </w:r>
          </w:p>
          <w:p w:rsidR="00BB7E57" w:rsidRDefault="00632A15">
            <w:pPr>
              <w:spacing w:line="240" w:lineRule="auto"/>
              <w:ind w:right="-720"/>
              <w:rPr>
                <w:b/>
                <w:sz w:val="28"/>
                <w:szCs w:val="28"/>
              </w:rPr>
            </w:pPr>
            <w:r>
              <w:rPr>
                <w:b/>
                <w:sz w:val="28"/>
                <w:szCs w:val="28"/>
              </w:rPr>
              <w:t xml:space="preserve">Who am I today? How will I address the needs of diverse learners? </w:t>
            </w:r>
          </w:p>
        </w:tc>
      </w:tr>
    </w:tbl>
    <w:p w:rsidR="00BB7E57" w:rsidRDefault="00BB7E57">
      <w:pPr>
        <w:spacing w:line="240" w:lineRule="auto"/>
        <w:ind w:right="-720"/>
        <w:rPr>
          <w:b/>
        </w:rPr>
      </w:pPr>
    </w:p>
    <w:p w:rsidR="00BB7E57" w:rsidRDefault="00632A15">
      <w:pPr>
        <w:spacing w:line="240" w:lineRule="auto"/>
        <w:ind w:right="-720"/>
        <w:rPr>
          <w:b/>
          <w:color w:val="FF9900"/>
        </w:rPr>
      </w:pPr>
      <w:r>
        <w:rPr>
          <w:b/>
          <w:color w:val="FF9900"/>
        </w:rPr>
        <w:t>Due tonight: Brief reflection on your own school experiences.</w:t>
      </w:r>
    </w:p>
    <w:p w:rsidR="00BB7E57" w:rsidRDefault="00BB7E57">
      <w:pPr>
        <w:spacing w:line="240" w:lineRule="auto"/>
        <w:ind w:right="-720"/>
        <w:rPr>
          <w:b/>
        </w:rPr>
      </w:pPr>
    </w:p>
    <w:p w:rsidR="00BB7E57" w:rsidRDefault="00632A15">
      <w:pPr>
        <w:numPr>
          <w:ilvl w:val="0"/>
          <w:numId w:val="10"/>
        </w:numPr>
        <w:spacing w:line="240" w:lineRule="auto"/>
        <w:ind w:right="-720"/>
      </w:pPr>
      <w:r>
        <w:t xml:space="preserve">Intro: </w:t>
      </w:r>
      <w:hyperlink r:id="rId22" w:anchor="slide=id.g2e2bc512d8_0_44">
        <w:r>
          <w:rPr>
            <w:color w:val="1155CC"/>
            <w:u w:val="single"/>
          </w:rPr>
          <w:t>Education in South Africa</w:t>
        </w:r>
      </w:hyperlink>
    </w:p>
    <w:p w:rsidR="00BB7E57" w:rsidRDefault="00632A15">
      <w:pPr>
        <w:numPr>
          <w:ilvl w:val="1"/>
          <w:numId w:val="10"/>
        </w:numPr>
        <w:spacing w:line="240" w:lineRule="auto"/>
        <w:ind w:right="-720"/>
      </w:pPr>
      <w:r>
        <w:t>What do you like? Oth</w:t>
      </w:r>
      <w:r>
        <w:t xml:space="preserve">er observations? </w:t>
      </w:r>
    </w:p>
    <w:p w:rsidR="00BB7E57" w:rsidRDefault="00632A15">
      <w:pPr>
        <w:numPr>
          <w:ilvl w:val="0"/>
          <w:numId w:val="10"/>
        </w:numPr>
        <w:spacing w:line="240" w:lineRule="auto"/>
        <w:ind w:right="-720"/>
        <w:rPr>
          <w:b/>
          <w:color w:val="FF0000"/>
        </w:rPr>
      </w:pPr>
      <w:r>
        <w:rPr>
          <w:b/>
          <w:color w:val="FF0000"/>
        </w:rPr>
        <w:t>You will need your textbook tonight!</w:t>
      </w:r>
    </w:p>
    <w:p w:rsidR="00BB7E57" w:rsidRDefault="00632A15">
      <w:pPr>
        <w:numPr>
          <w:ilvl w:val="0"/>
          <w:numId w:val="10"/>
        </w:numPr>
        <w:spacing w:line="240" w:lineRule="auto"/>
        <w:ind w:right="-720"/>
      </w:pPr>
      <w:r>
        <w:t xml:space="preserve">Review key ideas of Chapter 4: </w:t>
      </w:r>
      <w:hyperlink r:id="rId23" w:anchor="slide=id.g2e2ce7bbf0_0_0">
        <w:r>
          <w:rPr>
            <w:color w:val="1155CC"/>
            <w:u w:val="single"/>
          </w:rPr>
          <w:t>Learning Styles</w:t>
        </w:r>
      </w:hyperlink>
    </w:p>
    <w:p w:rsidR="00BB7E57" w:rsidRDefault="00632A15">
      <w:pPr>
        <w:numPr>
          <w:ilvl w:val="0"/>
          <w:numId w:val="10"/>
        </w:numPr>
        <w:spacing w:line="240" w:lineRule="auto"/>
        <w:ind w:right="-720"/>
      </w:pPr>
      <w:r>
        <w:t>I will return yo</w:t>
      </w:r>
      <w:r>
        <w:t>ur Autobiographies. You should have a grade from me.</w:t>
      </w:r>
    </w:p>
    <w:p w:rsidR="00BB7E57" w:rsidRDefault="00632A15">
      <w:pPr>
        <w:numPr>
          <w:ilvl w:val="0"/>
          <w:numId w:val="10"/>
        </w:numPr>
        <w:spacing w:line="240" w:lineRule="auto"/>
        <w:ind w:right="-720"/>
      </w:pPr>
      <w:r>
        <w:t xml:space="preserve">Homework: Read Chapter 2 prior to next week.  </w:t>
      </w:r>
    </w:p>
    <w:p w:rsidR="00BB7E57" w:rsidRDefault="00632A15">
      <w:pPr>
        <w:numPr>
          <w:ilvl w:val="1"/>
          <w:numId w:val="10"/>
        </w:numPr>
        <w:spacing w:line="240" w:lineRule="auto"/>
        <w:ind w:right="-720"/>
      </w:pPr>
      <w:r>
        <w:t xml:space="preserve">Make sure you are thinking about your required field experience.  It may take a few phone call or emails, and </w:t>
      </w:r>
      <w:proofErr w:type="gramStart"/>
      <w:r>
        <w:t>definitely</w:t>
      </w:r>
      <w:proofErr w:type="gramEnd"/>
      <w:r>
        <w:t xml:space="preserve"> some research, in order to set up t</w:t>
      </w:r>
      <w:r>
        <w:t xml:space="preserve">he field experience you want. </w:t>
      </w:r>
    </w:p>
    <w:p w:rsidR="00BB7E57" w:rsidRDefault="00632A15">
      <w:pPr>
        <w:numPr>
          <w:ilvl w:val="1"/>
          <w:numId w:val="10"/>
        </w:numPr>
        <w:spacing w:line="240" w:lineRule="auto"/>
        <w:ind w:right="-720"/>
      </w:pPr>
      <w:r>
        <w:t xml:space="preserve">We will have a panel discussion with local teachers next week.  Bring a few questions about learning </w:t>
      </w:r>
      <w:proofErr w:type="gramStart"/>
      <w:r>
        <w:t>styles and what that looks like in the classroom</w:t>
      </w:r>
      <w:proofErr w:type="gramEnd"/>
      <w:r>
        <w:t xml:space="preserve">. </w:t>
      </w:r>
    </w:p>
    <w:p w:rsidR="00BB7E57" w:rsidRDefault="00BB7E57">
      <w:pPr>
        <w:spacing w:line="240" w:lineRule="auto"/>
        <w:ind w:right="-720"/>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January 29     Week 4     Stereotyping, Prejudice, and Racism</w:t>
            </w:r>
          </w:p>
          <w:p w:rsidR="00BB7E57" w:rsidRDefault="00632A15">
            <w:pPr>
              <w:spacing w:line="240" w:lineRule="auto"/>
              <w:ind w:right="-720"/>
              <w:rPr>
                <w:b/>
                <w:sz w:val="28"/>
                <w:szCs w:val="28"/>
              </w:rPr>
            </w:pPr>
            <w:r>
              <w:rPr>
                <w:b/>
                <w:sz w:val="28"/>
                <w:szCs w:val="28"/>
              </w:rPr>
              <w:t xml:space="preserve"> What part do I play in society? How do I interact with society? </w:t>
            </w:r>
          </w:p>
        </w:tc>
      </w:tr>
    </w:tbl>
    <w:p w:rsidR="00BB7E57" w:rsidRDefault="00BB7E57">
      <w:pPr>
        <w:spacing w:line="240" w:lineRule="auto"/>
        <w:ind w:right="-720"/>
        <w:rPr>
          <w:b/>
        </w:rPr>
      </w:pPr>
    </w:p>
    <w:p w:rsidR="00BB7E57" w:rsidRDefault="00632A15">
      <w:pPr>
        <w:numPr>
          <w:ilvl w:val="0"/>
          <w:numId w:val="6"/>
        </w:numPr>
        <w:spacing w:line="240" w:lineRule="auto"/>
        <w:ind w:right="-720"/>
      </w:pPr>
      <w:r>
        <w:t>Intro: Education in China (Please Vote for Me)</w:t>
      </w:r>
    </w:p>
    <w:p w:rsidR="00BB7E57" w:rsidRDefault="00632A15">
      <w:pPr>
        <w:numPr>
          <w:ilvl w:val="0"/>
          <w:numId w:val="6"/>
        </w:numPr>
        <w:spacing w:line="240" w:lineRule="auto"/>
        <w:ind w:right="-720"/>
      </w:pPr>
      <w:r>
        <w:t xml:space="preserve">Some food for thought: </w:t>
      </w:r>
    </w:p>
    <w:p w:rsidR="00BB7E57" w:rsidRDefault="00632A15">
      <w:pPr>
        <w:numPr>
          <w:ilvl w:val="1"/>
          <w:numId w:val="6"/>
        </w:numPr>
        <w:spacing w:line="240" w:lineRule="auto"/>
        <w:ind w:right="-720"/>
      </w:pPr>
      <w:r>
        <w:t xml:space="preserve">Are you thinking about your </w:t>
      </w:r>
      <w:hyperlink r:id="rId24" w:anchor="slide=id.g32b12820bf_0_125">
        <w:r>
          <w:rPr>
            <w:color w:val="1155CC"/>
            <w:u w:val="single"/>
          </w:rPr>
          <w:t>fieldwork</w:t>
        </w:r>
      </w:hyperlink>
      <w:r>
        <w:t xml:space="preserve">?  Remember, presentations are on March 5 and 12. </w:t>
      </w:r>
    </w:p>
    <w:p w:rsidR="00BB7E57" w:rsidRDefault="00632A15">
      <w:pPr>
        <w:numPr>
          <w:ilvl w:val="0"/>
          <w:numId w:val="6"/>
        </w:numPr>
        <w:spacing w:line="240" w:lineRule="auto"/>
        <w:ind w:right="-720"/>
      </w:pPr>
      <w:r>
        <w:t xml:space="preserve">Activity: preview well-recognized children’s books known for anti-bias.  Anti-bias reading list </w:t>
      </w:r>
      <w:hyperlink r:id="rId25">
        <w:r>
          <w:rPr>
            <w:color w:val="1155CC"/>
            <w:u w:val="single"/>
          </w:rPr>
          <w:t>Assignment</w:t>
        </w:r>
      </w:hyperlink>
      <w:r>
        <w:t xml:space="preserve"> includes an </w:t>
      </w:r>
      <w:r>
        <w:rPr>
          <w:b/>
        </w:rPr>
        <w:t>annotated list of books to share</w:t>
      </w:r>
      <w:r>
        <w:t xml:space="preserve">. </w:t>
      </w:r>
    </w:p>
    <w:p w:rsidR="00BB7E57" w:rsidRDefault="00632A15">
      <w:pPr>
        <w:numPr>
          <w:ilvl w:val="0"/>
          <w:numId w:val="6"/>
        </w:numPr>
        <w:spacing w:line="240" w:lineRule="auto"/>
        <w:ind w:right="-720"/>
      </w:pPr>
      <w:r>
        <w:t xml:space="preserve">Time </w:t>
      </w:r>
      <w:proofErr w:type="gramStart"/>
      <w:r>
        <w:t>permitting,</w:t>
      </w:r>
      <w:proofErr w:type="gramEnd"/>
      <w:r>
        <w:t xml:space="preserve"> we will view </w:t>
      </w:r>
      <w:hyperlink r:id="rId26">
        <w:r>
          <w:rPr>
            <w:i/>
            <w:color w:val="1155CC"/>
            <w:u w:val="single"/>
          </w:rPr>
          <w:t>Eye of the Storm</w:t>
        </w:r>
      </w:hyperlink>
      <w:r>
        <w:t xml:space="preserve"> with Jane Elliott. </w:t>
      </w:r>
    </w:p>
    <w:p w:rsidR="00BB7E57" w:rsidRDefault="00632A15">
      <w:pPr>
        <w:numPr>
          <w:ilvl w:val="1"/>
          <w:numId w:val="6"/>
        </w:numPr>
        <w:spacing w:line="240" w:lineRule="auto"/>
        <w:ind w:right="-720"/>
      </w:pPr>
      <w:r>
        <w:t xml:space="preserve">We will debrief this film and the assigned reading (see below) next week. </w:t>
      </w:r>
    </w:p>
    <w:p w:rsidR="00BB7E57" w:rsidRDefault="00632A15">
      <w:pPr>
        <w:numPr>
          <w:ilvl w:val="0"/>
          <w:numId w:val="6"/>
        </w:numPr>
        <w:spacing w:line="240" w:lineRule="auto"/>
        <w:ind w:right="-720"/>
      </w:pPr>
      <w:r>
        <w:t xml:space="preserve">Homework for next week:  </w:t>
      </w:r>
    </w:p>
    <w:p w:rsidR="00BB7E57" w:rsidRDefault="00632A15">
      <w:pPr>
        <w:numPr>
          <w:ilvl w:val="1"/>
          <w:numId w:val="6"/>
        </w:numPr>
        <w:spacing w:line="240" w:lineRule="auto"/>
        <w:ind w:right="-720"/>
      </w:pPr>
      <w:r>
        <w:t xml:space="preserve">View </w:t>
      </w:r>
      <w:r>
        <w:rPr>
          <w:i/>
        </w:rPr>
        <w:t xml:space="preserve">Eye of the Storm </w:t>
      </w:r>
    </w:p>
    <w:p w:rsidR="00BB7E57" w:rsidRDefault="00632A15">
      <w:pPr>
        <w:numPr>
          <w:ilvl w:val="1"/>
          <w:numId w:val="6"/>
        </w:numPr>
        <w:spacing w:line="240" w:lineRule="auto"/>
        <w:ind w:right="-720"/>
      </w:pPr>
      <w:r>
        <w:t xml:space="preserve">Read the </w:t>
      </w:r>
      <w:hyperlink r:id="rId27">
        <w:r>
          <w:rPr>
            <w:color w:val="1155CC"/>
            <w:u w:val="single"/>
          </w:rPr>
          <w:t>Teaching Toler</w:t>
        </w:r>
        <w:r>
          <w:rPr>
            <w:color w:val="1155CC"/>
            <w:u w:val="single"/>
          </w:rPr>
          <w:t>ance article on classroom simulations</w:t>
        </w:r>
      </w:hyperlink>
      <w:r>
        <w:t xml:space="preserve">.  Be prepared to discuss next week. </w:t>
      </w:r>
    </w:p>
    <w:p w:rsidR="00BB7E57" w:rsidRDefault="00BB7E57">
      <w:pPr>
        <w:spacing w:line="240" w:lineRule="auto"/>
        <w:ind w:right="-720"/>
      </w:pPr>
    </w:p>
    <w:p w:rsidR="00BB7E57" w:rsidRDefault="00632A15">
      <w:pPr>
        <w:spacing w:line="240" w:lineRule="auto"/>
        <w:ind w:right="-720"/>
        <w:rPr>
          <w:b/>
        </w:rPr>
      </w:pPr>
      <w:r>
        <w:t xml:space="preserve"> </w:t>
      </w:r>
    </w:p>
    <w:p w:rsidR="00BB7E57" w:rsidRDefault="00BB7E57">
      <w:pPr>
        <w:spacing w:line="240" w:lineRule="auto"/>
        <w:ind w:right="-720"/>
        <w:rPr>
          <w:b/>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February 5     Week 5      Civil Rights</w:t>
            </w:r>
          </w:p>
          <w:p w:rsidR="00BB7E57" w:rsidRDefault="00632A15">
            <w:pPr>
              <w:spacing w:line="240" w:lineRule="auto"/>
              <w:ind w:right="-720"/>
              <w:rPr>
                <w:b/>
                <w:sz w:val="28"/>
                <w:szCs w:val="28"/>
              </w:rPr>
            </w:pPr>
            <w:r>
              <w:rPr>
                <w:b/>
                <w:sz w:val="28"/>
                <w:szCs w:val="28"/>
              </w:rPr>
              <w:t xml:space="preserve">What part do I play in society? How has society -- and the struggles of others -- shaped me as an advocate? </w:t>
            </w:r>
          </w:p>
        </w:tc>
      </w:tr>
    </w:tbl>
    <w:p w:rsidR="00BB7E57" w:rsidRDefault="00BB7E57">
      <w:pPr>
        <w:spacing w:line="240" w:lineRule="auto"/>
        <w:ind w:right="-720"/>
      </w:pPr>
    </w:p>
    <w:p w:rsidR="00BB7E57" w:rsidRDefault="00632A15">
      <w:pPr>
        <w:numPr>
          <w:ilvl w:val="0"/>
          <w:numId w:val="8"/>
        </w:numPr>
        <w:spacing w:line="240" w:lineRule="auto"/>
        <w:ind w:right="-720"/>
      </w:pPr>
      <w:r>
        <w:t>Intro: America in the 1950</w:t>
      </w:r>
      <w:r>
        <w:t xml:space="preserve">s. Can education be separate but equal? </w:t>
      </w:r>
    </w:p>
    <w:p w:rsidR="00BB7E57" w:rsidRDefault="00632A15">
      <w:pPr>
        <w:numPr>
          <w:ilvl w:val="0"/>
          <w:numId w:val="8"/>
        </w:numPr>
        <w:spacing w:line="240" w:lineRule="auto"/>
        <w:ind w:right="-720"/>
      </w:pPr>
      <w:r>
        <w:t>Discuss</w:t>
      </w:r>
      <w:hyperlink r:id="rId28">
        <w:r>
          <w:rPr>
            <w:color w:val="1155CC"/>
            <w:u w:val="single"/>
          </w:rPr>
          <w:t xml:space="preserve"> required Civil Rights exam</w:t>
        </w:r>
      </w:hyperlink>
    </w:p>
    <w:p w:rsidR="00BB7E57" w:rsidRDefault="00632A15">
      <w:pPr>
        <w:numPr>
          <w:ilvl w:val="0"/>
          <w:numId w:val="8"/>
        </w:numPr>
        <w:spacing w:line="240" w:lineRule="auto"/>
        <w:ind w:right="-720"/>
      </w:pPr>
      <w:r>
        <w:t xml:space="preserve">View </w:t>
      </w:r>
      <w:proofErr w:type="gramStart"/>
      <w:r>
        <w:t>4</w:t>
      </w:r>
      <w:proofErr w:type="gramEnd"/>
      <w:r>
        <w:t xml:space="preserve"> critical court cases.  Take notes. </w:t>
      </w:r>
    </w:p>
    <w:p w:rsidR="00BB7E57" w:rsidRDefault="00632A15">
      <w:pPr>
        <w:numPr>
          <w:ilvl w:val="1"/>
          <w:numId w:val="8"/>
        </w:numPr>
        <w:spacing w:line="240" w:lineRule="auto"/>
        <w:ind w:right="-720"/>
      </w:pPr>
      <w:r>
        <w:t xml:space="preserve">View background on </w:t>
      </w:r>
      <w:hyperlink r:id="rId29">
        <w:r>
          <w:rPr>
            <w:color w:val="1155CC"/>
            <w:u w:val="single"/>
          </w:rPr>
          <w:t>Tinker vs. Des Moines</w:t>
        </w:r>
      </w:hyperlink>
      <w:r>
        <w:t xml:space="preserve">, </w:t>
      </w:r>
      <w:hyperlink r:id="rId30">
        <w:r>
          <w:rPr>
            <w:color w:val="1155CC"/>
            <w:u w:val="single"/>
          </w:rPr>
          <w:t xml:space="preserve">Hazelwood vs. </w:t>
        </w:r>
        <w:proofErr w:type="spellStart"/>
        <w:r>
          <w:rPr>
            <w:color w:val="1155CC"/>
            <w:u w:val="single"/>
          </w:rPr>
          <w:t>Kuhlmeier</w:t>
        </w:r>
        <w:proofErr w:type="spellEnd"/>
      </w:hyperlink>
      <w:r>
        <w:t xml:space="preserve">, </w:t>
      </w:r>
      <w:hyperlink r:id="rId31">
        <w:r>
          <w:rPr>
            <w:color w:val="1155CC"/>
            <w:u w:val="single"/>
          </w:rPr>
          <w:t>Lau vs Nichols</w:t>
        </w:r>
      </w:hyperlink>
      <w:r>
        <w:t xml:space="preserve">, </w:t>
      </w:r>
      <w:hyperlink r:id="rId32">
        <w:r>
          <w:rPr>
            <w:color w:val="1155CC"/>
            <w:u w:val="single"/>
          </w:rPr>
          <w:t>West Virginia vs Barnette</w:t>
        </w:r>
      </w:hyperlink>
    </w:p>
    <w:p w:rsidR="00BB7E57" w:rsidRDefault="00632A15">
      <w:pPr>
        <w:numPr>
          <w:ilvl w:val="1"/>
          <w:numId w:val="8"/>
        </w:numPr>
        <w:spacing w:line="240" w:lineRule="auto"/>
        <w:ind w:right="-720"/>
      </w:pPr>
      <w:hyperlink r:id="rId33">
        <w:r>
          <w:rPr>
            <w:color w:val="1155CC"/>
            <w:u w:val="single"/>
          </w:rPr>
          <w:t>Transgender Teens</w:t>
        </w:r>
      </w:hyperlink>
    </w:p>
    <w:p w:rsidR="00BB7E57" w:rsidRDefault="00632A15">
      <w:pPr>
        <w:numPr>
          <w:ilvl w:val="0"/>
          <w:numId w:val="8"/>
        </w:numPr>
        <w:spacing w:line="240" w:lineRule="auto"/>
        <w:ind w:right="-720"/>
      </w:pPr>
      <w:r>
        <w:t xml:space="preserve">We will also read this: </w:t>
      </w:r>
      <w:hyperlink r:id="rId34">
        <w:r>
          <w:rPr>
            <w:color w:val="1155CC"/>
            <w:u w:val="single"/>
          </w:rPr>
          <w:t>the danger of simplifying a story (Rosa Parks)</w:t>
        </w:r>
      </w:hyperlink>
    </w:p>
    <w:p w:rsidR="00BB7E57" w:rsidRDefault="00632A15">
      <w:pPr>
        <w:numPr>
          <w:ilvl w:val="1"/>
          <w:numId w:val="8"/>
        </w:numPr>
        <w:spacing w:line="240" w:lineRule="auto"/>
        <w:ind w:right="-720"/>
      </w:pPr>
      <w:r>
        <w:t xml:space="preserve">Optional: </w:t>
      </w:r>
      <w:hyperlink r:id="rId35">
        <w:r>
          <w:rPr>
            <w:color w:val="1155CC"/>
            <w:u w:val="single"/>
          </w:rPr>
          <w:t>6 Question Quiz about the history of slavery</w:t>
        </w:r>
      </w:hyperlink>
    </w:p>
    <w:p w:rsidR="00BB7E57" w:rsidRDefault="00632A15">
      <w:pPr>
        <w:numPr>
          <w:ilvl w:val="1"/>
          <w:numId w:val="8"/>
        </w:numPr>
        <w:spacing w:line="240" w:lineRule="auto"/>
        <w:ind w:right="-720"/>
      </w:pPr>
      <w:hyperlink r:id="rId36">
        <w:r>
          <w:rPr>
            <w:color w:val="1155CC"/>
            <w:u w:val="single"/>
          </w:rPr>
          <w:t xml:space="preserve">NPR: "Why schools fail to teach slavery's "hard history" </w:t>
        </w:r>
      </w:hyperlink>
      <w:r>
        <w:t>(optional article)</w:t>
      </w:r>
    </w:p>
    <w:p w:rsidR="00BB7E57" w:rsidRDefault="00632A15">
      <w:pPr>
        <w:numPr>
          <w:ilvl w:val="0"/>
          <w:numId w:val="8"/>
        </w:numPr>
        <w:spacing w:line="240" w:lineRule="auto"/>
        <w:ind w:right="-720"/>
      </w:pPr>
      <w:r>
        <w:t xml:space="preserve">Activity: </w:t>
      </w:r>
      <w:hyperlink r:id="rId37">
        <w:r>
          <w:rPr>
            <w:color w:val="1155CC"/>
            <w:u w:val="single"/>
          </w:rPr>
          <w:t>Biographies of "unsung heroes"</w:t>
        </w:r>
      </w:hyperlink>
      <w:r>
        <w:t>.  Read and understand your character (you will have 15 minutes; you may do brief additional research).  Next, c</w:t>
      </w:r>
      <w:r>
        <w:t xml:space="preserve">omplete the </w:t>
      </w:r>
      <w:hyperlink r:id="rId38">
        <w:r>
          <w:rPr>
            <w:color w:val="1155CC"/>
            <w:u w:val="single"/>
          </w:rPr>
          <w:t>"unsung heroes" racial/gender social justice hunt</w:t>
        </w:r>
      </w:hyperlink>
      <w:r>
        <w:t xml:space="preserve"> (Zinn)</w:t>
      </w:r>
    </w:p>
    <w:p w:rsidR="00BB7E57" w:rsidRDefault="00632A15">
      <w:pPr>
        <w:numPr>
          <w:ilvl w:val="0"/>
          <w:numId w:val="8"/>
        </w:numPr>
        <w:spacing w:line="240" w:lineRule="auto"/>
        <w:ind w:right="-720"/>
      </w:pPr>
      <w:proofErr w:type="gramStart"/>
      <w:r>
        <w:t>Discuss:</w:t>
      </w:r>
      <w:proofErr w:type="gramEnd"/>
      <w:r>
        <w:t xml:space="preserve"> What does the term “civil rights” mean? What has it meant? How might</w:t>
      </w:r>
      <w:r>
        <w:t xml:space="preserve"> we rethink the traditional narrative? </w:t>
      </w:r>
    </w:p>
    <w:p w:rsidR="00BB7E57" w:rsidRDefault="00632A15">
      <w:pPr>
        <w:numPr>
          <w:ilvl w:val="1"/>
          <w:numId w:val="8"/>
        </w:numPr>
        <w:spacing w:line="240" w:lineRule="auto"/>
        <w:ind w:right="-720"/>
      </w:pPr>
      <w:hyperlink r:id="rId39">
        <w:r>
          <w:rPr>
            <w:color w:val="1155CC"/>
            <w:u w:val="single"/>
          </w:rPr>
          <w:t>Malcolm X: "Learning to Read"</w:t>
        </w:r>
      </w:hyperlink>
    </w:p>
    <w:p w:rsidR="00BB7E57" w:rsidRDefault="00632A15">
      <w:pPr>
        <w:numPr>
          <w:ilvl w:val="0"/>
          <w:numId w:val="8"/>
        </w:numPr>
        <w:spacing w:line="240" w:lineRule="auto"/>
        <w:ind w:right="-720"/>
      </w:pPr>
      <w:r>
        <w:t xml:space="preserve">Brief history of Civil Rights in Oregon.  View scenes from </w:t>
      </w:r>
      <w:hyperlink r:id="rId40">
        <w:r>
          <w:rPr>
            <w:color w:val="1155CC"/>
            <w:u w:val="single"/>
          </w:rPr>
          <w:t xml:space="preserve">"Lift </w:t>
        </w:r>
        <w:proofErr w:type="spellStart"/>
        <w:r>
          <w:rPr>
            <w:color w:val="1155CC"/>
            <w:u w:val="single"/>
          </w:rPr>
          <w:t>ev'ry</w:t>
        </w:r>
        <w:proofErr w:type="spellEnd"/>
        <w:r>
          <w:rPr>
            <w:color w:val="1155CC"/>
            <w:u w:val="single"/>
          </w:rPr>
          <w:t xml:space="preserve"> voice" from OPB</w:t>
        </w:r>
      </w:hyperlink>
      <w:r>
        <w:t xml:space="preserve"> (until about 27:00; end of Albina story). </w:t>
      </w:r>
    </w:p>
    <w:p w:rsidR="00BB7E57" w:rsidRDefault="00632A15">
      <w:pPr>
        <w:numPr>
          <w:ilvl w:val="0"/>
          <w:numId w:val="8"/>
        </w:numPr>
        <w:spacing w:line="240" w:lineRule="auto"/>
        <w:ind w:right="-720"/>
        <w:rPr>
          <w:b/>
        </w:rPr>
      </w:pPr>
      <w:r>
        <w:rPr>
          <w:b/>
        </w:rPr>
        <w:t xml:space="preserve">HOMEWORK: Civil Rights Interview: </w:t>
      </w:r>
      <w:r>
        <w:t xml:space="preserve">Find someone older than you who is willing to talk to you about his </w:t>
      </w:r>
      <w:r>
        <w:t xml:space="preserve">or her experiences. </w:t>
      </w:r>
      <w:proofErr w:type="gramStart"/>
      <w:r>
        <w:t>Craft</w:t>
      </w:r>
      <w:proofErr w:type="gramEnd"/>
      <w:r>
        <w:t xml:space="preserve"> 5-10 questions about their experiences around the concept of civil rights in the US.  Sample questions to get you started: Were/are they part of a </w:t>
      </w:r>
      <w:proofErr w:type="gramStart"/>
      <w:r>
        <w:t>movement?</w:t>
      </w:r>
      <w:proofErr w:type="gramEnd"/>
      <w:r>
        <w:t xml:space="preserve"> </w:t>
      </w:r>
      <w:proofErr w:type="spellStart"/>
      <w:proofErr w:type="gramStart"/>
      <w:r>
        <w:t>Were</w:t>
      </w:r>
      <w:proofErr w:type="spellEnd"/>
      <w:r>
        <w:t>/are they a vulnerable population?</w:t>
      </w:r>
      <w:proofErr w:type="gramEnd"/>
      <w:r>
        <w:t xml:space="preserve"> What about modern movements (like </w:t>
      </w:r>
      <w:r>
        <w:t xml:space="preserve">Black Lives Matter)? Have they felt part of or left out of the civil rights movements? Do they feel they have lost privileges due to certain rights or privileges others gained?  Due Week 7. </w:t>
      </w:r>
    </w:p>
    <w:p w:rsidR="00BB7E57" w:rsidRDefault="00BB7E57">
      <w:pPr>
        <w:spacing w:line="240" w:lineRule="auto"/>
        <w:ind w:right="-720"/>
      </w:pPr>
    </w:p>
    <w:p w:rsidR="00BB7E57" w:rsidRDefault="00BB7E57">
      <w:pPr>
        <w:spacing w:line="240" w:lineRule="auto"/>
        <w:ind w:right="-720"/>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pPr>
            <w:r>
              <w:rPr>
                <w:b/>
              </w:rPr>
              <w:t>February 5     Week 6     Immigration and Imposition</w:t>
            </w:r>
          </w:p>
          <w:p w:rsidR="00BB7E57" w:rsidRDefault="00632A15">
            <w:pPr>
              <w:spacing w:line="240" w:lineRule="auto"/>
              <w:ind w:right="-720"/>
            </w:pPr>
            <w:r>
              <w:rPr>
                <w:b/>
                <w:sz w:val="28"/>
                <w:szCs w:val="28"/>
              </w:rPr>
              <w:t xml:space="preserve">What part </w:t>
            </w:r>
            <w:r>
              <w:rPr>
                <w:b/>
                <w:sz w:val="28"/>
                <w:szCs w:val="28"/>
              </w:rPr>
              <w:t xml:space="preserve">do I play in society? How has society -- and the struggles of others -- shaped me as an advocate? </w:t>
            </w:r>
          </w:p>
        </w:tc>
      </w:tr>
    </w:tbl>
    <w:p w:rsidR="00BB7E57" w:rsidRDefault="00BB7E57">
      <w:pPr>
        <w:spacing w:line="240" w:lineRule="auto"/>
        <w:ind w:right="-720"/>
      </w:pPr>
    </w:p>
    <w:p w:rsidR="00BB7E57" w:rsidRDefault="00632A15">
      <w:pPr>
        <w:numPr>
          <w:ilvl w:val="0"/>
          <w:numId w:val="4"/>
        </w:numPr>
        <w:spacing w:line="240" w:lineRule="auto"/>
        <w:ind w:right="-720"/>
      </w:pPr>
      <w:r>
        <w:t>Intro: Citizenship ceremony and citizenship test</w:t>
      </w:r>
    </w:p>
    <w:p w:rsidR="00BB7E57" w:rsidRDefault="00632A15">
      <w:pPr>
        <w:numPr>
          <w:ilvl w:val="0"/>
          <w:numId w:val="4"/>
        </w:numPr>
        <w:spacing w:line="240" w:lineRule="auto"/>
        <w:ind w:right="-720"/>
      </w:pPr>
      <w:r>
        <w:t>Chapter 3: notes, discussion, and writing.  Bring your book!</w:t>
      </w:r>
    </w:p>
    <w:p w:rsidR="00BB7E57" w:rsidRDefault="00632A15">
      <w:pPr>
        <w:numPr>
          <w:ilvl w:val="0"/>
          <w:numId w:val="4"/>
        </w:numPr>
        <w:spacing w:line="240" w:lineRule="auto"/>
        <w:ind w:right="-720"/>
      </w:pPr>
      <w:r>
        <w:t xml:space="preserve">Panel discussion or activity: what obstacles do immigrants face in the US? </w:t>
      </w:r>
    </w:p>
    <w:p w:rsidR="00BB7E57" w:rsidRDefault="00BB7E57">
      <w:pPr>
        <w:spacing w:line="240" w:lineRule="auto"/>
        <w:ind w:right="-720"/>
      </w:pPr>
    </w:p>
    <w:p w:rsidR="00BB7E57" w:rsidRDefault="00BB7E57">
      <w:pPr>
        <w:spacing w:line="240" w:lineRule="auto"/>
        <w:ind w:right="-720"/>
      </w:pPr>
    </w:p>
    <w:p w:rsidR="00BB7E57" w:rsidRDefault="00BB7E57">
      <w:pPr>
        <w:spacing w:line="240" w:lineRule="auto"/>
        <w:ind w:right="-720"/>
        <w:rPr>
          <w:b/>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February 19      Week 7      Identity Construction Process</w:t>
            </w:r>
          </w:p>
          <w:p w:rsidR="00BB7E57" w:rsidRDefault="00632A15">
            <w:pPr>
              <w:spacing w:line="240" w:lineRule="auto"/>
              <w:ind w:right="-720"/>
              <w:rPr>
                <w:b/>
              </w:rPr>
            </w:pPr>
            <w:r>
              <w:rPr>
                <w:b/>
                <w:sz w:val="28"/>
                <w:szCs w:val="28"/>
              </w:rPr>
              <w:t xml:space="preserve">What part do I play in society? How has society -- and the struggles of others -- shaped me as an advocate? </w:t>
            </w:r>
          </w:p>
        </w:tc>
      </w:tr>
    </w:tbl>
    <w:p w:rsidR="00BB7E57" w:rsidRDefault="00BB7E57">
      <w:pPr>
        <w:spacing w:line="240" w:lineRule="auto"/>
        <w:ind w:right="-720"/>
        <w:rPr>
          <w:b/>
        </w:rPr>
      </w:pPr>
    </w:p>
    <w:p w:rsidR="00BB7E57" w:rsidRDefault="00632A15">
      <w:pPr>
        <w:numPr>
          <w:ilvl w:val="0"/>
          <w:numId w:val="11"/>
        </w:numPr>
        <w:spacing w:line="240" w:lineRule="auto"/>
        <w:ind w:right="-720"/>
        <w:rPr>
          <w:b/>
          <w:color w:val="FF0000"/>
        </w:rPr>
      </w:pPr>
      <w:r>
        <w:rPr>
          <w:b/>
          <w:color w:val="FF0000"/>
        </w:rPr>
        <w:t>You will need your textbook tonight!</w:t>
      </w:r>
    </w:p>
    <w:p w:rsidR="00BB7E57" w:rsidRDefault="00632A15">
      <w:pPr>
        <w:numPr>
          <w:ilvl w:val="0"/>
          <w:numId w:val="11"/>
        </w:numPr>
        <w:spacing w:line="240" w:lineRule="auto"/>
        <w:ind w:right="-720"/>
      </w:pPr>
      <w:r>
        <w:t>Panel Discussion with local teachers. Be sure to ask questions!</w:t>
      </w:r>
    </w:p>
    <w:p w:rsidR="00BB7E57" w:rsidRDefault="00632A15">
      <w:pPr>
        <w:numPr>
          <w:ilvl w:val="0"/>
          <w:numId w:val="11"/>
        </w:numPr>
        <w:spacing w:line="240" w:lineRule="auto"/>
        <w:ind w:right="-720"/>
      </w:pPr>
      <w:r>
        <w:t xml:space="preserve">Discuss your Civil Rights Interviews at your table. </w:t>
      </w:r>
    </w:p>
    <w:p w:rsidR="00BB7E57" w:rsidRDefault="00632A15">
      <w:pPr>
        <w:numPr>
          <w:ilvl w:val="1"/>
          <w:numId w:val="11"/>
        </w:numPr>
        <w:spacing w:line="240" w:lineRule="auto"/>
        <w:ind w:right="-720"/>
      </w:pPr>
      <w:r>
        <w:t xml:space="preserve">What did you learn? </w:t>
      </w:r>
    </w:p>
    <w:p w:rsidR="00BB7E57" w:rsidRDefault="00632A15">
      <w:pPr>
        <w:numPr>
          <w:ilvl w:val="1"/>
          <w:numId w:val="11"/>
        </w:numPr>
        <w:spacing w:line="240" w:lineRule="auto"/>
        <w:ind w:right="-720"/>
      </w:pPr>
      <w:r>
        <w:t xml:space="preserve">What would you still like to learn? </w:t>
      </w:r>
    </w:p>
    <w:p w:rsidR="00BB7E57" w:rsidRDefault="00632A15">
      <w:pPr>
        <w:numPr>
          <w:ilvl w:val="1"/>
          <w:numId w:val="11"/>
        </w:numPr>
        <w:spacing w:line="240" w:lineRule="auto"/>
        <w:ind w:right="-720"/>
      </w:pPr>
      <w:r>
        <w:t>Share with the larger group</w:t>
      </w:r>
    </w:p>
    <w:p w:rsidR="00BB7E57" w:rsidRDefault="00632A15">
      <w:pPr>
        <w:numPr>
          <w:ilvl w:val="0"/>
          <w:numId w:val="11"/>
        </w:numPr>
        <w:spacing w:line="240" w:lineRule="auto"/>
        <w:ind w:right="-720"/>
      </w:pPr>
      <w:hyperlink r:id="rId41" w:anchor="slide=id.p">
        <w:r>
          <w:rPr>
            <w:color w:val="1155CC"/>
            <w:u w:val="single"/>
          </w:rPr>
          <w:t>Lecture notes about Identity Construction</w:t>
        </w:r>
      </w:hyperlink>
    </w:p>
    <w:p w:rsidR="00BB7E57" w:rsidRDefault="00632A15">
      <w:pPr>
        <w:numPr>
          <w:ilvl w:val="0"/>
          <w:numId w:val="11"/>
        </w:numPr>
        <w:spacing w:line="240" w:lineRule="auto"/>
        <w:ind w:right="-720"/>
      </w:pPr>
      <w:r>
        <w:t xml:space="preserve">Open book quiz over Chapter 5 moves to next week if our guest speakers run long. </w:t>
      </w:r>
    </w:p>
    <w:p w:rsidR="00BB7E57" w:rsidRDefault="00632A15">
      <w:pPr>
        <w:numPr>
          <w:ilvl w:val="0"/>
          <w:numId w:val="11"/>
        </w:numPr>
        <w:spacing w:line="240" w:lineRule="auto"/>
        <w:ind w:right="-720"/>
        <w:rPr>
          <w:b/>
        </w:rPr>
      </w:pPr>
      <w:r>
        <w:rPr>
          <w:b/>
        </w:rPr>
        <w:t xml:space="preserve">Alert: </w:t>
      </w:r>
      <w:proofErr w:type="gramStart"/>
      <w:r>
        <w:rPr>
          <w:b/>
        </w:rPr>
        <w:t>Let’s</w:t>
      </w:r>
      <w:proofErr w:type="gramEnd"/>
      <w:r>
        <w:rPr>
          <w:b/>
        </w:rPr>
        <w:t xml:space="preserve"> discuss you</w:t>
      </w:r>
      <w:r>
        <w:rPr>
          <w:b/>
        </w:rPr>
        <w:t xml:space="preserve">r required </w:t>
      </w:r>
      <w:hyperlink r:id="rId42">
        <w:r>
          <w:rPr>
            <w:b/>
            <w:color w:val="1155CC"/>
            <w:u w:val="single"/>
          </w:rPr>
          <w:t>field experience</w:t>
        </w:r>
      </w:hyperlink>
      <w:r>
        <w:rPr>
          <w:b/>
        </w:rPr>
        <w:t xml:space="preserve"> (presentation and synopsis). </w:t>
      </w:r>
    </w:p>
    <w:p w:rsidR="00BB7E57" w:rsidRDefault="00632A15">
      <w:pPr>
        <w:spacing w:line="240" w:lineRule="auto"/>
        <w:ind w:right="-720"/>
        <w:rPr>
          <w:b/>
        </w:rPr>
      </w:pPr>
      <w:r>
        <w:t xml:space="preserve"> </w:t>
      </w:r>
    </w:p>
    <w:p w:rsidR="00BB7E57" w:rsidRDefault="00BB7E57">
      <w:pPr>
        <w:spacing w:line="240" w:lineRule="auto"/>
        <w:ind w:right="-720"/>
        <w:rPr>
          <w:b/>
        </w:rPr>
      </w:pPr>
    </w:p>
    <w:p w:rsidR="00BB7E57" w:rsidRDefault="00BB7E57">
      <w:pPr>
        <w:spacing w:line="240" w:lineRule="auto"/>
        <w:ind w:right="-720"/>
        <w:rPr>
          <w:b/>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February 26      Week 8      Identify Construction Process</w:t>
            </w:r>
          </w:p>
          <w:p w:rsidR="00BB7E57" w:rsidRDefault="00632A15">
            <w:pPr>
              <w:spacing w:line="240" w:lineRule="auto"/>
              <w:ind w:right="-720"/>
              <w:rPr>
                <w:b/>
              </w:rPr>
            </w:pPr>
            <w:r>
              <w:rPr>
                <w:b/>
                <w:sz w:val="28"/>
                <w:szCs w:val="28"/>
              </w:rPr>
              <w:t xml:space="preserve">What part do I play in society? How has society -- and the struggles of others -- shaped me as an advocate? </w:t>
            </w:r>
          </w:p>
        </w:tc>
      </w:tr>
    </w:tbl>
    <w:p w:rsidR="00BB7E57" w:rsidRDefault="00BB7E57">
      <w:pPr>
        <w:spacing w:line="240" w:lineRule="auto"/>
        <w:ind w:right="-720"/>
        <w:rPr>
          <w:b/>
        </w:rPr>
      </w:pPr>
    </w:p>
    <w:p w:rsidR="00BB7E57" w:rsidRDefault="00632A15">
      <w:pPr>
        <w:numPr>
          <w:ilvl w:val="0"/>
          <w:numId w:val="13"/>
        </w:numPr>
        <w:spacing w:line="240" w:lineRule="auto"/>
        <w:ind w:right="-720"/>
        <w:rPr>
          <w:b/>
          <w:color w:val="FF0000"/>
        </w:rPr>
      </w:pPr>
      <w:r>
        <w:rPr>
          <w:b/>
          <w:color w:val="FF0000"/>
        </w:rPr>
        <w:t>You will need your textbook tonight!</w:t>
      </w:r>
    </w:p>
    <w:p w:rsidR="00BB7E57" w:rsidRDefault="00632A15">
      <w:pPr>
        <w:numPr>
          <w:ilvl w:val="0"/>
          <w:numId w:val="13"/>
        </w:numPr>
        <w:spacing w:line="240" w:lineRule="auto"/>
        <w:ind w:right="-720"/>
      </w:pPr>
      <w:hyperlink r:id="rId43">
        <w:r>
          <w:rPr>
            <w:color w:val="1155CC"/>
            <w:u w:val="single"/>
          </w:rPr>
          <w:t>Anno</w:t>
        </w:r>
        <w:r>
          <w:rPr>
            <w:color w:val="1155CC"/>
            <w:u w:val="single"/>
          </w:rPr>
          <w:t>tated book list and poster presentation is due.</w:t>
        </w:r>
      </w:hyperlink>
      <w:r>
        <w:t xml:space="preserve">  Create as a poster presentation to present TODAY in class.  We will complete a gallery walk of your posters. As you examine the posters of your colleagues, do the following on a piece of paper you will turn </w:t>
      </w:r>
      <w:r>
        <w:t xml:space="preserve">in:  </w:t>
      </w:r>
    </w:p>
    <w:p w:rsidR="00BB7E57" w:rsidRDefault="00632A15">
      <w:pPr>
        <w:numPr>
          <w:ilvl w:val="1"/>
          <w:numId w:val="13"/>
        </w:numPr>
        <w:spacing w:line="240" w:lineRule="auto"/>
        <w:ind w:right="-720"/>
      </w:pPr>
      <w:r>
        <w:t>Note one good idea from at least 5 posters</w:t>
      </w:r>
    </w:p>
    <w:p w:rsidR="00BB7E57" w:rsidRDefault="00632A15">
      <w:pPr>
        <w:numPr>
          <w:ilvl w:val="1"/>
          <w:numId w:val="13"/>
        </w:numPr>
        <w:spacing w:line="240" w:lineRule="auto"/>
        <w:ind w:right="-720"/>
      </w:pPr>
      <w:r>
        <w:t xml:space="preserve">Note one idea for a book/film/article that you might read or view for your own education. </w:t>
      </w:r>
    </w:p>
    <w:p w:rsidR="00BB7E57" w:rsidRDefault="00632A15">
      <w:pPr>
        <w:numPr>
          <w:ilvl w:val="1"/>
          <w:numId w:val="13"/>
        </w:numPr>
        <w:spacing w:line="240" w:lineRule="auto"/>
        <w:ind w:right="-720"/>
      </w:pPr>
      <w:r>
        <w:t xml:space="preserve">I need to collect this from you.  </w:t>
      </w:r>
    </w:p>
    <w:p w:rsidR="00BB7E57" w:rsidRDefault="00632A15">
      <w:pPr>
        <w:numPr>
          <w:ilvl w:val="1"/>
          <w:numId w:val="13"/>
        </w:numPr>
        <w:spacing w:line="240" w:lineRule="auto"/>
        <w:ind w:right="-720"/>
        <w:rPr>
          <w:b/>
        </w:rPr>
      </w:pPr>
      <w:r>
        <w:rPr>
          <w:b/>
        </w:rPr>
        <w:t xml:space="preserve">REMEMBER: </w:t>
      </w:r>
      <w:r>
        <w:t xml:space="preserve">I need a copy of your annotated bibliography so I can grade that piece </w:t>
      </w:r>
      <w:r>
        <w:t>of the assignment!</w:t>
      </w:r>
    </w:p>
    <w:p w:rsidR="00BB7E57" w:rsidRDefault="00BB7E57">
      <w:pPr>
        <w:spacing w:line="240" w:lineRule="auto"/>
        <w:ind w:left="720" w:right="-720"/>
      </w:pPr>
    </w:p>
    <w:p w:rsidR="00BB7E57" w:rsidRDefault="00632A15">
      <w:pPr>
        <w:numPr>
          <w:ilvl w:val="0"/>
          <w:numId w:val="13"/>
        </w:numPr>
        <w:spacing w:line="240" w:lineRule="auto"/>
        <w:ind w:right="-720"/>
      </w:pPr>
      <w:r>
        <w:t xml:space="preserve">Implicit Bias conversation: We will view this </w:t>
      </w:r>
      <w:hyperlink r:id="rId44">
        <w:r>
          <w:rPr>
            <w:color w:val="1155CC"/>
            <w:u w:val="single"/>
          </w:rPr>
          <w:t>TED Talk about implicit bias</w:t>
        </w:r>
      </w:hyperlink>
      <w:r>
        <w:t xml:space="preserve"> in the classroom and complete this jigsaw activity about</w:t>
      </w:r>
      <w:hyperlink r:id="rId45">
        <w:r>
          <w:rPr>
            <w:color w:val="1155CC"/>
            <w:u w:val="single"/>
          </w:rPr>
          <w:t xml:space="preserve"> Implicit Bias in school dress codes</w:t>
        </w:r>
      </w:hyperlink>
    </w:p>
    <w:p w:rsidR="00BB7E57" w:rsidRDefault="00632A15">
      <w:pPr>
        <w:numPr>
          <w:ilvl w:val="1"/>
          <w:numId w:val="13"/>
        </w:numPr>
        <w:spacing w:line="240" w:lineRule="auto"/>
        <w:ind w:right="-720"/>
      </w:pPr>
      <w:r>
        <w:t xml:space="preserve">Read your paragraph, </w:t>
      </w:r>
      <w:proofErr w:type="gramStart"/>
      <w:r>
        <w:t>then</w:t>
      </w:r>
      <w:proofErr w:type="gramEnd"/>
      <w:r>
        <w:t xml:space="preserve"> find the others with the same number, including “lastly”). Discuss and choose a spokesperson from your group to share the key ide</w:t>
      </w:r>
      <w:r>
        <w:t xml:space="preserve">a of your paragraph with the group. </w:t>
      </w:r>
    </w:p>
    <w:p w:rsidR="00BB7E57" w:rsidRDefault="00632A15">
      <w:pPr>
        <w:numPr>
          <w:ilvl w:val="1"/>
          <w:numId w:val="13"/>
        </w:numPr>
        <w:spacing w:line="240" w:lineRule="auto"/>
        <w:ind w:right="-720"/>
      </w:pPr>
      <w:r>
        <w:t xml:space="preserve">Begin viewing </w:t>
      </w:r>
      <w:proofErr w:type="gramStart"/>
      <w:r>
        <w:rPr>
          <w:b/>
          <w:i/>
        </w:rPr>
        <w:t>Louder</w:t>
      </w:r>
      <w:proofErr w:type="gramEnd"/>
      <w:r>
        <w:rPr>
          <w:b/>
          <w:i/>
        </w:rPr>
        <w:t xml:space="preserve"> than a Bomb</w:t>
      </w:r>
      <w:r>
        <w:rPr>
          <w:b/>
        </w:rPr>
        <w:t xml:space="preserve">.  </w:t>
      </w:r>
      <w:r>
        <w:t xml:space="preserve">As we view this documentary, keep a list in your notebook of the examples of </w:t>
      </w:r>
      <w:proofErr w:type="gramStart"/>
      <w:r>
        <w:t>implicit bias and how the various characters challenge or overcome this type of bias</w:t>
      </w:r>
      <w:proofErr w:type="gramEnd"/>
      <w:r>
        <w:t xml:space="preserve">.  </w:t>
      </w:r>
      <w:r>
        <w:rPr>
          <w:b/>
        </w:rPr>
        <w:t>We will continue vie</w:t>
      </w:r>
      <w:r>
        <w:rPr>
          <w:b/>
        </w:rPr>
        <w:t xml:space="preserve">wing this documentary next week in class. </w:t>
      </w:r>
    </w:p>
    <w:p w:rsidR="00BB7E57" w:rsidRDefault="00BB7E57">
      <w:pPr>
        <w:spacing w:line="240" w:lineRule="auto"/>
        <w:ind w:right="-720"/>
      </w:pPr>
    </w:p>
    <w:p w:rsidR="00BB7E57" w:rsidRDefault="00632A15">
      <w:pPr>
        <w:spacing w:line="240" w:lineRule="auto"/>
        <w:ind w:right="-720"/>
      </w:pPr>
      <w:r>
        <w:t xml:space="preserve"> </w:t>
      </w:r>
    </w:p>
    <w:p w:rsidR="00BB7E57" w:rsidRDefault="00632A15">
      <w:pPr>
        <w:numPr>
          <w:ilvl w:val="0"/>
          <w:numId w:val="7"/>
        </w:numPr>
        <w:spacing w:line="240" w:lineRule="auto"/>
        <w:ind w:right="-720"/>
      </w:pPr>
      <w:r>
        <w:rPr>
          <w:b/>
        </w:rPr>
        <w:t>Homework for next week</w:t>
      </w:r>
      <w:r>
        <w:t xml:space="preserve">: </w:t>
      </w:r>
    </w:p>
    <w:p w:rsidR="00BB7E57" w:rsidRDefault="00632A15">
      <w:pPr>
        <w:numPr>
          <w:ilvl w:val="1"/>
          <w:numId w:val="7"/>
        </w:numPr>
        <w:spacing w:line="240" w:lineRule="auto"/>
        <w:ind w:right="-720"/>
      </w:pPr>
      <w:r>
        <w:t xml:space="preserve">Choose ONE question from the end of Chapter 5 to discuss next week with a series of partners.  You may bring notes to help you in your discussion. </w:t>
      </w:r>
    </w:p>
    <w:p w:rsidR="00BB7E57" w:rsidRDefault="00632A15">
      <w:pPr>
        <w:numPr>
          <w:ilvl w:val="1"/>
          <w:numId w:val="7"/>
        </w:numPr>
        <w:spacing w:line="240" w:lineRule="auto"/>
        <w:ind w:right="-720"/>
      </w:pPr>
      <w:r>
        <w:t>Next week you will also be presenting your field experience!  Create a presentation with photos and a minimum of text.  Make sure you make it clear how this experience stretched you to learn something new or engage in a new culture.  I will call names at r</w:t>
      </w:r>
      <w:r>
        <w:t>andom next week; you must be ready to present if I call your name.  Selected members of the class will give you feedback on your presentation and experience.  Everyone will have a part!</w:t>
      </w:r>
    </w:p>
    <w:p w:rsidR="00BB7E57" w:rsidRDefault="00BB7E57">
      <w:pPr>
        <w:spacing w:line="240" w:lineRule="auto"/>
        <w:ind w:right="-720"/>
      </w:pPr>
    </w:p>
    <w:p w:rsidR="00BB7E57" w:rsidRDefault="00BB7E57">
      <w:pPr>
        <w:spacing w:line="240" w:lineRule="auto"/>
        <w:ind w:right="-720"/>
        <w:rPr>
          <w:b/>
        </w:rPr>
      </w:pPr>
    </w:p>
    <w:p w:rsidR="00BB7E57" w:rsidRDefault="00BB7E57">
      <w:pPr>
        <w:spacing w:line="240" w:lineRule="auto"/>
        <w:ind w:right="-720"/>
        <w:rPr>
          <w:b/>
        </w:rPr>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 xml:space="preserve">March 5     Week 9      Putting it all together </w:t>
            </w:r>
          </w:p>
          <w:p w:rsidR="00BB7E57" w:rsidRDefault="00632A15">
            <w:pPr>
              <w:spacing w:line="240" w:lineRule="auto"/>
              <w:ind w:right="-720"/>
              <w:rPr>
                <w:b/>
              </w:rPr>
            </w:pPr>
            <w:r>
              <w:rPr>
                <w:b/>
                <w:sz w:val="28"/>
                <w:szCs w:val="28"/>
              </w:rPr>
              <w:t>Multicultural Fiel</w:t>
            </w:r>
            <w:r>
              <w:rPr>
                <w:b/>
                <w:sz w:val="28"/>
                <w:szCs w:val="28"/>
              </w:rPr>
              <w:t>d Experience Presentations</w:t>
            </w:r>
          </w:p>
        </w:tc>
      </w:tr>
    </w:tbl>
    <w:p w:rsidR="00BB7E57" w:rsidRDefault="00BB7E57">
      <w:pPr>
        <w:spacing w:line="240" w:lineRule="auto"/>
        <w:ind w:right="-720"/>
        <w:rPr>
          <w:b/>
        </w:rPr>
      </w:pPr>
    </w:p>
    <w:p w:rsidR="00BB7E57" w:rsidRDefault="00632A15">
      <w:pPr>
        <w:numPr>
          <w:ilvl w:val="0"/>
          <w:numId w:val="1"/>
        </w:numPr>
        <w:spacing w:line="240" w:lineRule="auto"/>
        <w:ind w:right="-720"/>
      </w:pPr>
      <w:r>
        <w:t>We will listen to about 10 tonight</w:t>
      </w:r>
      <w:proofErr w:type="gramStart"/>
      <w:r>
        <w:t>;</w:t>
      </w:r>
      <w:proofErr w:type="gramEnd"/>
      <w:r>
        <w:t xml:space="preserve"> the remainder next week. </w:t>
      </w:r>
    </w:p>
    <w:p w:rsidR="00BB7E57" w:rsidRDefault="00632A15">
      <w:pPr>
        <w:numPr>
          <w:ilvl w:val="0"/>
          <w:numId w:val="3"/>
        </w:numPr>
        <w:spacing w:line="240" w:lineRule="auto"/>
        <w:ind w:right="-720"/>
      </w:pPr>
      <w:r>
        <w:t xml:space="preserve">We will also discuss Chapter 5 (you had homework; see above). </w:t>
      </w:r>
    </w:p>
    <w:p w:rsidR="00BB7E57" w:rsidRDefault="00632A15">
      <w:pPr>
        <w:numPr>
          <w:ilvl w:val="0"/>
          <w:numId w:val="3"/>
        </w:numPr>
        <w:spacing w:line="240" w:lineRule="auto"/>
        <w:ind w:right="-720"/>
      </w:pPr>
      <w:r>
        <w:t xml:space="preserve">We will continue the film </w:t>
      </w:r>
      <w:hyperlink r:id="rId46">
        <w:proofErr w:type="gramStart"/>
        <w:r>
          <w:rPr>
            <w:b/>
            <w:i/>
            <w:color w:val="1155CC"/>
            <w:u w:val="single"/>
          </w:rPr>
          <w:t>Louder</w:t>
        </w:r>
        <w:proofErr w:type="gramEnd"/>
        <w:r>
          <w:rPr>
            <w:b/>
            <w:i/>
            <w:color w:val="1155CC"/>
            <w:u w:val="single"/>
          </w:rPr>
          <w:t xml:space="preserve"> than a Bomb</w:t>
        </w:r>
      </w:hyperlink>
      <w:r>
        <w:rPr>
          <w:b/>
        </w:rPr>
        <w:t xml:space="preserve">. </w:t>
      </w:r>
      <w:r>
        <w:rPr>
          <w:b/>
          <w:color w:val="FF0000"/>
        </w:rPr>
        <w:t xml:space="preserve">YOU MUST FINISH ON YOUR OWN!  </w:t>
      </w:r>
      <w:r>
        <w:t xml:space="preserve">You will write a response due next week. </w:t>
      </w:r>
    </w:p>
    <w:p w:rsidR="00BB7E57" w:rsidRDefault="00632A15">
      <w:pPr>
        <w:numPr>
          <w:ilvl w:val="1"/>
          <w:numId w:val="3"/>
        </w:numPr>
        <w:spacing w:line="240" w:lineRule="auto"/>
        <w:ind w:right="-720"/>
      </w:pPr>
      <w:r>
        <w:rPr>
          <w:b/>
        </w:rPr>
        <w:t>Response question</w:t>
      </w:r>
      <w:r>
        <w:t>: How does this movie depict the concept of “implicit bias”?  What other key ideas from the class does this film touch on?</w:t>
      </w:r>
      <w:r>
        <w:rPr>
          <w:b/>
        </w:rPr>
        <w:t xml:space="preserve"> </w:t>
      </w: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March 12     Week 10     Putting it all together</w:t>
            </w:r>
          </w:p>
          <w:p w:rsidR="00BB7E57" w:rsidRDefault="00632A15">
            <w:pPr>
              <w:spacing w:line="240" w:lineRule="auto"/>
              <w:ind w:right="-720"/>
              <w:rPr>
                <w:b/>
                <w:sz w:val="28"/>
                <w:szCs w:val="28"/>
              </w:rPr>
            </w:pPr>
            <w:r>
              <w:rPr>
                <w:b/>
                <w:sz w:val="28"/>
                <w:szCs w:val="28"/>
              </w:rPr>
              <w:t>Multicultural Field Experience Presentations</w:t>
            </w:r>
          </w:p>
        </w:tc>
      </w:tr>
    </w:tbl>
    <w:p w:rsidR="00BB7E57" w:rsidRDefault="00632A15">
      <w:pPr>
        <w:spacing w:line="240" w:lineRule="auto"/>
        <w:ind w:right="-720"/>
        <w:rPr>
          <w:b/>
        </w:rPr>
      </w:pPr>
      <w:r>
        <w:rPr>
          <w:b/>
        </w:rPr>
        <w:t>Final Exam: next week!</w:t>
      </w:r>
    </w:p>
    <w:p w:rsidR="00BB7E57" w:rsidRDefault="00632A15">
      <w:pPr>
        <w:spacing w:line="240" w:lineRule="auto"/>
        <w:ind w:right="-720"/>
        <w:rPr>
          <w:b/>
        </w:rPr>
      </w:pPr>
      <w:r>
        <w:rPr>
          <w:b/>
        </w:rPr>
        <w:t xml:space="preserve">Read Week 11/March 19 for more info about the exam. </w:t>
      </w: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rPr>
          <w:b/>
        </w:rPr>
      </w:pPr>
    </w:p>
    <w:p w:rsidR="00BB7E57" w:rsidRDefault="00BB7E57">
      <w:pPr>
        <w:spacing w:line="240" w:lineRule="auto"/>
        <w:ind w:right="-720"/>
        <w:jc w:val="center"/>
        <w:rPr>
          <w:b/>
        </w:rPr>
      </w:pPr>
    </w:p>
    <w:tbl>
      <w:tblPr>
        <w:tblStyle w:val="a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E57">
        <w:trPr>
          <w:jc w:val="center"/>
        </w:trPr>
        <w:tc>
          <w:tcPr>
            <w:tcW w:w="9360" w:type="dxa"/>
            <w:shd w:val="clear" w:color="auto" w:fill="auto"/>
            <w:tcMar>
              <w:top w:w="100" w:type="dxa"/>
              <w:left w:w="100" w:type="dxa"/>
              <w:bottom w:w="100" w:type="dxa"/>
              <w:right w:w="100" w:type="dxa"/>
            </w:tcMar>
          </w:tcPr>
          <w:p w:rsidR="00BB7E57" w:rsidRDefault="00632A15">
            <w:pPr>
              <w:spacing w:line="240" w:lineRule="auto"/>
              <w:ind w:right="-720"/>
              <w:rPr>
                <w:b/>
              </w:rPr>
            </w:pPr>
            <w:r>
              <w:rPr>
                <w:b/>
              </w:rPr>
              <w:t>March 19      Week 11</w:t>
            </w:r>
          </w:p>
          <w:p w:rsidR="00BB7E57" w:rsidRDefault="00632A15">
            <w:pPr>
              <w:spacing w:line="240" w:lineRule="auto"/>
              <w:ind w:right="-720"/>
              <w:rPr>
                <w:b/>
              </w:rPr>
            </w:pPr>
            <w:r>
              <w:rPr>
                <w:b/>
                <w:sz w:val="28"/>
                <w:szCs w:val="28"/>
              </w:rPr>
              <w:t xml:space="preserve">Final Exam!  </w:t>
            </w:r>
          </w:p>
        </w:tc>
      </w:tr>
    </w:tbl>
    <w:p w:rsidR="00BB7E57" w:rsidRDefault="00BB7E57">
      <w:pPr>
        <w:spacing w:line="240" w:lineRule="auto"/>
        <w:ind w:right="-720"/>
        <w:rPr>
          <w:b/>
        </w:rPr>
      </w:pPr>
    </w:p>
    <w:p w:rsidR="00BB7E57" w:rsidRDefault="00632A15">
      <w:pPr>
        <w:spacing w:line="240" w:lineRule="auto"/>
        <w:ind w:right="-720"/>
        <w:rPr>
          <w:b/>
        </w:rPr>
      </w:pPr>
      <w:r>
        <w:rPr>
          <w:b/>
        </w:rPr>
        <w:t xml:space="preserve">How to take the exam: </w:t>
      </w:r>
    </w:p>
    <w:p w:rsidR="00BB7E57" w:rsidRDefault="00632A15">
      <w:pPr>
        <w:numPr>
          <w:ilvl w:val="0"/>
          <w:numId w:val="2"/>
        </w:numPr>
        <w:spacing w:line="240" w:lineRule="auto"/>
        <w:ind w:right="-720"/>
        <w:rPr>
          <w:b/>
        </w:rPr>
      </w:pPr>
      <w:r>
        <w:rPr>
          <w:b/>
        </w:rPr>
        <w:t xml:space="preserve">Click HERE for questions. They </w:t>
      </w:r>
      <w:proofErr w:type="gramStart"/>
      <w:r>
        <w:rPr>
          <w:b/>
        </w:rPr>
        <w:t>will be posted</w:t>
      </w:r>
      <w:proofErr w:type="gramEnd"/>
      <w:r>
        <w:rPr>
          <w:b/>
        </w:rPr>
        <w:t xml:space="preserve"> by Monday, March 18 at 8 am. Label your submission “final exam </w:t>
      </w:r>
      <w:proofErr w:type="spellStart"/>
      <w:r>
        <w:rPr>
          <w:b/>
        </w:rPr>
        <w:t>ed</w:t>
      </w:r>
      <w:proofErr w:type="spellEnd"/>
      <w:r>
        <w:rPr>
          <w:b/>
        </w:rPr>
        <w:t xml:space="preserve"> 219”</w:t>
      </w:r>
    </w:p>
    <w:p w:rsidR="00BB7E57" w:rsidRDefault="00632A15">
      <w:pPr>
        <w:numPr>
          <w:ilvl w:val="0"/>
          <w:numId w:val="2"/>
        </w:numPr>
        <w:spacing w:line="240" w:lineRule="auto"/>
        <w:ind w:right="-720"/>
        <w:rPr>
          <w:b/>
          <w:color w:val="FF0000"/>
        </w:rPr>
      </w:pPr>
      <w:r>
        <w:rPr>
          <w:b/>
          <w:color w:val="FF0000"/>
        </w:rPr>
        <w:t xml:space="preserve">You may take submit the final anytime between Monday, March 18 (8 am) and Wednesday, March 20 (11:59 pm) </w:t>
      </w:r>
    </w:p>
    <w:p w:rsidR="00BB7E57" w:rsidRDefault="00632A15">
      <w:pPr>
        <w:numPr>
          <w:ilvl w:val="0"/>
          <w:numId w:val="14"/>
        </w:numPr>
        <w:spacing w:line="240" w:lineRule="auto"/>
        <w:ind w:right="-720"/>
      </w:pPr>
      <w:r>
        <w:t>There will be 5-6 short answer qu</w:t>
      </w:r>
      <w:r>
        <w:t xml:space="preserve">estions.  Choose </w:t>
      </w:r>
      <w:proofErr w:type="gramStart"/>
      <w:r>
        <w:t>3</w:t>
      </w:r>
      <w:proofErr w:type="gramEnd"/>
      <w:r>
        <w:t xml:space="preserve"> for your responses. </w:t>
      </w:r>
    </w:p>
    <w:p w:rsidR="00BB7E57" w:rsidRDefault="00632A15">
      <w:pPr>
        <w:numPr>
          <w:ilvl w:val="0"/>
          <w:numId w:val="14"/>
        </w:numPr>
        <w:spacing w:line="240" w:lineRule="auto"/>
        <w:ind w:right="-720"/>
      </w:pPr>
      <w:r>
        <w:t xml:space="preserve">Each response should be between 1-2 pages, </w:t>
      </w:r>
      <w:proofErr w:type="gramStart"/>
      <w:r>
        <w:t>double spaced</w:t>
      </w:r>
      <w:proofErr w:type="gramEnd"/>
      <w:r>
        <w:t>. You will rely heavily on the textbook for your answers.  Each response should incorporate 2-3 key ideas from the textbook.</w:t>
      </w:r>
    </w:p>
    <w:p w:rsidR="00BB7E57" w:rsidRDefault="00632A15">
      <w:pPr>
        <w:numPr>
          <w:ilvl w:val="0"/>
          <w:numId w:val="14"/>
        </w:numPr>
        <w:spacing w:line="240" w:lineRule="auto"/>
        <w:ind w:right="-720"/>
        <w:rPr>
          <w:b/>
        </w:rPr>
      </w:pPr>
      <w:r>
        <w:rPr>
          <w:b/>
        </w:rPr>
        <w:t xml:space="preserve">When you are done, share with </w:t>
      </w:r>
      <w:hyperlink r:id="rId47">
        <w:r>
          <w:rPr>
            <w:b/>
            <w:color w:val="1155CC"/>
            <w:u w:val="single"/>
          </w:rPr>
          <w:t>morrisju@linnbenton.edu</w:t>
        </w:r>
      </w:hyperlink>
    </w:p>
    <w:p w:rsidR="00BB7E57" w:rsidRDefault="00BB7E57">
      <w:pPr>
        <w:spacing w:line="240" w:lineRule="auto"/>
        <w:ind w:right="-720"/>
      </w:pPr>
    </w:p>
    <w:p w:rsidR="00BB7E57" w:rsidRDefault="00BB7E57">
      <w:pPr>
        <w:spacing w:line="240" w:lineRule="auto"/>
        <w:rPr>
          <w:sz w:val="24"/>
          <w:szCs w:val="24"/>
        </w:rPr>
      </w:pPr>
    </w:p>
    <w:p w:rsidR="00BB7E57" w:rsidRDefault="00BB7E57">
      <w:pPr>
        <w:spacing w:line="240" w:lineRule="auto"/>
        <w:rPr>
          <w:sz w:val="24"/>
          <w:szCs w:val="24"/>
        </w:rPr>
      </w:pPr>
    </w:p>
    <w:p w:rsidR="00BB7E57" w:rsidRDefault="00BB7E57"/>
    <w:sectPr w:rsidR="00BB7E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333"/>
    <w:multiLevelType w:val="multilevel"/>
    <w:tmpl w:val="537E76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94571F"/>
    <w:multiLevelType w:val="multilevel"/>
    <w:tmpl w:val="045C9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E2504"/>
    <w:multiLevelType w:val="multilevel"/>
    <w:tmpl w:val="7BC47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E310C2"/>
    <w:multiLevelType w:val="multilevel"/>
    <w:tmpl w:val="27CC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D4145"/>
    <w:multiLevelType w:val="multilevel"/>
    <w:tmpl w:val="87AC3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B610BF"/>
    <w:multiLevelType w:val="multilevel"/>
    <w:tmpl w:val="368E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014346"/>
    <w:multiLevelType w:val="multilevel"/>
    <w:tmpl w:val="21D081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14D2482"/>
    <w:multiLevelType w:val="multilevel"/>
    <w:tmpl w:val="93BC2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14231"/>
    <w:multiLevelType w:val="multilevel"/>
    <w:tmpl w:val="2D4C0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9303CE"/>
    <w:multiLevelType w:val="multilevel"/>
    <w:tmpl w:val="25EE6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E375D2"/>
    <w:multiLevelType w:val="multilevel"/>
    <w:tmpl w:val="AABC7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2927E6"/>
    <w:multiLevelType w:val="multilevel"/>
    <w:tmpl w:val="DC486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D2D0450"/>
    <w:multiLevelType w:val="multilevel"/>
    <w:tmpl w:val="5B9A8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0131A6"/>
    <w:multiLevelType w:val="multilevel"/>
    <w:tmpl w:val="B1B86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F271A9"/>
    <w:multiLevelType w:val="multilevel"/>
    <w:tmpl w:val="67883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C606E4E"/>
    <w:multiLevelType w:val="multilevel"/>
    <w:tmpl w:val="DC065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CE4232"/>
    <w:multiLevelType w:val="multilevel"/>
    <w:tmpl w:val="90B01B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3"/>
  </w:num>
  <w:num w:numId="3">
    <w:abstractNumId w:val="8"/>
  </w:num>
  <w:num w:numId="4">
    <w:abstractNumId w:val="13"/>
  </w:num>
  <w:num w:numId="5">
    <w:abstractNumId w:val="16"/>
  </w:num>
  <w:num w:numId="6">
    <w:abstractNumId w:val="10"/>
  </w:num>
  <w:num w:numId="7">
    <w:abstractNumId w:val="5"/>
  </w:num>
  <w:num w:numId="8">
    <w:abstractNumId w:val="1"/>
  </w:num>
  <w:num w:numId="9">
    <w:abstractNumId w:val="14"/>
  </w:num>
  <w:num w:numId="10">
    <w:abstractNumId w:val="6"/>
  </w:num>
  <w:num w:numId="11">
    <w:abstractNumId w:val="7"/>
  </w:num>
  <w:num w:numId="12">
    <w:abstractNumId w:val="15"/>
  </w:num>
  <w:num w:numId="13">
    <w:abstractNumId w:val="12"/>
  </w:num>
  <w:num w:numId="14">
    <w:abstractNumId w:val="11"/>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B7E57"/>
    <w:rsid w:val="00632A15"/>
    <w:rsid w:val="00BB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0FF4A-70F9-47FF-BB5F-E31C095A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cs.google.com/presentation/d/1bdrhFYiwwvmEJzF9oV4ZIiRN4AHhl6BF0ZdrtreSkhE/edit" TargetMode="External"/><Relationship Id="rId18" Type="http://schemas.openxmlformats.org/officeDocument/2006/relationships/hyperlink" Target="https://docs.google.com/presentation/d/19uzX0Pi6EbMtY9-n43Ih2IqMvvFzqyx2odp5d2XOqzA/edit" TargetMode="External"/><Relationship Id="rId26" Type="http://schemas.openxmlformats.org/officeDocument/2006/relationships/hyperlink" Target="https://www.youtube.com/watch?v=6gi2T0ZdKVc" TargetMode="External"/><Relationship Id="rId39" Type="http://schemas.openxmlformats.org/officeDocument/2006/relationships/hyperlink" Target="https://www.deltacollege.edu/emp/pwall/documents/LearningtoRead.pdf" TargetMode="External"/><Relationship Id="rId3" Type="http://schemas.openxmlformats.org/officeDocument/2006/relationships/settings" Target="settings.xml"/><Relationship Id="rId21" Type="http://schemas.openxmlformats.org/officeDocument/2006/relationships/hyperlink" Target="https://docs.google.com/document/d/1_M3eF8-PR3OkPFox0v1pCe3ZTParfUt7oMH075RurA4/edit" TargetMode="External"/><Relationship Id="rId34" Type="http://schemas.openxmlformats.org/officeDocument/2006/relationships/hyperlink" Target="https://zinnedproject.org/materials/politics-of-childrens-literature-rosa-parks-myth/" TargetMode="External"/><Relationship Id="rId42" Type="http://schemas.openxmlformats.org/officeDocument/2006/relationships/hyperlink" Target="https://docs.google.com/document/d/1en102C8rZmt7lITLgPsLA_WUW6BDpnOB5evjfn96xzc/edit" TargetMode="External"/><Relationship Id="rId47" Type="http://schemas.openxmlformats.org/officeDocument/2006/relationships/hyperlink" Target="mailto:morrisju@linnbenton.edu" TargetMode="External"/><Relationship Id="rId7" Type="http://schemas.openxmlformats.org/officeDocument/2006/relationships/hyperlink" Target="mailto:morrisju@linnbenton.edu" TargetMode="External"/><Relationship Id="rId12" Type="http://schemas.openxmlformats.org/officeDocument/2006/relationships/hyperlink" Target="https://docs.google.com/document/d/1en102C8rZmt7lITLgPsLA_WUW6BDpnOB5evjfn96xzc/edit" TargetMode="External"/><Relationship Id="rId17" Type="http://schemas.openxmlformats.org/officeDocument/2006/relationships/hyperlink" Target="https://docs.google.com/presentation/d/1xdriJrRLFPdwpHo81NnytcekNjUunOuVEF_Tb6FtggI/edit" TargetMode="External"/><Relationship Id="rId25" Type="http://schemas.openxmlformats.org/officeDocument/2006/relationships/hyperlink" Target="https://docs.google.com/document/d/1kI5nB3_8I19zt2QmjwwzyM2vO2u4-7CTuHK374G-YjE/edit" TargetMode="External"/><Relationship Id="rId33" Type="http://schemas.openxmlformats.org/officeDocument/2006/relationships/hyperlink" Target="https://www.youtube.com/watch?v=kbPv9Hn1l-s" TargetMode="External"/><Relationship Id="rId38" Type="http://schemas.openxmlformats.org/officeDocument/2006/relationships/hyperlink" Target="https://zinnedproject-wpengine.netdna-ssl.com/wp-content/uploads/2011/11/unsung_heroes.pdf" TargetMode="External"/><Relationship Id="rId46" Type="http://schemas.openxmlformats.org/officeDocument/2006/relationships/hyperlink" Target="https://www.youtube.com/watch?v=Cc0nfTYpu20&amp;t=2902s" TargetMode="External"/><Relationship Id="rId2" Type="http://schemas.openxmlformats.org/officeDocument/2006/relationships/styles" Target="styles.xml"/><Relationship Id="rId16" Type="http://schemas.openxmlformats.org/officeDocument/2006/relationships/hyperlink" Target="https://docs.google.com/document/d/1R6YBD3HDq6Iv9qK63CA-2ZECApRYWbjrANnFecVLl_k/edit" TargetMode="External"/><Relationship Id="rId20" Type="http://schemas.openxmlformats.org/officeDocument/2006/relationships/hyperlink" Target="https://docs.google.com/presentation/d/17OqxtyYTanMSNtgdKQit8de9URrF7pxXpICLCQvGvZw/edit" TargetMode="External"/><Relationship Id="rId29" Type="http://schemas.openxmlformats.org/officeDocument/2006/relationships/hyperlink" Target="https://www.youtube.com/watch?v=SqQvygBVSxA" TargetMode="External"/><Relationship Id="rId41" Type="http://schemas.openxmlformats.org/officeDocument/2006/relationships/hyperlink" Target="https://docs.google.com/presentation/d/1Y_eW0ofhOZGkuPYfLFgdNmi07TbSgLxZ9PrLJlorBU8/edit" TargetMode="External"/><Relationship Id="rId1" Type="http://schemas.openxmlformats.org/officeDocument/2006/relationships/numbering" Target="numbering.xml"/><Relationship Id="rId6" Type="http://schemas.openxmlformats.org/officeDocument/2006/relationships/hyperlink" Target="mailto:morrisju@linnbenton.edu" TargetMode="External"/><Relationship Id="rId11" Type="http://schemas.openxmlformats.org/officeDocument/2006/relationships/hyperlink" Target="https://docs.google.com/document/d/1en102C8rZmt7lITLgPsLA_WUW6BDpnOB5evjfn96xzc/edit" TargetMode="External"/><Relationship Id="rId24" Type="http://schemas.openxmlformats.org/officeDocument/2006/relationships/hyperlink" Target="https://docs.google.com/presentation/d/1bdrhFYiwwvmEJzF9oV4ZIiRN4AHhl6BF0ZdrtreSkhE/edit" TargetMode="External"/><Relationship Id="rId32" Type="http://schemas.openxmlformats.org/officeDocument/2006/relationships/hyperlink" Target="https://www.youtube.com/watch?v=WsWljcF9REQ" TargetMode="External"/><Relationship Id="rId37" Type="http://schemas.openxmlformats.org/officeDocument/2006/relationships/hyperlink" Target="https://www.rethinkingschools.org/articles/roles-for-teaching-about-unsung-heroes--2" TargetMode="External"/><Relationship Id="rId40" Type="http://schemas.openxmlformats.org/officeDocument/2006/relationships/hyperlink" Target="https://www.opb.org/television/programs/oregonexperience/segment/portland-civil-rights-lift-evry-voice/" TargetMode="External"/><Relationship Id="rId45" Type="http://schemas.openxmlformats.org/officeDocument/2006/relationships/hyperlink" Target="https://www.huffingtonpost.com/soraya-chemaly/every-reason-your-schools_b_8147266.html" TargetMode="External"/><Relationship Id="rId5" Type="http://schemas.openxmlformats.org/officeDocument/2006/relationships/hyperlink" Target="mailto:morrisju@linnbenton.edu" TargetMode="External"/><Relationship Id="rId15" Type="http://schemas.openxmlformats.org/officeDocument/2006/relationships/hyperlink" Target="https://docs.google.com/presentation/d/1YEIBBRpDsDWcgsclpwbkiL2PHBSzGS7Rf7n4F4_ji-E/edit" TargetMode="External"/><Relationship Id="rId23" Type="http://schemas.openxmlformats.org/officeDocument/2006/relationships/hyperlink" Target="https://docs.google.com/presentation/d/1JKms5QVlfQlkI9Kb-8JQQaU2hwvUSCvXjeTQiav7zUw/edit" TargetMode="External"/><Relationship Id="rId28" Type="http://schemas.openxmlformats.org/officeDocument/2006/relationships/hyperlink" Target="https://www.orela.nesinc.com/TestView.aspx?f=HTML_FRAG/OR008_PrepMaterials.html" TargetMode="External"/><Relationship Id="rId36" Type="http://schemas.openxmlformats.org/officeDocument/2006/relationships/hyperlink" Target="https://www.npr.org/sections/ed/2018/02/04/582468315/why-schools-fail-to-teach-slaverys-hard-history" TargetMode="External"/><Relationship Id="rId49" Type="http://schemas.openxmlformats.org/officeDocument/2006/relationships/theme" Target="theme/theme1.xml"/><Relationship Id="rId10" Type="http://schemas.openxmlformats.org/officeDocument/2006/relationships/hyperlink" Target="https://docs.google.com/document/d/1kI5nB3_8I19zt2QmjwwzyM2vO2u4-7CTuHK374G-YjE/edit" TargetMode="External"/><Relationship Id="rId19" Type="http://schemas.openxmlformats.org/officeDocument/2006/relationships/hyperlink" Target="https://docs.google.com/document/d/1nEYTBwq_IfbCnJ-QF6EWo7VTBZpbRDeNPhRTzyOL-70/edit" TargetMode="External"/><Relationship Id="rId31" Type="http://schemas.openxmlformats.org/officeDocument/2006/relationships/hyperlink" Target="https://www.youtube.com/watch?v=iYH_Cj9aRUM" TargetMode="External"/><Relationship Id="rId44" Type="http://schemas.openxmlformats.org/officeDocument/2006/relationships/hyperlink" Target="https://www.youtube.com/watch?v=QCFb4BiDDcE" TargetMode="External"/><Relationship Id="rId4" Type="http://schemas.openxmlformats.org/officeDocument/2006/relationships/webSettings" Target="webSettings.xml"/><Relationship Id="rId9" Type="http://schemas.openxmlformats.org/officeDocument/2006/relationships/hyperlink" Target="https://docs.google.com/document/d/1R6YBD3HDq6Iv9qK63CA-2ZECApRYWbjrANnFecVLl_k/edit" TargetMode="External"/><Relationship Id="rId14" Type="http://schemas.openxmlformats.org/officeDocument/2006/relationships/hyperlink" Target="https://docs.google.com/presentation/d/1D0J2cV12VOoU6wKc9mFcrCFd-iS89biizWa6RvCwgAk/edit" TargetMode="External"/><Relationship Id="rId22" Type="http://schemas.openxmlformats.org/officeDocument/2006/relationships/hyperlink" Target="https://docs.google.com/presentation/d/1yyzPcvA2CpHjOkiqgfg9WgPVvZxLKxHo9SGxNellQkU/edit" TargetMode="External"/><Relationship Id="rId27" Type="http://schemas.openxmlformats.org/officeDocument/2006/relationships/hyperlink" Target="https://www.tolerance.org/magazine/spring-2008/classroom-simulations-proceed-with-caution" TargetMode="External"/><Relationship Id="rId30" Type="http://schemas.openxmlformats.org/officeDocument/2006/relationships/hyperlink" Target="https://www.youtube.com/watch?v=LuTVtokDYhY" TargetMode="External"/><Relationship Id="rId35" Type="http://schemas.openxmlformats.org/officeDocument/2006/relationships/hyperlink" Target="https://www.washingtonpost.com/news/answer-sheet/wp/2018/02/03/a-six-question-quiz-test-yourself-on-the-history-of-american-slavery/?utm_term=.f0820145e6bf" TargetMode="External"/><Relationship Id="rId43" Type="http://schemas.openxmlformats.org/officeDocument/2006/relationships/hyperlink" Target="https://docs.google.com/document/d/1kI5nB3_8I19zt2QmjwwzyM2vO2u4-7CTuHK374G-YjE/edit" TargetMode="External"/><Relationship Id="rId48" Type="http://schemas.openxmlformats.org/officeDocument/2006/relationships/fontTable" Target="fontTable.xml"/><Relationship Id="rId8" Type="http://schemas.openxmlformats.org/officeDocument/2006/relationships/hyperlink" Target="https://www.sausd.us/cms/lib/CA01000471/Centricity/Domain/3043/I%20Am%20From%20Po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2019-01-28T19:36:00Z</dcterms:created>
  <dcterms:modified xsi:type="dcterms:W3CDTF">2019-01-28T19:36:00Z</dcterms:modified>
</cp:coreProperties>
</file>