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317" w:rsidRDefault="009136FC">
      <w:pPr>
        <w:tabs>
          <w:tab w:val="center" w:pos="1464"/>
          <w:tab w:val="center" w:pos="2184"/>
          <w:tab w:val="center" w:pos="2905"/>
          <w:tab w:val="center" w:pos="5005"/>
          <w:tab w:val="center" w:pos="7225"/>
          <w:tab w:val="center" w:pos="7945"/>
          <w:tab w:val="right" w:pos="9965"/>
        </w:tabs>
        <w:spacing w:after="0" w:line="259" w:lineRule="auto"/>
        <w:ind w:left="0" w:firstLine="0"/>
      </w:pPr>
      <w:bookmarkStart w:id="0" w:name="_GoBack"/>
      <w:bookmarkEnd w:id="0"/>
      <w:r>
        <w:rPr>
          <w:b/>
          <w:u w:val="single" w:color="333333"/>
        </w:rPr>
        <w:t xml:space="preserve">ENGR 112 </w:t>
      </w:r>
      <w:r>
        <w:rPr>
          <w:b/>
          <w:u w:val="single" w:color="333333"/>
        </w:rPr>
        <w:tab/>
        <w:t xml:space="preserve"> </w:t>
      </w:r>
      <w:r>
        <w:rPr>
          <w:b/>
          <w:u w:val="single" w:color="333333"/>
        </w:rPr>
        <w:tab/>
        <w:t xml:space="preserve">  </w:t>
      </w:r>
      <w:r>
        <w:rPr>
          <w:b/>
          <w:u w:val="single" w:color="333333"/>
        </w:rPr>
        <w:tab/>
        <w:t xml:space="preserve"> </w:t>
      </w:r>
      <w:r>
        <w:rPr>
          <w:b/>
          <w:u w:val="single" w:color="333333"/>
        </w:rPr>
        <w:tab/>
        <w:t xml:space="preserve">Engineering Orientation II   </w:t>
      </w:r>
      <w:r>
        <w:rPr>
          <w:b/>
          <w:u w:val="single" w:color="333333"/>
        </w:rPr>
        <w:tab/>
        <w:t xml:space="preserve"> </w:t>
      </w:r>
      <w:r>
        <w:rPr>
          <w:b/>
          <w:u w:val="single" w:color="333333"/>
        </w:rPr>
        <w:tab/>
        <w:t xml:space="preserve"> </w:t>
      </w:r>
      <w:r>
        <w:rPr>
          <w:b/>
          <w:u w:val="single" w:color="333333"/>
        </w:rPr>
        <w:tab/>
      </w:r>
      <w:r w:rsidR="000B5A18">
        <w:rPr>
          <w:b/>
          <w:u w:val="single" w:color="333333"/>
        </w:rPr>
        <w:t>Spring</w:t>
      </w:r>
      <w:r>
        <w:rPr>
          <w:b/>
          <w:u w:val="single" w:color="333333"/>
        </w:rPr>
        <w:t xml:space="preserve"> 2019</w:t>
      </w:r>
      <w:r>
        <w:t xml:space="preserve"> </w:t>
      </w:r>
    </w:p>
    <w:p w:rsidR="006F7317" w:rsidRDefault="009136FC">
      <w:pPr>
        <w:spacing w:after="0" w:line="259" w:lineRule="auto"/>
        <w:ind w:left="0" w:firstLine="0"/>
      </w:pPr>
      <w:r>
        <w:t xml:space="preserve"> </w:t>
      </w:r>
    </w:p>
    <w:p w:rsidR="006F7317" w:rsidRPr="007E3601" w:rsidRDefault="009136FC">
      <w:pPr>
        <w:tabs>
          <w:tab w:val="center" w:pos="5041"/>
        </w:tabs>
        <w:spacing w:after="110" w:line="252" w:lineRule="auto"/>
        <w:ind w:left="-15" w:firstLine="0"/>
        <w:rPr>
          <w:color w:val="auto"/>
        </w:rPr>
      </w:pPr>
      <w:r>
        <w:rPr>
          <w:b/>
        </w:rPr>
        <w:t>CO</w:t>
      </w:r>
      <w:r w:rsidRPr="007E3601">
        <w:rPr>
          <w:b/>
          <w:color w:val="auto"/>
        </w:rPr>
        <w:t>URSE</w:t>
      </w:r>
      <w:r w:rsidRPr="007E3601">
        <w:rPr>
          <w:b/>
          <w:color w:val="auto"/>
          <w:sz w:val="19"/>
        </w:rPr>
        <w:t xml:space="preserve"> </w:t>
      </w:r>
      <w:r w:rsidRPr="007E3601">
        <w:rPr>
          <w:b/>
          <w:color w:val="auto"/>
        </w:rPr>
        <w:t xml:space="preserve">TITLE:  Engineering Orientation II </w:t>
      </w:r>
      <w:r w:rsidRPr="007E3601">
        <w:rPr>
          <w:b/>
          <w:color w:val="auto"/>
        </w:rPr>
        <w:tab/>
        <w:t xml:space="preserve"> </w:t>
      </w:r>
    </w:p>
    <w:p w:rsidR="006F7317" w:rsidRPr="007E3601" w:rsidRDefault="009136FC">
      <w:pPr>
        <w:spacing w:after="99" w:line="259" w:lineRule="auto"/>
        <w:ind w:left="-5"/>
        <w:rPr>
          <w:color w:val="auto"/>
        </w:rPr>
      </w:pPr>
      <w:r w:rsidRPr="007E3601">
        <w:rPr>
          <w:b/>
          <w:color w:val="auto"/>
        </w:rPr>
        <w:t xml:space="preserve">CREDITS: 4 </w:t>
      </w:r>
    </w:p>
    <w:p w:rsidR="006F7317" w:rsidRPr="007E3601" w:rsidRDefault="009136FC">
      <w:pPr>
        <w:tabs>
          <w:tab w:val="center" w:pos="2160"/>
        </w:tabs>
        <w:spacing w:after="99" w:line="259" w:lineRule="auto"/>
        <w:ind w:left="-15" w:firstLine="0"/>
        <w:rPr>
          <w:color w:val="auto"/>
        </w:rPr>
      </w:pPr>
      <w:r w:rsidRPr="007E3601">
        <w:rPr>
          <w:b/>
          <w:color w:val="auto"/>
        </w:rPr>
        <w:t xml:space="preserve">ROOM: IA-215 </w:t>
      </w:r>
      <w:r w:rsidRPr="007E3601">
        <w:rPr>
          <w:b/>
          <w:color w:val="auto"/>
        </w:rPr>
        <w:tab/>
        <w:t xml:space="preserve"> </w:t>
      </w:r>
    </w:p>
    <w:p w:rsidR="006F7317" w:rsidRPr="007E3601" w:rsidRDefault="009136FC">
      <w:pPr>
        <w:spacing w:after="103" w:line="252" w:lineRule="auto"/>
        <w:ind w:left="-5" w:right="2318"/>
        <w:rPr>
          <w:color w:val="auto"/>
        </w:rPr>
      </w:pPr>
      <w:r w:rsidRPr="007E3601">
        <w:rPr>
          <w:b/>
          <w:color w:val="auto"/>
        </w:rPr>
        <w:t xml:space="preserve">CRN: </w:t>
      </w:r>
      <w:r w:rsidR="000B5A18" w:rsidRPr="007E3601">
        <w:rPr>
          <w:b/>
          <w:color w:val="auto"/>
        </w:rPr>
        <w:t>40290</w:t>
      </w:r>
      <w:r w:rsidRPr="007E3601">
        <w:rPr>
          <w:b/>
          <w:color w:val="auto"/>
        </w:rPr>
        <w:t xml:space="preserve"> </w:t>
      </w:r>
    </w:p>
    <w:p w:rsidR="006F7317" w:rsidRPr="007E3601" w:rsidRDefault="009136FC">
      <w:pPr>
        <w:spacing w:after="99" w:line="259" w:lineRule="auto"/>
        <w:ind w:left="-5"/>
        <w:rPr>
          <w:color w:val="auto"/>
        </w:rPr>
      </w:pPr>
      <w:r w:rsidRPr="007E3601">
        <w:rPr>
          <w:b/>
          <w:color w:val="auto"/>
        </w:rPr>
        <w:t xml:space="preserve">LECTURE/RECITATION:   </w:t>
      </w:r>
    </w:p>
    <w:p w:rsidR="000B5A18" w:rsidRPr="007E3601" w:rsidRDefault="009136FC">
      <w:pPr>
        <w:spacing w:after="120" w:line="342" w:lineRule="auto"/>
        <w:ind w:left="-15" w:right="4154" w:firstLine="720"/>
        <w:rPr>
          <w:b/>
          <w:color w:val="auto"/>
        </w:rPr>
      </w:pPr>
      <w:r w:rsidRPr="007E3601">
        <w:rPr>
          <w:b/>
          <w:color w:val="auto"/>
        </w:rPr>
        <w:t>Monday/</w:t>
      </w:r>
      <w:r w:rsidR="000B5A18" w:rsidRPr="007E3601">
        <w:rPr>
          <w:b/>
          <w:color w:val="auto"/>
        </w:rPr>
        <w:t>Thursday</w:t>
      </w:r>
      <w:r w:rsidRPr="007E3601">
        <w:rPr>
          <w:b/>
          <w:color w:val="auto"/>
        </w:rPr>
        <w:t xml:space="preserve"> 4:00-5:50 pm  </w:t>
      </w:r>
    </w:p>
    <w:p w:rsidR="006F7317" w:rsidRPr="007E3601" w:rsidRDefault="009136FC">
      <w:pPr>
        <w:spacing w:after="120" w:line="342" w:lineRule="auto"/>
        <w:ind w:left="-15" w:right="4154" w:firstLine="720"/>
        <w:rPr>
          <w:color w:val="auto"/>
        </w:rPr>
      </w:pPr>
      <w:r w:rsidRPr="007E3601">
        <w:rPr>
          <w:b/>
          <w:color w:val="auto"/>
        </w:rPr>
        <w:t xml:space="preserve">LABS: In Class Assignments (ICA) </w:t>
      </w:r>
    </w:p>
    <w:p w:rsidR="006F7317" w:rsidRDefault="009136FC">
      <w:pPr>
        <w:spacing w:after="104" w:line="252" w:lineRule="auto"/>
        <w:ind w:left="-5" w:right="2318"/>
      </w:pPr>
      <w:r>
        <w:rPr>
          <w:b/>
        </w:rPr>
        <w:t xml:space="preserve">INSTRUCTOR:  </w:t>
      </w:r>
      <w:r w:rsidR="002A2D86">
        <w:rPr>
          <w:b/>
          <w:color w:val="002060"/>
        </w:rPr>
        <w:t>Ingrid Scheel</w:t>
      </w:r>
      <w:r>
        <w:rPr>
          <w:b/>
        </w:rPr>
        <w:t xml:space="preserve"> </w:t>
      </w:r>
    </w:p>
    <w:p w:rsidR="002A2D86" w:rsidRDefault="009136FC">
      <w:pPr>
        <w:spacing w:after="96" w:line="259" w:lineRule="auto"/>
        <w:ind w:left="0" w:firstLine="0"/>
        <w:rPr>
          <w:b/>
        </w:rPr>
      </w:pPr>
      <w:r>
        <w:rPr>
          <w:b/>
        </w:rPr>
        <w:t>EMAIL:</w:t>
      </w:r>
      <w:r w:rsidR="002A2D86">
        <w:rPr>
          <w:b/>
        </w:rPr>
        <w:t xml:space="preserve"> </w:t>
      </w:r>
      <w:hyperlink r:id="rId7" w:history="1">
        <w:r w:rsidR="002A2D86" w:rsidRPr="00A63093">
          <w:rPr>
            <w:rStyle w:val="Hyperlink"/>
            <w:b/>
          </w:rPr>
          <w:t>scheeli@linnbenton.edu</w:t>
        </w:r>
      </w:hyperlink>
    </w:p>
    <w:p w:rsidR="006F7317" w:rsidRDefault="009136FC">
      <w:pPr>
        <w:spacing w:after="0" w:line="259" w:lineRule="auto"/>
        <w:ind w:left="-5"/>
      </w:pPr>
      <w:r>
        <w:rPr>
          <w:b/>
        </w:rPr>
        <w:t>OFFICE</w:t>
      </w:r>
      <w:r>
        <w:rPr>
          <w:b/>
          <w:sz w:val="19"/>
        </w:rPr>
        <w:t xml:space="preserve"> </w:t>
      </w:r>
      <w:r>
        <w:rPr>
          <w:b/>
        </w:rPr>
        <w:t xml:space="preserve">HOURS:  </w:t>
      </w:r>
    </w:p>
    <w:p w:rsidR="006F7317" w:rsidRPr="007E3601" w:rsidRDefault="009136FC">
      <w:pPr>
        <w:spacing w:line="252" w:lineRule="auto"/>
        <w:ind w:left="730" w:right="2318"/>
        <w:rPr>
          <w:color w:val="auto"/>
        </w:rPr>
      </w:pPr>
      <w:r w:rsidRPr="007E3601">
        <w:rPr>
          <w:b/>
          <w:color w:val="auto"/>
        </w:rPr>
        <w:t xml:space="preserve">Monday </w:t>
      </w:r>
      <w:r w:rsidR="002A2D86" w:rsidRPr="007E3601">
        <w:rPr>
          <w:b/>
          <w:color w:val="auto"/>
        </w:rPr>
        <w:t>6</w:t>
      </w:r>
      <w:r w:rsidRPr="007E3601">
        <w:rPr>
          <w:b/>
          <w:color w:val="auto"/>
        </w:rPr>
        <w:t xml:space="preserve">:00 pm - </w:t>
      </w:r>
      <w:r w:rsidR="002A2D86" w:rsidRPr="007E3601">
        <w:rPr>
          <w:b/>
          <w:color w:val="auto"/>
        </w:rPr>
        <w:t>6</w:t>
      </w:r>
      <w:r w:rsidRPr="007E3601">
        <w:rPr>
          <w:b/>
          <w:color w:val="auto"/>
        </w:rPr>
        <w:t xml:space="preserve">:50 pm </w:t>
      </w:r>
    </w:p>
    <w:p w:rsidR="006F7317" w:rsidRPr="007E3601" w:rsidRDefault="002A2D86">
      <w:pPr>
        <w:spacing w:line="252" w:lineRule="auto"/>
        <w:ind w:left="730" w:right="2318"/>
        <w:rPr>
          <w:color w:val="auto"/>
        </w:rPr>
      </w:pPr>
      <w:r w:rsidRPr="007E3601">
        <w:rPr>
          <w:b/>
          <w:color w:val="auto"/>
        </w:rPr>
        <w:t>Thursday</w:t>
      </w:r>
      <w:r w:rsidR="009136FC" w:rsidRPr="007E3601">
        <w:rPr>
          <w:b/>
          <w:color w:val="auto"/>
        </w:rPr>
        <w:t xml:space="preserve"> </w:t>
      </w:r>
      <w:r w:rsidRPr="007E3601">
        <w:rPr>
          <w:b/>
          <w:color w:val="auto"/>
        </w:rPr>
        <w:t>6</w:t>
      </w:r>
      <w:r w:rsidR="009136FC" w:rsidRPr="007E3601">
        <w:rPr>
          <w:b/>
          <w:color w:val="auto"/>
        </w:rPr>
        <w:t xml:space="preserve">:00 pm - </w:t>
      </w:r>
      <w:r w:rsidRPr="007E3601">
        <w:rPr>
          <w:b/>
          <w:color w:val="auto"/>
        </w:rPr>
        <w:t>6</w:t>
      </w:r>
      <w:r w:rsidR="009136FC" w:rsidRPr="007E3601">
        <w:rPr>
          <w:b/>
          <w:color w:val="auto"/>
        </w:rPr>
        <w:t xml:space="preserve">:50 pm </w:t>
      </w:r>
    </w:p>
    <w:p w:rsidR="006F7317" w:rsidRPr="007E3601" w:rsidRDefault="009136FC">
      <w:pPr>
        <w:spacing w:line="252" w:lineRule="auto"/>
        <w:ind w:left="730" w:right="2318"/>
        <w:rPr>
          <w:color w:val="auto"/>
        </w:rPr>
      </w:pPr>
      <w:r w:rsidRPr="007E3601">
        <w:rPr>
          <w:b/>
          <w:color w:val="auto"/>
        </w:rPr>
        <w:t xml:space="preserve">Others by </w:t>
      </w:r>
      <w:r w:rsidR="00AC193F">
        <w:rPr>
          <w:b/>
          <w:color w:val="auto"/>
        </w:rPr>
        <w:t>a</w:t>
      </w:r>
      <w:r w:rsidRPr="007E3601">
        <w:rPr>
          <w:b/>
          <w:color w:val="auto"/>
        </w:rPr>
        <w:t xml:space="preserve">ppointment </w:t>
      </w:r>
      <w:r w:rsidR="002A2D86" w:rsidRPr="007E3601">
        <w:rPr>
          <w:b/>
          <w:color w:val="auto"/>
        </w:rPr>
        <w:t>on campus or virtual</w:t>
      </w:r>
    </w:p>
    <w:p w:rsidR="006F7317" w:rsidRDefault="009136FC">
      <w:pPr>
        <w:spacing w:after="0" w:line="259" w:lineRule="auto"/>
        <w:ind w:left="0" w:firstLine="0"/>
      </w:pPr>
      <w:r>
        <w:rPr>
          <w:b/>
        </w:rPr>
        <w:t xml:space="preserve"> </w:t>
      </w:r>
    </w:p>
    <w:p w:rsidR="006F7317" w:rsidRDefault="009136FC">
      <w:pPr>
        <w:spacing w:after="9" w:line="259" w:lineRule="auto"/>
        <w:ind w:left="-29" w:right="-31" w:firstLine="0"/>
      </w:pPr>
      <w:r>
        <w:rPr>
          <w:rFonts w:ascii="Calibri" w:eastAsia="Calibri" w:hAnsi="Calibri" w:cs="Calibri"/>
          <w:noProof/>
          <w:sz w:val="22"/>
        </w:rPr>
        <mc:AlternateContent>
          <mc:Choice Requires="wpg">
            <w:drawing>
              <wp:inline distT="0" distB="0" distL="0" distR="0">
                <wp:extent cx="6365494" cy="18288"/>
                <wp:effectExtent l="0" t="0" r="0" b="0"/>
                <wp:docPr id="6839" name="Group 6839"/>
                <wp:cNvGraphicFramePr/>
                <a:graphic xmlns:a="http://schemas.openxmlformats.org/drawingml/2006/main">
                  <a:graphicData uri="http://schemas.microsoft.com/office/word/2010/wordprocessingGroup">
                    <wpg:wgp>
                      <wpg:cNvGrpSpPr/>
                      <wpg:grpSpPr>
                        <a:xfrm>
                          <a:off x="0" y="0"/>
                          <a:ext cx="6365494" cy="18288"/>
                          <a:chOff x="0" y="0"/>
                          <a:chExt cx="6365494" cy="18288"/>
                        </a:xfrm>
                      </wpg:grpSpPr>
                      <wps:wsp>
                        <wps:cNvPr id="8331" name="Shape 8331"/>
                        <wps:cNvSpPr/>
                        <wps:spPr>
                          <a:xfrm>
                            <a:off x="0" y="0"/>
                            <a:ext cx="6365494" cy="18288"/>
                          </a:xfrm>
                          <a:custGeom>
                            <a:avLst/>
                            <a:gdLst/>
                            <a:ahLst/>
                            <a:cxnLst/>
                            <a:rect l="0" t="0" r="0" b="0"/>
                            <a:pathLst>
                              <a:path w="6365494" h="18288">
                                <a:moveTo>
                                  <a:pt x="0" y="0"/>
                                </a:moveTo>
                                <a:lnTo>
                                  <a:pt x="6365494" y="0"/>
                                </a:lnTo>
                                <a:lnTo>
                                  <a:pt x="636549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6839" style="width:501.22pt;height:1.44pt;mso-position-horizontal-relative:char;mso-position-vertical-relative:line" coordsize="63654,182">
                <v:shape id="Shape 8332" style="position:absolute;width:63654;height:182;left:0;top:0;" coordsize="6365494,18288" path="m0,0l6365494,0l6365494,18288l0,18288l0,0">
                  <v:stroke weight="0pt" endcap="flat" joinstyle="miter" miterlimit="10" on="false" color="#000000" opacity="0"/>
                  <v:fill on="true" color="#000000"/>
                </v:shape>
              </v:group>
            </w:pict>
          </mc:Fallback>
        </mc:AlternateContent>
      </w:r>
    </w:p>
    <w:p w:rsidR="006F7317" w:rsidRDefault="009136FC">
      <w:pPr>
        <w:spacing w:after="0" w:line="259" w:lineRule="auto"/>
        <w:ind w:left="0" w:firstLine="0"/>
      </w:pPr>
      <w:r>
        <w:rPr>
          <w:b/>
        </w:rPr>
        <w:t xml:space="preserve"> </w:t>
      </w:r>
    </w:p>
    <w:p w:rsidR="006F7317" w:rsidRDefault="009136FC">
      <w:pPr>
        <w:spacing w:after="209" w:line="259" w:lineRule="auto"/>
        <w:ind w:left="-5"/>
      </w:pPr>
      <w:r>
        <w:rPr>
          <w:b/>
          <w:u w:val="single" w:color="000000"/>
        </w:rPr>
        <w:t>Course Description:</w:t>
      </w:r>
      <w:r>
        <w:t xml:space="preserve">  </w:t>
      </w:r>
    </w:p>
    <w:p w:rsidR="006F7317" w:rsidRDefault="009136FC">
      <w:pPr>
        <w:ind w:left="-5"/>
      </w:pPr>
      <w:r>
        <w:t xml:space="preserve">Covers systematic approaches to problem solving using the computer. Includes logic analysis, flow charting, input/output design, introductory computer programming, and the use of engineering software.  </w:t>
      </w:r>
    </w:p>
    <w:p w:rsidR="006F7317" w:rsidRDefault="009136FC">
      <w:pPr>
        <w:spacing w:after="0" w:line="259" w:lineRule="auto"/>
        <w:ind w:left="0" w:firstLine="0"/>
      </w:pPr>
      <w:r>
        <w:t xml:space="preserve"> </w:t>
      </w:r>
    </w:p>
    <w:p w:rsidR="006F7317" w:rsidRDefault="009136FC">
      <w:pPr>
        <w:spacing w:after="312" w:line="259" w:lineRule="auto"/>
        <w:ind w:left="-5"/>
      </w:pPr>
      <w:r>
        <w:rPr>
          <w:b/>
          <w:u w:val="single" w:color="000000"/>
        </w:rPr>
        <w:t>Prerequisite(s)</w:t>
      </w:r>
      <w:r>
        <w:rPr>
          <w:b/>
        </w:rPr>
        <w:t xml:space="preserve">: </w:t>
      </w:r>
      <w:r>
        <w:t xml:space="preserve"> </w:t>
      </w:r>
    </w:p>
    <w:p w:rsidR="006F7317" w:rsidRDefault="009136FC">
      <w:pPr>
        <w:spacing w:after="89"/>
        <w:ind w:left="-5"/>
      </w:pPr>
      <w:r>
        <w:t xml:space="preserve">Math 111 College Algebra with a grade of C or better. </w:t>
      </w:r>
    </w:p>
    <w:p w:rsidR="006F7317" w:rsidRDefault="009136FC">
      <w:pPr>
        <w:spacing w:after="0" w:line="259" w:lineRule="auto"/>
        <w:ind w:left="0" w:firstLine="0"/>
      </w:pPr>
      <w:r>
        <w:t xml:space="preserve"> </w:t>
      </w:r>
    </w:p>
    <w:p w:rsidR="006F7317" w:rsidRDefault="009136FC">
      <w:pPr>
        <w:spacing w:after="209" w:line="259" w:lineRule="auto"/>
        <w:ind w:left="-5"/>
      </w:pPr>
      <w:r>
        <w:rPr>
          <w:b/>
          <w:u w:val="single" w:color="000000"/>
        </w:rPr>
        <w:t>Course Outcomes:</w:t>
      </w:r>
      <w:r>
        <w:t xml:space="preserve">  </w:t>
      </w:r>
    </w:p>
    <w:p w:rsidR="006F7317" w:rsidRDefault="009136FC">
      <w:pPr>
        <w:ind w:left="-5"/>
      </w:pPr>
      <w:r>
        <w:t xml:space="preserve">Upon successful completion of this course, students will be able to: </w:t>
      </w:r>
    </w:p>
    <w:p w:rsidR="006F7317" w:rsidRDefault="009136FC">
      <w:pPr>
        <w:spacing w:after="0" w:line="259" w:lineRule="auto"/>
        <w:ind w:left="0" w:firstLine="0"/>
      </w:pPr>
      <w:r>
        <w:t xml:space="preserve"> </w:t>
      </w:r>
    </w:p>
    <w:p w:rsidR="006F7317" w:rsidRDefault="009136FC">
      <w:pPr>
        <w:numPr>
          <w:ilvl w:val="0"/>
          <w:numId w:val="1"/>
        </w:numPr>
        <w:ind w:hanging="360"/>
      </w:pPr>
      <w:r>
        <w:t xml:space="preserve">Identify, formulate, and solve engineering problems. Demonstrate the ability to apply mathematics, science, and engineering techniques to solve engineering problems. </w:t>
      </w:r>
    </w:p>
    <w:p w:rsidR="006F7317" w:rsidRDefault="009136FC">
      <w:pPr>
        <w:spacing w:after="0" w:line="259" w:lineRule="auto"/>
        <w:ind w:left="0" w:firstLine="0"/>
      </w:pPr>
      <w:r>
        <w:t xml:space="preserve"> </w:t>
      </w:r>
    </w:p>
    <w:p w:rsidR="006F7317" w:rsidRDefault="009136FC">
      <w:pPr>
        <w:numPr>
          <w:ilvl w:val="0"/>
          <w:numId w:val="1"/>
        </w:numPr>
        <w:ind w:hanging="360"/>
      </w:pPr>
      <w:r>
        <w:t xml:space="preserve">Select and apply the techniques, skills, and modern engineering tools necessary for engineering practice. </w:t>
      </w:r>
    </w:p>
    <w:p w:rsidR="006F7317" w:rsidRDefault="009136FC">
      <w:pPr>
        <w:spacing w:after="0" w:line="259" w:lineRule="auto"/>
        <w:ind w:left="0" w:firstLine="0"/>
      </w:pPr>
      <w:r>
        <w:t xml:space="preserve"> </w:t>
      </w:r>
    </w:p>
    <w:p w:rsidR="006F7317" w:rsidRDefault="009136FC">
      <w:pPr>
        <w:numPr>
          <w:ilvl w:val="0"/>
          <w:numId w:val="1"/>
        </w:numPr>
        <w:ind w:hanging="360"/>
      </w:pPr>
      <w:r>
        <w:t xml:space="preserve">Mathematically describe and solve engineering problems using complex numbers, vector and matrix operations, and simultaneous linear equations. </w:t>
      </w:r>
    </w:p>
    <w:p w:rsidR="006F7317" w:rsidRDefault="009136FC">
      <w:pPr>
        <w:spacing w:after="0" w:line="259" w:lineRule="auto"/>
        <w:ind w:left="0" w:firstLine="0"/>
      </w:pPr>
      <w:r>
        <w:t xml:space="preserve"> </w:t>
      </w:r>
    </w:p>
    <w:p w:rsidR="006F7317" w:rsidRDefault="009136FC">
      <w:pPr>
        <w:numPr>
          <w:ilvl w:val="0"/>
          <w:numId w:val="1"/>
        </w:numPr>
        <w:ind w:hanging="360"/>
      </w:pPr>
      <w:r>
        <w:lastRenderedPageBreak/>
        <w:t xml:space="preserve">Develop internally documented computer programs that utilize sequence, selection and repetition control structures and user-defined functions using the SCI(MAT)LAB programming environment. </w:t>
      </w:r>
    </w:p>
    <w:p w:rsidR="006F7317" w:rsidRDefault="009136FC">
      <w:pPr>
        <w:spacing w:after="0" w:line="259" w:lineRule="auto"/>
        <w:ind w:left="0" w:firstLine="0"/>
      </w:pPr>
      <w:r>
        <w:t xml:space="preserve"> </w:t>
      </w:r>
    </w:p>
    <w:p w:rsidR="006F7317" w:rsidRDefault="009136FC">
      <w:pPr>
        <w:spacing w:after="0" w:line="259" w:lineRule="auto"/>
        <w:ind w:left="-5"/>
      </w:pPr>
      <w:r>
        <w:rPr>
          <w:b/>
          <w:u w:val="single" w:color="000000"/>
        </w:rPr>
        <w:t>Text Books</w:t>
      </w:r>
      <w:r>
        <w:rPr>
          <w:b/>
        </w:rPr>
        <w:t>:</w:t>
      </w:r>
      <w:r>
        <w:t xml:space="preserve"> </w:t>
      </w:r>
    </w:p>
    <w:p w:rsidR="006F7317" w:rsidRDefault="009136FC">
      <w:pPr>
        <w:spacing w:after="0" w:line="259" w:lineRule="auto"/>
        <w:ind w:left="0" w:firstLine="0"/>
      </w:pPr>
      <w:r>
        <w:t xml:space="preserve"> </w:t>
      </w:r>
    </w:p>
    <w:p w:rsidR="006F7317" w:rsidRDefault="009136FC">
      <w:pPr>
        <w:ind w:left="730"/>
      </w:pPr>
      <w:r>
        <w:t xml:space="preserve">Reference Book: Thinking Like an Engineer: An Active Learning Approach, Third Edition </w:t>
      </w:r>
    </w:p>
    <w:p w:rsidR="006F7317" w:rsidRDefault="009136FC">
      <w:pPr>
        <w:ind w:left="730"/>
      </w:pPr>
      <w:r>
        <w:t xml:space="preserve">Reference Book: MATLAB: An Introduction with Applications, 6th Edition: by Amos Gilat </w:t>
      </w:r>
    </w:p>
    <w:p w:rsidR="006F7317" w:rsidRDefault="009136FC">
      <w:pPr>
        <w:spacing w:after="0" w:line="259" w:lineRule="auto"/>
        <w:ind w:left="0" w:firstLine="0"/>
      </w:pPr>
      <w:r>
        <w:rPr>
          <w:b/>
        </w:rPr>
        <w:t xml:space="preserve"> </w:t>
      </w:r>
    </w:p>
    <w:p w:rsidR="006F7317" w:rsidRDefault="009136FC">
      <w:pPr>
        <w:spacing w:after="0" w:line="259" w:lineRule="auto"/>
        <w:ind w:left="-5"/>
      </w:pPr>
      <w:r>
        <w:rPr>
          <w:b/>
          <w:u w:val="single" w:color="000000"/>
        </w:rPr>
        <w:t>Course Topics</w:t>
      </w:r>
      <w:r>
        <w:rPr>
          <w:b/>
        </w:rPr>
        <w:t xml:space="preserve">: </w:t>
      </w:r>
    </w:p>
    <w:p w:rsidR="006F7317" w:rsidRDefault="009136FC">
      <w:pPr>
        <w:spacing w:after="3" w:line="259" w:lineRule="auto"/>
        <w:ind w:left="0" w:firstLine="0"/>
      </w:pPr>
      <w:r>
        <w:t xml:space="preserve"> </w:t>
      </w:r>
      <w:r>
        <w:tab/>
        <w:t xml:space="preserve"> </w:t>
      </w:r>
    </w:p>
    <w:p w:rsidR="006F7317" w:rsidRDefault="009136FC">
      <w:pPr>
        <w:numPr>
          <w:ilvl w:val="1"/>
          <w:numId w:val="1"/>
        </w:numPr>
        <w:ind w:hanging="360"/>
      </w:pPr>
      <w:r>
        <w:t xml:space="preserve">Engineering Problem Solving of Basic Engineering Concepts: Units, and Unit Conversion, Force, Weight, Temperature, Pressure, Density, Energy, Power, and Efficiency.  </w:t>
      </w:r>
    </w:p>
    <w:p w:rsidR="006F7317" w:rsidRDefault="009136FC">
      <w:pPr>
        <w:numPr>
          <w:ilvl w:val="1"/>
          <w:numId w:val="1"/>
        </w:numPr>
        <w:ind w:hanging="360"/>
      </w:pPr>
      <w:r>
        <w:t xml:space="preserve">Working with Excel Workbooks </w:t>
      </w:r>
    </w:p>
    <w:p w:rsidR="006F7317" w:rsidRDefault="009136FC">
      <w:pPr>
        <w:numPr>
          <w:ilvl w:val="1"/>
          <w:numId w:val="1"/>
        </w:numPr>
        <w:ind w:hanging="360"/>
      </w:pPr>
      <w:r>
        <w:t xml:space="preserve">Graphical Solutions using Excel </w:t>
      </w:r>
    </w:p>
    <w:p w:rsidR="006F7317" w:rsidRDefault="009136FC">
      <w:pPr>
        <w:numPr>
          <w:ilvl w:val="1"/>
          <w:numId w:val="1"/>
        </w:numPr>
        <w:spacing w:after="65"/>
        <w:ind w:hanging="360"/>
      </w:pPr>
      <w:r>
        <w:t xml:space="preserve">SCI(MAT)LAB programming environment </w:t>
      </w:r>
    </w:p>
    <w:p w:rsidR="006F7317" w:rsidRDefault="009136FC">
      <w:pPr>
        <w:spacing w:after="0" w:line="259" w:lineRule="auto"/>
        <w:ind w:left="0" w:firstLine="0"/>
      </w:pPr>
      <w:r>
        <w:t xml:space="preserve"> </w:t>
      </w:r>
    </w:p>
    <w:p w:rsidR="006F7317" w:rsidRDefault="009136FC">
      <w:pPr>
        <w:spacing w:after="0" w:line="259" w:lineRule="auto"/>
        <w:ind w:left="-5"/>
      </w:pPr>
      <w:r>
        <w:rPr>
          <w:b/>
          <w:u w:val="single" w:color="000000"/>
        </w:rPr>
        <w:t>Grading</w:t>
      </w:r>
      <w:r>
        <w:rPr>
          <w:b/>
        </w:rPr>
        <w:t>:</w:t>
      </w:r>
      <w:r>
        <w:t xml:space="preserve"> </w:t>
      </w:r>
    </w:p>
    <w:p w:rsidR="006F7317" w:rsidRDefault="009136FC">
      <w:pPr>
        <w:spacing w:after="0" w:line="259" w:lineRule="auto"/>
        <w:ind w:left="0" w:firstLine="0"/>
      </w:pPr>
      <w:r>
        <w:t xml:space="preserve"> </w:t>
      </w:r>
    </w:p>
    <w:tbl>
      <w:tblPr>
        <w:tblStyle w:val="TableGrid"/>
        <w:tblW w:w="5679" w:type="dxa"/>
        <w:tblInd w:w="262" w:type="dxa"/>
        <w:tblCellMar>
          <w:top w:w="14" w:type="dxa"/>
          <w:left w:w="108" w:type="dxa"/>
          <w:right w:w="110" w:type="dxa"/>
        </w:tblCellMar>
        <w:tblLook w:val="04A0" w:firstRow="1" w:lastRow="0" w:firstColumn="1" w:lastColumn="0" w:noHBand="0" w:noVBand="1"/>
      </w:tblPr>
      <w:tblGrid>
        <w:gridCol w:w="2837"/>
        <w:gridCol w:w="1238"/>
        <w:gridCol w:w="1604"/>
      </w:tblGrid>
      <w:tr w:rsidR="006F7317">
        <w:trPr>
          <w:trHeight w:val="295"/>
        </w:trPr>
        <w:tc>
          <w:tcPr>
            <w:tcW w:w="2837" w:type="dxa"/>
            <w:tcBorders>
              <w:top w:val="single" w:sz="8" w:space="0" w:color="000000"/>
              <w:left w:val="single" w:sz="8" w:space="0" w:color="000000"/>
              <w:bottom w:val="single" w:sz="8" w:space="0" w:color="000000"/>
              <w:right w:val="single" w:sz="8" w:space="0" w:color="000000"/>
            </w:tcBorders>
          </w:tcPr>
          <w:p w:rsidR="006F7317" w:rsidRDefault="009136FC">
            <w:pPr>
              <w:spacing w:after="0" w:line="259" w:lineRule="auto"/>
              <w:ind w:left="0" w:firstLine="0"/>
            </w:pPr>
            <w:r>
              <w:t xml:space="preserve"> </w:t>
            </w:r>
          </w:p>
        </w:tc>
        <w:tc>
          <w:tcPr>
            <w:tcW w:w="1238" w:type="dxa"/>
            <w:tcBorders>
              <w:top w:val="single" w:sz="8" w:space="0" w:color="000000"/>
              <w:left w:val="single" w:sz="8" w:space="0" w:color="000000"/>
              <w:bottom w:val="single" w:sz="8" w:space="0" w:color="000000"/>
              <w:right w:val="single" w:sz="8" w:space="0" w:color="000000"/>
            </w:tcBorders>
          </w:tcPr>
          <w:p w:rsidR="006F7317" w:rsidRDefault="009136FC">
            <w:pPr>
              <w:spacing w:after="0" w:line="259" w:lineRule="auto"/>
              <w:ind w:left="115" w:firstLine="0"/>
            </w:pPr>
            <w:r>
              <w:t xml:space="preserve">Number </w:t>
            </w:r>
          </w:p>
        </w:tc>
        <w:tc>
          <w:tcPr>
            <w:tcW w:w="1604" w:type="dxa"/>
            <w:tcBorders>
              <w:top w:val="single" w:sz="8" w:space="0" w:color="000000"/>
              <w:left w:val="single" w:sz="8" w:space="0" w:color="000000"/>
              <w:bottom w:val="single" w:sz="8" w:space="0" w:color="000000"/>
              <w:right w:val="single" w:sz="8" w:space="0" w:color="000000"/>
            </w:tcBorders>
          </w:tcPr>
          <w:p w:rsidR="006F7317" w:rsidRDefault="009136FC">
            <w:pPr>
              <w:spacing w:after="0" w:line="259" w:lineRule="auto"/>
              <w:ind w:left="0" w:right="2" w:firstLine="0"/>
              <w:jc w:val="center"/>
            </w:pPr>
            <w:r>
              <w:t xml:space="preserve">Percentage </w:t>
            </w:r>
          </w:p>
        </w:tc>
      </w:tr>
      <w:tr w:rsidR="006F7317">
        <w:trPr>
          <w:trHeight w:val="295"/>
        </w:trPr>
        <w:tc>
          <w:tcPr>
            <w:tcW w:w="2837" w:type="dxa"/>
            <w:tcBorders>
              <w:top w:val="single" w:sz="8" w:space="0" w:color="000000"/>
              <w:left w:val="single" w:sz="8" w:space="0" w:color="000000"/>
              <w:bottom w:val="single" w:sz="8" w:space="0" w:color="000000"/>
              <w:right w:val="single" w:sz="8" w:space="0" w:color="000000"/>
            </w:tcBorders>
          </w:tcPr>
          <w:p w:rsidR="006F7317" w:rsidRDefault="009136FC">
            <w:pPr>
              <w:spacing w:after="0" w:line="259" w:lineRule="auto"/>
              <w:ind w:left="0" w:firstLine="0"/>
            </w:pPr>
            <w:r>
              <w:t xml:space="preserve">Homework (best 8 of 9) </w:t>
            </w:r>
          </w:p>
        </w:tc>
        <w:tc>
          <w:tcPr>
            <w:tcW w:w="1238" w:type="dxa"/>
            <w:tcBorders>
              <w:top w:val="single" w:sz="8" w:space="0" w:color="000000"/>
              <w:left w:val="single" w:sz="8" w:space="0" w:color="000000"/>
              <w:bottom w:val="single" w:sz="8" w:space="0" w:color="000000"/>
              <w:right w:val="single" w:sz="8" w:space="0" w:color="000000"/>
            </w:tcBorders>
          </w:tcPr>
          <w:p w:rsidR="006F7317" w:rsidRDefault="009136FC">
            <w:pPr>
              <w:spacing w:after="0" w:line="259" w:lineRule="auto"/>
              <w:ind w:left="0" w:right="2" w:firstLine="0"/>
              <w:jc w:val="center"/>
            </w:pPr>
            <w:r>
              <w:t xml:space="preserve">9 </w:t>
            </w:r>
          </w:p>
        </w:tc>
        <w:tc>
          <w:tcPr>
            <w:tcW w:w="1604" w:type="dxa"/>
            <w:tcBorders>
              <w:top w:val="single" w:sz="8" w:space="0" w:color="000000"/>
              <w:left w:val="single" w:sz="8" w:space="0" w:color="000000"/>
              <w:bottom w:val="single" w:sz="8" w:space="0" w:color="000000"/>
              <w:right w:val="single" w:sz="8" w:space="0" w:color="000000"/>
            </w:tcBorders>
          </w:tcPr>
          <w:p w:rsidR="006F7317" w:rsidRDefault="009136FC">
            <w:pPr>
              <w:spacing w:after="0" w:line="259" w:lineRule="auto"/>
              <w:ind w:left="3" w:firstLine="0"/>
              <w:jc w:val="center"/>
            </w:pPr>
            <w:r>
              <w:t xml:space="preserve">30 % </w:t>
            </w:r>
          </w:p>
        </w:tc>
      </w:tr>
      <w:tr w:rsidR="006F7317">
        <w:trPr>
          <w:trHeight w:val="295"/>
        </w:trPr>
        <w:tc>
          <w:tcPr>
            <w:tcW w:w="2837" w:type="dxa"/>
            <w:tcBorders>
              <w:top w:val="single" w:sz="8" w:space="0" w:color="000000"/>
              <w:left w:val="single" w:sz="8" w:space="0" w:color="000000"/>
              <w:bottom w:val="single" w:sz="8" w:space="0" w:color="000000"/>
              <w:right w:val="single" w:sz="8" w:space="0" w:color="000000"/>
            </w:tcBorders>
          </w:tcPr>
          <w:p w:rsidR="006F7317" w:rsidRDefault="009136FC">
            <w:pPr>
              <w:spacing w:after="0" w:line="259" w:lineRule="auto"/>
              <w:ind w:left="0" w:firstLine="0"/>
            </w:pPr>
            <w:r>
              <w:t xml:space="preserve">Class Participation </w:t>
            </w:r>
          </w:p>
        </w:tc>
        <w:tc>
          <w:tcPr>
            <w:tcW w:w="1238" w:type="dxa"/>
            <w:tcBorders>
              <w:top w:val="single" w:sz="8" w:space="0" w:color="000000"/>
              <w:left w:val="single" w:sz="8" w:space="0" w:color="000000"/>
              <w:bottom w:val="single" w:sz="8" w:space="0" w:color="000000"/>
              <w:right w:val="single" w:sz="8" w:space="0" w:color="000000"/>
            </w:tcBorders>
          </w:tcPr>
          <w:p w:rsidR="006F7317" w:rsidRDefault="009136FC">
            <w:pPr>
              <w:spacing w:after="0" w:line="259" w:lineRule="auto"/>
              <w:ind w:left="60" w:firstLine="0"/>
            </w:pPr>
            <w:r>
              <w:t xml:space="preserve">10 weeks </w:t>
            </w:r>
          </w:p>
        </w:tc>
        <w:tc>
          <w:tcPr>
            <w:tcW w:w="1604" w:type="dxa"/>
            <w:tcBorders>
              <w:top w:val="single" w:sz="8" w:space="0" w:color="000000"/>
              <w:left w:val="single" w:sz="8" w:space="0" w:color="000000"/>
              <w:bottom w:val="single" w:sz="8" w:space="0" w:color="000000"/>
              <w:right w:val="single" w:sz="8" w:space="0" w:color="000000"/>
            </w:tcBorders>
          </w:tcPr>
          <w:p w:rsidR="006F7317" w:rsidRDefault="009136FC">
            <w:pPr>
              <w:spacing w:after="0" w:line="259" w:lineRule="auto"/>
              <w:ind w:left="3" w:firstLine="0"/>
              <w:jc w:val="center"/>
            </w:pPr>
            <w:r>
              <w:t xml:space="preserve">10 % </w:t>
            </w:r>
          </w:p>
        </w:tc>
      </w:tr>
      <w:tr w:rsidR="006F7317">
        <w:trPr>
          <w:trHeight w:val="298"/>
        </w:trPr>
        <w:tc>
          <w:tcPr>
            <w:tcW w:w="2837" w:type="dxa"/>
            <w:tcBorders>
              <w:top w:val="single" w:sz="8" w:space="0" w:color="000000"/>
              <w:left w:val="single" w:sz="8" w:space="0" w:color="000000"/>
              <w:bottom w:val="single" w:sz="8" w:space="0" w:color="000000"/>
              <w:right w:val="single" w:sz="8" w:space="0" w:color="000000"/>
            </w:tcBorders>
          </w:tcPr>
          <w:p w:rsidR="006F7317" w:rsidRDefault="009136FC">
            <w:pPr>
              <w:spacing w:after="0" w:line="259" w:lineRule="auto"/>
              <w:ind w:left="0" w:firstLine="0"/>
            </w:pPr>
            <w:r>
              <w:t xml:space="preserve">In Class Assignments </w:t>
            </w:r>
          </w:p>
        </w:tc>
        <w:tc>
          <w:tcPr>
            <w:tcW w:w="1238" w:type="dxa"/>
            <w:tcBorders>
              <w:top w:val="single" w:sz="8" w:space="0" w:color="000000"/>
              <w:left w:val="single" w:sz="8" w:space="0" w:color="000000"/>
              <w:bottom w:val="single" w:sz="8" w:space="0" w:color="000000"/>
              <w:right w:val="single" w:sz="8" w:space="0" w:color="000000"/>
            </w:tcBorders>
          </w:tcPr>
          <w:p w:rsidR="006F7317" w:rsidRDefault="009136FC">
            <w:pPr>
              <w:spacing w:after="0" w:line="259" w:lineRule="auto"/>
              <w:ind w:left="0" w:right="2" w:firstLine="0"/>
              <w:jc w:val="center"/>
            </w:pPr>
            <w:r>
              <w:t xml:space="preserve">10 </w:t>
            </w:r>
          </w:p>
        </w:tc>
        <w:tc>
          <w:tcPr>
            <w:tcW w:w="1604" w:type="dxa"/>
            <w:tcBorders>
              <w:top w:val="single" w:sz="8" w:space="0" w:color="000000"/>
              <w:left w:val="single" w:sz="8" w:space="0" w:color="000000"/>
              <w:bottom w:val="single" w:sz="8" w:space="0" w:color="000000"/>
              <w:right w:val="single" w:sz="8" w:space="0" w:color="000000"/>
            </w:tcBorders>
          </w:tcPr>
          <w:p w:rsidR="006F7317" w:rsidRDefault="009136FC">
            <w:pPr>
              <w:spacing w:after="0" w:line="259" w:lineRule="auto"/>
              <w:ind w:left="3" w:firstLine="0"/>
              <w:jc w:val="center"/>
            </w:pPr>
            <w:r>
              <w:t xml:space="preserve">10 % </w:t>
            </w:r>
          </w:p>
        </w:tc>
      </w:tr>
      <w:tr w:rsidR="006F7317">
        <w:trPr>
          <w:trHeight w:val="295"/>
        </w:trPr>
        <w:tc>
          <w:tcPr>
            <w:tcW w:w="2837" w:type="dxa"/>
            <w:tcBorders>
              <w:top w:val="single" w:sz="8" w:space="0" w:color="000000"/>
              <w:left w:val="single" w:sz="8" w:space="0" w:color="000000"/>
              <w:bottom w:val="single" w:sz="8" w:space="0" w:color="000000"/>
              <w:right w:val="single" w:sz="8" w:space="0" w:color="000000"/>
            </w:tcBorders>
          </w:tcPr>
          <w:p w:rsidR="006F7317" w:rsidRDefault="009136FC">
            <w:pPr>
              <w:spacing w:after="0" w:line="259" w:lineRule="auto"/>
              <w:ind w:left="0" w:firstLine="0"/>
            </w:pPr>
            <w:r>
              <w:t xml:space="preserve">Exams </w:t>
            </w:r>
          </w:p>
        </w:tc>
        <w:tc>
          <w:tcPr>
            <w:tcW w:w="1238" w:type="dxa"/>
            <w:tcBorders>
              <w:top w:val="single" w:sz="8" w:space="0" w:color="000000"/>
              <w:left w:val="single" w:sz="8" w:space="0" w:color="000000"/>
              <w:bottom w:val="single" w:sz="8" w:space="0" w:color="000000"/>
              <w:right w:val="single" w:sz="8" w:space="0" w:color="000000"/>
            </w:tcBorders>
          </w:tcPr>
          <w:p w:rsidR="006F7317" w:rsidRDefault="009136FC">
            <w:pPr>
              <w:spacing w:after="0" w:line="259" w:lineRule="auto"/>
              <w:ind w:left="0" w:right="2" w:firstLine="0"/>
              <w:jc w:val="center"/>
            </w:pPr>
            <w:r>
              <w:t xml:space="preserve">3 </w:t>
            </w:r>
          </w:p>
        </w:tc>
        <w:tc>
          <w:tcPr>
            <w:tcW w:w="1604" w:type="dxa"/>
            <w:tcBorders>
              <w:top w:val="single" w:sz="8" w:space="0" w:color="000000"/>
              <w:left w:val="single" w:sz="8" w:space="0" w:color="000000"/>
              <w:bottom w:val="single" w:sz="8" w:space="0" w:color="000000"/>
              <w:right w:val="single" w:sz="8" w:space="0" w:color="000000"/>
            </w:tcBorders>
          </w:tcPr>
          <w:p w:rsidR="006F7317" w:rsidRDefault="009136FC">
            <w:pPr>
              <w:spacing w:after="0" w:line="259" w:lineRule="auto"/>
              <w:ind w:left="3" w:firstLine="0"/>
              <w:jc w:val="center"/>
            </w:pPr>
            <w:r>
              <w:t xml:space="preserve">50 % </w:t>
            </w:r>
          </w:p>
        </w:tc>
      </w:tr>
      <w:tr w:rsidR="006F7317">
        <w:trPr>
          <w:trHeight w:val="295"/>
        </w:trPr>
        <w:tc>
          <w:tcPr>
            <w:tcW w:w="2837" w:type="dxa"/>
            <w:tcBorders>
              <w:top w:val="single" w:sz="8" w:space="0" w:color="000000"/>
              <w:left w:val="single" w:sz="8" w:space="0" w:color="000000"/>
              <w:bottom w:val="single" w:sz="8" w:space="0" w:color="000000"/>
              <w:right w:val="single" w:sz="8" w:space="0" w:color="000000"/>
            </w:tcBorders>
          </w:tcPr>
          <w:p w:rsidR="006F7317" w:rsidRDefault="009136FC">
            <w:pPr>
              <w:spacing w:after="0" w:line="259" w:lineRule="auto"/>
              <w:ind w:left="0" w:firstLine="0"/>
            </w:pPr>
            <w:r>
              <w:t xml:space="preserve"> </w:t>
            </w:r>
          </w:p>
        </w:tc>
        <w:tc>
          <w:tcPr>
            <w:tcW w:w="1238" w:type="dxa"/>
            <w:tcBorders>
              <w:top w:val="single" w:sz="8" w:space="0" w:color="000000"/>
              <w:left w:val="single" w:sz="8" w:space="0" w:color="000000"/>
              <w:bottom w:val="single" w:sz="8" w:space="0" w:color="000000"/>
              <w:right w:val="single" w:sz="8" w:space="0" w:color="000000"/>
            </w:tcBorders>
          </w:tcPr>
          <w:p w:rsidR="006F7317" w:rsidRDefault="009136FC">
            <w:pPr>
              <w:spacing w:after="0" w:line="259" w:lineRule="auto"/>
              <w:ind w:left="58" w:firstLine="0"/>
              <w:jc w:val="center"/>
            </w:pPr>
            <w:r>
              <w:t xml:space="preserve"> </w:t>
            </w:r>
          </w:p>
        </w:tc>
        <w:tc>
          <w:tcPr>
            <w:tcW w:w="1604" w:type="dxa"/>
            <w:tcBorders>
              <w:top w:val="single" w:sz="8" w:space="0" w:color="000000"/>
              <w:left w:val="single" w:sz="8" w:space="0" w:color="000000"/>
              <w:bottom w:val="single" w:sz="8" w:space="0" w:color="000000"/>
              <w:right w:val="single" w:sz="8" w:space="0" w:color="000000"/>
            </w:tcBorders>
          </w:tcPr>
          <w:p w:rsidR="006F7317" w:rsidRDefault="009136FC">
            <w:pPr>
              <w:spacing w:after="0" w:line="259" w:lineRule="auto"/>
              <w:ind w:left="62" w:firstLine="0"/>
              <w:jc w:val="center"/>
            </w:pPr>
            <w:r>
              <w:t xml:space="preserve"> </w:t>
            </w:r>
          </w:p>
        </w:tc>
      </w:tr>
      <w:tr w:rsidR="006F7317">
        <w:trPr>
          <w:trHeight w:val="298"/>
        </w:trPr>
        <w:tc>
          <w:tcPr>
            <w:tcW w:w="2837" w:type="dxa"/>
            <w:tcBorders>
              <w:top w:val="single" w:sz="8" w:space="0" w:color="000000"/>
              <w:left w:val="single" w:sz="8" w:space="0" w:color="000000"/>
              <w:bottom w:val="single" w:sz="8" w:space="0" w:color="000000"/>
              <w:right w:val="single" w:sz="8" w:space="0" w:color="000000"/>
            </w:tcBorders>
          </w:tcPr>
          <w:p w:rsidR="006F7317" w:rsidRDefault="009136FC">
            <w:pPr>
              <w:spacing w:after="0" w:line="259" w:lineRule="auto"/>
              <w:ind w:left="0" w:firstLine="0"/>
            </w:pPr>
            <w:r>
              <w:rPr>
                <w:b/>
              </w:rPr>
              <w:t>Total</w:t>
            </w:r>
            <w:r>
              <w:t xml:space="preserve"> </w:t>
            </w:r>
          </w:p>
        </w:tc>
        <w:tc>
          <w:tcPr>
            <w:tcW w:w="1238" w:type="dxa"/>
            <w:tcBorders>
              <w:top w:val="single" w:sz="8" w:space="0" w:color="000000"/>
              <w:left w:val="single" w:sz="8" w:space="0" w:color="000000"/>
              <w:bottom w:val="single" w:sz="8" w:space="0" w:color="000000"/>
              <w:right w:val="single" w:sz="8" w:space="0" w:color="000000"/>
            </w:tcBorders>
          </w:tcPr>
          <w:p w:rsidR="006F7317" w:rsidRDefault="009136FC">
            <w:pPr>
              <w:spacing w:after="0" w:line="259" w:lineRule="auto"/>
              <w:ind w:left="58" w:firstLine="0"/>
              <w:jc w:val="center"/>
            </w:pPr>
            <w:r>
              <w:t xml:space="preserve"> </w:t>
            </w:r>
          </w:p>
        </w:tc>
        <w:tc>
          <w:tcPr>
            <w:tcW w:w="1604" w:type="dxa"/>
            <w:tcBorders>
              <w:top w:val="single" w:sz="8" w:space="0" w:color="000000"/>
              <w:left w:val="single" w:sz="8" w:space="0" w:color="000000"/>
              <w:bottom w:val="single" w:sz="8" w:space="0" w:color="000000"/>
              <w:right w:val="single" w:sz="8" w:space="0" w:color="000000"/>
            </w:tcBorders>
          </w:tcPr>
          <w:p w:rsidR="006F7317" w:rsidRDefault="009136FC">
            <w:pPr>
              <w:spacing w:after="0" w:line="259" w:lineRule="auto"/>
              <w:ind w:left="2" w:firstLine="0"/>
              <w:jc w:val="center"/>
            </w:pPr>
            <w:r>
              <w:rPr>
                <w:b/>
              </w:rPr>
              <w:t>100%</w:t>
            </w:r>
            <w:r>
              <w:t xml:space="preserve"> </w:t>
            </w:r>
          </w:p>
        </w:tc>
      </w:tr>
    </w:tbl>
    <w:p w:rsidR="006F7317" w:rsidRDefault="009136FC">
      <w:pPr>
        <w:spacing w:after="0" w:line="259" w:lineRule="auto"/>
        <w:ind w:left="0" w:firstLine="0"/>
      </w:pPr>
      <w:r>
        <w:t xml:space="preserve"> </w:t>
      </w:r>
    </w:p>
    <w:p w:rsidR="006F7317" w:rsidRDefault="009136FC">
      <w:pPr>
        <w:spacing w:after="87"/>
        <w:ind w:left="-5"/>
      </w:pPr>
      <w:r>
        <w:t>90-100</w:t>
      </w:r>
      <w:r w:rsidR="00DF2757">
        <w:t>% A</w:t>
      </w:r>
      <w:r>
        <w:t xml:space="preserve">,    80-89.9%  B,     70-79.9%  C,    60-69.9%  D,    &lt; 59.9% F </w:t>
      </w:r>
    </w:p>
    <w:p w:rsidR="006F7317" w:rsidRDefault="009136FC">
      <w:pPr>
        <w:spacing w:after="0" w:line="259" w:lineRule="auto"/>
        <w:ind w:left="0" w:firstLine="0"/>
      </w:pPr>
      <w:r>
        <w:t xml:space="preserve"> </w:t>
      </w:r>
    </w:p>
    <w:p w:rsidR="006F7317" w:rsidRDefault="009136FC">
      <w:pPr>
        <w:spacing w:after="209" w:line="259" w:lineRule="auto"/>
        <w:ind w:left="-5"/>
      </w:pPr>
      <w:r>
        <w:rPr>
          <w:b/>
          <w:u w:val="single" w:color="000000"/>
        </w:rPr>
        <w:t>Exams</w:t>
      </w:r>
      <w:r>
        <w:rPr>
          <w:b/>
        </w:rPr>
        <w:t xml:space="preserve">: </w:t>
      </w:r>
    </w:p>
    <w:p w:rsidR="006F7317" w:rsidRDefault="009136FC">
      <w:pPr>
        <w:tabs>
          <w:tab w:val="center" w:pos="2714"/>
        </w:tabs>
        <w:spacing w:line="252" w:lineRule="auto"/>
        <w:ind w:left="-15" w:firstLine="0"/>
      </w:pPr>
      <w:r>
        <w:t xml:space="preserve"> Exam I: (</w:t>
      </w:r>
      <w:r w:rsidR="00DF2757">
        <w:rPr>
          <w:b/>
          <w:color w:val="002060"/>
        </w:rPr>
        <w:t>Week 5</w:t>
      </w:r>
      <w:r>
        <w:t xml:space="preserve">) </w:t>
      </w:r>
    </w:p>
    <w:p w:rsidR="006F7317" w:rsidRDefault="009136FC">
      <w:pPr>
        <w:tabs>
          <w:tab w:val="center" w:pos="2814"/>
        </w:tabs>
        <w:spacing w:line="252" w:lineRule="auto"/>
        <w:ind w:left="-15" w:firstLine="0"/>
      </w:pPr>
      <w:r>
        <w:t xml:space="preserve"> Exam II: (</w:t>
      </w:r>
      <w:r w:rsidR="00DF2757">
        <w:rPr>
          <w:b/>
          <w:color w:val="002060"/>
        </w:rPr>
        <w:t>Week 7</w:t>
      </w:r>
      <w:r>
        <w:t xml:space="preserve">) </w:t>
      </w:r>
    </w:p>
    <w:p w:rsidR="007E3601" w:rsidRPr="007E3601" w:rsidRDefault="009136FC" w:rsidP="007E3601">
      <w:pPr>
        <w:ind w:left="0"/>
        <w:rPr>
          <w:b/>
          <w:color w:val="FF0000"/>
        </w:rPr>
      </w:pPr>
      <w:r>
        <w:t xml:space="preserve"> Exam III: (</w:t>
      </w:r>
      <w:r w:rsidR="00DF2757" w:rsidRPr="007E3601">
        <w:rPr>
          <w:b/>
          <w:color w:val="002060"/>
        </w:rPr>
        <w:t>Finals week TBD</w:t>
      </w:r>
      <w:r>
        <w:t xml:space="preserve">) </w:t>
      </w:r>
      <w:r w:rsidR="007E3601" w:rsidRPr="007E3601">
        <w:rPr>
          <w:b/>
          <w:color w:val="FF0000"/>
        </w:rPr>
        <w:t xml:space="preserve">Final Exam: </w:t>
      </w:r>
      <w:r w:rsidR="00DC1E49">
        <w:rPr>
          <w:b/>
          <w:color w:val="FF0000"/>
        </w:rPr>
        <w:t>Wednesday</w:t>
      </w:r>
      <w:r w:rsidR="007E3601" w:rsidRPr="007E3601">
        <w:rPr>
          <w:b/>
          <w:color w:val="FF0000"/>
        </w:rPr>
        <w:t xml:space="preserve"> June 1</w:t>
      </w:r>
      <w:r w:rsidR="00DC1E49">
        <w:rPr>
          <w:b/>
          <w:color w:val="FF0000"/>
        </w:rPr>
        <w:t>2</w:t>
      </w:r>
      <w:r w:rsidR="007E3601" w:rsidRPr="007E3601">
        <w:rPr>
          <w:b/>
          <w:color w:val="FF0000"/>
        </w:rPr>
        <w:t xml:space="preserve">th at </w:t>
      </w:r>
      <w:r w:rsidR="00DC1E49">
        <w:rPr>
          <w:b/>
          <w:color w:val="FF0000"/>
        </w:rPr>
        <w:t>3</w:t>
      </w:r>
      <w:r w:rsidR="007E3601" w:rsidRPr="007E3601">
        <w:rPr>
          <w:b/>
          <w:color w:val="FF0000"/>
        </w:rPr>
        <w:t xml:space="preserve">:00 pm to </w:t>
      </w:r>
      <w:r w:rsidR="00DC1E49">
        <w:rPr>
          <w:b/>
          <w:color w:val="FF0000"/>
        </w:rPr>
        <w:t>4</w:t>
      </w:r>
      <w:r w:rsidR="007E3601" w:rsidRPr="007E3601">
        <w:rPr>
          <w:b/>
          <w:color w:val="FF0000"/>
        </w:rPr>
        <w:t>:50 pm</w:t>
      </w:r>
    </w:p>
    <w:p w:rsidR="006F7317" w:rsidRDefault="006F7317" w:rsidP="007E3601">
      <w:pPr>
        <w:spacing w:after="0" w:line="259" w:lineRule="auto"/>
        <w:ind w:left="0" w:firstLine="0"/>
      </w:pPr>
    </w:p>
    <w:p w:rsidR="006F7317" w:rsidRDefault="009136FC" w:rsidP="00DF2757">
      <w:pPr>
        <w:tabs>
          <w:tab w:val="center" w:pos="4608"/>
        </w:tabs>
        <w:spacing w:after="102" w:line="259" w:lineRule="auto"/>
        <w:ind w:left="0" w:firstLine="0"/>
      </w:pPr>
      <w:r>
        <w:t xml:space="preserve"> </w:t>
      </w:r>
      <w:r>
        <w:tab/>
      </w:r>
      <w:hyperlink r:id="rId8">
        <w:r>
          <w:rPr>
            <w:color w:val="0000FF"/>
            <w:u w:val="single" w:color="0000FF"/>
          </w:rPr>
          <w:t>https://www.linnbenton.edu/current</w:t>
        </w:r>
      </w:hyperlink>
      <w:hyperlink r:id="rId9">
        <w:r>
          <w:rPr>
            <w:color w:val="0000FF"/>
            <w:u w:val="single" w:color="0000FF"/>
          </w:rPr>
          <w:t>-</w:t>
        </w:r>
      </w:hyperlink>
      <w:hyperlink r:id="rId10">
        <w:r>
          <w:rPr>
            <w:color w:val="0000FF"/>
            <w:u w:val="single" w:color="0000FF"/>
          </w:rPr>
          <w:t>students/schedule</w:t>
        </w:r>
      </w:hyperlink>
      <w:hyperlink r:id="rId11">
        <w:r>
          <w:rPr>
            <w:color w:val="0000FF"/>
            <w:u w:val="single" w:color="0000FF"/>
          </w:rPr>
          <w:t>-</w:t>
        </w:r>
      </w:hyperlink>
      <w:hyperlink r:id="rId12">
        <w:r>
          <w:rPr>
            <w:color w:val="0000FF"/>
            <w:u w:val="single" w:color="0000FF"/>
          </w:rPr>
          <w:t>and</w:t>
        </w:r>
      </w:hyperlink>
      <w:hyperlink r:id="rId13">
        <w:r>
          <w:rPr>
            <w:color w:val="0000FF"/>
            <w:u w:val="single" w:color="0000FF"/>
          </w:rPr>
          <w:t>-</w:t>
        </w:r>
      </w:hyperlink>
      <w:hyperlink r:id="rId14">
        <w:r>
          <w:rPr>
            <w:color w:val="0000FF"/>
            <w:u w:val="single" w:color="0000FF"/>
          </w:rPr>
          <w:t>learn/finals</w:t>
        </w:r>
      </w:hyperlink>
      <w:hyperlink r:id="rId15">
        <w:r>
          <w:rPr>
            <w:color w:val="0000FF"/>
            <w:u w:val="single" w:color="0000FF"/>
          </w:rPr>
          <w:t>-</w:t>
        </w:r>
      </w:hyperlink>
      <w:hyperlink r:id="rId16">
        <w:r>
          <w:rPr>
            <w:color w:val="0000FF"/>
            <w:u w:val="single" w:color="0000FF"/>
          </w:rPr>
          <w:t>schedule/</w:t>
        </w:r>
      </w:hyperlink>
      <w:hyperlink r:id="rId17">
        <w:r>
          <w:t xml:space="preserve"> </w:t>
        </w:r>
      </w:hyperlink>
      <w:r>
        <w:t xml:space="preserve"> </w:t>
      </w:r>
    </w:p>
    <w:p w:rsidR="006F7317" w:rsidRDefault="009136FC">
      <w:pPr>
        <w:ind w:left="-5"/>
      </w:pPr>
      <w:r>
        <w:t>There will be 3 Exams to be completed in class. Alternate testing times will be given only on a case</w:t>
      </w:r>
      <w:r w:rsidR="00DF2757">
        <w:t>-</w:t>
      </w:r>
      <w:r>
        <w:t xml:space="preserve">by-case basis. For exams you may bring a calculator and a hand written 3” x 5” note card to be turned in with the exam.  I will provide a table on common unit conversions. Cell phones are not to be used during exams. </w:t>
      </w:r>
      <w:r>
        <w:rPr>
          <w:b/>
          <w:u w:val="single" w:color="000000"/>
        </w:rPr>
        <w:t>Anyone caught using a cell phone during the exam will receive a zero grade.</w:t>
      </w:r>
      <w:r>
        <w:t xml:space="preserve">  </w:t>
      </w:r>
    </w:p>
    <w:p w:rsidR="006F7317" w:rsidRDefault="009136FC">
      <w:pPr>
        <w:spacing w:after="0" w:line="259" w:lineRule="auto"/>
        <w:ind w:left="0" w:firstLine="0"/>
      </w:pPr>
      <w:r>
        <w:t xml:space="preserve"> </w:t>
      </w:r>
    </w:p>
    <w:p w:rsidR="006F7317" w:rsidRDefault="009136FC">
      <w:pPr>
        <w:spacing w:after="0" w:line="259" w:lineRule="auto"/>
        <w:ind w:left="-5"/>
      </w:pPr>
      <w:r>
        <w:rPr>
          <w:b/>
          <w:u w:val="single" w:color="000000"/>
        </w:rPr>
        <w:t>Holidays for the term</w:t>
      </w:r>
      <w:r>
        <w:rPr>
          <w:b/>
        </w:rPr>
        <w:t xml:space="preserve">: </w:t>
      </w:r>
    </w:p>
    <w:p w:rsidR="006F7317" w:rsidRDefault="009136FC">
      <w:pPr>
        <w:tabs>
          <w:tab w:val="center" w:pos="4321"/>
        </w:tabs>
        <w:ind w:left="-15" w:firstLine="0"/>
      </w:pPr>
      <w:r>
        <w:t xml:space="preserve"> </w:t>
      </w:r>
      <w:r w:rsidR="00DF2757">
        <w:t>Memorial Day</w:t>
      </w:r>
      <w:r>
        <w:t>: LBCC will be closed (</w:t>
      </w:r>
      <w:r>
        <w:rPr>
          <w:b/>
          <w:color w:val="002060"/>
        </w:rPr>
        <w:t xml:space="preserve">Monday </w:t>
      </w:r>
      <w:r w:rsidR="00DF2757">
        <w:rPr>
          <w:b/>
          <w:color w:val="002060"/>
        </w:rPr>
        <w:t>May 27</w:t>
      </w:r>
      <w:r>
        <w:rPr>
          <w:b/>
          <w:color w:val="002060"/>
        </w:rPr>
        <w:t>, 2019</w:t>
      </w:r>
      <w:r>
        <w:t xml:space="preserve">) </w:t>
      </w:r>
    </w:p>
    <w:p w:rsidR="006F7317" w:rsidRDefault="009136FC">
      <w:pPr>
        <w:spacing w:after="0" w:line="259" w:lineRule="auto"/>
        <w:ind w:left="0" w:firstLine="0"/>
      </w:pPr>
      <w:r>
        <w:lastRenderedPageBreak/>
        <w:t xml:space="preserve"> </w:t>
      </w:r>
    </w:p>
    <w:p w:rsidR="006F7317" w:rsidRDefault="009136FC">
      <w:pPr>
        <w:spacing w:after="209" w:line="259" w:lineRule="auto"/>
        <w:ind w:left="-5"/>
      </w:pPr>
      <w:r>
        <w:rPr>
          <w:b/>
          <w:u w:val="single" w:color="000000"/>
        </w:rPr>
        <w:t>Homework</w:t>
      </w:r>
      <w:r>
        <w:rPr>
          <w:b/>
        </w:rPr>
        <w:t>:</w:t>
      </w:r>
      <w:r>
        <w:t xml:space="preserve"> </w:t>
      </w:r>
    </w:p>
    <w:p w:rsidR="006F7317" w:rsidRDefault="009136FC">
      <w:pPr>
        <w:spacing w:after="114"/>
        <w:ind w:left="-5"/>
      </w:pPr>
      <w:r>
        <w:t xml:space="preserve">Homework problem sets are linked in Moodle and will be turned in by 11:55 PM on the day they are due. Homework is to be scanned to a PDF and turned in to Moodle. Late homework will not be accepted unless prior arrangements have been made with the instructor.  Each problem will be checked for a reasonable attempt at solving. Solutions to the homework problems will be posted in Moodle after the homework is due. </w:t>
      </w:r>
      <w:r>
        <w:rPr>
          <w:u w:val="single" w:color="000000"/>
        </w:rPr>
        <w:t>The Student is responsible for turning the homework in on time. They are</w:t>
      </w:r>
      <w:r>
        <w:t xml:space="preserve"> </w:t>
      </w:r>
      <w:r>
        <w:rPr>
          <w:u w:val="single" w:color="000000"/>
        </w:rPr>
        <w:t>responsible for turning in all of the pages and putting them in the correct order. They are also</w:t>
      </w:r>
      <w:r>
        <w:t xml:space="preserve"> </w:t>
      </w:r>
      <w:r>
        <w:rPr>
          <w:u w:val="single" w:color="000000"/>
        </w:rPr>
        <w:t>responsible for turning in the correct homework.</w:t>
      </w:r>
      <w:r>
        <w:t xml:space="preserve"> </w:t>
      </w:r>
    </w:p>
    <w:p w:rsidR="006F7317" w:rsidRDefault="009136FC">
      <w:pPr>
        <w:spacing w:after="96" w:line="259" w:lineRule="auto"/>
        <w:ind w:left="0" w:firstLine="0"/>
      </w:pPr>
      <w:r>
        <w:rPr>
          <w:b/>
        </w:rPr>
        <w:t xml:space="preserve"> </w:t>
      </w:r>
    </w:p>
    <w:p w:rsidR="006F7317" w:rsidRDefault="009136FC">
      <w:pPr>
        <w:spacing w:after="91" w:line="259" w:lineRule="auto"/>
        <w:ind w:left="-5"/>
      </w:pPr>
      <w:r>
        <w:rPr>
          <w:b/>
          <w:u w:val="single" w:color="000000"/>
        </w:rPr>
        <w:t>Expectations:</w:t>
      </w:r>
      <w:r>
        <w:t xml:space="preserve"> </w:t>
      </w:r>
    </w:p>
    <w:p w:rsidR="006F7317" w:rsidRDefault="009136FC">
      <w:pPr>
        <w:spacing w:after="109"/>
        <w:ind w:left="-5"/>
      </w:pPr>
      <w:r>
        <w:t xml:space="preserve">I expect that my students will be involved in class. This includes being present, asking questions and participating in discussions. You should come to class prepared (this means you should bring your book, paper and pencil, a calculator, and anything else you might need).  </w:t>
      </w:r>
    </w:p>
    <w:p w:rsidR="006F7317" w:rsidRDefault="009136FC">
      <w:pPr>
        <w:spacing w:after="106"/>
        <w:ind w:left="-5"/>
      </w:pPr>
      <w:r>
        <w:t xml:space="preserve">A participation grade will be given for attendance in class. You must be present and participating in class to receive the credit for the day. If a situation arises that makes it necessary to miss a class, it is the student’s responsibility to obtain notes from a peer. </w:t>
      </w:r>
    </w:p>
    <w:p w:rsidR="006F7317" w:rsidRDefault="009136FC">
      <w:pPr>
        <w:spacing w:after="110"/>
        <w:ind w:left="-5"/>
      </w:pPr>
      <w:r>
        <w:t xml:space="preserve">I expect you to be respectful of everyone in the class, in word as well as behavior. Along these lines, I ask that you </w:t>
      </w:r>
      <w:r>
        <w:rPr>
          <w:b/>
          <w:u w:val="single" w:color="000000"/>
        </w:rPr>
        <w:t>turn off your cell phone and computers during class</w:t>
      </w:r>
      <w:r>
        <w:t xml:space="preserve"> and put it away so as to avoid causing a distraction.  If you need to leave class for any reason, please do so quietly. </w:t>
      </w:r>
    </w:p>
    <w:p w:rsidR="006F7317" w:rsidRDefault="009136FC">
      <w:pPr>
        <w:spacing w:after="81" w:line="259" w:lineRule="auto"/>
        <w:ind w:left="0" w:firstLine="0"/>
      </w:pPr>
      <w:r>
        <w:t xml:space="preserve"> </w:t>
      </w:r>
    </w:p>
    <w:p w:rsidR="006F7317" w:rsidRDefault="009136FC">
      <w:pPr>
        <w:spacing w:after="99" w:line="259" w:lineRule="auto"/>
        <w:ind w:left="-5"/>
      </w:pPr>
      <w:r>
        <w:rPr>
          <w:b/>
        </w:rPr>
        <w:t>HOW TO BE SUCCESSFUL IN THIS CLASS</w:t>
      </w:r>
      <w:r>
        <w:t xml:space="preserve"> </w:t>
      </w:r>
    </w:p>
    <w:p w:rsidR="006F7317" w:rsidRDefault="009136FC">
      <w:pPr>
        <w:numPr>
          <w:ilvl w:val="0"/>
          <w:numId w:val="2"/>
        </w:numPr>
        <w:spacing w:after="94"/>
        <w:ind w:hanging="283"/>
      </w:pPr>
      <w:r>
        <w:t xml:space="preserve">Attend class. </w:t>
      </w:r>
    </w:p>
    <w:p w:rsidR="006F7317" w:rsidRDefault="009136FC">
      <w:pPr>
        <w:numPr>
          <w:ilvl w:val="0"/>
          <w:numId w:val="2"/>
        </w:numPr>
        <w:spacing w:after="44" w:line="329" w:lineRule="auto"/>
        <w:ind w:hanging="283"/>
      </w:pPr>
      <w:r>
        <w:t xml:space="preserve">Find a group to study with; working with your classmates is one of the best ways to learn. </w:t>
      </w:r>
      <w:r>
        <w:rPr>
          <w:rFonts w:ascii="Arial" w:eastAsia="Arial" w:hAnsi="Arial" w:cs="Arial"/>
        </w:rPr>
        <w:t xml:space="preserve">● </w:t>
      </w:r>
      <w:r>
        <w:t xml:space="preserve">Learn how to ask clarifying questions and how to be a coach for your classmates. </w:t>
      </w:r>
    </w:p>
    <w:p w:rsidR="006F7317" w:rsidRDefault="009136FC">
      <w:pPr>
        <w:numPr>
          <w:ilvl w:val="0"/>
          <w:numId w:val="2"/>
        </w:numPr>
        <w:spacing w:line="323" w:lineRule="auto"/>
        <w:ind w:hanging="283"/>
      </w:pPr>
      <w:r>
        <w:t xml:space="preserve">When confused, challenged, frustrated or having an “aha” moment, visit the instructor during their office hours. </w:t>
      </w:r>
    </w:p>
    <w:p w:rsidR="006F7317" w:rsidRDefault="009136FC">
      <w:pPr>
        <w:numPr>
          <w:ilvl w:val="0"/>
          <w:numId w:val="2"/>
        </w:numPr>
        <w:spacing w:line="323" w:lineRule="auto"/>
        <w:ind w:hanging="283"/>
      </w:pPr>
      <w:r>
        <w:t xml:space="preserve">Review the syllabus and learn policies and procedures for this class. Understand your rights and responsibilities as a student and as a class member. </w:t>
      </w:r>
    </w:p>
    <w:p w:rsidR="006F7317" w:rsidRDefault="009136FC">
      <w:pPr>
        <w:numPr>
          <w:ilvl w:val="0"/>
          <w:numId w:val="2"/>
        </w:numPr>
        <w:spacing w:after="87"/>
        <w:ind w:hanging="283"/>
      </w:pPr>
      <w:r>
        <w:t xml:space="preserve">Be engaged prepared to stretch your abilities.  You will get out of this class what you put into it. </w:t>
      </w:r>
    </w:p>
    <w:p w:rsidR="006F7317" w:rsidRDefault="009136FC">
      <w:pPr>
        <w:spacing w:after="0" w:line="259" w:lineRule="auto"/>
        <w:ind w:left="0" w:firstLine="0"/>
      </w:pPr>
      <w:r>
        <w:t xml:space="preserve"> </w:t>
      </w:r>
    </w:p>
    <w:p w:rsidR="006F7317" w:rsidRDefault="009136FC">
      <w:pPr>
        <w:spacing w:after="209" w:line="259" w:lineRule="auto"/>
        <w:ind w:left="-5"/>
      </w:pPr>
      <w:r>
        <w:rPr>
          <w:b/>
          <w:u w:val="single" w:color="000000"/>
        </w:rPr>
        <w:t>Course Evaluations:</w:t>
      </w:r>
      <w:r>
        <w:rPr>
          <w:b/>
        </w:rPr>
        <w:t xml:space="preserve"> </w:t>
      </w:r>
      <w:r>
        <w:t xml:space="preserve"> </w:t>
      </w:r>
    </w:p>
    <w:p w:rsidR="006F7317" w:rsidRDefault="009136FC">
      <w:pPr>
        <w:ind w:left="-5" w:right="244"/>
      </w:pPr>
      <w:r>
        <w:t>Student feedback is important to improve this course and to help the instructor know how to adjust teaching methods.  Your feedback is taken seriously and does influence future versions of the course.  The Student Evaluations of Teaching are anonymous, and links to the evaluations will be emailed to your student email account after the 5</w:t>
      </w:r>
      <w:r>
        <w:rPr>
          <w:vertAlign w:val="superscript"/>
        </w:rPr>
        <w:t>th</w:t>
      </w:r>
      <w:r>
        <w:t xml:space="preserve"> week of the term.  I encourage you take this opportunity to provide constructive feedback on the class.  Thank you in advance for your input! </w:t>
      </w:r>
    </w:p>
    <w:p w:rsidR="006F7317" w:rsidRDefault="009136FC">
      <w:pPr>
        <w:spacing w:after="0" w:line="259" w:lineRule="auto"/>
        <w:ind w:left="0" w:firstLine="0"/>
      </w:pPr>
      <w:r>
        <w:t xml:space="preserve"> </w:t>
      </w:r>
    </w:p>
    <w:p w:rsidR="006F7317" w:rsidRDefault="009136FC">
      <w:pPr>
        <w:spacing w:after="209" w:line="259" w:lineRule="auto"/>
        <w:ind w:left="-5"/>
      </w:pPr>
      <w:r>
        <w:rPr>
          <w:b/>
          <w:u w:val="single" w:color="000000"/>
        </w:rPr>
        <w:t>Academic Integrity:</w:t>
      </w:r>
      <w:r>
        <w:rPr>
          <w:b/>
        </w:rPr>
        <w:t xml:space="preserve"> </w:t>
      </w:r>
      <w:r>
        <w:t xml:space="preserve"> </w:t>
      </w:r>
    </w:p>
    <w:p w:rsidR="006F7317" w:rsidRDefault="009136FC">
      <w:pPr>
        <w:ind w:left="-5"/>
      </w:pPr>
      <w:r>
        <w:lastRenderedPageBreak/>
        <w:t xml:space="preserve">It is understandable that you will discuss your homework and other assignments with your classmates and that is fine, but you are expected to write up your own results, whether it is on paper or using a spreadsheet or other program.  I assume that you are ethical and honest. However, if there is an incident of academic dishonesty (cheating), which includes sharing computer files, you will receive a score of zero for that assignment/test. If you knowingly assist in </w:t>
      </w:r>
      <w:r w:rsidR="00DF2757">
        <w:t>cheating,</w:t>
      </w:r>
      <w:r>
        <w:t xml:space="preserve"> you will also be held accountable cheating. If there is a second offense, you will receive a grade of F for the course and the incident will be reported to the college administration with a recommendation for disciplinary action. </w:t>
      </w:r>
    </w:p>
    <w:p w:rsidR="006F7317" w:rsidRDefault="009136FC">
      <w:pPr>
        <w:spacing w:after="0" w:line="259" w:lineRule="auto"/>
        <w:ind w:left="0" w:firstLine="0"/>
      </w:pPr>
      <w:r>
        <w:t xml:space="preserve"> </w:t>
      </w:r>
    </w:p>
    <w:p w:rsidR="006F7317" w:rsidRDefault="009136FC">
      <w:pPr>
        <w:spacing w:after="91" w:line="259" w:lineRule="auto"/>
        <w:ind w:left="-5"/>
      </w:pPr>
      <w:r>
        <w:rPr>
          <w:b/>
          <w:u w:val="single" w:color="000000"/>
        </w:rPr>
        <w:t>Drop/Withdraw Policy:</w:t>
      </w:r>
      <w:r>
        <w:rPr>
          <w:b/>
        </w:rPr>
        <w:t xml:space="preserve">   </w:t>
      </w:r>
    </w:p>
    <w:p w:rsidR="006F7317" w:rsidRDefault="009136FC">
      <w:pPr>
        <w:spacing w:after="149"/>
        <w:ind w:left="-5"/>
      </w:pPr>
      <w:r>
        <w:t xml:space="preserve">If you are withdrawing from the </w:t>
      </w:r>
      <w:r w:rsidR="00DF2757">
        <w:t>class,</w:t>
      </w:r>
      <w:r>
        <w:t xml:space="preserve"> you must file a Schedule Change Form with Registration or use WebRunner.  If you formally drop the class </w:t>
      </w:r>
      <w:r>
        <w:rPr>
          <w:b/>
          <w:u w:val="single" w:color="000000"/>
        </w:rPr>
        <w:t>before Monday of the second week of the term</w:t>
      </w:r>
      <w:r>
        <w:t xml:space="preserve">, you will receive a tuition refund.  If you withdraw after the Monday of the second week of instruction through the seventh week a </w:t>
      </w:r>
      <w:r>
        <w:rPr>
          <w:b/>
        </w:rPr>
        <w:t>‘W’</w:t>
      </w:r>
      <w:r>
        <w:t xml:space="preserve"> will show up on your transcript.  </w:t>
      </w:r>
      <w:r>
        <w:rPr>
          <w:b/>
          <w:u w:val="single" w:color="000000"/>
        </w:rPr>
        <w:t>No withdrawals are allowed after the end</w:t>
      </w:r>
      <w:r>
        <w:rPr>
          <w:b/>
        </w:rPr>
        <w:t xml:space="preserve"> </w:t>
      </w:r>
      <w:r>
        <w:rPr>
          <w:b/>
          <w:u w:val="single" w:color="000000"/>
        </w:rPr>
        <w:t>of the seventh week</w:t>
      </w:r>
      <w:r>
        <w:t xml:space="preserve">.  An instructor may not assign a “W” grade. </w:t>
      </w:r>
    </w:p>
    <w:p w:rsidR="006F7317" w:rsidRDefault="009136FC">
      <w:pPr>
        <w:spacing w:after="110"/>
        <w:ind w:left="-5"/>
      </w:pPr>
      <w:r>
        <w:t xml:space="preserve">If you received financial aid or veteran’s benefits, PLEASE talk with associates at the appropriate office to determine what effects on eligibility dropping a course will have.  Don’t jeopardize your eligibility!!  You can contact the Financial Aid Office by calling (541) 917-4850 or by visiting the Financial Aid Office in Takena Hall. </w:t>
      </w:r>
    </w:p>
    <w:p w:rsidR="006F7317" w:rsidRDefault="009136FC">
      <w:pPr>
        <w:ind w:left="-5"/>
      </w:pPr>
      <w:r>
        <w:t xml:space="preserve">If you stop attending the course without formally withdrawing you will continue to accumulate grades (zeroes for all assignments not turned in) and will receive the grade assigned by the instructor.  You will also be held accountable for all charges on your account.  </w:t>
      </w:r>
    </w:p>
    <w:p w:rsidR="006F7317" w:rsidRDefault="009136FC">
      <w:pPr>
        <w:spacing w:after="96" w:line="259" w:lineRule="auto"/>
        <w:ind w:left="0" w:firstLine="0"/>
      </w:pPr>
      <w:r>
        <w:rPr>
          <w:b/>
        </w:rPr>
        <w:t xml:space="preserve"> </w:t>
      </w:r>
    </w:p>
    <w:p w:rsidR="006F7317" w:rsidRDefault="009136FC">
      <w:pPr>
        <w:spacing w:after="91" w:line="259" w:lineRule="auto"/>
        <w:ind w:left="-5"/>
      </w:pPr>
      <w:r>
        <w:rPr>
          <w:b/>
          <w:u w:val="single" w:color="000000"/>
        </w:rPr>
        <w:t>Nondiscrimination and Non-Harassment:</w:t>
      </w:r>
      <w:r>
        <w:t xml:space="preserve">  </w:t>
      </w:r>
    </w:p>
    <w:p w:rsidR="006F7317" w:rsidRDefault="009136FC">
      <w:pPr>
        <w:spacing w:after="110"/>
        <w:ind w:left="-5"/>
      </w:pPr>
      <w:r>
        <w:t xml:space="preserve">Linn-Benton Community College is committed to providing an atmosphere that encourages individuals to realize their potential. We embrace diversity and inclusion of all persons. LBCC prohibits unlawful discrimination based on race, color, religion, ethnicity, use of native language, national origin, sex, sexual orientation, gender, gender identity, marital status, disability, veteran status, age, or any other status protected under applicable federal, state, or local laws. For further information see Board Policy P1015 in our Board Policies and Administrative Rules. Title II, IX, &amp; Section 504: Scott Rolen, CC108, 541-917-4425; Lynne Cox, T-107B, 541-917-4806, LBCC, Albany, Oregon.   </w:t>
      </w:r>
    </w:p>
    <w:p w:rsidR="006F7317" w:rsidRDefault="009136FC">
      <w:pPr>
        <w:spacing w:after="110"/>
        <w:ind w:left="-5"/>
      </w:pPr>
      <w:r>
        <w:t xml:space="preserve">To report:  linnbenton-advocate.symplicity.com/public_report. In addition, the college complies with related federal, state, and local laws (Civil Rights, Disability &amp; Rehabilitation Acts, Veterans Acts). </w:t>
      </w:r>
    </w:p>
    <w:p w:rsidR="006F7317" w:rsidRDefault="009136FC">
      <w:pPr>
        <w:ind w:left="-5"/>
      </w:pPr>
      <w:r>
        <w:t>LBCC is committed to providing equal opportunity in all of its programs, policies, procedures, and practices, and the college shall promote equal opportunity and treatment through application of this policy and other college efforts designed for that purpose.  For further information see Administrative Rule No. 1015-01 at</w:t>
      </w:r>
      <w:hyperlink r:id="rId18">
        <w:r>
          <w:rPr>
            <w:color w:val="333333"/>
          </w:rPr>
          <w:t xml:space="preserve"> </w:t>
        </w:r>
      </w:hyperlink>
      <w:hyperlink r:id="rId19">
        <w:r>
          <w:rPr>
            <w:color w:val="0039A6"/>
            <w:u w:val="single" w:color="0039A6"/>
          </w:rPr>
          <w:t>http://po.linnbenton.edu/BPsandARs</w:t>
        </w:r>
      </w:hyperlink>
      <w:hyperlink r:id="rId20">
        <w:r>
          <w:rPr>
            <w:color w:val="0039A6"/>
            <w:u w:val="single" w:color="0039A6"/>
          </w:rPr>
          <w:t>/</w:t>
        </w:r>
      </w:hyperlink>
      <w:hyperlink r:id="rId21">
        <w:r>
          <w:t xml:space="preserve"> </w:t>
        </w:r>
      </w:hyperlink>
    </w:p>
    <w:p w:rsidR="006F7317" w:rsidRDefault="009136FC">
      <w:pPr>
        <w:spacing w:after="0" w:line="259" w:lineRule="auto"/>
        <w:ind w:left="0" w:firstLine="0"/>
      </w:pPr>
      <w:r>
        <w:t xml:space="preserve"> </w:t>
      </w:r>
    </w:p>
    <w:p w:rsidR="006F7317" w:rsidRDefault="009136FC">
      <w:pPr>
        <w:spacing w:after="209" w:line="259" w:lineRule="auto"/>
        <w:ind w:left="-5"/>
      </w:pPr>
      <w:r>
        <w:rPr>
          <w:b/>
          <w:u w:val="single" w:color="000000"/>
        </w:rPr>
        <w:t>Center for Accessibility Resources (CFAR):</w:t>
      </w:r>
      <w:r>
        <w:t xml:space="preserve"> </w:t>
      </w:r>
    </w:p>
    <w:p w:rsidR="006F7317" w:rsidRDefault="009136FC">
      <w:pPr>
        <w:ind w:left="-5"/>
      </w:pPr>
      <w:r>
        <w:t xml:space="preserve">You should meet with your instructor during the first week of class if: </w:t>
      </w:r>
    </w:p>
    <w:p w:rsidR="006F7317" w:rsidRDefault="009136FC">
      <w:pPr>
        <w:numPr>
          <w:ilvl w:val="0"/>
          <w:numId w:val="3"/>
        </w:numPr>
        <w:ind w:hanging="240"/>
      </w:pPr>
      <w:r>
        <w:t xml:space="preserve">You have a documented disability and need accommodations. </w:t>
      </w:r>
    </w:p>
    <w:p w:rsidR="006F7317" w:rsidRDefault="009136FC">
      <w:pPr>
        <w:numPr>
          <w:ilvl w:val="0"/>
          <w:numId w:val="3"/>
        </w:numPr>
        <w:ind w:hanging="240"/>
      </w:pPr>
      <w:r>
        <w:t xml:space="preserve">Your instructor needs to know medical information about you. </w:t>
      </w:r>
    </w:p>
    <w:p w:rsidR="006F7317" w:rsidRDefault="009136FC">
      <w:pPr>
        <w:numPr>
          <w:ilvl w:val="0"/>
          <w:numId w:val="3"/>
        </w:numPr>
        <w:ind w:hanging="240"/>
      </w:pPr>
      <w:r>
        <w:t xml:space="preserve">You need special arrangements in the event of an emergency. </w:t>
      </w:r>
    </w:p>
    <w:p w:rsidR="006F7317" w:rsidRDefault="009136FC">
      <w:pPr>
        <w:spacing w:after="0" w:line="259" w:lineRule="auto"/>
        <w:ind w:left="0" w:firstLine="0"/>
      </w:pPr>
      <w:r>
        <w:t xml:space="preserve"> </w:t>
      </w:r>
    </w:p>
    <w:p w:rsidR="006F7317" w:rsidRDefault="009136FC">
      <w:pPr>
        <w:ind w:left="-5"/>
      </w:pPr>
      <w:r>
        <w:lastRenderedPageBreak/>
        <w:t xml:space="preserve">If you have documented your disability, remember that you must make your request for accommodations through the Center for Accessibility Resources Online Services web page every term in order to receive accommodations. If you believe you may need accommodations but are not yet registered with CFAR, please visit the CFAR website at </w:t>
      </w:r>
      <w:hyperlink r:id="rId22">
        <w:r>
          <w:rPr>
            <w:color w:val="0000FF"/>
            <w:u w:val="single" w:color="0000FF"/>
          </w:rPr>
          <w:t>http://www.linnbenton.edu/cfar</w:t>
        </w:r>
      </w:hyperlink>
      <w:hyperlink r:id="rId23">
        <w:r>
          <w:t xml:space="preserve"> </w:t>
        </w:r>
      </w:hyperlink>
      <w:r>
        <w:t xml:space="preserve">for steps on how to apply for services call 541-917-4789. </w:t>
      </w:r>
    </w:p>
    <w:p w:rsidR="006F7317" w:rsidRDefault="009136FC">
      <w:pPr>
        <w:spacing w:after="0" w:line="259" w:lineRule="auto"/>
        <w:ind w:left="0" w:firstLine="0"/>
      </w:pPr>
      <w:r>
        <w:t xml:space="preserve"> </w:t>
      </w:r>
    </w:p>
    <w:p w:rsidR="006F7317" w:rsidRDefault="009136FC">
      <w:pPr>
        <w:spacing w:after="209" w:line="259" w:lineRule="auto"/>
        <w:ind w:left="-5"/>
      </w:pPr>
      <w:r>
        <w:rPr>
          <w:b/>
          <w:u w:val="single" w:color="000000"/>
        </w:rPr>
        <w:t>Students Rights, Responsibilities, and Conduct Policy:</w:t>
      </w:r>
      <w:r>
        <w:t xml:space="preserve"> </w:t>
      </w:r>
    </w:p>
    <w:p w:rsidR="006F7317" w:rsidRDefault="009136FC">
      <w:pPr>
        <w:ind w:left="-5"/>
      </w:pPr>
      <w:r>
        <w:t xml:space="preserve">LBCC students have rights: the right to free speech, the right to assemble, the right of a free press, etc. LBCC students also have responsibilities to their community: the responsibility to participate and engage in class, the responsibility to advocate for their needs (ask for help), the responsibility to support a respectful teaching and learning environment, the responsibility to treat all persons with respect, the responsibility to be truthful and honest in all work and communications, and the responsibility to follow staff directions, local, state, and federal laws. Rights and responsibilities balance together to create the best learning environment. For example, while you have free speech in the café or courtyard, in class the instructor decides whose turn it is to talk and what the topics for conversation will be. Students are free to believe what they believe, but instructors may require students to learn and recite concepts, principles, or theories for a class even if the student does not believe those concepts. You play a role in creating a positive community at LBCC. Please review your rights and responsibilities at this link: www.linnbenton.edu/go/studentrights. </w:t>
      </w:r>
    </w:p>
    <w:p w:rsidR="006F7317" w:rsidRDefault="009136FC">
      <w:pPr>
        <w:spacing w:after="0" w:line="259" w:lineRule="auto"/>
        <w:ind w:left="0" w:firstLine="0"/>
      </w:pPr>
      <w:r>
        <w:t xml:space="preserve"> </w:t>
      </w:r>
    </w:p>
    <w:p w:rsidR="006F7317" w:rsidRDefault="009136FC">
      <w:pPr>
        <w:ind w:left="-5"/>
      </w:pPr>
      <w:r>
        <w:t xml:space="preserve">If you believe a student is violating your rights, ask to be treated with respect. If that does not resolve the situation, report to Associate Dean Dr. Lynne Cox, Takena 107. If you believe a faculty member or LBCC employee is violating your rights, please report to Human Resources, Scott Rolen, CC-108. </w:t>
      </w:r>
    </w:p>
    <w:p w:rsidR="006F7317" w:rsidRDefault="009136FC">
      <w:pPr>
        <w:spacing w:after="0" w:line="259" w:lineRule="auto"/>
        <w:ind w:left="0" w:firstLine="0"/>
      </w:pPr>
      <w:r>
        <w:t xml:space="preserve"> </w:t>
      </w:r>
    </w:p>
    <w:p w:rsidR="006F7317" w:rsidRDefault="009136FC">
      <w:pPr>
        <w:ind w:left="-5"/>
      </w:pPr>
      <w:r>
        <w:t xml:space="preserve">In cases of immediate danger, report to Public Safety, Red Cedar Hall (RCH-119), 541-926-6855. (We encourage all students to enter this Public Safety phone number into their cell phone.) </w:t>
      </w:r>
    </w:p>
    <w:p w:rsidR="006F7317" w:rsidRDefault="009136FC">
      <w:pPr>
        <w:spacing w:after="0" w:line="259" w:lineRule="auto"/>
        <w:ind w:left="0" w:firstLine="0"/>
      </w:pPr>
      <w:r>
        <w:t xml:space="preserve"> </w:t>
      </w:r>
    </w:p>
    <w:p w:rsidR="006F7317" w:rsidRDefault="009136FC">
      <w:pPr>
        <w:spacing w:after="258" w:line="259" w:lineRule="auto"/>
        <w:ind w:left="-5"/>
      </w:pPr>
      <w:r>
        <w:rPr>
          <w:b/>
          <w:u w:val="single" w:color="000000"/>
        </w:rPr>
        <w:t>Personal Empowerment Through Self-Awareness:</w:t>
      </w:r>
      <w:r>
        <w:rPr>
          <w:b/>
        </w:rPr>
        <w:t xml:space="preserve"> </w:t>
      </w:r>
      <w:r>
        <w:t xml:space="preserve"> </w:t>
      </w:r>
    </w:p>
    <w:p w:rsidR="006F7317" w:rsidRDefault="009136FC">
      <w:pPr>
        <w:ind w:left="-5"/>
      </w:pPr>
      <w:r>
        <w:t xml:space="preserve">LBCC is launching a new training called “Personal Empowerment Through Self-Awareness.” This training is an online video series on dating, sexual consent, and on preventing sexual violence or partner violence. Every student has a right and healthy learning climate. Every new student is required by federal law to complete this training to learn how to safeguard yourself and others from sexual assault. We ask students to watch for email notification and to ensure that they complete this new training. (For example, do you know the number one date rape drug? It’s not what you think! Check out the training.) This online series reviews federal and Oregon law and is designed for your safety. The training will also direct you how to report dating, sexual, or partner violence to LBCC officials. </w:t>
      </w:r>
    </w:p>
    <w:p w:rsidR="006F7317" w:rsidRDefault="009136FC">
      <w:pPr>
        <w:spacing w:after="81" w:line="259" w:lineRule="auto"/>
        <w:ind w:left="0" w:firstLine="0"/>
      </w:pPr>
      <w:r>
        <w:t xml:space="preserve"> </w:t>
      </w:r>
    </w:p>
    <w:p w:rsidR="006F7317" w:rsidRDefault="009136FC">
      <w:pPr>
        <w:spacing w:after="72" w:line="259" w:lineRule="auto"/>
        <w:ind w:left="-5"/>
      </w:pPr>
      <w:r>
        <w:rPr>
          <w:b/>
        </w:rPr>
        <w:t xml:space="preserve">Note: The instructor reserves the right to make changes to the course syllabus and schedule. </w:t>
      </w:r>
    </w:p>
    <w:p w:rsidR="006F7317" w:rsidRDefault="009136FC">
      <w:pPr>
        <w:spacing w:after="0" w:line="259" w:lineRule="auto"/>
        <w:ind w:left="0" w:firstLine="0"/>
      </w:pPr>
      <w:r>
        <w:t xml:space="preserve"> </w:t>
      </w:r>
    </w:p>
    <w:sectPr w:rsidR="006F7317">
      <w:footerReference w:type="even" r:id="rId24"/>
      <w:footerReference w:type="default" r:id="rId25"/>
      <w:footerReference w:type="first" r:id="rId26"/>
      <w:pgSz w:w="12240" w:h="15840"/>
      <w:pgMar w:top="869" w:right="1138" w:bottom="1475" w:left="1138" w:header="720" w:footer="7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50E" w:rsidRDefault="00D2150E">
      <w:pPr>
        <w:spacing w:after="0" w:line="240" w:lineRule="auto"/>
      </w:pPr>
      <w:r>
        <w:separator/>
      </w:r>
    </w:p>
  </w:endnote>
  <w:endnote w:type="continuationSeparator" w:id="0">
    <w:p w:rsidR="00D2150E" w:rsidRDefault="00D21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317" w:rsidRDefault="009136FC">
    <w:pPr>
      <w:spacing w:after="0" w:line="259" w:lineRule="auto"/>
      <w:ind w:left="2" w:firstLine="0"/>
      <w:jc w:val="center"/>
    </w:pPr>
    <w:r>
      <w:fldChar w:fldCharType="begin"/>
    </w:r>
    <w:r>
      <w:instrText xml:space="preserve"> PAGE   \* MERGEFORMAT </w:instrText>
    </w:r>
    <w:r>
      <w:fldChar w:fldCharType="separate"/>
    </w:r>
    <w:r>
      <w:t>1</w:t>
    </w:r>
    <w:r>
      <w:fldChar w:fldCharType="end"/>
    </w:r>
    <w:r>
      <w:t xml:space="preserve"> </w:t>
    </w:r>
  </w:p>
  <w:p w:rsidR="006F7317" w:rsidRDefault="009136FC">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317" w:rsidRDefault="009136FC">
    <w:pPr>
      <w:spacing w:after="0" w:line="259" w:lineRule="auto"/>
      <w:ind w:left="2" w:firstLine="0"/>
      <w:jc w:val="center"/>
    </w:pPr>
    <w:r>
      <w:fldChar w:fldCharType="begin"/>
    </w:r>
    <w:r>
      <w:instrText xml:space="preserve"> PAGE   \* MERGEFORMAT </w:instrText>
    </w:r>
    <w:r>
      <w:fldChar w:fldCharType="separate"/>
    </w:r>
    <w:r w:rsidR="00D90341">
      <w:rPr>
        <w:noProof/>
      </w:rPr>
      <w:t>2</w:t>
    </w:r>
    <w:r>
      <w:fldChar w:fldCharType="end"/>
    </w:r>
    <w:r>
      <w:t xml:space="preserve"> </w:t>
    </w:r>
  </w:p>
  <w:p w:rsidR="006F7317" w:rsidRDefault="009136FC">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317" w:rsidRDefault="009136FC">
    <w:pPr>
      <w:spacing w:after="0" w:line="259" w:lineRule="auto"/>
      <w:ind w:left="2" w:firstLine="0"/>
      <w:jc w:val="center"/>
    </w:pPr>
    <w:r>
      <w:fldChar w:fldCharType="begin"/>
    </w:r>
    <w:r>
      <w:instrText xml:space="preserve"> PAGE   \* MERGEFORMAT </w:instrText>
    </w:r>
    <w:r>
      <w:fldChar w:fldCharType="separate"/>
    </w:r>
    <w:r>
      <w:t>1</w:t>
    </w:r>
    <w:r>
      <w:fldChar w:fldCharType="end"/>
    </w:r>
    <w:r>
      <w:t xml:space="preserve"> </w:t>
    </w:r>
  </w:p>
  <w:p w:rsidR="006F7317" w:rsidRDefault="009136FC">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50E" w:rsidRDefault="00D2150E">
      <w:pPr>
        <w:spacing w:after="0" w:line="240" w:lineRule="auto"/>
      </w:pPr>
      <w:r>
        <w:separator/>
      </w:r>
    </w:p>
  </w:footnote>
  <w:footnote w:type="continuationSeparator" w:id="0">
    <w:p w:rsidR="00D2150E" w:rsidRDefault="00D215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A13D8"/>
    <w:multiLevelType w:val="hybridMultilevel"/>
    <w:tmpl w:val="065A1A06"/>
    <w:lvl w:ilvl="0" w:tplc="A4EA197A">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F4C85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20949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ACD0A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2EAE5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2E399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ECCC2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A240B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E46A9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3C3270F"/>
    <w:multiLevelType w:val="hybridMultilevel"/>
    <w:tmpl w:val="8EE8E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576722"/>
    <w:multiLevelType w:val="hybridMultilevel"/>
    <w:tmpl w:val="AB7C39A8"/>
    <w:lvl w:ilvl="0" w:tplc="2D207C3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823790">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23019F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618E71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44DB4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E5CEC3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EE0CD6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F0E78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7FE19E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DF50F6B"/>
    <w:multiLevelType w:val="hybridMultilevel"/>
    <w:tmpl w:val="4474850E"/>
    <w:lvl w:ilvl="0" w:tplc="FAA88C90">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F27914">
      <w:start w:val="1"/>
      <w:numFmt w:val="bullet"/>
      <w:lvlText w:val="o"/>
      <w:lvlJc w:val="left"/>
      <w:pPr>
        <w:ind w:left="15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26223D6">
      <w:start w:val="1"/>
      <w:numFmt w:val="bullet"/>
      <w:lvlText w:val="▪"/>
      <w:lvlJc w:val="left"/>
      <w:pPr>
        <w:ind w:left="22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F0C25B4">
      <w:start w:val="1"/>
      <w:numFmt w:val="bullet"/>
      <w:lvlText w:val="•"/>
      <w:lvlJc w:val="left"/>
      <w:pPr>
        <w:ind w:left="29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98C288">
      <w:start w:val="1"/>
      <w:numFmt w:val="bullet"/>
      <w:lvlText w:val="o"/>
      <w:lvlJc w:val="left"/>
      <w:pPr>
        <w:ind w:left="36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8146912">
      <w:start w:val="1"/>
      <w:numFmt w:val="bullet"/>
      <w:lvlText w:val="▪"/>
      <w:lvlJc w:val="left"/>
      <w:pPr>
        <w:ind w:left="43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2424C4A">
      <w:start w:val="1"/>
      <w:numFmt w:val="bullet"/>
      <w:lvlText w:val="•"/>
      <w:lvlJc w:val="left"/>
      <w:pPr>
        <w:ind w:left="51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0C3310">
      <w:start w:val="1"/>
      <w:numFmt w:val="bullet"/>
      <w:lvlText w:val="o"/>
      <w:lvlJc w:val="left"/>
      <w:pPr>
        <w:ind w:left="58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E922E3C">
      <w:start w:val="1"/>
      <w:numFmt w:val="bullet"/>
      <w:lvlText w:val="▪"/>
      <w:lvlJc w:val="left"/>
      <w:pPr>
        <w:ind w:left="65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317"/>
    <w:rsid w:val="000B5A18"/>
    <w:rsid w:val="002A2D86"/>
    <w:rsid w:val="003B15E9"/>
    <w:rsid w:val="005B39CC"/>
    <w:rsid w:val="006708D2"/>
    <w:rsid w:val="006F7317"/>
    <w:rsid w:val="007E17FF"/>
    <w:rsid w:val="007E3601"/>
    <w:rsid w:val="009136FC"/>
    <w:rsid w:val="00AC193F"/>
    <w:rsid w:val="00D2150E"/>
    <w:rsid w:val="00D90341"/>
    <w:rsid w:val="00DC1E49"/>
    <w:rsid w:val="00DF2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AF6C95-C5F2-4698-B7C5-5B813E385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9" w:lineRule="auto"/>
      <w:ind w:left="1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2A2D86"/>
    <w:rPr>
      <w:color w:val="0563C1" w:themeColor="hyperlink"/>
      <w:u w:val="single"/>
    </w:rPr>
  </w:style>
  <w:style w:type="character" w:customStyle="1" w:styleId="UnresolvedMention">
    <w:name w:val="Unresolved Mention"/>
    <w:basedOn w:val="DefaultParagraphFont"/>
    <w:uiPriority w:val="99"/>
    <w:semiHidden/>
    <w:unhideWhenUsed/>
    <w:rsid w:val="002A2D86"/>
    <w:rPr>
      <w:color w:val="605E5C"/>
      <w:shd w:val="clear" w:color="auto" w:fill="E1DFDD"/>
    </w:rPr>
  </w:style>
  <w:style w:type="paragraph" w:styleId="ListParagraph">
    <w:name w:val="List Paragraph"/>
    <w:basedOn w:val="Normal"/>
    <w:uiPriority w:val="34"/>
    <w:qFormat/>
    <w:rsid w:val="007E3601"/>
    <w:pPr>
      <w:spacing w:after="160" w:line="259" w:lineRule="auto"/>
      <w:ind w:left="720" w:firstLine="0"/>
      <w:contextualSpacing/>
    </w:pPr>
    <w:rPr>
      <w:rFonts w:asciiTheme="minorHAnsi" w:eastAsiaTheme="minorHAnsi" w:hAnsiTheme="minorHAnsi" w:cstheme="minorBidi"/>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linnbenton.edu/current-students/schedule-and-learn/finals-schedule/" TargetMode="External"/><Relationship Id="rId13" Type="http://schemas.openxmlformats.org/officeDocument/2006/relationships/hyperlink" Target="https://www.linnbenton.edu/current-students/schedule-and-learn/finals-schedule/" TargetMode="External"/><Relationship Id="rId18" Type="http://schemas.openxmlformats.org/officeDocument/2006/relationships/hyperlink" Target="http://po.linnbenton.edu/BPsandARs/"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http://po.linnbenton.edu/BPsandARs/" TargetMode="External"/><Relationship Id="rId7" Type="http://schemas.openxmlformats.org/officeDocument/2006/relationships/hyperlink" Target="mailto:scheeli@linnbenton.edu" TargetMode="External"/><Relationship Id="rId12" Type="http://schemas.openxmlformats.org/officeDocument/2006/relationships/hyperlink" Target="https://www.linnbenton.edu/current-students/schedule-and-learn/finals-schedule/" TargetMode="External"/><Relationship Id="rId17" Type="http://schemas.openxmlformats.org/officeDocument/2006/relationships/hyperlink" Target="https://www.linnbenton.edu/current-students/schedule-and-learn/finals-schedule/"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linnbenton.edu/current-students/schedule-and-learn/finals-schedule/" TargetMode="External"/><Relationship Id="rId20" Type="http://schemas.openxmlformats.org/officeDocument/2006/relationships/hyperlink" Target="http://po.linnbenton.edu/BPsandAR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nnbenton.edu/current-students/schedule-and-learn/finals-schedule/"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linnbenton.edu/current-students/schedule-and-learn/finals-schedule/" TargetMode="External"/><Relationship Id="rId23" Type="http://schemas.openxmlformats.org/officeDocument/2006/relationships/hyperlink" Target="http://www.linnbenton.edu/cfar" TargetMode="External"/><Relationship Id="rId28" Type="http://schemas.openxmlformats.org/officeDocument/2006/relationships/theme" Target="theme/theme1.xml"/><Relationship Id="rId10" Type="http://schemas.openxmlformats.org/officeDocument/2006/relationships/hyperlink" Target="https://www.linnbenton.edu/current-students/schedule-and-learn/finals-schedule/" TargetMode="External"/><Relationship Id="rId19" Type="http://schemas.openxmlformats.org/officeDocument/2006/relationships/hyperlink" Target="http://po.linnbenton.edu/BPsandARs/" TargetMode="External"/><Relationship Id="rId4" Type="http://schemas.openxmlformats.org/officeDocument/2006/relationships/webSettings" Target="webSettings.xml"/><Relationship Id="rId9" Type="http://schemas.openxmlformats.org/officeDocument/2006/relationships/hyperlink" Target="https://www.linnbenton.edu/current-students/schedule-and-learn/finals-schedule/" TargetMode="External"/><Relationship Id="rId14" Type="http://schemas.openxmlformats.org/officeDocument/2006/relationships/hyperlink" Target="https://www.linnbenton.edu/current-students/schedule-and-learn/finals-schedule/" TargetMode="External"/><Relationship Id="rId22" Type="http://schemas.openxmlformats.org/officeDocument/2006/relationships/hyperlink" Target="http://www.linnbenton.edu/cfar"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1996</Words>
  <Characters>11381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 Reed</dc:creator>
  <cp:keywords/>
  <cp:lastModifiedBy>Staff</cp:lastModifiedBy>
  <cp:revision>2</cp:revision>
  <dcterms:created xsi:type="dcterms:W3CDTF">2019-04-03T20:26:00Z</dcterms:created>
  <dcterms:modified xsi:type="dcterms:W3CDTF">2019-04-03T20:26:00Z</dcterms:modified>
</cp:coreProperties>
</file>