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CA1" w:rsidRDefault="00472CA1" w:rsidP="00472CA1">
      <w:pPr>
        <w:spacing w:line="480" w:lineRule="atLeast"/>
        <w:jc w:val="center"/>
        <w:rPr>
          <w:b/>
          <w:color w:val="000000"/>
        </w:rPr>
      </w:pPr>
      <w:r>
        <w:rPr>
          <w:b/>
          <w:color w:val="000000"/>
        </w:rPr>
        <w:t>---------------------------------------------------------------------------------------------------------------------</w:t>
      </w:r>
    </w:p>
    <w:p w:rsidR="000D6804" w:rsidRPr="003874B7" w:rsidRDefault="00330EDF" w:rsidP="00330EDF">
      <w:pPr>
        <w:ind w:left="2880" w:firstLine="720"/>
        <w:rPr>
          <w:b/>
          <w:color w:val="000000"/>
        </w:rPr>
      </w:pPr>
      <w:r>
        <w:rPr>
          <w:b/>
          <w:color w:val="000000"/>
        </w:rPr>
        <w:t xml:space="preserve">     </w:t>
      </w:r>
      <w:r w:rsidR="000D6804" w:rsidRPr="003874B7">
        <w:rPr>
          <w:b/>
          <w:color w:val="000000"/>
        </w:rPr>
        <w:t>PHASE TWO</w:t>
      </w:r>
      <w:r>
        <w:rPr>
          <w:b/>
          <w:color w:val="000000"/>
        </w:rPr>
        <w:t xml:space="preserve">                                           </w:t>
      </w:r>
      <w:r>
        <w:rPr>
          <w:b/>
          <w:noProof/>
          <w:color w:val="000000"/>
        </w:rPr>
        <w:drawing>
          <wp:inline distT="0" distB="0" distL="0" distR="0">
            <wp:extent cx="771525" cy="295275"/>
            <wp:effectExtent l="19050" t="0" r="9525" b="0"/>
            <wp:docPr id="29" name="Picture 8" descr="NEW00142.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00142.GIF"/>
                    <pic:cNvPicPr/>
                  </pic:nvPicPr>
                  <pic:blipFill>
                    <a:blip r:embed="rId8" cstate="print"/>
                    <a:stretch>
                      <a:fillRect/>
                    </a:stretch>
                  </pic:blipFill>
                  <pic:spPr>
                    <a:xfrm>
                      <a:off x="0" y="0"/>
                      <a:ext cx="771525" cy="295275"/>
                    </a:xfrm>
                    <a:prstGeom prst="rect">
                      <a:avLst/>
                    </a:prstGeom>
                  </pic:spPr>
                </pic:pic>
              </a:graphicData>
            </a:graphic>
          </wp:inline>
        </w:drawing>
      </w:r>
    </w:p>
    <w:p w:rsidR="000D6804" w:rsidRPr="003874B7" w:rsidRDefault="00330EDF" w:rsidP="00330EDF">
      <w:pPr>
        <w:ind w:left="2880"/>
        <w:rPr>
          <w:b/>
          <w:color w:val="000000"/>
        </w:rPr>
      </w:pPr>
      <w:r>
        <w:rPr>
          <w:b/>
          <w:color w:val="000000"/>
        </w:rPr>
        <w:t xml:space="preserve">          </w:t>
      </w:r>
      <w:r w:rsidR="000D6804" w:rsidRPr="003874B7">
        <w:rPr>
          <w:b/>
          <w:color w:val="000000"/>
        </w:rPr>
        <w:t>EXERCISE THREE-B</w:t>
      </w:r>
      <w:r>
        <w:rPr>
          <w:b/>
          <w:color w:val="000000"/>
        </w:rPr>
        <w:t xml:space="preserve">                               </w:t>
      </w:r>
      <w:r w:rsidRPr="004D64A7">
        <w:rPr>
          <w:color w:val="000000"/>
          <w:sz w:val="20"/>
        </w:rPr>
        <w:t>House Information</w:t>
      </w:r>
    </w:p>
    <w:p w:rsidR="000D6804" w:rsidRDefault="000D6804" w:rsidP="000D6804">
      <w:pPr>
        <w:jc w:val="center"/>
        <w:rPr>
          <w:b/>
          <w:color w:val="000000"/>
        </w:rPr>
      </w:pPr>
    </w:p>
    <w:p w:rsidR="000D6804" w:rsidRPr="00281DBA" w:rsidRDefault="000D6804" w:rsidP="000D6804">
      <w:pPr>
        <w:jc w:val="center"/>
        <w:rPr>
          <w:b/>
          <w:color w:val="000000"/>
          <w:u w:val="single"/>
        </w:rPr>
      </w:pPr>
      <w:r w:rsidRPr="00281DBA">
        <w:rPr>
          <w:b/>
          <w:color w:val="000000"/>
          <w:u w:val="single"/>
        </w:rPr>
        <w:t xml:space="preserve">This exercise should be answered using the Phase </w:t>
      </w:r>
      <w:r>
        <w:rPr>
          <w:b/>
          <w:color w:val="000000"/>
          <w:u w:val="single"/>
        </w:rPr>
        <w:t>2</w:t>
      </w:r>
      <w:r w:rsidRPr="00281DBA">
        <w:rPr>
          <w:b/>
          <w:color w:val="000000"/>
          <w:u w:val="single"/>
        </w:rPr>
        <w:t xml:space="preserve"> </w:t>
      </w:r>
      <w:r>
        <w:rPr>
          <w:b/>
          <w:color w:val="000000"/>
          <w:u w:val="single"/>
        </w:rPr>
        <w:t>Variables Worksheet</w:t>
      </w:r>
      <w:r w:rsidRPr="00281DBA">
        <w:rPr>
          <w:b/>
          <w:color w:val="000000"/>
          <w:u w:val="single"/>
        </w:rPr>
        <w:t xml:space="preserve"> </w:t>
      </w:r>
    </w:p>
    <w:p w:rsidR="000D6804" w:rsidRPr="003874B7" w:rsidRDefault="000D6804" w:rsidP="000D6804">
      <w:pPr>
        <w:jc w:val="center"/>
        <w:rPr>
          <w:b/>
          <w:color w:val="000000"/>
        </w:rPr>
      </w:pPr>
      <w:r>
        <w:rPr>
          <w:b/>
          <w:noProof/>
          <w:color w:val="000000"/>
        </w:rPr>
        <w:drawing>
          <wp:inline distT="0" distB="0" distL="0" distR="0">
            <wp:extent cx="1371600" cy="688975"/>
            <wp:effectExtent l="0" t="0" r="0" b="0"/>
            <wp:docPr id="1" name="Picture 1" descr="CLICK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E"/>
                    <pic:cNvPicPr>
                      <a:picLocks noChangeAspect="1" noChangeArrowheads="1" noCrop="1"/>
                    </pic:cNvPicPr>
                  </pic:nvPicPr>
                  <pic:blipFill>
                    <a:blip r:embed="rId10" cstate="print"/>
                    <a:srcRect/>
                    <a:stretch>
                      <a:fillRect/>
                    </a:stretch>
                  </pic:blipFill>
                  <pic:spPr bwMode="auto">
                    <a:xfrm>
                      <a:off x="0" y="0"/>
                      <a:ext cx="1371600" cy="688975"/>
                    </a:xfrm>
                    <a:prstGeom prst="rect">
                      <a:avLst/>
                    </a:prstGeom>
                    <a:noFill/>
                    <a:ln w="9525">
                      <a:noFill/>
                      <a:miter lim="800000"/>
                      <a:headEnd/>
                      <a:tailEnd/>
                    </a:ln>
                  </pic:spPr>
                </pic:pic>
              </a:graphicData>
            </a:graphic>
          </wp:inline>
        </w:drawing>
      </w:r>
      <w:r>
        <w:rPr>
          <w:b/>
          <w:noProof/>
          <w:color w:val="000000"/>
        </w:rPr>
        <w:drawing>
          <wp:inline distT="0" distB="0" distL="0" distR="0">
            <wp:extent cx="730250" cy="846455"/>
            <wp:effectExtent l="0" t="0" r="0" b="0"/>
            <wp:docPr id="2" name="Picture 2" descr="2RED">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RED"/>
                    <pic:cNvPicPr>
                      <a:picLocks noChangeAspect="1" noChangeArrowheads="1" noCrop="1"/>
                    </pic:cNvPicPr>
                  </pic:nvPicPr>
                  <pic:blipFill>
                    <a:blip r:embed="rId11" cstate="print"/>
                    <a:srcRect/>
                    <a:stretch>
                      <a:fillRect/>
                    </a:stretch>
                  </pic:blipFill>
                  <pic:spPr bwMode="auto">
                    <a:xfrm>
                      <a:off x="0" y="0"/>
                      <a:ext cx="730250" cy="846455"/>
                    </a:xfrm>
                    <a:prstGeom prst="rect">
                      <a:avLst/>
                    </a:prstGeom>
                    <a:noFill/>
                    <a:ln w="9525">
                      <a:noFill/>
                      <a:miter lim="800000"/>
                      <a:headEnd/>
                      <a:tailEnd/>
                    </a:ln>
                  </pic:spPr>
                </pic:pic>
              </a:graphicData>
            </a:graphic>
          </wp:inline>
        </w:drawing>
      </w:r>
    </w:p>
    <w:p w:rsidR="000D6804" w:rsidRPr="003874B7" w:rsidRDefault="000D6804" w:rsidP="000D6804">
      <w:pPr>
        <w:jc w:val="center"/>
        <w:rPr>
          <w:b/>
          <w:color w:val="000000"/>
        </w:rPr>
      </w:pPr>
    </w:p>
    <w:p w:rsidR="000D6804" w:rsidRPr="003874B7" w:rsidRDefault="000D6804" w:rsidP="000D6804">
      <w:pPr>
        <w:jc w:val="center"/>
        <w:rPr>
          <w:b/>
          <w:color w:val="000000"/>
        </w:rPr>
      </w:pPr>
      <w:r w:rsidRPr="003874B7">
        <w:rPr>
          <w:b/>
          <w:color w:val="000000"/>
        </w:rPr>
        <w:t>The Impact of Altering the</w:t>
      </w:r>
      <w:r>
        <w:rPr>
          <w:b/>
          <w:color w:val="000000"/>
        </w:rPr>
        <w:t xml:space="preserve"> </w:t>
      </w:r>
      <w:r w:rsidRPr="003874B7">
        <w:rPr>
          <w:b/>
          <w:color w:val="000000"/>
        </w:rPr>
        <w:t>Target Market</w:t>
      </w:r>
    </w:p>
    <w:p w:rsidR="000D6804" w:rsidRPr="003874B7" w:rsidRDefault="000D6804" w:rsidP="000D6804">
      <w:pPr>
        <w:jc w:val="center"/>
        <w:rPr>
          <w:color w:val="000000"/>
        </w:rPr>
      </w:pPr>
      <w:proofErr w:type="gramStart"/>
      <w:r w:rsidRPr="003874B7">
        <w:rPr>
          <w:b/>
          <w:color w:val="000000"/>
        </w:rPr>
        <w:t>on</w:t>
      </w:r>
      <w:proofErr w:type="gramEnd"/>
      <w:r w:rsidRPr="003874B7">
        <w:rPr>
          <w:b/>
          <w:color w:val="000000"/>
        </w:rPr>
        <w:t xml:space="preserve"> Store Performance</w:t>
      </w:r>
    </w:p>
    <w:p w:rsidR="000D6804" w:rsidRPr="003874B7" w:rsidRDefault="000D6804" w:rsidP="000D6804">
      <w:pPr>
        <w:jc w:val="center"/>
        <w:rPr>
          <w:color w:val="000000"/>
        </w:rPr>
      </w:pPr>
    </w:p>
    <w:p w:rsidR="000D6804" w:rsidRDefault="000D6804" w:rsidP="000D6804">
      <w:pPr>
        <w:jc w:val="both"/>
        <w:rPr>
          <w:color w:val="000000"/>
        </w:rPr>
      </w:pPr>
      <w:r w:rsidRPr="003874B7">
        <w:rPr>
          <w:color w:val="000000"/>
        </w:rPr>
        <w:tab/>
        <w:t xml:space="preserve">Anne and Fred have noted that many of their customers are middle age households in the community. These are good loyal customers; however, </w:t>
      </w:r>
      <w:r w:rsidRPr="003874B7">
        <w:rPr>
          <w:i/>
          <w:color w:val="000000"/>
        </w:rPr>
        <w:t>The House</w:t>
      </w:r>
      <w:r w:rsidRPr="003874B7">
        <w:rPr>
          <w:color w:val="000000"/>
        </w:rPr>
        <w:t xml:space="preserve"> could do a better job of attracting college students and encouraging them to purchase their entire, or most, of their college wardrobe needs at </w:t>
      </w:r>
      <w:r w:rsidRPr="003874B7">
        <w:rPr>
          <w:i/>
          <w:color w:val="000000"/>
        </w:rPr>
        <w:t>The House</w:t>
      </w:r>
      <w:r w:rsidRPr="003874B7">
        <w:rPr>
          <w:color w:val="000000"/>
        </w:rPr>
        <w:t xml:space="preserve">. Fred decided to invite to lunch five college males who were active in fraternities. Similarly, Anne invited to lunch five coeds who were active in their sorority. At the lunch both Fred and Anne asked them why they don't purchase more of their wardrobe needs at </w:t>
      </w:r>
      <w:r w:rsidRPr="003874B7">
        <w:rPr>
          <w:i/>
          <w:color w:val="000000"/>
        </w:rPr>
        <w:t>The House</w:t>
      </w:r>
      <w:r w:rsidRPr="003874B7">
        <w:rPr>
          <w:color w:val="000000"/>
        </w:rPr>
        <w:t xml:space="preserve">. Both groups felt </w:t>
      </w:r>
      <w:r w:rsidRPr="003874B7">
        <w:rPr>
          <w:i/>
          <w:color w:val="000000"/>
        </w:rPr>
        <w:t>The House</w:t>
      </w:r>
      <w:r w:rsidRPr="003874B7">
        <w:rPr>
          <w:color w:val="000000"/>
        </w:rPr>
        <w:t xml:space="preserve"> was a good choice for fill in and staple purchases such as underwear and hose and an occasional sport shirt or casual dress. However, the students (both male and female) believed that </w:t>
      </w:r>
      <w:r w:rsidRPr="003874B7">
        <w:rPr>
          <w:i/>
          <w:color w:val="000000"/>
        </w:rPr>
        <w:t>The House</w:t>
      </w:r>
      <w:r w:rsidRPr="003874B7">
        <w:rPr>
          <w:color w:val="000000"/>
        </w:rPr>
        <w:t xml:space="preserve"> had a very poor selection of casual clothing for college students. In addition, they did not like shopping at a store that catered to all family members.  </w:t>
      </w:r>
    </w:p>
    <w:p w:rsidR="000D6804" w:rsidRPr="003874B7" w:rsidRDefault="000D6804" w:rsidP="000D6804">
      <w:pPr>
        <w:jc w:val="both"/>
        <w:rPr>
          <w:color w:val="000000"/>
        </w:rPr>
      </w:pPr>
    </w:p>
    <w:p w:rsidR="000D6804" w:rsidRDefault="000D6804" w:rsidP="000D6804">
      <w:pPr>
        <w:jc w:val="both"/>
        <w:rPr>
          <w:color w:val="000000"/>
        </w:rPr>
      </w:pPr>
      <w:r w:rsidRPr="003874B7">
        <w:rPr>
          <w:color w:val="000000"/>
        </w:rPr>
        <w:tab/>
        <w:t xml:space="preserve">That evening Anne and Fred brainstormed while they had dinner. They decided that one possible way to serve the college market would be to develop a special area within their store called the </w:t>
      </w:r>
      <w:r w:rsidRPr="003874B7">
        <w:rPr>
          <w:i/>
          <w:color w:val="000000"/>
        </w:rPr>
        <w:t>College Shop</w:t>
      </w:r>
      <w:r w:rsidRPr="003874B7">
        <w:rPr>
          <w:color w:val="000000"/>
        </w:rPr>
        <w:t xml:space="preserve">. In this shop within the store they would feature cotton twill slacks and dresses, polo style sport shirts, belts, and moderately priced tweed and navy blazers for men, white oxford dress shirts, and a selection of ties.  </w:t>
      </w:r>
    </w:p>
    <w:p w:rsidR="000D6804" w:rsidRPr="003874B7" w:rsidRDefault="000D6804" w:rsidP="000D6804">
      <w:pPr>
        <w:jc w:val="both"/>
        <w:rPr>
          <w:color w:val="000000"/>
        </w:rPr>
      </w:pPr>
    </w:p>
    <w:p w:rsidR="00330EDF" w:rsidRDefault="000D6804" w:rsidP="000D6804">
      <w:pPr>
        <w:jc w:val="both"/>
        <w:rPr>
          <w:color w:val="000000"/>
        </w:rPr>
      </w:pPr>
      <w:r w:rsidRPr="003874B7">
        <w:rPr>
          <w:color w:val="000000"/>
        </w:rPr>
        <w:tab/>
        <w:t xml:space="preserve">To help promote the </w:t>
      </w:r>
      <w:r w:rsidRPr="003874B7">
        <w:rPr>
          <w:i/>
          <w:color w:val="000000"/>
        </w:rPr>
        <w:t>College Shop</w:t>
      </w:r>
      <w:r w:rsidRPr="003874B7">
        <w:rPr>
          <w:color w:val="000000"/>
        </w:rPr>
        <w:t xml:space="preserve"> they would also appoint a fashion advisory board of three college males and three college females, meet with them monthly, and pay them $60 each per meeting. In addition, they would commit to advertising weekly in the college newspaper, but this cost would be reallocated from their existing advertising budget.  Finally, it was estimated that a total inventory investment of $95,000 would be needed for the </w:t>
      </w:r>
      <w:r w:rsidRPr="003874B7">
        <w:rPr>
          <w:i/>
          <w:color w:val="000000"/>
        </w:rPr>
        <w:t xml:space="preserve">College </w:t>
      </w:r>
      <w:proofErr w:type="gramStart"/>
      <w:r w:rsidRPr="003874B7">
        <w:rPr>
          <w:i/>
          <w:color w:val="000000"/>
        </w:rPr>
        <w:t>Shop</w:t>
      </w:r>
      <w:r w:rsidRPr="003874B7">
        <w:rPr>
          <w:color w:val="000000"/>
        </w:rPr>
        <w:t>,</w:t>
      </w:r>
      <w:proofErr w:type="gramEnd"/>
      <w:r w:rsidRPr="003874B7">
        <w:rPr>
          <w:color w:val="000000"/>
        </w:rPr>
        <w:t xml:space="preserve"> however, $35,000 of this amount could be reallocated from current merchandise lines that would be phased out. The additional $60,000 inventory investment would be financed with existing cash balances and trade payables. Anne and Fred expected that penetration among college students would rise to 55%, thus increasing the market penetration to 70% from 65%. To be conservative </w:t>
      </w:r>
    </w:p>
    <w:p w:rsidR="00330EDF" w:rsidRDefault="00330EDF" w:rsidP="000D6804">
      <w:pPr>
        <w:jc w:val="both"/>
        <w:rPr>
          <w:color w:val="000000"/>
        </w:rPr>
      </w:pPr>
    </w:p>
    <w:p w:rsidR="00330EDF" w:rsidRDefault="00330EDF" w:rsidP="00330EDF">
      <w:pPr>
        <w:spacing w:line="480" w:lineRule="atLeast"/>
        <w:jc w:val="center"/>
        <w:rPr>
          <w:b/>
          <w:color w:val="000000"/>
        </w:rPr>
      </w:pPr>
      <w:r>
        <w:rPr>
          <w:b/>
          <w:color w:val="000000"/>
        </w:rPr>
        <w:lastRenderedPageBreak/>
        <w:t>---------------------------------------------------------------------------------------------------------------------</w:t>
      </w:r>
    </w:p>
    <w:p w:rsidR="00330EDF" w:rsidRDefault="00330EDF" w:rsidP="000D6804">
      <w:pPr>
        <w:jc w:val="both"/>
        <w:rPr>
          <w:color w:val="000000"/>
        </w:rPr>
      </w:pPr>
    </w:p>
    <w:p w:rsidR="000D6804" w:rsidRPr="003874B7" w:rsidRDefault="000D6804" w:rsidP="000D6804">
      <w:pPr>
        <w:jc w:val="both"/>
        <w:rPr>
          <w:color w:val="000000"/>
        </w:rPr>
      </w:pPr>
      <w:proofErr w:type="gramStart"/>
      <w:r w:rsidRPr="003874B7">
        <w:rPr>
          <w:color w:val="000000"/>
        </w:rPr>
        <w:t>in</w:t>
      </w:r>
      <w:proofErr w:type="gramEnd"/>
      <w:r w:rsidRPr="003874B7">
        <w:rPr>
          <w:color w:val="000000"/>
        </w:rPr>
        <w:t xml:space="preserve"> their estimates they assumed that closure and average transaction size would be unaffected but that average shopping frequency would rise to eight times per year.   </w:t>
      </w:r>
    </w:p>
    <w:p w:rsidR="00472CA1" w:rsidRDefault="00472CA1" w:rsidP="000D6804">
      <w:pPr>
        <w:jc w:val="both"/>
        <w:rPr>
          <w:color w:val="000000"/>
        </w:rPr>
      </w:pPr>
    </w:p>
    <w:p w:rsidR="000D6804" w:rsidRPr="003874B7" w:rsidRDefault="000D6804" w:rsidP="000D6804">
      <w:pPr>
        <w:jc w:val="both"/>
        <w:rPr>
          <w:color w:val="000000"/>
        </w:rPr>
      </w:pPr>
      <w:r w:rsidRPr="003874B7">
        <w:rPr>
          <w:color w:val="000000"/>
        </w:rPr>
        <w:tab/>
        <w:t xml:space="preserve">The </w:t>
      </w:r>
      <w:r>
        <w:rPr>
          <w:color w:val="000000"/>
        </w:rPr>
        <w:t xml:space="preserve">Variables Worksheet </w:t>
      </w:r>
      <w:r w:rsidRPr="003874B7">
        <w:rPr>
          <w:color w:val="000000"/>
        </w:rPr>
        <w:t xml:space="preserve">you will need to run this simulation </w:t>
      </w:r>
      <w:r>
        <w:rPr>
          <w:color w:val="000000"/>
        </w:rPr>
        <w:t>can be reached by clicking the red “2” above</w:t>
      </w:r>
      <w:r w:rsidRPr="003874B7">
        <w:rPr>
          <w:color w:val="000000"/>
        </w:rPr>
        <w:t xml:space="preserve">.  </w:t>
      </w:r>
      <w:r w:rsidR="00552EC9" w:rsidRPr="003874B7">
        <w:rPr>
          <w:color w:val="000000"/>
        </w:rPr>
        <w:t xml:space="preserve">You will need to </w:t>
      </w:r>
      <w:r w:rsidR="00552EC9">
        <w:rPr>
          <w:color w:val="000000"/>
        </w:rPr>
        <w:t xml:space="preserve">enter the changes on the Input Form one at a time. The financial statements and ratios will automatically be updated and shown on the bottom of the input form. You must then copy the revised income statement and ratios to the scenario columns on the Answer Sheet. This process will have to be repeated if there is more than one scenario described in the exercise. </w:t>
      </w:r>
      <w:r>
        <w:rPr>
          <w:color w:val="000000"/>
        </w:rPr>
        <w:t xml:space="preserve">Instructions for use of the Variables Worksheet can be reached by clicking on the “Help” button at the top right of the worksheet. </w:t>
      </w:r>
      <w:r w:rsidRPr="003874B7">
        <w:rPr>
          <w:color w:val="000000"/>
        </w:rPr>
        <w:t>Be sure to save your work and print a copy once you are satisfied with its correctness. After you complete your simulation there are questions you need to answer. These can be answered by typing your responses below the questions, saving your work, printing a copy, and handing it in to the instructor if required.</w:t>
      </w:r>
    </w:p>
    <w:p w:rsidR="000D6804" w:rsidRDefault="000D6804" w:rsidP="000D6804">
      <w:pPr>
        <w:jc w:val="both"/>
        <w:rPr>
          <w:color w:val="000000"/>
        </w:rPr>
      </w:pPr>
    </w:p>
    <w:p w:rsidR="00330EDF" w:rsidRDefault="00330EDF" w:rsidP="000D6804">
      <w:pPr>
        <w:jc w:val="both"/>
        <w:rPr>
          <w:color w:val="000000"/>
        </w:rPr>
      </w:pPr>
    </w:p>
    <w:p w:rsidR="00330EDF" w:rsidRDefault="00330EDF" w:rsidP="000D6804">
      <w:pPr>
        <w:jc w:val="both"/>
        <w:rPr>
          <w:color w:val="000000"/>
        </w:rPr>
      </w:pPr>
    </w:p>
    <w:p w:rsidR="00330EDF" w:rsidRDefault="00330EDF" w:rsidP="000D6804">
      <w:pPr>
        <w:jc w:val="both"/>
        <w:rPr>
          <w:color w:val="000000"/>
        </w:rPr>
      </w:pPr>
    </w:p>
    <w:p w:rsidR="00330EDF" w:rsidRDefault="00330EDF" w:rsidP="000D6804">
      <w:pPr>
        <w:jc w:val="both"/>
        <w:rPr>
          <w:color w:val="000000"/>
        </w:rPr>
      </w:pPr>
    </w:p>
    <w:p w:rsidR="00330EDF" w:rsidRDefault="00330EDF" w:rsidP="000D6804">
      <w:pPr>
        <w:jc w:val="both"/>
        <w:rPr>
          <w:color w:val="000000"/>
        </w:rPr>
      </w:pPr>
    </w:p>
    <w:p w:rsidR="00330EDF" w:rsidRDefault="00330EDF" w:rsidP="000D6804">
      <w:pPr>
        <w:jc w:val="both"/>
        <w:rPr>
          <w:color w:val="000000"/>
        </w:rPr>
      </w:pPr>
    </w:p>
    <w:p w:rsidR="00330EDF" w:rsidRDefault="00330EDF" w:rsidP="000D6804">
      <w:pPr>
        <w:jc w:val="both"/>
        <w:rPr>
          <w:color w:val="000000"/>
        </w:rPr>
      </w:pPr>
    </w:p>
    <w:p w:rsidR="00330EDF" w:rsidRDefault="00330EDF" w:rsidP="000D6804">
      <w:pPr>
        <w:jc w:val="both"/>
        <w:rPr>
          <w:color w:val="000000"/>
        </w:rPr>
      </w:pPr>
    </w:p>
    <w:p w:rsidR="00330EDF" w:rsidRDefault="00330EDF" w:rsidP="000D6804">
      <w:pPr>
        <w:jc w:val="both"/>
        <w:rPr>
          <w:color w:val="000000"/>
        </w:rPr>
      </w:pPr>
    </w:p>
    <w:p w:rsidR="00330EDF" w:rsidRDefault="00330EDF" w:rsidP="000D6804">
      <w:pPr>
        <w:jc w:val="both"/>
        <w:rPr>
          <w:color w:val="000000"/>
        </w:rPr>
      </w:pPr>
    </w:p>
    <w:p w:rsidR="00330EDF" w:rsidRDefault="00330EDF" w:rsidP="000D6804">
      <w:pPr>
        <w:jc w:val="both"/>
        <w:rPr>
          <w:color w:val="000000"/>
        </w:rPr>
      </w:pPr>
    </w:p>
    <w:p w:rsidR="00330EDF" w:rsidRDefault="00330EDF" w:rsidP="000D6804">
      <w:pPr>
        <w:jc w:val="both"/>
        <w:rPr>
          <w:color w:val="000000"/>
        </w:rPr>
      </w:pPr>
    </w:p>
    <w:p w:rsidR="00330EDF" w:rsidRDefault="00330EDF" w:rsidP="000D6804">
      <w:pPr>
        <w:jc w:val="both"/>
        <w:rPr>
          <w:color w:val="000000"/>
        </w:rPr>
      </w:pPr>
    </w:p>
    <w:p w:rsidR="00330EDF" w:rsidRDefault="00330EDF" w:rsidP="000D6804">
      <w:pPr>
        <w:jc w:val="both"/>
        <w:rPr>
          <w:color w:val="000000"/>
        </w:rPr>
      </w:pPr>
    </w:p>
    <w:p w:rsidR="00330EDF" w:rsidRDefault="00330EDF" w:rsidP="000D6804">
      <w:pPr>
        <w:jc w:val="both"/>
        <w:rPr>
          <w:color w:val="000000"/>
        </w:rPr>
      </w:pPr>
    </w:p>
    <w:p w:rsidR="00330EDF" w:rsidRDefault="00330EDF" w:rsidP="000D6804">
      <w:pPr>
        <w:jc w:val="both"/>
        <w:rPr>
          <w:color w:val="000000"/>
        </w:rPr>
      </w:pPr>
    </w:p>
    <w:p w:rsidR="00330EDF" w:rsidRDefault="00330EDF" w:rsidP="000D6804">
      <w:pPr>
        <w:jc w:val="both"/>
        <w:rPr>
          <w:color w:val="000000"/>
        </w:rPr>
      </w:pPr>
    </w:p>
    <w:p w:rsidR="00330EDF" w:rsidRDefault="00330EDF" w:rsidP="000D6804">
      <w:pPr>
        <w:jc w:val="both"/>
        <w:rPr>
          <w:color w:val="000000"/>
        </w:rPr>
      </w:pPr>
    </w:p>
    <w:p w:rsidR="00330EDF" w:rsidRDefault="00330EDF" w:rsidP="000D6804">
      <w:pPr>
        <w:jc w:val="both"/>
        <w:rPr>
          <w:color w:val="000000"/>
        </w:rPr>
      </w:pPr>
    </w:p>
    <w:p w:rsidR="00330EDF" w:rsidRDefault="00330EDF" w:rsidP="000D6804">
      <w:pPr>
        <w:jc w:val="both"/>
        <w:rPr>
          <w:color w:val="000000"/>
        </w:rPr>
      </w:pPr>
    </w:p>
    <w:p w:rsidR="00330EDF" w:rsidRDefault="00330EDF" w:rsidP="000D6804">
      <w:pPr>
        <w:jc w:val="both"/>
        <w:rPr>
          <w:color w:val="000000"/>
        </w:rPr>
      </w:pPr>
    </w:p>
    <w:p w:rsidR="00330EDF" w:rsidRDefault="00330EDF" w:rsidP="000D6804">
      <w:pPr>
        <w:jc w:val="both"/>
        <w:rPr>
          <w:color w:val="000000"/>
        </w:rPr>
      </w:pPr>
    </w:p>
    <w:p w:rsidR="00330EDF" w:rsidRDefault="00330EDF" w:rsidP="000D6804">
      <w:pPr>
        <w:jc w:val="both"/>
        <w:rPr>
          <w:color w:val="000000"/>
        </w:rPr>
      </w:pPr>
    </w:p>
    <w:p w:rsidR="00330EDF" w:rsidRDefault="00330EDF" w:rsidP="000D6804">
      <w:pPr>
        <w:jc w:val="both"/>
        <w:rPr>
          <w:color w:val="000000"/>
        </w:rPr>
      </w:pPr>
    </w:p>
    <w:p w:rsidR="00330EDF" w:rsidRDefault="00330EDF" w:rsidP="000D6804">
      <w:pPr>
        <w:jc w:val="both"/>
        <w:rPr>
          <w:color w:val="000000"/>
        </w:rPr>
      </w:pPr>
    </w:p>
    <w:p w:rsidR="00330EDF" w:rsidRDefault="00330EDF" w:rsidP="000D6804">
      <w:pPr>
        <w:jc w:val="both"/>
        <w:rPr>
          <w:color w:val="000000"/>
        </w:rPr>
      </w:pPr>
    </w:p>
    <w:p w:rsidR="00330EDF" w:rsidRDefault="00330EDF" w:rsidP="000D6804">
      <w:pPr>
        <w:jc w:val="both"/>
        <w:rPr>
          <w:color w:val="000000"/>
        </w:rPr>
      </w:pPr>
    </w:p>
    <w:p w:rsidR="00330EDF" w:rsidRDefault="00330EDF" w:rsidP="00330EDF">
      <w:pPr>
        <w:spacing w:line="480" w:lineRule="atLeast"/>
        <w:jc w:val="center"/>
        <w:rPr>
          <w:b/>
          <w:color w:val="000000"/>
        </w:rPr>
      </w:pPr>
      <w:r>
        <w:rPr>
          <w:b/>
          <w:color w:val="000000"/>
        </w:rPr>
        <w:lastRenderedPageBreak/>
        <w:t>---------------------------------------------------------------------------------------------------------------------</w:t>
      </w:r>
    </w:p>
    <w:p w:rsidR="00330EDF" w:rsidRPr="003874B7" w:rsidRDefault="00330EDF" w:rsidP="000D6804">
      <w:pPr>
        <w:jc w:val="both"/>
        <w:rPr>
          <w:color w:val="000000"/>
        </w:rPr>
      </w:pPr>
    </w:p>
    <w:p w:rsidR="000D6804" w:rsidRPr="003874B7" w:rsidRDefault="000D6804" w:rsidP="000D6804">
      <w:pPr>
        <w:rPr>
          <w:b/>
          <w:color w:val="000000"/>
        </w:rPr>
      </w:pPr>
      <w:r w:rsidRPr="003874B7">
        <w:rPr>
          <w:b/>
          <w:color w:val="000000"/>
        </w:rPr>
        <w:t>EXERCISE THREE-B</w:t>
      </w:r>
    </w:p>
    <w:p w:rsidR="000D6804" w:rsidRPr="003874B7" w:rsidRDefault="000D6804" w:rsidP="000D6804">
      <w:pPr>
        <w:rPr>
          <w:color w:val="000000"/>
        </w:rPr>
      </w:pPr>
      <w:r w:rsidRPr="003874B7">
        <w:rPr>
          <w:b/>
          <w:color w:val="000000"/>
        </w:rPr>
        <w:t>QUESTIONS</w:t>
      </w:r>
    </w:p>
    <w:p w:rsidR="000D6804" w:rsidRPr="003874B7" w:rsidRDefault="000D6804" w:rsidP="000D6804">
      <w:pPr>
        <w:rPr>
          <w:color w:val="000000"/>
        </w:rPr>
      </w:pPr>
    </w:p>
    <w:p w:rsidR="000D6804" w:rsidRPr="003874B7" w:rsidRDefault="000D6804" w:rsidP="000D6804">
      <w:pPr>
        <w:numPr>
          <w:ilvl w:val="0"/>
          <w:numId w:val="1"/>
        </w:numPr>
        <w:rPr>
          <w:color w:val="000000"/>
        </w:rPr>
      </w:pPr>
      <w:r w:rsidRPr="003874B7">
        <w:rPr>
          <w:color w:val="000000"/>
        </w:rPr>
        <w:t xml:space="preserve">What is the impact of the </w:t>
      </w:r>
      <w:r w:rsidRPr="003874B7">
        <w:rPr>
          <w:i/>
          <w:color w:val="000000"/>
        </w:rPr>
        <w:t>College Shop</w:t>
      </w:r>
      <w:r w:rsidRPr="003874B7">
        <w:rPr>
          <w:color w:val="000000"/>
        </w:rPr>
        <w:t xml:space="preserve"> strategy on traffic and transactions? Why is traffic so important in retailing?  </w:t>
      </w:r>
    </w:p>
    <w:p w:rsidR="000D6804" w:rsidRDefault="000D6804" w:rsidP="000D6804">
      <w:pPr>
        <w:rPr>
          <w:color w:val="000000"/>
        </w:rPr>
      </w:pPr>
    </w:p>
    <w:p w:rsidR="000D6804" w:rsidRDefault="000D6804" w:rsidP="000D6804">
      <w:pPr>
        <w:rPr>
          <w:color w:val="000000"/>
        </w:rPr>
      </w:pPr>
    </w:p>
    <w:p w:rsidR="000D6804" w:rsidRDefault="00330EDF" w:rsidP="000D6804">
      <w:pPr>
        <w:rPr>
          <w:color w:val="000000"/>
        </w:rPr>
      </w:pPr>
      <w:r>
        <w:rPr>
          <w:color w:val="000000"/>
        </w:rPr>
        <w:t xml:space="preserve">  </w:t>
      </w:r>
    </w:p>
    <w:p w:rsidR="00330EDF" w:rsidRDefault="00330EDF" w:rsidP="000D6804">
      <w:pPr>
        <w:rPr>
          <w:color w:val="000000"/>
        </w:rPr>
      </w:pPr>
    </w:p>
    <w:p w:rsidR="00330EDF" w:rsidRDefault="00330EDF" w:rsidP="000D6804">
      <w:pPr>
        <w:rPr>
          <w:color w:val="000000"/>
        </w:rPr>
      </w:pPr>
    </w:p>
    <w:p w:rsidR="000D6804" w:rsidRPr="003874B7" w:rsidRDefault="000D6804" w:rsidP="000D6804">
      <w:pPr>
        <w:rPr>
          <w:color w:val="000000"/>
        </w:rPr>
      </w:pPr>
    </w:p>
    <w:p w:rsidR="000D6804" w:rsidRPr="003874B7" w:rsidRDefault="000D6804" w:rsidP="000D6804">
      <w:pPr>
        <w:rPr>
          <w:color w:val="000000"/>
        </w:rPr>
      </w:pPr>
    </w:p>
    <w:p w:rsidR="000D6804" w:rsidRPr="003874B7" w:rsidRDefault="000D6804" w:rsidP="000D6804">
      <w:pPr>
        <w:rPr>
          <w:color w:val="000000"/>
        </w:rPr>
      </w:pPr>
    </w:p>
    <w:p w:rsidR="000D6804" w:rsidRPr="003874B7" w:rsidRDefault="000D6804" w:rsidP="000D6804">
      <w:pPr>
        <w:numPr>
          <w:ilvl w:val="0"/>
          <w:numId w:val="1"/>
        </w:numPr>
        <w:rPr>
          <w:color w:val="000000"/>
        </w:rPr>
      </w:pPr>
      <w:r w:rsidRPr="003874B7">
        <w:rPr>
          <w:color w:val="000000"/>
        </w:rPr>
        <w:t>Why does the net profit margin improve so dramatically?</w:t>
      </w:r>
    </w:p>
    <w:p w:rsidR="000D6804" w:rsidRDefault="000D6804" w:rsidP="000D6804">
      <w:pPr>
        <w:rPr>
          <w:color w:val="000000"/>
        </w:rPr>
      </w:pPr>
    </w:p>
    <w:p w:rsidR="000D6804" w:rsidRDefault="000D6804" w:rsidP="000D6804">
      <w:pPr>
        <w:rPr>
          <w:color w:val="000000"/>
        </w:rPr>
      </w:pPr>
    </w:p>
    <w:p w:rsidR="000D6804" w:rsidRDefault="000D6804" w:rsidP="000D6804">
      <w:pPr>
        <w:rPr>
          <w:color w:val="000000"/>
        </w:rPr>
      </w:pPr>
    </w:p>
    <w:p w:rsidR="00330EDF" w:rsidRDefault="00330EDF" w:rsidP="000D6804">
      <w:pPr>
        <w:rPr>
          <w:color w:val="000000"/>
        </w:rPr>
      </w:pPr>
    </w:p>
    <w:p w:rsidR="00330EDF" w:rsidRDefault="00330EDF" w:rsidP="000D6804">
      <w:pPr>
        <w:rPr>
          <w:color w:val="000000"/>
        </w:rPr>
      </w:pPr>
    </w:p>
    <w:p w:rsidR="000D6804" w:rsidRPr="003874B7" w:rsidRDefault="000D6804" w:rsidP="000D6804">
      <w:pPr>
        <w:rPr>
          <w:color w:val="000000"/>
        </w:rPr>
      </w:pPr>
    </w:p>
    <w:p w:rsidR="000D6804" w:rsidRPr="003874B7" w:rsidRDefault="000D6804" w:rsidP="000D6804">
      <w:pPr>
        <w:rPr>
          <w:color w:val="000000"/>
        </w:rPr>
      </w:pPr>
    </w:p>
    <w:p w:rsidR="000D6804" w:rsidRPr="003874B7" w:rsidRDefault="000D6804" w:rsidP="000D6804">
      <w:pPr>
        <w:rPr>
          <w:color w:val="000000"/>
        </w:rPr>
      </w:pPr>
    </w:p>
    <w:p w:rsidR="000D6804" w:rsidRPr="003874B7" w:rsidRDefault="000D6804" w:rsidP="000D6804">
      <w:pPr>
        <w:numPr>
          <w:ilvl w:val="0"/>
          <w:numId w:val="1"/>
        </w:numPr>
        <w:rPr>
          <w:color w:val="000000"/>
        </w:rPr>
      </w:pPr>
      <w:r w:rsidRPr="003874B7">
        <w:rPr>
          <w:color w:val="000000"/>
          <w:szCs w:val="24"/>
        </w:rPr>
        <w:t xml:space="preserve">Do you think the initiation of a </w:t>
      </w:r>
      <w:r w:rsidRPr="003874B7">
        <w:rPr>
          <w:i/>
          <w:color w:val="000000"/>
          <w:szCs w:val="24"/>
        </w:rPr>
        <w:t>College Shop</w:t>
      </w:r>
      <w:r w:rsidRPr="003874B7">
        <w:rPr>
          <w:color w:val="000000"/>
          <w:szCs w:val="24"/>
        </w:rPr>
        <w:t xml:space="preserve"> will have any impact on the other areas of </w:t>
      </w:r>
      <w:r w:rsidRPr="003874B7">
        <w:rPr>
          <w:i/>
          <w:color w:val="000000"/>
          <w:szCs w:val="24"/>
        </w:rPr>
        <w:t>The House</w:t>
      </w:r>
      <w:r w:rsidRPr="003874B7">
        <w:rPr>
          <w:color w:val="000000"/>
          <w:szCs w:val="24"/>
        </w:rPr>
        <w:t>? Why?</w:t>
      </w:r>
    </w:p>
    <w:p w:rsidR="000D6804" w:rsidRDefault="000D6804" w:rsidP="000D6804">
      <w:pPr>
        <w:rPr>
          <w:color w:val="000000"/>
          <w:szCs w:val="24"/>
        </w:rPr>
      </w:pPr>
    </w:p>
    <w:p w:rsidR="000D6804" w:rsidRDefault="000D6804" w:rsidP="000D6804">
      <w:pPr>
        <w:rPr>
          <w:color w:val="000000"/>
          <w:szCs w:val="24"/>
        </w:rPr>
      </w:pPr>
    </w:p>
    <w:p w:rsidR="00330EDF" w:rsidRDefault="00330EDF" w:rsidP="000D6804">
      <w:pPr>
        <w:rPr>
          <w:color w:val="000000"/>
          <w:szCs w:val="24"/>
        </w:rPr>
      </w:pPr>
    </w:p>
    <w:p w:rsidR="00330EDF" w:rsidRDefault="00330EDF" w:rsidP="000D6804">
      <w:pPr>
        <w:rPr>
          <w:color w:val="000000"/>
          <w:szCs w:val="24"/>
        </w:rPr>
      </w:pPr>
    </w:p>
    <w:p w:rsidR="000D6804" w:rsidRDefault="000D6804" w:rsidP="000D6804">
      <w:pPr>
        <w:rPr>
          <w:color w:val="000000"/>
          <w:szCs w:val="24"/>
        </w:rPr>
      </w:pPr>
    </w:p>
    <w:p w:rsidR="000D6804" w:rsidRPr="003874B7" w:rsidRDefault="000D6804" w:rsidP="000D6804">
      <w:pPr>
        <w:rPr>
          <w:color w:val="000000"/>
          <w:szCs w:val="24"/>
        </w:rPr>
      </w:pPr>
    </w:p>
    <w:p w:rsidR="000D6804" w:rsidRPr="003874B7" w:rsidRDefault="000D6804" w:rsidP="000D6804">
      <w:pPr>
        <w:rPr>
          <w:color w:val="000000"/>
          <w:szCs w:val="24"/>
        </w:rPr>
      </w:pPr>
    </w:p>
    <w:p w:rsidR="000D6804" w:rsidRPr="003874B7" w:rsidRDefault="000D6804" w:rsidP="000D6804">
      <w:pPr>
        <w:rPr>
          <w:color w:val="000000"/>
          <w:szCs w:val="24"/>
        </w:rPr>
      </w:pPr>
    </w:p>
    <w:p w:rsidR="000D6804" w:rsidRPr="003874B7" w:rsidRDefault="000D6804" w:rsidP="000D6804">
      <w:pPr>
        <w:numPr>
          <w:ilvl w:val="0"/>
          <w:numId w:val="1"/>
        </w:numPr>
        <w:rPr>
          <w:color w:val="000000"/>
        </w:rPr>
      </w:pPr>
      <w:r w:rsidRPr="003874B7">
        <w:rPr>
          <w:color w:val="000000"/>
          <w:szCs w:val="24"/>
        </w:rPr>
        <w:t xml:space="preserve">What else can Anne and Fred do to ensure that the </w:t>
      </w:r>
      <w:r w:rsidRPr="003874B7">
        <w:rPr>
          <w:i/>
          <w:color w:val="000000"/>
          <w:szCs w:val="24"/>
        </w:rPr>
        <w:t>College Shop</w:t>
      </w:r>
      <w:r w:rsidRPr="003874B7">
        <w:rPr>
          <w:color w:val="000000"/>
          <w:szCs w:val="24"/>
        </w:rPr>
        <w:t xml:space="preserve"> is a success? </w:t>
      </w:r>
    </w:p>
    <w:p w:rsidR="00D7709E" w:rsidRDefault="00D7709E" w:rsidP="000D6804"/>
    <w:sectPr w:rsidR="00D7709E" w:rsidSect="0064497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709E" w:rsidRDefault="00D7709E" w:rsidP="00DF66BE">
      <w:r>
        <w:separator/>
      </w:r>
    </w:p>
  </w:endnote>
  <w:endnote w:type="continuationSeparator" w:id="0">
    <w:p w:rsidR="00D7709E" w:rsidRDefault="00D7709E" w:rsidP="00DF66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09E" w:rsidRDefault="00D7709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09E" w:rsidRDefault="00D7709E" w:rsidP="009747B2">
    <w:pPr>
      <w:rPr>
        <w:color w:val="0000FF"/>
      </w:rPr>
    </w:pPr>
    <w:r>
      <w:rPr>
        <w:rFonts w:ascii="Times New Roman" w:hAnsi="Times New Roman"/>
        <w:b/>
        <w:bCs/>
        <w:color w:val="0000FF"/>
        <w:szCs w:val="24"/>
      </w:rPr>
      <w:t xml:space="preserve">© 2010 </w:t>
    </w:r>
    <w:proofErr w:type="spellStart"/>
    <w:r>
      <w:rPr>
        <w:rFonts w:ascii="Times New Roman" w:hAnsi="Times New Roman"/>
        <w:b/>
        <w:bCs/>
        <w:color w:val="0000FF"/>
        <w:szCs w:val="24"/>
      </w:rPr>
      <w:t>Cengage</w:t>
    </w:r>
    <w:proofErr w:type="spellEnd"/>
    <w:r>
      <w:rPr>
        <w:rFonts w:ascii="Times New Roman" w:hAnsi="Times New Roman"/>
        <w:b/>
        <w:bCs/>
        <w:color w:val="0000FF"/>
        <w:szCs w:val="24"/>
      </w:rPr>
      <w:t xml:space="preserve"> Learning. All Rights Reserved. May not be scanned, copied or duplicated, or posted to a publicly accessible website, in whole or in part.</w:t>
    </w:r>
  </w:p>
  <w:p w:rsidR="00D7709E" w:rsidRDefault="00D7709E">
    <w:pPr>
      <w:pStyle w:val="Footer"/>
    </w:pPr>
  </w:p>
  <w:p w:rsidR="00D7709E" w:rsidRDefault="00D7709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09E" w:rsidRDefault="00D770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709E" w:rsidRDefault="00D7709E" w:rsidP="00DF66BE">
      <w:r>
        <w:separator/>
      </w:r>
    </w:p>
  </w:footnote>
  <w:footnote w:type="continuationSeparator" w:id="0">
    <w:p w:rsidR="00D7709E" w:rsidRDefault="00D7709E" w:rsidP="00DF66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09E" w:rsidRDefault="00D7709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09E" w:rsidRDefault="00BB278F" w:rsidP="00A82B9B">
    <w:pPr>
      <w:pStyle w:val="Header"/>
    </w:pPr>
    <w:r w:rsidRPr="00BB278F">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58240" o:button="t">
          <v:fill o:detectmouseclick="t"/>
          <v:imagedata r:id="rId1" o:title=""/>
        </v:shape>
        <o:OLEObject Type="Embed" ProgID="Unknown" ShapeID="_x0000_s2050" DrawAspect="Content" ObjectID="_1315631173" r:id="rId2"/>
      </w:pict>
    </w:r>
    <w:r w:rsidR="00D7709E" w:rsidRPr="00741806">
      <w:rPr>
        <w:i/>
        <w:sz w:val="36"/>
        <w:szCs w:val="36"/>
      </w:rPr>
      <w:t>The House</w:t>
    </w:r>
    <w:r w:rsidR="00D7709E">
      <w:rPr>
        <w:i/>
      </w:rPr>
      <w:tab/>
    </w:r>
    <w:r w:rsidR="00D7709E">
      <w:ptab w:relativeTo="margin" w:alignment="center" w:leader="none"/>
    </w:r>
    <w:sdt>
      <w:sdtPr>
        <w:id w:val="-1264519022"/>
        <w:placeholder>
          <w:docPart w:val="720D89487000475AAE85257391A517DB"/>
        </w:placeholder>
        <w:temporary/>
        <w:showingPlcHdr/>
      </w:sdtPr>
      <w:sdtContent>
        <w:r w:rsidR="00D7709E">
          <w:t>[Type text]</w:t>
        </w:r>
      </w:sdtContent>
    </w:sdt>
    <w:r w:rsidR="00D7709E">
      <w:t xml:space="preserve">                                Paul T. McGurr     </w:t>
    </w:r>
  </w:p>
  <w:p w:rsidR="00D7709E" w:rsidRDefault="00D7709E" w:rsidP="00A82B9B">
    <w:pPr>
      <w:pStyle w:val="Header"/>
    </w:pPr>
    <w:r>
      <w:tab/>
    </w:r>
    <w:r>
      <w:tab/>
      <w:t>Fort Lewis College</w:t>
    </w:r>
  </w:p>
  <w:p w:rsidR="00D7709E" w:rsidRDefault="00D7709E">
    <w:pPr>
      <w:pStyle w:val="Header"/>
    </w:pPr>
    <w:r>
      <w:t xml:space="preserve">                                          Click the House to </w:t>
    </w:r>
    <w:r>
      <w:rPr>
        <w:noProof/>
      </w:rPr>
      <w:drawing>
        <wp:inline distT="0" distB="0" distL="0" distR="0">
          <wp:extent cx="304800" cy="304800"/>
          <wp:effectExtent l="19050" t="0" r="0" b="0"/>
          <wp:docPr id="13"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t xml:space="preserve">return to table of contents </w:t>
    </w:r>
    <w:r>
      <w:ptab w:relativeTo="margin" w:alignment="right" w:leader="none"/>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09E" w:rsidRDefault="00D7709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736AB3"/>
    <w:multiLevelType w:val="hybridMultilevel"/>
    <w:tmpl w:val="248A1558"/>
    <w:lvl w:ilvl="0" w:tplc="E2BE12C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0D6804"/>
    <w:rsid w:val="00086180"/>
    <w:rsid w:val="00087E87"/>
    <w:rsid w:val="000D6804"/>
    <w:rsid w:val="001447B6"/>
    <w:rsid w:val="00330EDF"/>
    <w:rsid w:val="00464C09"/>
    <w:rsid w:val="00472CA1"/>
    <w:rsid w:val="004B695B"/>
    <w:rsid w:val="00552EC9"/>
    <w:rsid w:val="00644975"/>
    <w:rsid w:val="006D261B"/>
    <w:rsid w:val="007738C1"/>
    <w:rsid w:val="00862A22"/>
    <w:rsid w:val="009747B2"/>
    <w:rsid w:val="00991BFF"/>
    <w:rsid w:val="00A06BBB"/>
    <w:rsid w:val="00A17CAB"/>
    <w:rsid w:val="00A82B9B"/>
    <w:rsid w:val="00BB278F"/>
    <w:rsid w:val="00C90FB6"/>
    <w:rsid w:val="00D7709E"/>
    <w:rsid w:val="00DB3E28"/>
    <w:rsid w:val="00DF0C12"/>
    <w:rsid w:val="00DF66BE"/>
    <w:rsid w:val="00FF34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804"/>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6804"/>
    <w:rPr>
      <w:rFonts w:ascii="Tahoma" w:hAnsi="Tahoma" w:cs="Tahoma"/>
      <w:sz w:val="16"/>
      <w:szCs w:val="16"/>
    </w:rPr>
  </w:style>
  <w:style w:type="character" w:customStyle="1" w:styleId="BalloonTextChar">
    <w:name w:val="Balloon Text Char"/>
    <w:basedOn w:val="DefaultParagraphFont"/>
    <w:link w:val="BalloonText"/>
    <w:uiPriority w:val="99"/>
    <w:semiHidden/>
    <w:rsid w:val="000D6804"/>
    <w:rPr>
      <w:rFonts w:ascii="Tahoma" w:eastAsia="Times New Roman" w:hAnsi="Tahoma" w:cs="Tahoma"/>
      <w:sz w:val="16"/>
      <w:szCs w:val="16"/>
    </w:rPr>
  </w:style>
  <w:style w:type="paragraph" w:styleId="Header">
    <w:name w:val="header"/>
    <w:basedOn w:val="Normal"/>
    <w:link w:val="HeaderChar"/>
    <w:uiPriority w:val="99"/>
    <w:semiHidden/>
    <w:unhideWhenUsed/>
    <w:rsid w:val="00DF66BE"/>
    <w:pPr>
      <w:tabs>
        <w:tab w:val="center" w:pos="4680"/>
        <w:tab w:val="right" w:pos="9360"/>
      </w:tabs>
    </w:pPr>
  </w:style>
  <w:style w:type="character" w:customStyle="1" w:styleId="HeaderChar">
    <w:name w:val="Header Char"/>
    <w:basedOn w:val="DefaultParagraphFont"/>
    <w:link w:val="Header"/>
    <w:uiPriority w:val="99"/>
    <w:semiHidden/>
    <w:rsid w:val="00DF66BE"/>
    <w:rPr>
      <w:rFonts w:ascii="New York" w:eastAsia="Times New Roman" w:hAnsi="New York" w:cs="Times New Roman"/>
      <w:sz w:val="24"/>
      <w:szCs w:val="20"/>
    </w:rPr>
  </w:style>
  <w:style w:type="paragraph" w:styleId="Footer">
    <w:name w:val="footer"/>
    <w:basedOn w:val="Normal"/>
    <w:link w:val="FooterChar"/>
    <w:uiPriority w:val="99"/>
    <w:unhideWhenUsed/>
    <w:rsid w:val="00DF66BE"/>
    <w:pPr>
      <w:tabs>
        <w:tab w:val="center" w:pos="4680"/>
        <w:tab w:val="right" w:pos="9360"/>
      </w:tabs>
    </w:pPr>
  </w:style>
  <w:style w:type="character" w:customStyle="1" w:styleId="FooterChar">
    <w:name w:val="Footer Char"/>
    <w:basedOn w:val="DefaultParagraphFont"/>
    <w:link w:val="Footer"/>
    <w:uiPriority w:val="99"/>
    <w:rsid w:val="00DF66BE"/>
    <w:rPr>
      <w:rFonts w:ascii="New York" w:eastAsia="Times New Roman" w:hAnsi="New York" w:cs="Times New Roman"/>
      <w:sz w:val="24"/>
      <w:szCs w:val="20"/>
    </w:rPr>
  </w:style>
</w:styles>
</file>

<file path=word/webSettings.xml><?xml version="1.0" encoding="utf-8"?>
<w:webSettings xmlns:r="http://schemas.openxmlformats.org/officeDocument/2006/relationships" xmlns:w="http://schemas.openxmlformats.org/wordprocessingml/2006/main">
  <w:divs>
    <w:div w:id="1530949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INTRODUCTION.docx"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gif"/><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variables2.xlsx"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5.gif"/><Relationship Id="rId2" Type="http://schemas.openxmlformats.org/officeDocument/2006/relationships/oleObject" Target="embeddings/oleObject1.bin"/><Relationship Id="rId1" Type="http://schemas.openxmlformats.org/officeDocument/2006/relationships/image" Target="media/image4.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20D89487000475AAE85257391A517DB"/>
        <w:category>
          <w:name w:val="General"/>
          <w:gallery w:val="placeholder"/>
        </w:category>
        <w:types>
          <w:type w:val="bbPlcHdr"/>
        </w:types>
        <w:behaviors>
          <w:behavior w:val="content"/>
        </w:behaviors>
        <w:guid w:val="{6B0D4C7F-A892-4AF2-972B-A6941759A5A6}"/>
      </w:docPartPr>
      <w:docPartBody>
        <w:p w:rsidR="00A760CF" w:rsidRDefault="00DF3479" w:rsidP="00DF3479">
          <w:pPr>
            <w:pStyle w:val="720D89487000475AAE85257391A517DB"/>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33BE4"/>
    <w:rsid w:val="00033BE4"/>
    <w:rsid w:val="00066A28"/>
    <w:rsid w:val="000A3042"/>
    <w:rsid w:val="00416687"/>
    <w:rsid w:val="007016BD"/>
    <w:rsid w:val="00A760CF"/>
    <w:rsid w:val="00AD4C88"/>
    <w:rsid w:val="00D72244"/>
    <w:rsid w:val="00DF34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C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194B41F717418C89C8F3EFEA9D5521">
    <w:name w:val="00194B41F717418C89C8F3EFEA9D5521"/>
    <w:rsid w:val="00033BE4"/>
  </w:style>
  <w:style w:type="paragraph" w:customStyle="1" w:styleId="60D18595FFF54886B8FEF98AD2C11FA6">
    <w:name w:val="60D18595FFF54886B8FEF98AD2C11FA6"/>
    <w:rsid w:val="00033BE4"/>
  </w:style>
  <w:style w:type="paragraph" w:customStyle="1" w:styleId="D396D48D95404912ABC6835CB2BEAEAD">
    <w:name w:val="D396D48D95404912ABC6835CB2BEAEAD"/>
    <w:rsid w:val="00033BE4"/>
  </w:style>
  <w:style w:type="paragraph" w:customStyle="1" w:styleId="AA1D776F2EC747B9B6D2106141DE0478">
    <w:name w:val="AA1D776F2EC747B9B6D2106141DE0478"/>
    <w:rsid w:val="00033BE4"/>
  </w:style>
  <w:style w:type="paragraph" w:customStyle="1" w:styleId="4544D653AF4840FF96AE59310D8CD701">
    <w:name w:val="4544D653AF4840FF96AE59310D8CD701"/>
    <w:rsid w:val="00AD4C88"/>
  </w:style>
  <w:style w:type="paragraph" w:customStyle="1" w:styleId="8F61DEFAE46E4A51A486186CFF889CE8">
    <w:name w:val="8F61DEFAE46E4A51A486186CFF889CE8"/>
    <w:rsid w:val="00D72244"/>
  </w:style>
  <w:style w:type="paragraph" w:customStyle="1" w:styleId="720D89487000475AAE85257391A517DB">
    <w:name w:val="720D89487000475AAE85257391A517DB"/>
    <w:rsid w:val="00DF347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656</Words>
  <Characters>3743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Fort Lewis College</Company>
  <LinksUpToDate>false</LinksUpToDate>
  <CharactersWithSpaces>4391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10</cp:revision>
  <dcterms:created xsi:type="dcterms:W3CDTF">2009-06-08T19:49:00Z</dcterms:created>
  <dcterms:modified xsi:type="dcterms:W3CDTF">2009-09-28T14:20:00Z</dcterms:modified>
</cp:coreProperties>
</file>