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CE7" w:rsidRDefault="004E1CE7" w:rsidP="004E1CE7">
      <w:pPr>
        <w:spacing w:line="480" w:lineRule="atLeast"/>
        <w:jc w:val="center"/>
        <w:rPr>
          <w:b/>
          <w:color w:val="000000"/>
        </w:rPr>
      </w:pPr>
      <w:r>
        <w:rPr>
          <w:b/>
          <w:color w:val="000000"/>
        </w:rPr>
        <w:t>---------------------------------------------------------------------------------------------------------------------</w:t>
      </w:r>
    </w:p>
    <w:p w:rsidR="003A11CD" w:rsidRPr="003874B7" w:rsidRDefault="004F1647" w:rsidP="004F1647">
      <w:pPr>
        <w:rPr>
          <w:b/>
          <w:color w:val="000000"/>
        </w:rPr>
      </w:pPr>
      <w:r>
        <w:rPr>
          <w:color w:val="000000"/>
        </w:rPr>
        <w:tab/>
      </w:r>
      <w:r>
        <w:rPr>
          <w:color w:val="000000"/>
        </w:rPr>
        <w:tab/>
      </w:r>
      <w:r>
        <w:rPr>
          <w:color w:val="000000"/>
        </w:rPr>
        <w:tab/>
      </w:r>
      <w:r>
        <w:rPr>
          <w:color w:val="000000"/>
        </w:rPr>
        <w:tab/>
      </w:r>
      <w:r>
        <w:rPr>
          <w:color w:val="000000"/>
        </w:rPr>
        <w:tab/>
      </w:r>
      <w:r>
        <w:rPr>
          <w:color w:val="000000"/>
        </w:rPr>
        <w:tab/>
      </w:r>
      <w:r w:rsidR="003A11CD" w:rsidRPr="003874B7">
        <w:rPr>
          <w:b/>
          <w:color w:val="000000"/>
        </w:rPr>
        <w:t>PHASE TWO</w:t>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3"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r>
        <w:rPr>
          <w:b/>
          <w:color w:val="000000"/>
        </w:rPr>
        <w:tab/>
      </w:r>
    </w:p>
    <w:p w:rsidR="003A11CD" w:rsidRDefault="003A11CD" w:rsidP="004F1647">
      <w:pPr>
        <w:rPr>
          <w:b/>
          <w:color w:val="000000"/>
        </w:rPr>
      </w:pPr>
      <w:r w:rsidRPr="003874B7">
        <w:rPr>
          <w:b/>
          <w:color w:val="000000"/>
        </w:rPr>
        <w:tab/>
      </w:r>
      <w:r w:rsidR="004F1647">
        <w:rPr>
          <w:b/>
          <w:color w:val="000000"/>
        </w:rPr>
        <w:tab/>
      </w:r>
      <w:r w:rsidR="004F1647">
        <w:rPr>
          <w:b/>
          <w:color w:val="000000"/>
        </w:rPr>
        <w:tab/>
      </w:r>
      <w:r w:rsidR="004F1647">
        <w:rPr>
          <w:b/>
          <w:color w:val="000000"/>
        </w:rPr>
        <w:tab/>
        <w:t xml:space="preserve">                </w:t>
      </w:r>
      <w:r w:rsidRPr="003874B7">
        <w:rPr>
          <w:b/>
          <w:color w:val="000000"/>
        </w:rPr>
        <w:t>EXERCISE THREE-</w:t>
      </w:r>
      <w:proofErr w:type="gramStart"/>
      <w:r w:rsidRPr="003874B7">
        <w:rPr>
          <w:b/>
          <w:color w:val="000000"/>
        </w:rPr>
        <w:t>A</w:t>
      </w:r>
      <w:r w:rsidR="004F1647">
        <w:rPr>
          <w:b/>
          <w:color w:val="000000"/>
        </w:rPr>
        <w:t xml:space="preserve">                          </w:t>
      </w:r>
      <w:r w:rsidR="004F1647" w:rsidRPr="004D64A7">
        <w:rPr>
          <w:color w:val="000000"/>
          <w:sz w:val="20"/>
        </w:rPr>
        <w:t>House</w:t>
      </w:r>
      <w:proofErr w:type="gramEnd"/>
      <w:r w:rsidR="004F1647" w:rsidRPr="004D64A7">
        <w:rPr>
          <w:color w:val="000000"/>
          <w:sz w:val="20"/>
        </w:rPr>
        <w:t xml:space="preserve"> Information</w:t>
      </w:r>
    </w:p>
    <w:p w:rsidR="003A11CD" w:rsidRDefault="003A11CD" w:rsidP="003A11CD">
      <w:pPr>
        <w:jc w:val="center"/>
        <w:rPr>
          <w:b/>
          <w:color w:val="000000"/>
        </w:rPr>
      </w:pPr>
    </w:p>
    <w:p w:rsidR="003A11CD" w:rsidRPr="00281DBA" w:rsidRDefault="003A11CD" w:rsidP="003A11CD">
      <w:pPr>
        <w:jc w:val="center"/>
        <w:rPr>
          <w:b/>
          <w:color w:val="000000"/>
          <w:u w:val="single"/>
        </w:rPr>
      </w:pPr>
      <w:r w:rsidRPr="00281DBA">
        <w:rPr>
          <w:b/>
          <w:color w:val="000000"/>
          <w:u w:val="single"/>
        </w:rPr>
        <w:t xml:space="preserve">This exercise should be answered using the Phase </w:t>
      </w:r>
      <w:r>
        <w:rPr>
          <w:b/>
          <w:color w:val="000000"/>
          <w:u w:val="single"/>
        </w:rPr>
        <w:t>2</w:t>
      </w:r>
      <w:r w:rsidRPr="00281DBA">
        <w:rPr>
          <w:b/>
          <w:color w:val="000000"/>
          <w:u w:val="single"/>
        </w:rPr>
        <w:t xml:space="preserve"> </w:t>
      </w:r>
      <w:r>
        <w:rPr>
          <w:b/>
          <w:color w:val="000000"/>
          <w:u w:val="single"/>
        </w:rPr>
        <w:t>Variables Worksheet</w:t>
      </w:r>
      <w:r w:rsidRPr="00281DBA">
        <w:rPr>
          <w:b/>
          <w:color w:val="000000"/>
          <w:u w:val="single"/>
        </w:rPr>
        <w:t xml:space="preserve"> </w:t>
      </w:r>
    </w:p>
    <w:p w:rsidR="003A11CD" w:rsidRPr="003874B7" w:rsidRDefault="003A11CD" w:rsidP="003A11CD">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30250" cy="846455"/>
            <wp:effectExtent l="0" t="0" r="0" b="0"/>
            <wp:docPr id="2" name="Picture 2" descr="2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RED"/>
                    <pic:cNvPicPr>
                      <a:picLocks noChangeAspect="1" noChangeArrowheads="1" noCrop="1"/>
                    </pic:cNvPicPr>
                  </pic:nvPicPr>
                  <pic:blipFill>
                    <a:blip r:embed="rId11" cstate="print"/>
                    <a:srcRect/>
                    <a:stretch>
                      <a:fillRect/>
                    </a:stretch>
                  </pic:blipFill>
                  <pic:spPr bwMode="auto">
                    <a:xfrm>
                      <a:off x="0" y="0"/>
                      <a:ext cx="730250" cy="846455"/>
                    </a:xfrm>
                    <a:prstGeom prst="rect">
                      <a:avLst/>
                    </a:prstGeom>
                    <a:noFill/>
                    <a:ln w="9525">
                      <a:noFill/>
                      <a:miter lim="800000"/>
                      <a:headEnd/>
                      <a:tailEnd/>
                    </a:ln>
                  </pic:spPr>
                </pic:pic>
              </a:graphicData>
            </a:graphic>
          </wp:inline>
        </w:drawing>
      </w:r>
    </w:p>
    <w:p w:rsidR="003A11CD" w:rsidRPr="003874B7" w:rsidRDefault="003A11CD" w:rsidP="003A11CD">
      <w:pPr>
        <w:jc w:val="center"/>
        <w:rPr>
          <w:b/>
          <w:color w:val="000000"/>
        </w:rPr>
      </w:pPr>
    </w:p>
    <w:p w:rsidR="003A11CD" w:rsidRPr="003874B7" w:rsidRDefault="003A11CD" w:rsidP="003A11CD">
      <w:pPr>
        <w:jc w:val="center"/>
        <w:rPr>
          <w:b/>
          <w:color w:val="000000"/>
        </w:rPr>
      </w:pPr>
      <w:r w:rsidRPr="003874B7">
        <w:rPr>
          <w:b/>
          <w:color w:val="000000"/>
        </w:rPr>
        <w:t>The Impact of Improved Demographics on</w:t>
      </w:r>
    </w:p>
    <w:p w:rsidR="003A11CD" w:rsidRPr="003874B7" w:rsidRDefault="003A11CD" w:rsidP="003A11CD">
      <w:pPr>
        <w:jc w:val="center"/>
        <w:rPr>
          <w:b/>
          <w:color w:val="000000"/>
        </w:rPr>
      </w:pPr>
      <w:r w:rsidRPr="003874B7">
        <w:rPr>
          <w:b/>
          <w:color w:val="000000"/>
        </w:rPr>
        <w:t>Store Performance</w:t>
      </w:r>
    </w:p>
    <w:p w:rsidR="003A11CD" w:rsidRPr="003874B7" w:rsidRDefault="003A11CD" w:rsidP="003A11CD">
      <w:pPr>
        <w:jc w:val="center"/>
        <w:rPr>
          <w:b/>
          <w:color w:val="000000"/>
        </w:rPr>
      </w:pPr>
    </w:p>
    <w:p w:rsidR="003A11CD" w:rsidRDefault="003A11CD" w:rsidP="003A11CD">
      <w:pPr>
        <w:jc w:val="both"/>
        <w:rPr>
          <w:color w:val="000000"/>
        </w:rPr>
      </w:pPr>
      <w:r w:rsidRPr="003874B7">
        <w:rPr>
          <w:color w:val="000000"/>
        </w:rPr>
        <w:tab/>
        <w:t xml:space="preserve">Anne and Fred have merchandised </w:t>
      </w:r>
      <w:r w:rsidRPr="003874B7">
        <w:rPr>
          <w:i/>
          <w:color w:val="000000"/>
        </w:rPr>
        <w:t>The House</w:t>
      </w:r>
      <w:r w:rsidRPr="003874B7">
        <w:rPr>
          <w:color w:val="000000"/>
        </w:rPr>
        <w:t xml:space="preserve"> to appeal to a broad spectrum of households. At the local college, enrollments are projected to rise by 600 students next year and 20 additional </w:t>
      </w:r>
      <w:proofErr w:type="gramStart"/>
      <w:r w:rsidRPr="003874B7">
        <w:rPr>
          <w:color w:val="000000"/>
        </w:rPr>
        <w:t>faculty</w:t>
      </w:r>
      <w:proofErr w:type="gramEnd"/>
      <w:r w:rsidRPr="003874B7">
        <w:rPr>
          <w:color w:val="000000"/>
        </w:rPr>
        <w:t xml:space="preserve"> will be recruited. In the past, Anne and Fred have found that both faculty and college students spend more on clothing and shop often at </w:t>
      </w:r>
      <w:r w:rsidRPr="003874B7">
        <w:rPr>
          <w:i/>
          <w:color w:val="000000"/>
        </w:rPr>
        <w:t>The House</w:t>
      </w:r>
      <w:r w:rsidRPr="003874B7">
        <w:rPr>
          <w:color w:val="000000"/>
        </w:rPr>
        <w:t xml:space="preserve">. However, students tend to spend mostly on fill-in items, while purchasing their more complete wardrobe needs elsewhere, usually at their permanent home. On the other hand, </w:t>
      </w:r>
      <w:proofErr w:type="gramStart"/>
      <w:r w:rsidRPr="003874B7">
        <w:rPr>
          <w:color w:val="000000"/>
        </w:rPr>
        <w:t>faculty tend</w:t>
      </w:r>
      <w:proofErr w:type="gramEnd"/>
      <w:r w:rsidRPr="003874B7">
        <w:rPr>
          <w:color w:val="000000"/>
        </w:rPr>
        <w:t xml:space="preserve"> to purchase most of their clothing needs at </w:t>
      </w:r>
      <w:r w:rsidRPr="003874B7">
        <w:rPr>
          <w:i/>
          <w:color w:val="000000"/>
        </w:rPr>
        <w:t>The House</w:t>
      </w:r>
      <w:r w:rsidRPr="003874B7">
        <w:rPr>
          <w:color w:val="000000"/>
        </w:rPr>
        <w:t xml:space="preserve">.  </w:t>
      </w:r>
    </w:p>
    <w:p w:rsidR="003A11CD" w:rsidRPr="003874B7" w:rsidRDefault="003A11CD" w:rsidP="003A11CD">
      <w:pPr>
        <w:jc w:val="both"/>
        <w:rPr>
          <w:color w:val="000000"/>
        </w:rPr>
      </w:pPr>
    </w:p>
    <w:p w:rsidR="003A11CD" w:rsidRDefault="003A11CD" w:rsidP="003A11CD">
      <w:pPr>
        <w:jc w:val="both"/>
        <w:rPr>
          <w:color w:val="000000"/>
        </w:rPr>
      </w:pPr>
      <w:r w:rsidRPr="003874B7">
        <w:rPr>
          <w:color w:val="000000"/>
        </w:rPr>
        <w:tab/>
        <w:t>Based on these improved demographics, Anne and Fred are projecting for 20</w:t>
      </w:r>
      <w:r>
        <w:rPr>
          <w:color w:val="000000"/>
        </w:rPr>
        <w:t>11</w:t>
      </w:r>
      <w:r w:rsidRPr="003874B7">
        <w:rPr>
          <w:color w:val="000000"/>
        </w:rPr>
        <w:t xml:space="preserve"> that the market coverage would rise to 8,725 from 8,510. For 20</w:t>
      </w:r>
      <w:r>
        <w:rPr>
          <w:color w:val="000000"/>
        </w:rPr>
        <w:t>10</w:t>
      </w:r>
      <w:r w:rsidRPr="003874B7">
        <w:rPr>
          <w:color w:val="000000"/>
        </w:rPr>
        <w:t xml:space="preserve">, the average shopping frequency was 7.8 times per year, average transaction size was $59.44, and closure was 62%.  They do not expect a change in these statistics. What would happen to the financial performance of </w:t>
      </w:r>
      <w:r w:rsidRPr="003874B7">
        <w:rPr>
          <w:i/>
          <w:color w:val="000000"/>
        </w:rPr>
        <w:t>The House</w:t>
      </w:r>
      <w:r w:rsidRPr="003874B7">
        <w:rPr>
          <w:color w:val="000000"/>
        </w:rPr>
        <w:t xml:space="preserve"> under this scenario? </w:t>
      </w:r>
    </w:p>
    <w:p w:rsidR="003A11CD" w:rsidRPr="003874B7" w:rsidRDefault="003A11CD" w:rsidP="003A11CD">
      <w:pPr>
        <w:jc w:val="both"/>
        <w:rPr>
          <w:color w:val="000000"/>
        </w:rPr>
      </w:pPr>
    </w:p>
    <w:p w:rsidR="003A11CD" w:rsidRPr="003874B7" w:rsidRDefault="003A11CD" w:rsidP="003A11CD">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“2” above</w:t>
      </w:r>
      <w:r w:rsidRPr="003874B7">
        <w:rPr>
          <w:color w:val="000000"/>
        </w:rPr>
        <w:t xml:space="preserve">.  </w:t>
      </w:r>
      <w:r w:rsidR="00ED0D45" w:rsidRPr="003874B7">
        <w:rPr>
          <w:color w:val="000000"/>
        </w:rPr>
        <w:t xml:space="preserve">You will need to </w:t>
      </w:r>
      <w:r w:rsidR="00ED0D45">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3A11CD" w:rsidRPr="003874B7" w:rsidRDefault="003A11CD" w:rsidP="003A11CD">
      <w:pPr>
        <w:jc w:val="both"/>
        <w:rPr>
          <w:color w:val="000000"/>
        </w:rPr>
      </w:pPr>
    </w:p>
    <w:p w:rsidR="003A11CD" w:rsidRPr="003874B7" w:rsidRDefault="003A11CD" w:rsidP="003A11CD">
      <w:pPr>
        <w:jc w:val="center"/>
        <w:rPr>
          <w:color w:val="000000"/>
        </w:rPr>
      </w:pPr>
    </w:p>
    <w:p w:rsidR="003A11CD" w:rsidRPr="003874B7" w:rsidRDefault="003A11CD" w:rsidP="003A11CD">
      <w:pPr>
        <w:jc w:val="center"/>
        <w:rPr>
          <w:color w:val="000000"/>
        </w:rPr>
      </w:pPr>
    </w:p>
    <w:p w:rsidR="003A11CD" w:rsidRPr="003874B7" w:rsidRDefault="003A11CD" w:rsidP="003A11CD">
      <w:pPr>
        <w:jc w:val="center"/>
        <w:rPr>
          <w:color w:val="000000"/>
        </w:rPr>
      </w:pPr>
    </w:p>
    <w:p w:rsidR="004E1CE7" w:rsidRDefault="004E1CE7" w:rsidP="004E1CE7">
      <w:pPr>
        <w:spacing w:line="480" w:lineRule="atLeast"/>
        <w:jc w:val="center"/>
        <w:rPr>
          <w:b/>
          <w:color w:val="000000"/>
        </w:rPr>
      </w:pPr>
      <w:r>
        <w:rPr>
          <w:b/>
          <w:color w:val="000000"/>
        </w:rPr>
        <w:lastRenderedPageBreak/>
        <w:t>---------------------------------------------------------------------------------------------------------------------</w:t>
      </w:r>
    </w:p>
    <w:p w:rsidR="003A11CD" w:rsidRPr="003874B7" w:rsidRDefault="003A11CD" w:rsidP="003A11CD">
      <w:pPr>
        <w:rPr>
          <w:color w:val="000000"/>
        </w:rPr>
      </w:pPr>
    </w:p>
    <w:p w:rsidR="003A11CD" w:rsidRDefault="003A11CD" w:rsidP="003A11CD">
      <w:pPr>
        <w:rPr>
          <w:b/>
          <w:color w:val="000000"/>
        </w:rPr>
      </w:pPr>
      <w:r w:rsidRPr="003874B7">
        <w:rPr>
          <w:b/>
          <w:color w:val="000000"/>
        </w:rPr>
        <w:t xml:space="preserve">EXERCISE THREE-A </w:t>
      </w:r>
    </w:p>
    <w:p w:rsidR="003A11CD" w:rsidRPr="003874B7" w:rsidRDefault="003A11CD" w:rsidP="003A11CD">
      <w:pPr>
        <w:rPr>
          <w:b/>
          <w:color w:val="000000"/>
        </w:rPr>
      </w:pPr>
      <w:r w:rsidRPr="003874B7">
        <w:rPr>
          <w:b/>
          <w:color w:val="000000"/>
        </w:rPr>
        <w:t>QUESTIONS</w:t>
      </w:r>
    </w:p>
    <w:p w:rsidR="003A11CD" w:rsidRPr="003874B7" w:rsidRDefault="003A11CD" w:rsidP="003A11CD">
      <w:pPr>
        <w:rPr>
          <w:b/>
          <w:color w:val="000000"/>
        </w:rPr>
      </w:pPr>
    </w:p>
    <w:p w:rsidR="003A11CD" w:rsidRPr="003874B7" w:rsidRDefault="003A11CD" w:rsidP="003A11CD">
      <w:pPr>
        <w:numPr>
          <w:ilvl w:val="0"/>
          <w:numId w:val="1"/>
        </w:numPr>
        <w:rPr>
          <w:color w:val="000000"/>
        </w:rPr>
      </w:pPr>
      <w:r w:rsidRPr="003874B7">
        <w:rPr>
          <w:color w:val="000000"/>
        </w:rPr>
        <w:t xml:space="preserve">Why did a modest increase in market coverage have such a significant influence on store performance? </w:t>
      </w:r>
    </w:p>
    <w:p w:rsidR="003A11CD" w:rsidRDefault="003A11CD" w:rsidP="003A11CD">
      <w:pPr>
        <w:rPr>
          <w:color w:val="000000"/>
        </w:rPr>
      </w:pPr>
    </w:p>
    <w:p w:rsidR="003A11CD" w:rsidRDefault="003A11CD" w:rsidP="003A11CD">
      <w:pPr>
        <w:rPr>
          <w:color w:val="000000"/>
        </w:rPr>
      </w:pPr>
    </w:p>
    <w:p w:rsidR="003A11CD" w:rsidRDefault="003A11CD" w:rsidP="003A11CD">
      <w:pPr>
        <w:rPr>
          <w:color w:val="000000"/>
        </w:rPr>
      </w:pPr>
    </w:p>
    <w:p w:rsidR="003A11CD" w:rsidRPr="003874B7" w:rsidRDefault="003A11CD" w:rsidP="003A11CD">
      <w:pPr>
        <w:rPr>
          <w:color w:val="000000"/>
        </w:rPr>
      </w:pPr>
    </w:p>
    <w:p w:rsidR="003A11CD" w:rsidRPr="003874B7" w:rsidRDefault="003A11CD" w:rsidP="003A11CD">
      <w:pPr>
        <w:rPr>
          <w:color w:val="000000"/>
        </w:rPr>
      </w:pPr>
    </w:p>
    <w:p w:rsidR="003A11CD" w:rsidRPr="003874B7" w:rsidRDefault="003A11CD" w:rsidP="003A11CD">
      <w:pPr>
        <w:rPr>
          <w:color w:val="000000"/>
        </w:rPr>
      </w:pPr>
    </w:p>
    <w:p w:rsidR="003A11CD" w:rsidRPr="003874B7" w:rsidRDefault="003A11CD" w:rsidP="003A11CD">
      <w:pPr>
        <w:rPr>
          <w:color w:val="000000"/>
        </w:rPr>
      </w:pPr>
    </w:p>
    <w:p w:rsidR="003A11CD" w:rsidRPr="003874B7" w:rsidRDefault="003A11CD" w:rsidP="003A11CD">
      <w:pPr>
        <w:numPr>
          <w:ilvl w:val="0"/>
          <w:numId w:val="1"/>
        </w:numPr>
        <w:rPr>
          <w:color w:val="000000"/>
        </w:rPr>
      </w:pPr>
      <w:r w:rsidRPr="003874B7">
        <w:rPr>
          <w:color w:val="000000"/>
        </w:rPr>
        <w:t xml:space="preserve">Should </w:t>
      </w:r>
      <w:r w:rsidRPr="003874B7">
        <w:rPr>
          <w:i/>
          <w:color w:val="000000"/>
        </w:rPr>
        <w:t>The House</w:t>
      </w:r>
      <w:r w:rsidRPr="003874B7">
        <w:rPr>
          <w:color w:val="000000"/>
        </w:rPr>
        <w:t xml:space="preserve"> attempt to appeal more to college students and faculty?  Why or why not?    </w:t>
      </w:r>
    </w:p>
    <w:p w:rsidR="003A11CD" w:rsidRDefault="003A11CD" w:rsidP="003A11CD">
      <w:pPr>
        <w:rPr>
          <w:color w:val="000000"/>
        </w:rPr>
      </w:pPr>
    </w:p>
    <w:p w:rsidR="003A11CD" w:rsidRDefault="003A11CD" w:rsidP="003A11CD">
      <w:pPr>
        <w:rPr>
          <w:color w:val="000000"/>
        </w:rPr>
      </w:pPr>
    </w:p>
    <w:p w:rsidR="003A11CD" w:rsidRDefault="003A11CD" w:rsidP="003A11CD">
      <w:pPr>
        <w:rPr>
          <w:color w:val="000000"/>
        </w:rPr>
      </w:pPr>
    </w:p>
    <w:p w:rsidR="003A11CD" w:rsidRPr="003874B7" w:rsidRDefault="003A11CD" w:rsidP="003A11CD">
      <w:pPr>
        <w:rPr>
          <w:color w:val="000000"/>
        </w:rPr>
      </w:pPr>
    </w:p>
    <w:p w:rsidR="003A11CD" w:rsidRPr="003874B7" w:rsidRDefault="003A11CD" w:rsidP="003A11CD">
      <w:pPr>
        <w:rPr>
          <w:color w:val="000000"/>
        </w:rPr>
      </w:pPr>
    </w:p>
    <w:p w:rsidR="003A11CD" w:rsidRPr="003874B7" w:rsidRDefault="003A11CD" w:rsidP="003A11CD">
      <w:pPr>
        <w:rPr>
          <w:color w:val="000000"/>
        </w:rPr>
      </w:pPr>
    </w:p>
    <w:p w:rsidR="003A11CD" w:rsidRPr="003874B7" w:rsidRDefault="003A11CD" w:rsidP="003A11CD">
      <w:pPr>
        <w:numPr>
          <w:ilvl w:val="0"/>
          <w:numId w:val="1"/>
        </w:numPr>
        <w:rPr>
          <w:color w:val="000000"/>
        </w:rPr>
      </w:pPr>
      <w:r w:rsidRPr="003874B7">
        <w:rPr>
          <w:color w:val="000000"/>
          <w:szCs w:val="24"/>
        </w:rPr>
        <w:t>Do you think the Anne and Fred are correct in their assumption that the increase in the student population will not change shopping frequency, closure and average transaction size? Why?</w:t>
      </w:r>
    </w:p>
    <w:p w:rsidR="003A11CD" w:rsidRPr="003874B7" w:rsidRDefault="003A11CD" w:rsidP="003A11CD">
      <w:pPr>
        <w:rPr>
          <w:color w:val="000000"/>
          <w:szCs w:val="24"/>
        </w:rPr>
      </w:pPr>
    </w:p>
    <w:p w:rsidR="003A11CD" w:rsidRDefault="003A11CD" w:rsidP="003A11CD">
      <w:pPr>
        <w:rPr>
          <w:color w:val="000000"/>
          <w:szCs w:val="24"/>
        </w:rPr>
      </w:pPr>
    </w:p>
    <w:p w:rsidR="003A11CD" w:rsidRDefault="003A11CD" w:rsidP="003A11CD">
      <w:pPr>
        <w:rPr>
          <w:color w:val="000000"/>
          <w:szCs w:val="24"/>
        </w:rPr>
      </w:pPr>
    </w:p>
    <w:p w:rsidR="003A11CD" w:rsidRDefault="003A11CD" w:rsidP="003A11CD">
      <w:pPr>
        <w:rPr>
          <w:color w:val="000000"/>
          <w:szCs w:val="24"/>
        </w:rPr>
      </w:pPr>
    </w:p>
    <w:p w:rsidR="003A11CD" w:rsidRPr="003874B7" w:rsidRDefault="003A11CD" w:rsidP="003A11CD">
      <w:pPr>
        <w:rPr>
          <w:color w:val="000000"/>
          <w:szCs w:val="24"/>
        </w:rPr>
      </w:pPr>
    </w:p>
    <w:p w:rsidR="003A11CD" w:rsidRPr="003874B7" w:rsidRDefault="003A11CD" w:rsidP="003A11CD">
      <w:pPr>
        <w:rPr>
          <w:color w:val="000000"/>
        </w:rPr>
      </w:pPr>
    </w:p>
    <w:p w:rsidR="003A11CD" w:rsidRPr="003874B7" w:rsidRDefault="003A11CD" w:rsidP="003A11CD">
      <w:pPr>
        <w:numPr>
          <w:ilvl w:val="0"/>
          <w:numId w:val="1"/>
        </w:numPr>
        <w:rPr>
          <w:color w:val="000000"/>
        </w:rPr>
      </w:pPr>
      <w:r w:rsidRPr="003874B7">
        <w:rPr>
          <w:color w:val="000000"/>
          <w:szCs w:val="24"/>
        </w:rPr>
        <w:t xml:space="preserve">What specific costs will increase if </w:t>
      </w:r>
      <w:r w:rsidRPr="003874B7">
        <w:rPr>
          <w:i/>
          <w:color w:val="000000"/>
          <w:szCs w:val="24"/>
        </w:rPr>
        <w:t>The House</w:t>
      </w:r>
      <w:r w:rsidRPr="003874B7">
        <w:rPr>
          <w:color w:val="000000"/>
          <w:szCs w:val="24"/>
        </w:rPr>
        <w:t xml:space="preserve"> begins to have more college customers than in the past? Why?</w:t>
      </w:r>
    </w:p>
    <w:p w:rsidR="003A11CD" w:rsidRDefault="003A11CD" w:rsidP="003A11CD">
      <w:pPr>
        <w:rPr>
          <w:color w:val="000000"/>
          <w:szCs w:val="24"/>
        </w:rPr>
      </w:pPr>
    </w:p>
    <w:p w:rsidR="003A11CD" w:rsidRDefault="003A11CD" w:rsidP="003A11CD">
      <w:pPr>
        <w:rPr>
          <w:color w:val="000000"/>
          <w:szCs w:val="24"/>
        </w:rPr>
      </w:pPr>
    </w:p>
    <w:p w:rsidR="003A11CD" w:rsidRDefault="003A11CD" w:rsidP="003A11CD">
      <w:pPr>
        <w:rPr>
          <w:color w:val="000000"/>
          <w:szCs w:val="24"/>
        </w:rPr>
      </w:pPr>
    </w:p>
    <w:p w:rsidR="003A11CD" w:rsidRDefault="003A11CD" w:rsidP="003A11CD">
      <w:pPr>
        <w:rPr>
          <w:color w:val="000000"/>
          <w:szCs w:val="24"/>
        </w:rPr>
      </w:pPr>
    </w:p>
    <w:p w:rsidR="003A11CD" w:rsidRDefault="003A11CD" w:rsidP="003A11CD">
      <w:pPr>
        <w:rPr>
          <w:color w:val="000000"/>
          <w:szCs w:val="24"/>
        </w:rPr>
      </w:pPr>
    </w:p>
    <w:p w:rsidR="003A11CD" w:rsidRDefault="003A11CD" w:rsidP="003A11CD">
      <w:pPr>
        <w:rPr>
          <w:color w:val="000000"/>
          <w:szCs w:val="24"/>
        </w:rPr>
      </w:pPr>
    </w:p>
    <w:p w:rsidR="003A11CD" w:rsidRDefault="003A11CD" w:rsidP="003A11CD">
      <w:pPr>
        <w:rPr>
          <w:color w:val="000000"/>
          <w:szCs w:val="24"/>
        </w:rPr>
      </w:pPr>
    </w:p>
    <w:p w:rsidR="003A11CD" w:rsidRDefault="003A11CD" w:rsidP="003A11CD">
      <w:pPr>
        <w:rPr>
          <w:color w:val="000000"/>
          <w:szCs w:val="24"/>
        </w:rPr>
      </w:pPr>
    </w:p>
    <w:p w:rsidR="003A11CD" w:rsidRPr="003874B7" w:rsidRDefault="003A11CD" w:rsidP="003A11CD">
      <w:pPr>
        <w:rPr>
          <w:color w:val="000000"/>
          <w:szCs w:val="24"/>
        </w:rPr>
      </w:pPr>
    </w:p>
    <w:p w:rsidR="00A74C13" w:rsidRDefault="00530FC2"/>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C57" w:rsidRDefault="00EA4C57" w:rsidP="00EA4C57">
      <w:r>
        <w:separator/>
      </w:r>
    </w:p>
  </w:endnote>
  <w:endnote w:type="continuationSeparator" w:id="0">
    <w:p w:rsidR="00EA4C57" w:rsidRDefault="00EA4C57" w:rsidP="00EA4C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FC2" w:rsidRDefault="00530F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10D" w:rsidRDefault="00D6210D" w:rsidP="00D6210D">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D6210D" w:rsidRDefault="00D6210D">
    <w:pPr>
      <w:pStyle w:val="Footer"/>
    </w:pPr>
  </w:p>
  <w:p w:rsidR="00EA4C57" w:rsidRDefault="00EA4C5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FC2" w:rsidRDefault="00530F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C57" w:rsidRDefault="00EA4C57" w:rsidP="00EA4C57">
      <w:r>
        <w:separator/>
      </w:r>
    </w:p>
  </w:footnote>
  <w:footnote w:type="continuationSeparator" w:id="0">
    <w:p w:rsidR="00EA4C57" w:rsidRDefault="00EA4C57" w:rsidP="00EA4C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FC2" w:rsidRDefault="00530F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4E5" w:rsidRDefault="003C0907" w:rsidP="006554E5">
    <w:pPr>
      <w:pStyle w:val="Header"/>
    </w:pPr>
    <w:r w:rsidRPr="003C0907">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131" r:id="rId2"/>
      </w:pict>
    </w:r>
    <w:r w:rsidR="006554E5" w:rsidRPr="00741806">
      <w:rPr>
        <w:i/>
        <w:sz w:val="36"/>
        <w:szCs w:val="36"/>
      </w:rPr>
      <w:t>The House</w:t>
    </w:r>
    <w:r w:rsidR="006554E5">
      <w:rPr>
        <w:i/>
      </w:rPr>
      <w:tab/>
    </w:r>
    <w:r w:rsidR="006554E5">
      <w:ptab w:relativeTo="margin" w:alignment="center" w:leader="none"/>
    </w:r>
    <w:sdt>
      <w:sdtPr>
        <w:id w:val="-1327724870"/>
        <w:placeholder>
          <w:docPart w:val="43AED9DDDF17430D87B1FC22118F0DF3"/>
        </w:placeholder>
        <w:temporary/>
        <w:showingPlcHdr/>
      </w:sdtPr>
      <w:sdtContent>
        <w:r w:rsidR="006554E5">
          <w:t>[Type text]</w:t>
        </w:r>
      </w:sdtContent>
    </w:sdt>
    <w:r w:rsidR="006554E5">
      <w:t xml:space="preserve">                                Paul T. McGurr     </w:t>
    </w:r>
  </w:p>
  <w:p w:rsidR="006554E5" w:rsidRDefault="006554E5" w:rsidP="006554E5">
    <w:pPr>
      <w:pStyle w:val="Header"/>
    </w:pPr>
    <w:r>
      <w:tab/>
    </w:r>
    <w:r>
      <w:tab/>
      <w:t>Fort Lewis College</w:t>
    </w:r>
  </w:p>
  <w:p w:rsidR="00EA4C57" w:rsidRDefault="006554E5">
    <w:pPr>
      <w:pStyle w:val="Header"/>
    </w:pPr>
    <w:r>
      <w:t xml:space="preserve">                                          Click the House to </w:t>
    </w:r>
    <w:r>
      <w:rPr>
        <w:noProof/>
      </w:rPr>
      <w:drawing>
        <wp:inline distT="0" distB="0" distL="0" distR="0">
          <wp:extent cx="304800" cy="304800"/>
          <wp:effectExtent l="19050" t="0" r="0" b="0"/>
          <wp:docPr id="13"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return to table of contents</w:t>
    </w:r>
    <w:r w:rsidR="00EA4C57">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FC2" w:rsidRDefault="00530F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C368AD"/>
    <w:multiLevelType w:val="hybridMultilevel"/>
    <w:tmpl w:val="114A96DC"/>
    <w:lvl w:ilvl="0" w:tplc="63FC524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3A11CD"/>
    <w:rsid w:val="00093A8F"/>
    <w:rsid w:val="000A4AD6"/>
    <w:rsid w:val="001447B6"/>
    <w:rsid w:val="0018310D"/>
    <w:rsid w:val="003A11CD"/>
    <w:rsid w:val="003C0907"/>
    <w:rsid w:val="004B695B"/>
    <w:rsid w:val="004E1CE7"/>
    <w:rsid w:val="004F1647"/>
    <w:rsid w:val="00530FC2"/>
    <w:rsid w:val="00644975"/>
    <w:rsid w:val="006554E5"/>
    <w:rsid w:val="00862A22"/>
    <w:rsid w:val="00864402"/>
    <w:rsid w:val="00991BFF"/>
    <w:rsid w:val="009A30C0"/>
    <w:rsid w:val="00B77A5C"/>
    <w:rsid w:val="00C64EC8"/>
    <w:rsid w:val="00D6210D"/>
    <w:rsid w:val="00E14841"/>
    <w:rsid w:val="00E22FDF"/>
    <w:rsid w:val="00EA4C57"/>
    <w:rsid w:val="00ED0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1CD"/>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11CD"/>
    <w:rPr>
      <w:rFonts w:ascii="Tahoma" w:hAnsi="Tahoma" w:cs="Tahoma"/>
      <w:sz w:val="16"/>
      <w:szCs w:val="16"/>
    </w:rPr>
  </w:style>
  <w:style w:type="character" w:customStyle="1" w:styleId="BalloonTextChar">
    <w:name w:val="Balloon Text Char"/>
    <w:basedOn w:val="DefaultParagraphFont"/>
    <w:link w:val="BalloonText"/>
    <w:uiPriority w:val="99"/>
    <w:semiHidden/>
    <w:rsid w:val="003A11CD"/>
    <w:rPr>
      <w:rFonts w:ascii="Tahoma" w:eastAsia="Times New Roman" w:hAnsi="Tahoma" w:cs="Tahoma"/>
      <w:sz w:val="16"/>
      <w:szCs w:val="16"/>
    </w:rPr>
  </w:style>
  <w:style w:type="paragraph" w:styleId="Header">
    <w:name w:val="header"/>
    <w:basedOn w:val="Normal"/>
    <w:link w:val="HeaderChar"/>
    <w:uiPriority w:val="99"/>
    <w:semiHidden/>
    <w:unhideWhenUsed/>
    <w:rsid w:val="00EA4C57"/>
    <w:pPr>
      <w:tabs>
        <w:tab w:val="center" w:pos="4680"/>
        <w:tab w:val="right" w:pos="9360"/>
      </w:tabs>
    </w:pPr>
  </w:style>
  <w:style w:type="character" w:customStyle="1" w:styleId="HeaderChar">
    <w:name w:val="Header Char"/>
    <w:basedOn w:val="DefaultParagraphFont"/>
    <w:link w:val="Header"/>
    <w:uiPriority w:val="99"/>
    <w:semiHidden/>
    <w:rsid w:val="00EA4C57"/>
    <w:rPr>
      <w:rFonts w:ascii="New York" w:eastAsia="Times New Roman" w:hAnsi="New York" w:cs="Times New Roman"/>
      <w:sz w:val="24"/>
      <w:szCs w:val="20"/>
    </w:rPr>
  </w:style>
  <w:style w:type="paragraph" w:styleId="Footer">
    <w:name w:val="footer"/>
    <w:basedOn w:val="Normal"/>
    <w:link w:val="FooterChar"/>
    <w:uiPriority w:val="99"/>
    <w:unhideWhenUsed/>
    <w:rsid w:val="00EA4C57"/>
    <w:pPr>
      <w:tabs>
        <w:tab w:val="center" w:pos="4680"/>
        <w:tab w:val="right" w:pos="9360"/>
      </w:tabs>
    </w:pPr>
  </w:style>
  <w:style w:type="character" w:customStyle="1" w:styleId="FooterChar">
    <w:name w:val="Footer Char"/>
    <w:basedOn w:val="DefaultParagraphFont"/>
    <w:link w:val="Footer"/>
    <w:uiPriority w:val="99"/>
    <w:rsid w:val="00EA4C57"/>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45013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2.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3AED9DDDF17430D87B1FC22118F0DF3"/>
        <w:category>
          <w:name w:val="General"/>
          <w:gallery w:val="placeholder"/>
        </w:category>
        <w:types>
          <w:type w:val="bbPlcHdr"/>
        </w:types>
        <w:behaviors>
          <w:behavior w:val="content"/>
        </w:behaviors>
        <w:guid w:val="{EF271C1E-AABB-458C-851B-F73D4AF89754}"/>
      </w:docPartPr>
      <w:docPartBody>
        <w:p w:rsidR="006E248F" w:rsidRDefault="00790244" w:rsidP="00790244">
          <w:pPr>
            <w:pStyle w:val="43AED9DDDF17430D87B1FC22118F0DF3"/>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A43B3"/>
    <w:rsid w:val="000009A0"/>
    <w:rsid w:val="006E248F"/>
    <w:rsid w:val="00790244"/>
    <w:rsid w:val="008841D0"/>
    <w:rsid w:val="008A43B3"/>
    <w:rsid w:val="00995976"/>
    <w:rsid w:val="00AB5680"/>
    <w:rsid w:val="00E47F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9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7E77B58506444CBCC42BF8E9F8745E">
    <w:name w:val="147E77B58506444CBCC42BF8E9F8745E"/>
    <w:rsid w:val="008A43B3"/>
  </w:style>
  <w:style w:type="paragraph" w:customStyle="1" w:styleId="BF7E53D913BC41D6895A06049E862BFF">
    <w:name w:val="BF7E53D913BC41D6895A06049E862BFF"/>
    <w:rsid w:val="008A43B3"/>
  </w:style>
  <w:style w:type="paragraph" w:customStyle="1" w:styleId="E04EFE0240344CF297F486B001021269">
    <w:name w:val="E04EFE0240344CF297F486B001021269"/>
    <w:rsid w:val="008A43B3"/>
  </w:style>
  <w:style w:type="paragraph" w:customStyle="1" w:styleId="5301C2D4B5E34B1CB75746BD665D1018">
    <w:name w:val="5301C2D4B5E34B1CB75746BD665D1018"/>
    <w:rsid w:val="008A43B3"/>
  </w:style>
  <w:style w:type="paragraph" w:customStyle="1" w:styleId="0B3DA8B7A95B47F8944A1BDFBA0BCEF0">
    <w:name w:val="0B3DA8B7A95B47F8944A1BDFBA0BCEF0"/>
    <w:rsid w:val="000009A0"/>
  </w:style>
  <w:style w:type="paragraph" w:customStyle="1" w:styleId="2594FCBDAD3945139D9A32F11B721602">
    <w:name w:val="2594FCBDAD3945139D9A32F11B721602"/>
    <w:rsid w:val="00995976"/>
  </w:style>
  <w:style w:type="paragraph" w:customStyle="1" w:styleId="43AED9DDDF17430D87B1FC22118F0DF3">
    <w:name w:val="43AED9DDDF17430D87B1FC22118F0DF3"/>
    <w:rsid w:val="0079024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2500</Characters>
  <Application>Microsoft Office Word</Application>
  <DocSecurity>0</DocSecurity>
  <Lines>20</Lines>
  <Paragraphs>5</Paragraphs>
  <ScaleCrop>false</ScaleCrop>
  <Company>Fort Lewis College</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2</cp:revision>
  <dcterms:created xsi:type="dcterms:W3CDTF">2009-09-28T14:19:00Z</dcterms:created>
  <dcterms:modified xsi:type="dcterms:W3CDTF">2009-09-28T14:19:00Z</dcterms:modified>
</cp:coreProperties>
</file>