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61" w:rsidRDefault="00737437" w:rsidP="00E72161">
      <w:pPr>
        <w:spacing w:line="480" w:lineRule="atLeast"/>
        <w:rPr>
          <w:b/>
          <w:color w:val="000000"/>
        </w:rPr>
      </w:pPr>
      <w:r>
        <w:rPr>
          <w:b/>
          <w:color w:val="000000"/>
        </w:rPr>
        <w:t>---------------------------------------------------------------------------------------------------------------------</w:t>
      </w:r>
      <w:r w:rsidR="00E72161">
        <w:rPr>
          <w:b/>
          <w:color w:val="000000"/>
        </w:rPr>
        <w:t xml:space="preserve">                                                                                                                                              </w:t>
      </w:r>
    </w:p>
    <w:p w:rsidR="006961AE" w:rsidRPr="003874B7" w:rsidRDefault="00E72161" w:rsidP="00E72161">
      <w:pPr>
        <w:spacing w:line="480" w:lineRule="atLeast"/>
        <w:ind w:left="2880" w:firstLine="720"/>
        <w:rPr>
          <w:b/>
          <w:color w:val="000000"/>
        </w:rPr>
      </w:pPr>
      <w:r>
        <w:rPr>
          <w:b/>
          <w:color w:val="000000"/>
        </w:rPr>
        <w:t xml:space="preserve">    </w:t>
      </w:r>
      <w:r w:rsidR="006961AE" w:rsidRPr="003874B7">
        <w:rPr>
          <w:b/>
          <w:color w:val="000000"/>
        </w:rPr>
        <w:t>PHASE ONE</w:t>
      </w:r>
      <w:r>
        <w:rPr>
          <w:b/>
          <w:color w:val="000000"/>
        </w:rPr>
        <w:t xml:space="preserve">                                               </w:t>
      </w:r>
      <w:r>
        <w:rPr>
          <w:b/>
          <w:noProof/>
          <w:color w:val="000000"/>
        </w:rPr>
        <w:drawing>
          <wp:inline distT="0" distB="0" distL="0" distR="0">
            <wp:extent cx="771525" cy="295275"/>
            <wp:effectExtent l="19050" t="0" r="9525" b="0"/>
            <wp:docPr id="26"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6961AE" w:rsidRPr="003874B7" w:rsidRDefault="00E72161" w:rsidP="00E72161">
      <w:pPr>
        <w:rPr>
          <w:b/>
          <w:color w:val="000000"/>
        </w:rPr>
      </w:pPr>
      <w:r>
        <w:rPr>
          <w:b/>
          <w:color w:val="000000"/>
        </w:rPr>
        <w:t xml:space="preserve"> </w:t>
      </w:r>
      <w:r>
        <w:rPr>
          <w:b/>
          <w:color w:val="000000"/>
        </w:rPr>
        <w:tab/>
      </w:r>
      <w:r>
        <w:rPr>
          <w:b/>
          <w:color w:val="000000"/>
        </w:rPr>
        <w:tab/>
      </w:r>
      <w:r>
        <w:rPr>
          <w:b/>
          <w:color w:val="000000"/>
        </w:rPr>
        <w:tab/>
      </w:r>
      <w:r>
        <w:rPr>
          <w:b/>
          <w:color w:val="000000"/>
        </w:rPr>
        <w:tab/>
        <w:t xml:space="preserve">           </w:t>
      </w:r>
      <w:r w:rsidR="006961AE" w:rsidRPr="003874B7">
        <w:rPr>
          <w:b/>
          <w:color w:val="000000"/>
        </w:rPr>
        <w:t>EXERCISE TWO-</w:t>
      </w:r>
      <w:proofErr w:type="gramStart"/>
      <w:r w:rsidR="006961AE" w:rsidRPr="003874B7">
        <w:rPr>
          <w:b/>
          <w:color w:val="000000"/>
        </w:rPr>
        <w:t>A</w:t>
      </w:r>
      <w:r>
        <w:rPr>
          <w:b/>
          <w:color w:val="000000"/>
        </w:rPr>
        <w:t xml:space="preserve">                                   </w:t>
      </w:r>
      <w:r w:rsidRPr="004D64A7">
        <w:rPr>
          <w:color w:val="000000"/>
          <w:sz w:val="20"/>
        </w:rPr>
        <w:t>House</w:t>
      </w:r>
      <w:proofErr w:type="gramEnd"/>
      <w:r w:rsidRPr="004D64A7">
        <w:rPr>
          <w:color w:val="000000"/>
          <w:sz w:val="20"/>
        </w:rPr>
        <w:t xml:space="preserve"> Information</w:t>
      </w:r>
    </w:p>
    <w:p w:rsidR="006961AE" w:rsidRDefault="006961AE" w:rsidP="006961AE">
      <w:pPr>
        <w:jc w:val="center"/>
        <w:rPr>
          <w:b/>
          <w:color w:val="000000"/>
        </w:rPr>
      </w:pPr>
    </w:p>
    <w:p w:rsidR="006961AE" w:rsidRPr="00281DBA" w:rsidRDefault="006961AE" w:rsidP="006961AE">
      <w:pPr>
        <w:jc w:val="center"/>
        <w:rPr>
          <w:b/>
          <w:color w:val="000000"/>
          <w:u w:val="single"/>
        </w:rPr>
      </w:pPr>
      <w:r w:rsidRPr="00281DBA">
        <w:rPr>
          <w:b/>
          <w:color w:val="000000"/>
          <w:u w:val="single"/>
        </w:rPr>
        <w:t>This exercise should be answered using the Phase 1 input</w:t>
      </w:r>
      <w:r w:rsidRPr="00281DBA">
        <w:rPr>
          <w:b/>
          <w:u w:val="single"/>
        </w:rPr>
        <w:t xml:space="preserve"> sheet</w:t>
      </w:r>
      <w:r w:rsidRPr="00281DBA">
        <w:rPr>
          <w:b/>
          <w:color w:val="000000"/>
          <w:u w:val="single"/>
        </w:rPr>
        <w:t xml:space="preserve"> </w:t>
      </w:r>
    </w:p>
    <w:p w:rsidR="006961AE" w:rsidRPr="003874B7" w:rsidRDefault="006961AE" w:rsidP="006961AE">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50570" cy="859790"/>
            <wp:effectExtent l="0" t="0" r="0" b="0"/>
            <wp:docPr id="2" name="Picture 2" descr="1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RED"/>
                    <pic:cNvPicPr>
                      <a:picLocks noChangeAspect="1" noChangeArrowheads="1" noCrop="1"/>
                    </pic:cNvPicPr>
                  </pic:nvPicPr>
                  <pic:blipFill>
                    <a:blip r:embed="rId11" cstate="print"/>
                    <a:srcRect/>
                    <a:stretch>
                      <a:fillRect/>
                    </a:stretch>
                  </pic:blipFill>
                  <pic:spPr bwMode="auto">
                    <a:xfrm>
                      <a:off x="0" y="0"/>
                      <a:ext cx="750570" cy="859790"/>
                    </a:xfrm>
                    <a:prstGeom prst="rect">
                      <a:avLst/>
                    </a:prstGeom>
                    <a:noFill/>
                    <a:ln w="9525">
                      <a:noFill/>
                      <a:miter lim="800000"/>
                      <a:headEnd/>
                      <a:tailEnd/>
                    </a:ln>
                  </pic:spPr>
                </pic:pic>
              </a:graphicData>
            </a:graphic>
          </wp:inline>
        </w:drawing>
      </w:r>
    </w:p>
    <w:p w:rsidR="006961AE" w:rsidRPr="003874B7" w:rsidRDefault="006961AE" w:rsidP="006961AE">
      <w:pPr>
        <w:jc w:val="center"/>
        <w:rPr>
          <w:b/>
          <w:color w:val="000000"/>
        </w:rPr>
      </w:pPr>
    </w:p>
    <w:p w:rsidR="006961AE" w:rsidRPr="003874B7" w:rsidRDefault="006961AE" w:rsidP="006961AE">
      <w:pPr>
        <w:jc w:val="center"/>
        <w:rPr>
          <w:b/>
          <w:color w:val="000000"/>
        </w:rPr>
      </w:pPr>
      <w:r w:rsidRPr="003874B7">
        <w:rPr>
          <w:b/>
          <w:color w:val="000000"/>
        </w:rPr>
        <w:t>The Impact of Different Marketing and Financial</w:t>
      </w:r>
    </w:p>
    <w:p w:rsidR="006961AE" w:rsidRPr="003874B7" w:rsidRDefault="006961AE" w:rsidP="006961AE">
      <w:pPr>
        <w:jc w:val="center"/>
        <w:rPr>
          <w:b/>
          <w:color w:val="000000"/>
        </w:rPr>
      </w:pPr>
      <w:r w:rsidRPr="003874B7">
        <w:rPr>
          <w:b/>
          <w:color w:val="000000"/>
        </w:rPr>
        <w:t>Strategies on Store Performance</w:t>
      </w:r>
    </w:p>
    <w:p w:rsidR="006961AE" w:rsidRPr="003874B7" w:rsidRDefault="006961AE" w:rsidP="006961AE">
      <w:pPr>
        <w:jc w:val="center"/>
        <w:rPr>
          <w:color w:val="000000"/>
        </w:rPr>
      </w:pPr>
    </w:p>
    <w:p w:rsidR="006961AE" w:rsidRDefault="006961AE" w:rsidP="006961AE">
      <w:pPr>
        <w:jc w:val="both"/>
        <w:rPr>
          <w:color w:val="000000"/>
        </w:rPr>
      </w:pPr>
      <w:r w:rsidRPr="003874B7">
        <w:rPr>
          <w:color w:val="000000"/>
        </w:rPr>
        <w:tab/>
        <w:t xml:space="preserve">Anne and Fred </w:t>
      </w:r>
      <w:proofErr w:type="spellStart"/>
      <w:r w:rsidRPr="003874B7">
        <w:rPr>
          <w:color w:val="000000"/>
        </w:rPr>
        <w:t>Harriot</w:t>
      </w:r>
      <w:proofErr w:type="spellEnd"/>
      <w:r w:rsidRPr="003874B7">
        <w:rPr>
          <w:color w:val="000000"/>
        </w:rPr>
        <w:t xml:space="preserve"> have decided that in 20</w:t>
      </w:r>
      <w:r>
        <w:rPr>
          <w:color w:val="000000"/>
        </w:rPr>
        <w:t>11</w:t>
      </w:r>
      <w:r w:rsidRPr="003874B7">
        <w:rPr>
          <w:color w:val="000000"/>
        </w:rPr>
        <w:t xml:space="preserve"> they will pursue a new marketing and financial strategy in which their goal will be a higher market share. They have noted that many households have been shopping for apparel out of town, especially in </w:t>
      </w:r>
      <w:smartTag w:uri="urn:schemas-microsoft-com:office:smarttags" w:element="City">
        <w:smartTag w:uri="urn:schemas-microsoft-com:office:smarttags" w:element="place">
          <w:r w:rsidRPr="003874B7">
            <w:rPr>
              <w:color w:val="000000"/>
            </w:rPr>
            <w:t>Troy</w:t>
          </w:r>
        </w:smartTag>
      </w:smartTag>
      <w:r w:rsidRPr="003874B7">
        <w:rPr>
          <w:color w:val="000000"/>
        </w:rPr>
        <w:t xml:space="preserve">, which has a 400,000 square foot covered mall that includes two department stores and 18 specialty stores. Anne and Fred have developed two alternative strategies: </w:t>
      </w:r>
    </w:p>
    <w:p w:rsidR="006961AE" w:rsidRDefault="006961AE" w:rsidP="006961AE">
      <w:pPr>
        <w:jc w:val="both"/>
        <w:rPr>
          <w:color w:val="000000"/>
        </w:rPr>
      </w:pPr>
    </w:p>
    <w:p w:rsidR="006961AE" w:rsidRDefault="006961AE" w:rsidP="006961AE">
      <w:pPr>
        <w:ind w:left="720"/>
        <w:jc w:val="both"/>
        <w:rPr>
          <w:color w:val="000000"/>
        </w:rPr>
      </w:pPr>
      <w:r>
        <w:rPr>
          <w:color w:val="000000"/>
        </w:rPr>
        <w:t>(a) T</w:t>
      </w:r>
      <w:r w:rsidRPr="003874B7">
        <w:rPr>
          <w:color w:val="000000"/>
        </w:rPr>
        <w:t>hey would increase store hours by being open seven days a week</w:t>
      </w:r>
      <w:r>
        <w:rPr>
          <w:color w:val="000000"/>
        </w:rPr>
        <w:t xml:space="preserve">. This would require the hiring of an additional supervisor at a salary of $2,400 per month. She would get fringe benefits at 25% of her salary. In addition fixed utilities, maintenance, and </w:t>
      </w:r>
      <w:r w:rsidR="00EB0EDE">
        <w:rPr>
          <w:color w:val="000000"/>
        </w:rPr>
        <w:t>i</w:t>
      </w:r>
      <w:r>
        <w:rPr>
          <w:color w:val="000000"/>
        </w:rPr>
        <w:t>nsurance would each increase</w:t>
      </w:r>
      <w:r w:rsidRPr="003874B7">
        <w:rPr>
          <w:color w:val="000000"/>
        </w:rPr>
        <w:t xml:space="preserve"> </w:t>
      </w:r>
      <w:r>
        <w:rPr>
          <w:color w:val="000000"/>
        </w:rPr>
        <w:t>by $150 per month. However,</w:t>
      </w:r>
      <w:r w:rsidRPr="003874B7">
        <w:rPr>
          <w:color w:val="000000"/>
        </w:rPr>
        <w:t xml:space="preserve"> they expect a 15% sales increase</w:t>
      </w:r>
      <w:r>
        <w:rPr>
          <w:color w:val="000000"/>
        </w:rPr>
        <w:t xml:space="preserve"> and no increase in variable cost percentages.</w:t>
      </w:r>
      <w:r w:rsidRPr="003874B7">
        <w:rPr>
          <w:color w:val="000000"/>
        </w:rPr>
        <w:t xml:space="preserve"> </w:t>
      </w:r>
    </w:p>
    <w:p w:rsidR="006961AE" w:rsidRDefault="006961AE" w:rsidP="006961AE">
      <w:pPr>
        <w:ind w:left="720"/>
        <w:jc w:val="both"/>
        <w:rPr>
          <w:color w:val="000000"/>
        </w:rPr>
      </w:pPr>
    </w:p>
    <w:p w:rsidR="006961AE" w:rsidRDefault="006961AE" w:rsidP="006961AE">
      <w:pPr>
        <w:ind w:left="720"/>
        <w:jc w:val="both"/>
        <w:rPr>
          <w:color w:val="000000"/>
        </w:rPr>
      </w:pPr>
      <w:r>
        <w:rPr>
          <w:color w:val="000000"/>
        </w:rPr>
        <w:t>(b) T</w:t>
      </w:r>
      <w:r w:rsidRPr="003874B7">
        <w:rPr>
          <w:color w:val="000000"/>
        </w:rPr>
        <w:t xml:space="preserve">hey would keep store hours the same but would introduce a mail order catalog to be mailed four times a year to all households in town and to the five outlying towns. Under this alternative </w:t>
      </w:r>
      <w:r>
        <w:rPr>
          <w:color w:val="000000"/>
        </w:rPr>
        <w:t xml:space="preserve">there would be added </w:t>
      </w:r>
      <w:r w:rsidRPr="003874B7">
        <w:rPr>
          <w:color w:val="000000"/>
        </w:rPr>
        <w:t xml:space="preserve">fixed operating costs </w:t>
      </w:r>
      <w:r>
        <w:rPr>
          <w:color w:val="000000"/>
        </w:rPr>
        <w:t>of $4,550</w:t>
      </w:r>
      <w:r w:rsidRPr="003874B7">
        <w:rPr>
          <w:color w:val="000000"/>
        </w:rPr>
        <w:t xml:space="preserve"> per month</w:t>
      </w:r>
      <w:r>
        <w:rPr>
          <w:color w:val="000000"/>
        </w:rPr>
        <w:t>.</w:t>
      </w:r>
      <w:r w:rsidRPr="003874B7">
        <w:rPr>
          <w:color w:val="000000"/>
        </w:rPr>
        <w:t xml:space="preserve"> </w:t>
      </w:r>
      <w:r>
        <w:rPr>
          <w:color w:val="000000"/>
        </w:rPr>
        <w:t>Because of the additional work to handle the catalog orders, hourly wages would increase to 7.20%, hourly fringe benefits to 0.70% and supplies cost to 0.80% of sales</w:t>
      </w:r>
      <w:r w:rsidRPr="003874B7">
        <w:rPr>
          <w:color w:val="000000"/>
        </w:rPr>
        <w:t xml:space="preserve">. Sales would be projected to increase </w:t>
      </w:r>
      <w:r w:rsidR="00547798">
        <w:rPr>
          <w:color w:val="000000"/>
        </w:rPr>
        <w:t>24</w:t>
      </w:r>
      <w:r w:rsidRPr="003874B7">
        <w:rPr>
          <w:color w:val="000000"/>
        </w:rPr>
        <w:t xml:space="preserve">%. </w:t>
      </w:r>
    </w:p>
    <w:p w:rsidR="006961AE" w:rsidRDefault="006961AE" w:rsidP="006961AE">
      <w:pPr>
        <w:ind w:left="720"/>
        <w:jc w:val="both"/>
        <w:rPr>
          <w:color w:val="000000"/>
        </w:rPr>
      </w:pPr>
    </w:p>
    <w:p w:rsidR="006961AE" w:rsidRDefault="006961AE" w:rsidP="006961AE">
      <w:pPr>
        <w:ind w:firstLine="720"/>
        <w:jc w:val="both"/>
        <w:rPr>
          <w:color w:val="000000"/>
        </w:rPr>
      </w:pPr>
      <w:r w:rsidRPr="003874B7">
        <w:rPr>
          <w:color w:val="000000"/>
        </w:rPr>
        <w:t xml:space="preserve">Under either strategy they do not expect a rise in total assets. With the increased store hours Fred and Anne </w:t>
      </w:r>
      <w:proofErr w:type="spellStart"/>
      <w:r w:rsidRPr="003874B7">
        <w:rPr>
          <w:color w:val="000000"/>
        </w:rPr>
        <w:t>Harriot</w:t>
      </w:r>
      <w:proofErr w:type="spellEnd"/>
      <w:r w:rsidRPr="003874B7">
        <w:rPr>
          <w:color w:val="000000"/>
        </w:rPr>
        <w:t xml:space="preserve"> have no need to invest in additional inventory, store fixtures, or other assets. In the case of the direct mail program the production and mailing of the catalog will be contracted out, therefore no additional investment in assets will be required.</w:t>
      </w:r>
    </w:p>
    <w:p w:rsidR="006961AE" w:rsidRDefault="006961AE" w:rsidP="006961AE">
      <w:pPr>
        <w:ind w:firstLine="720"/>
        <w:jc w:val="both"/>
        <w:rPr>
          <w:color w:val="000000"/>
        </w:rPr>
      </w:pPr>
    </w:p>
    <w:p w:rsidR="006961AE" w:rsidRDefault="006961AE" w:rsidP="006961AE">
      <w:pPr>
        <w:ind w:firstLine="720"/>
        <w:jc w:val="both"/>
        <w:rPr>
          <w:color w:val="000000"/>
        </w:rPr>
      </w:pPr>
      <w:r w:rsidRPr="003874B7">
        <w:rPr>
          <w:color w:val="000000"/>
        </w:rPr>
        <w:t>Which alternative should they pursue?</w:t>
      </w:r>
    </w:p>
    <w:p w:rsidR="006961AE" w:rsidRDefault="006961AE" w:rsidP="006961AE">
      <w:pPr>
        <w:jc w:val="both"/>
        <w:rPr>
          <w:color w:val="000000"/>
        </w:rPr>
      </w:pPr>
    </w:p>
    <w:p w:rsidR="00776E02" w:rsidRDefault="00776E02" w:rsidP="006961AE">
      <w:pPr>
        <w:jc w:val="both"/>
        <w:rPr>
          <w:color w:val="000000"/>
        </w:rPr>
      </w:pPr>
    </w:p>
    <w:p w:rsidR="00776E02" w:rsidRPr="003874B7" w:rsidRDefault="00776E02" w:rsidP="006961AE">
      <w:pPr>
        <w:jc w:val="both"/>
        <w:rPr>
          <w:color w:val="000000"/>
        </w:rPr>
      </w:pPr>
    </w:p>
    <w:p w:rsidR="00776E02" w:rsidRDefault="00776E02" w:rsidP="00776E02">
      <w:pPr>
        <w:jc w:val="both"/>
        <w:rPr>
          <w:color w:val="000000"/>
        </w:rPr>
      </w:pPr>
      <w:r>
        <w:rPr>
          <w:b/>
          <w:color w:val="000000"/>
        </w:rPr>
        <w:lastRenderedPageBreak/>
        <w:t>---------------------------------------------------------------------------------------------------------------------</w:t>
      </w:r>
    </w:p>
    <w:p w:rsidR="00776E02" w:rsidRDefault="00776E02" w:rsidP="006961AE">
      <w:pPr>
        <w:jc w:val="both"/>
        <w:rPr>
          <w:color w:val="000000"/>
        </w:rPr>
      </w:pPr>
    </w:p>
    <w:p w:rsidR="006961AE" w:rsidRPr="003874B7" w:rsidRDefault="006961AE" w:rsidP="003A267E">
      <w:pPr>
        <w:ind w:firstLine="720"/>
        <w:jc w:val="both"/>
        <w:rPr>
          <w:b/>
          <w:color w:val="000000"/>
        </w:rPr>
      </w:pPr>
      <w:r w:rsidRPr="003874B7">
        <w:rPr>
          <w:color w:val="000000"/>
        </w:rPr>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“1” above</w:t>
      </w:r>
      <w:r w:rsidRPr="003874B7">
        <w:rPr>
          <w:color w:val="000000"/>
        </w:rPr>
        <w:t xml:space="preserve">.  </w:t>
      </w:r>
      <w:r w:rsidR="007E1F50" w:rsidRPr="003874B7">
        <w:rPr>
          <w:color w:val="000000"/>
        </w:rPr>
        <w:t xml:space="preserve">You will need to </w:t>
      </w:r>
      <w:r w:rsidR="007E1F50">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6961AE" w:rsidRDefault="006961AE"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6961AE">
      <w:pPr>
        <w:spacing w:line="480" w:lineRule="atLeast"/>
        <w:jc w:val="center"/>
        <w:rPr>
          <w:b/>
          <w:color w:val="000000"/>
        </w:rPr>
      </w:pPr>
    </w:p>
    <w:p w:rsidR="007E1F50" w:rsidRDefault="007E1F50" w:rsidP="007E1F50">
      <w:pPr>
        <w:jc w:val="both"/>
        <w:rPr>
          <w:color w:val="000000"/>
        </w:rPr>
      </w:pPr>
      <w:r>
        <w:rPr>
          <w:b/>
          <w:color w:val="000000"/>
        </w:rPr>
        <w:lastRenderedPageBreak/>
        <w:t>---------------------------------------------------------------------------------------------------------------------</w:t>
      </w:r>
    </w:p>
    <w:p w:rsidR="007E1F50" w:rsidRDefault="007E1F50" w:rsidP="006961AE">
      <w:pPr>
        <w:rPr>
          <w:b/>
          <w:color w:val="000000"/>
        </w:rPr>
      </w:pPr>
    </w:p>
    <w:p w:rsidR="006961AE" w:rsidRPr="003874B7" w:rsidRDefault="006961AE" w:rsidP="006961AE">
      <w:pPr>
        <w:rPr>
          <w:b/>
          <w:color w:val="000000"/>
        </w:rPr>
      </w:pPr>
      <w:r w:rsidRPr="003874B7">
        <w:rPr>
          <w:b/>
          <w:color w:val="000000"/>
        </w:rPr>
        <w:t>EXERCISE TWO-A</w:t>
      </w:r>
    </w:p>
    <w:p w:rsidR="006961AE" w:rsidRPr="003874B7" w:rsidRDefault="006961AE" w:rsidP="006961AE">
      <w:pPr>
        <w:rPr>
          <w:b/>
          <w:color w:val="000000"/>
        </w:rPr>
      </w:pPr>
      <w:r w:rsidRPr="003874B7">
        <w:rPr>
          <w:b/>
          <w:color w:val="000000"/>
        </w:rPr>
        <w:t>QUESTIONS</w:t>
      </w:r>
    </w:p>
    <w:p w:rsidR="006961AE" w:rsidRPr="003874B7" w:rsidRDefault="006961AE" w:rsidP="006961AE">
      <w:pPr>
        <w:rPr>
          <w:b/>
          <w:color w:val="000000"/>
        </w:rPr>
      </w:pPr>
    </w:p>
    <w:p w:rsidR="006961AE" w:rsidRPr="003874B7" w:rsidRDefault="006961AE" w:rsidP="006961AE">
      <w:pPr>
        <w:ind w:firstLine="360"/>
        <w:rPr>
          <w:color w:val="000000"/>
        </w:rPr>
      </w:pPr>
      <w:r w:rsidRPr="003874B7">
        <w:rPr>
          <w:color w:val="000000"/>
        </w:rPr>
        <w:t xml:space="preserve">1. Should </w:t>
      </w:r>
      <w:r w:rsidRPr="003874B7">
        <w:rPr>
          <w:i/>
          <w:color w:val="000000"/>
        </w:rPr>
        <w:t>The House</w:t>
      </w:r>
      <w:r w:rsidRPr="003874B7">
        <w:rPr>
          <w:color w:val="000000"/>
        </w:rPr>
        <w:t xml:space="preserve"> change its financial and marketing strategy?   Why?</w:t>
      </w:r>
    </w:p>
    <w:p w:rsidR="006961AE" w:rsidRDefault="006961AE" w:rsidP="006961AE">
      <w:pPr>
        <w:spacing w:line="480" w:lineRule="atLeast"/>
        <w:rPr>
          <w:color w:val="000000"/>
        </w:rPr>
      </w:pPr>
    </w:p>
    <w:p w:rsidR="006961AE" w:rsidRPr="003874B7" w:rsidRDefault="006961AE" w:rsidP="006961AE">
      <w:pPr>
        <w:spacing w:line="480" w:lineRule="atLeast"/>
        <w:rPr>
          <w:color w:val="000000"/>
        </w:rPr>
      </w:pPr>
    </w:p>
    <w:p w:rsidR="006961AE" w:rsidRDefault="006961AE" w:rsidP="006961AE">
      <w:pPr>
        <w:spacing w:line="480" w:lineRule="atLeast"/>
        <w:rPr>
          <w:color w:val="000000"/>
        </w:rPr>
      </w:pPr>
    </w:p>
    <w:p w:rsidR="007E1F50" w:rsidRDefault="007E1F50" w:rsidP="006961AE">
      <w:pPr>
        <w:spacing w:line="480" w:lineRule="atLeast"/>
        <w:rPr>
          <w:color w:val="000000"/>
        </w:rPr>
      </w:pPr>
    </w:p>
    <w:p w:rsidR="007E1F50" w:rsidRPr="003874B7" w:rsidRDefault="007E1F50" w:rsidP="006961AE">
      <w:pPr>
        <w:spacing w:line="480" w:lineRule="atLeast"/>
        <w:rPr>
          <w:color w:val="000000"/>
        </w:rPr>
      </w:pPr>
    </w:p>
    <w:p w:rsidR="006961AE" w:rsidRPr="003874B7" w:rsidRDefault="006961AE" w:rsidP="006961AE">
      <w:pPr>
        <w:numPr>
          <w:ilvl w:val="0"/>
          <w:numId w:val="1"/>
        </w:numPr>
        <w:rPr>
          <w:color w:val="000000"/>
        </w:rPr>
      </w:pPr>
      <w:r w:rsidRPr="003874B7">
        <w:rPr>
          <w:color w:val="000000"/>
        </w:rPr>
        <w:t>What are some of the reasons that the projections made for either the expanded store hours scenario or the direct mail catalog scenario may not materialize as projected? Is one option more risky?</w:t>
      </w:r>
    </w:p>
    <w:p w:rsidR="006961AE" w:rsidRDefault="006961AE" w:rsidP="006961AE">
      <w:pPr>
        <w:rPr>
          <w:color w:val="000000"/>
        </w:rPr>
      </w:pPr>
    </w:p>
    <w:p w:rsidR="006961AE" w:rsidRDefault="006961AE" w:rsidP="006961AE">
      <w:pPr>
        <w:rPr>
          <w:color w:val="000000"/>
        </w:rPr>
      </w:pPr>
    </w:p>
    <w:p w:rsidR="007E1F50" w:rsidRDefault="007E1F50" w:rsidP="006961AE">
      <w:pPr>
        <w:rPr>
          <w:color w:val="000000"/>
        </w:rPr>
      </w:pPr>
    </w:p>
    <w:p w:rsidR="007E1F50" w:rsidRDefault="007E1F50" w:rsidP="006961AE">
      <w:pPr>
        <w:rPr>
          <w:color w:val="000000"/>
        </w:rPr>
      </w:pPr>
    </w:p>
    <w:p w:rsidR="006961AE" w:rsidRPr="003874B7" w:rsidRDefault="006961AE" w:rsidP="006961AE">
      <w:pPr>
        <w:rPr>
          <w:color w:val="000000"/>
        </w:rPr>
      </w:pPr>
    </w:p>
    <w:p w:rsidR="006961AE" w:rsidRPr="003874B7" w:rsidRDefault="006961AE" w:rsidP="006961AE">
      <w:pPr>
        <w:rPr>
          <w:color w:val="000000"/>
        </w:rPr>
      </w:pPr>
    </w:p>
    <w:p w:rsidR="006961AE" w:rsidRPr="003874B7" w:rsidRDefault="006961AE" w:rsidP="006961AE">
      <w:pPr>
        <w:rPr>
          <w:color w:val="000000"/>
        </w:rPr>
      </w:pPr>
    </w:p>
    <w:p w:rsidR="006961AE" w:rsidRPr="003874B7" w:rsidRDefault="006961AE" w:rsidP="006961AE">
      <w:pPr>
        <w:numPr>
          <w:ilvl w:val="0"/>
          <w:numId w:val="1"/>
        </w:numPr>
        <w:rPr>
          <w:color w:val="000000"/>
        </w:rPr>
      </w:pPr>
      <w:r w:rsidRPr="003874B7">
        <w:rPr>
          <w:color w:val="000000"/>
        </w:rPr>
        <w:t xml:space="preserve">How does the expansion of the store hours or the development of a direct mail catalog change the nature of the retailing business for the </w:t>
      </w:r>
      <w:proofErr w:type="spellStart"/>
      <w:r w:rsidRPr="003874B7">
        <w:rPr>
          <w:color w:val="000000"/>
        </w:rPr>
        <w:t>Harriots</w:t>
      </w:r>
      <w:proofErr w:type="spellEnd"/>
      <w:r w:rsidRPr="003874B7">
        <w:rPr>
          <w:color w:val="000000"/>
        </w:rPr>
        <w:t>?</w:t>
      </w:r>
    </w:p>
    <w:p w:rsidR="006961AE" w:rsidRPr="003874B7" w:rsidRDefault="006961AE" w:rsidP="006961AE">
      <w:pPr>
        <w:rPr>
          <w:color w:val="000000"/>
        </w:rPr>
      </w:pPr>
    </w:p>
    <w:p w:rsidR="006961AE" w:rsidRDefault="006961AE" w:rsidP="006961AE">
      <w:pPr>
        <w:rPr>
          <w:color w:val="000000"/>
        </w:rPr>
      </w:pPr>
    </w:p>
    <w:p w:rsidR="006961AE" w:rsidRDefault="006961AE" w:rsidP="006961AE">
      <w:pPr>
        <w:rPr>
          <w:color w:val="000000"/>
        </w:rPr>
      </w:pPr>
    </w:p>
    <w:p w:rsidR="007E1F50" w:rsidRDefault="007E1F50" w:rsidP="006961AE">
      <w:pPr>
        <w:rPr>
          <w:color w:val="000000"/>
        </w:rPr>
      </w:pPr>
    </w:p>
    <w:p w:rsidR="007E1F50" w:rsidRDefault="007E1F50" w:rsidP="006961AE">
      <w:pPr>
        <w:rPr>
          <w:color w:val="000000"/>
        </w:rPr>
      </w:pPr>
    </w:p>
    <w:p w:rsidR="006961AE" w:rsidRPr="003874B7" w:rsidRDefault="006961AE" w:rsidP="006961AE">
      <w:pPr>
        <w:rPr>
          <w:color w:val="000000"/>
        </w:rPr>
      </w:pPr>
    </w:p>
    <w:p w:rsidR="006961AE" w:rsidRPr="003874B7" w:rsidRDefault="006961AE" w:rsidP="006961AE">
      <w:pPr>
        <w:rPr>
          <w:color w:val="000000"/>
        </w:rPr>
      </w:pPr>
    </w:p>
    <w:p w:rsidR="006961AE" w:rsidRPr="003874B7" w:rsidRDefault="006961AE" w:rsidP="006961AE">
      <w:pPr>
        <w:rPr>
          <w:color w:val="000000"/>
        </w:rPr>
      </w:pPr>
    </w:p>
    <w:p w:rsidR="006961AE" w:rsidRPr="003874B7" w:rsidRDefault="006961AE" w:rsidP="006961AE">
      <w:pPr>
        <w:numPr>
          <w:ilvl w:val="0"/>
          <w:numId w:val="1"/>
        </w:numPr>
        <w:rPr>
          <w:color w:val="000000"/>
        </w:rPr>
      </w:pPr>
      <w:r w:rsidRPr="003874B7">
        <w:rPr>
          <w:color w:val="000000"/>
        </w:rPr>
        <w:t xml:space="preserve">What disadvantages do you foresee if the </w:t>
      </w:r>
      <w:proofErr w:type="spellStart"/>
      <w:r w:rsidRPr="003874B7">
        <w:rPr>
          <w:color w:val="000000"/>
        </w:rPr>
        <w:t>Harriots</w:t>
      </w:r>
      <w:proofErr w:type="spellEnd"/>
      <w:r w:rsidRPr="003874B7">
        <w:rPr>
          <w:color w:val="000000"/>
        </w:rPr>
        <w:t xml:space="preserve"> implement either of these two scenarios? Why?</w:t>
      </w:r>
    </w:p>
    <w:p w:rsidR="006961AE" w:rsidRPr="003874B7" w:rsidRDefault="006961AE" w:rsidP="006961AE">
      <w:pPr>
        <w:rPr>
          <w:color w:val="000000"/>
        </w:rPr>
      </w:pPr>
    </w:p>
    <w:p w:rsidR="006961AE" w:rsidRPr="003874B7" w:rsidRDefault="006961AE" w:rsidP="006961AE">
      <w:pPr>
        <w:rPr>
          <w:color w:val="000000"/>
        </w:rPr>
      </w:pPr>
    </w:p>
    <w:p w:rsidR="00592743" w:rsidRDefault="00592743" w:rsidP="006961AE"/>
    <w:sectPr w:rsidR="0059274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EDE" w:rsidRDefault="00EB0EDE" w:rsidP="0062243F">
      <w:r>
        <w:separator/>
      </w:r>
    </w:p>
  </w:endnote>
  <w:endnote w:type="continuationSeparator" w:id="0">
    <w:p w:rsidR="00EB0EDE" w:rsidRDefault="00EB0EDE" w:rsidP="00622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DE" w:rsidRDefault="00EB0E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DE" w:rsidRDefault="00EB0EDE" w:rsidP="00645774">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EB0EDE" w:rsidRDefault="00EB0EDE">
    <w:pPr>
      <w:pStyle w:val="Footer"/>
    </w:pPr>
  </w:p>
  <w:p w:rsidR="00EB0EDE" w:rsidRDefault="00EB0ED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DE" w:rsidRDefault="00EB0E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EDE" w:rsidRDefault="00EB0EDE" w:rsidP="0062243F">
      <w:r>
        <w:separator/>
      </w:r>
    </w:p>
  </w:footnote>
  <w:footnote w:type="continuationSeparator" w:id="0">
    <w:p w:rsidR="00EB0EDE" w:rsidRDefault="00EB0EDE" w:rsidP="006224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DE" w:rsidRDefault="00EB0E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DE" w:rsidRDefault="003F44F6" w:rsidP="00776E02">
    <w:pPr>
      <w:pStyle w:val="Header"/>
    </w:pPr>
    <w:r w:rsidRPr="003F44F6">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0966" r:id="rId2"/>
      </w:pict>
    </w:r>
    <w:r w:rsidR="00EB0EDE" w:rsidRPr="00741806">
      <w:rPr>
        <w:i/>
        <w:sz w:val="36"/>
        <w:szCs w:val="36"/>
      </w:rPr>
      <w:t>The House</w:t>
    </w:r>
    <w:r w:rsidR="00EB0EDE">
      <w:rPr>
        <w:i/>
      </w:rPr>
      <w:tab/>
    </w:r>
    <w:r w:rsidR="00EB0EDE">
      <w:ptab w:relativeTo="margin" w:alignment="center" w:leader="none"/>
    </w:r>
    <w:sdt>
      <w:sdtPr>
        <w:id w:val="-1327724870"/>
        <w:placeholder>
          <w:docPart w:val="60BEB29F5B3D495B83204DB79A3A54C6"/>
        </w:placeholder>
        <w:temporary/>
        <w:showingPlcHdr/>
      </w:sdtPr>
      <w:sdtContent>
        <w:r w:rsidR="00EB0EDE">
          <w:t>[Type text]</w:t>
        </w:r>
      </w:sdtContent>
    </w:sdt>
    <w:r w:rsidR="00EB0EDE">
      <w:t xml:space="preserve">                                Paul T. McGurr     </w:t>
    </w:r>
  </w:p>
  <w:p w:rsidR="00EB0EDE" w:rsidRDefault="00EB0EDE" w:rsidP="00776E02">
    <w:pPr>
      <w:pStyle w:val="Header"/>
    </w:pPr>
    <w:r>
      <w:tab/>
    </w:r>
    <w:r>
      <w:tab/>
      <w:t>Fort Lewis College</w:t>
    </w:r>
  </w:p>
  <w:p w:rsidR="00EB0EDE" w:rsidRDefault="00EB0EDE" w:rsidP="00776E02">
    <w:pPr>
      <w:pStyle w:val="Header"/>
    </w:pPr>
    <w:r>
      <w:t xml:space="preserve">                                          Click the House to </w:t>
    </w:r>
    <w:r>
      <w:rPr>
        <w:noProof/>
      </w:rPr>
      <w:drawing>
        <wp:inline distT="0" distB="0" distL="0" distR="0">
          <wp:extent cx="304800" cy="304800"/>
          <wp:effectExtent l="19050" t="0" r="0" b="0"/>
          <wp:docPr id="11"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DE" w:rsidRDefault="00EB0E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801DC3"/>
    <w:multiLevelType w:val="hybridMultilevel"/>
    <w:tmpl w:val="CAE8E06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6961AE"/>
    <w:rsid w:val="000729A6"/>
    <w:rsid w:val="00080693"/>
    <w:rsid w:val="000B1FC2"/>
    <w:rsid w:val="001447B6"/>
    <w:rsid w:val="003A267E"/>
    <w:rsid w:val="003F44F6"/>
    <w:rsid w:val="004A264F"/>
    <w:rsid w:val="004B695B"/>
    <w:rsid w:val="00525C79"/>
    <w:rsid w:val="00547798"/>
    <w:rsid w:val="00592743"/>
    <w:rsid w:val="005D5E4A"/>
    <w:rsid w:val="0062243F"/>
    <w:rsid w:val="00644975"/>
    <w:rsid w:val="00645774"/>
    <w:rsid w:val="006961AE"/>
    <w:rsid w:val="006E189B"/>
    <w:rsid w:val="00736974"/>
    <w:rsid w:val="00737437"/>
    <w:rsid w:val="00776E02"/>
    <w:rsid w:val="007E1F50"/>
    <w:rsid w:val="00836FC3"/>
    <w:rsid w:val="00862A22"/>
    <w:rsid w:val="00941113"/>
    <w:rsid w:val="00991BFF"/>
    <w:rsid w:val="00B631C9"/>
    <w:rsid w:val="00D26630"/>
    <w:rsid w:val="00E35059"/>
    <w:rsid w:val="00E72161"/>
    <w:rsid w:val="00EB0E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AE"/>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1AE"/>
    <w:rPr>
      <w:rFonts w:ascii="Tahoma" w:hAnsi="Tahoma" w:cs="Tahoma"/>
      <w:sz w:val="16"/>
      <w:szCs w:val="16"/>
    </w:rPr>
  </w:style>
  <w:style w:type="character" w:customStyle="1" w:styleId="BalloonTextChar">
    <w:name w:val="Balloon Text Char"/>
    <w:basedOn w:val="DefaultParagraphFont"/>
    <w:link w:val="BalloonText"/>
    <w:uiPriority w:val="99"/>
    <w:semiHidden/>
    <w:rsid w:val="006961AE"/>
    <w:rPr>
      <w:rFonts w:ascii="Tahoma" w:eastAsia="Times New Roman" w:hAnsi="Tahoma" w:cs="Tahoma"/>
      <w:sz w:val="16"/>
      <w:szCs w:val="16"/>
    </w:rPr>
  </w:style>
  <w:style w:type="paragraph" w:styleId="Header">
    <w:name w:val="header"/>
    <w:basedOn w:val="Normal"/>
    <w:link w:val="HeaderChar"/>
    <w:uiPriority w:val="99"/>
    <w:unhideWhenUsed/>
    <w:rsid w:val="0062243F"/>
    <w:pPr>
      <w:tabs>
        <w:tab w:val="center" w:pos="4680"/>
        <w:tab w:val="right" w:pos="9360"/>
      </w:tabs>
    </w:pPr>
  </w:style>
  <w:style w:type="character" w:customStyle="1" w:styleId="HeaderChar">
    <w:name w:val="Header Char"/>
    <w:basedOn w:val="DefaultParagraphFont"/>
    <w:link w:val="Header"/>
    <w:uiPriority w:val="99"/>
    <w:rsid w:val="0062243F"/>
    <w:rPr>
      <w:rFonts w:ascii="New York" w:eastAsia="Times New Roman" w:hAnsi="New York" w:cs="Times New Roman"/>
      <w:sz w:val="24"/>
      <w:szCs w:val="20"/>
    </w:rPr>
  </w:style>
  <w:style w:type="paragraph" w:styleId="Footer">
    <w:name w:val="footer"/>
    <w:basedOn w:val="Normal"/>
    <w:link w:val="FooterChar"/>
    <w:uiPriority w:val="99"/>
    <w:unhideWhenUsed/>
    <w:rsid w:val="0062243F"/>
    <w:pPr>
      <w:tabs>
        <w:tab w:val="center" w:pos="4680"/>
        <w:tab w:val="right" w:pos="9360"/>
      </w:tabs>
    </w:pPr>
  </w:style>
  <w:style w:type="character" w:customStyle="1" w:styleId="FooterChar">
    <w:name w:val="Footer Char"/>
    <w:basedOn w:val="DefaultParagraphFont"/>
    <w:link w:val="Footer"/>
    <w:uiPriority w:val="99"/>
    <w:rsid w:val="0062243F"/>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16339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1.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BEB29F5B3D495B83204DB79A3A54C6"/>
        <w:category>
          <w:name w:val="General"/>
          <w:gallery w:val="placeholder"/>
        </w:category>
        <w:types>
          <w:type w:val="bbPlcHdr"/>
        </w:types>
        <w:behaviors>
          <w:behavior w:val="content"/>
        </w:behaviors>
        <w:guid w:val="{61A3C2D3-ECB1-412F-8223-77AB6AF7BBDA}"/>
      </w:docPartPr>
      <w:docPartBody>
        <w:p w:rsidR="00190814" w:rsidRDefault="007A26BB" w:rsidP="007A26BB">
          <w:pPr>
            <w:pStyle w:val="60BEB29F5B3D495B83204DB79A3A54C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D6128"/>
    <w:rsid w:val="00190814"/>
    <w:rsid w:val="003274AE"/>
    <w:rsid w:val="006263CE"/>
    <w:rsid w:val="00666528"/>
    <w:rsid w:val="00765EE9"/>
    <w:rsid w:val="007A26BB"/>
    <w:rsid w:val="008561A6"/>
    <w:rsid w:val="00BD6128"/>
    <w:rsid w:val="00F047BF"/>
    <w:rsid w:val="00F14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3F7C7C5F294C96994E629866820260">
    <w:name w:val="9C3F7C7C5F294C96994E629866820260"/>
    <w:rsid w:val="00BD6128"/>
  </w:style>
  <w:style w:type="paragraph" w:customStyle="1" w:styleId="4C3F5CF7E34F4C62B65B4178993C2D7B">
    <w:name w:val="4C3F5CF7E34F4C62B65B4178993C2D7B"/>
    <w:rsid w:val="00BD6128"/>
  </w:style>
  <w:style w:type="paragraph" w:customStyle="1" w:styleId="EAF5087AC4DF4EE1A84B517E4F3764D7">
    <w:name w:val="EAF5087AC4DF4EE1A84B517E4F3764D7"/>
    <w:rsid w:val="00BD6128"/>
  </w:style>
  <w:style w:type="paragraph" w:customStyle="1" w:styleId="783AA45ED9EE4F8CB768657AA1D14CA8">
    <w:name w:val="783AA45ED9EE4F8CB768657AA1D14CA8"/>
    <w:rsid w:val="00BD6128"/>
  </w:style>
  <w:style w:type="paragraph" w:customStyle="1" w:styleId="E9187026BB4A45D89C1DE9B07C537022">
    <w:name w:val="E9187026BB4A45D89C1DE9B07C537022"/>
    <w:rsid w:val="00666528"/>
  </w:style>
  <w:style w:type="paragraph" w:customStyle="1" w:styleId="3CFB7978656B4590BB6FE51C88466928">
    <w:name w:val="3CFB7978656B4590BB6FE51C88466928"/>
    <w:rsid w:val="00F047BF"/>
  </w:style>
  <w:style w:type="paragraph" w:customStyle="1" w:styleId="60BEB29F5B3D495B83204DB79A3A54C6">
    <w:name w:val="60BEB29F5B3D495B83204DB79A3A54C6"/>
    <w:rsid w:val="007A26B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TotalTime>
  <Pages>3</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12</cp:revision>
  <cp:lastPrinted>2009-06-12T14:50:00Z</cp:lastPrinted>
  <dcterms:created xsi:type="dcterms:W3CDTF">2009-06-08T19:46:00Z</dcterms:created>
  <dcterms:modified xsi:type="dcterms:W3CDTF">2009-09-28T14:16:00Z</dcterms:modified>
</cp:coreProperties>
</file>