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21E42" w14:textId="77777777" w:rsidR="005B2BCD" w:rsidRPr="00B21C8A" w:rsidRDefault="005B2BCD" w:rsidP="00357B1B">
      <w:pPr>
        <w:spacing w:after="0" w:line="240" w:lineRule="auto"/>
        <w:jc w:val="center"/>
        <w:rPr>
          <w:rFonts w:eastAsia="Times New Roman" w:cs="Arial"/>
          <w:color w:val="000000"/>
        </w:rPr>
      </w:pPr>
      <w:r>
        <w:rPr>
          <w:rFonts w:eastAsia="Times New Roman" w:cs="Arial"/>
          <w:color w:val="000000"/>
        </w:rPr>
        <w:t>Contemporary US Economics - Discrimination</w:t>
      </w:r>
    </w:p>
    <w:p w14:paraId="2D8F938F" w14:textId="77777777" w:rsidR="005B2BCD" w:rsidRPr="005B7AA8" w:rsidRDefault="0081444B" w:rsidP="005B2BCD">
      <w:pPr>
        <w:spacing w:after="0" w:line="240" w:lineRule="auto"/>
        <w:jc w:val="center"/>
        <w:rPr>
          <w:rFonts w:eastAsia="Times New Roman"/>
        </w:rPr>
      </w:pPr>
      <w:r>
        <w:rPr>
          <w:rFonts w:eastAsia="Times New Roman" w:cs="Arial"/>
          <w:color w:val="000000"/>
        </w:rPr>
        <w:t>Spring Quarter 20</w:t>
      </w:r>
      <w:r w:rsidR="00892E54">
        <w:rPr>
          <w:rFonts w:eastAsia="Times New Roman" w:cs="Arial"/>
          <w:color w:val="000000"/>
        </w:rPr>
        <w:t>20</w:t>
      </w:r>
    </w:p>
    <w:p w14:paraId="781C96A9" w14:textId="77777777" w:rsidR="00892E54" w:rsidRDefault="00892E54" w:rsidP="005B2BCD">
      <w:pPr>
        <w:spacing w:after="0" w:line="240" w:lineRule="auto"/>
        <w:jc w:val="center"/>
        <w:rPr>
          <w:rFonts w:eastAsia="Times New Roman" w:cs="Arial"/>
          <w:color w:val="000000"/>
        </w:rPr>
      </w:pPr>
      <w:r>
        <w:rPr>
          <w:rFonts w:eastAsia="Times New Roman" w:cs="Arial"/>
          <w:color w:val="000000"/>
        </w:rPr>
        <w:t>Online</w:t>
      </w:r>
    </w:p>
    <w:p w14:paraId="7BCCB6B2" w14:textId="77777777" w:rsidR="005B2BCD" w:rsidRPr="005B7AA8" w:rsidRDefault="0081444B" w:rsidP="005B2BCD">
      <w:pPr>
        <w:spacing w:after="0" w:line="240" w:lineRule="auto"/>
        <w:jc w:val="center"/>
        <w:rPr>
          <w:rFonts w:eastAsia="Times New Roman"/>
        </w:rPr>
      </w:pPr>
      <w:r>
        <w:rPr>
          <w:rFonts w:eastAsia="Times New Roman" w:cs="Arial"/>
          <w:color w:val="000000"/>
        </w:rPr>
        <w:t>CRN 43161</w:t>
      </w:r>
    </w:p>
    <w:p w14:paraId="7789BAAE" w14:textId="77777777" w:rsidR="00FD5C0C" w:rsidRDefault="005B2BCD" w:rsidP="00FD5C0C">
      <w:pPr>
        <w:spacing w:after="0" w:line="240" w:lineRule="auto"/>
        <w:rPr>
          <w:rFonts w:eastAsia="Times New Roman" w:cs="Arial"/>
          <w:color w:val="000000"/>
        </w:rPr>
      </w:pPr>
      <w:r w:rsidRPr="005B7AA8">
        <w:rPr>
          <w:rFonts w:eastAsia="Times New Roman" w:cs="Arial"/>
          <w:b/>
          <w:color w:val="000000"/>
        </w:rPr>
        <w:t>Paul Hibbard</w:t>
      </w:r>
      <w:r w:rsidRPr="005B7AA8">
        <w:rPr>
          <w:rFonts w:eastAsia="Times New Roman"/>
        </w:rPr>
        <w:br/>
      </w:r>
      <w:r w:rsidR="00C50893">
        <w:rPr>
          <w:rFonts w:eastAsia="Times New Roman" w:cs="Arial"/>
          <w:color w:val="000000"/>
        </w:rPr>
        <w:t>Office:  MKH - 115</w:t>
      </w:r>
      <w:r w:rsidRPr="005B7AA8">
        <w:rPr>
          <w:rFonts w:eastAsia="Times New Roman" w:cs="Arial"/>
          <w:color w:val="000000"/>
        </w:rPr>
        <w:t xml:space="preserve"> (Albany)</w:t>
      </w:r>
      <w:r w:rsidRPr="005B7AA8">
        <w:rPr>
          <w:rFonts w:eastAsia="Times New Roman"/>
        </w:rPr>
        <w:br/>
      </w:r>
      <w:r w:rsidRPr="005B7AA8">
        <w:rPr>
          <w:rFonts w:eastAsia="Times New Roman" w:cs="Arial"/>
          <w:color w:val="000000"/>
        </w:rPr>
        <w:t>Phone</w:t>
      </w:r>
      <w:proofErr w:type="gramStart"/>
      <w:r w:rsidRPr="005B7AA8">
        <w:rPr>
          <w:rFonts w:eastAsia="Times New Roman" w:cs="Arial"/>
          <w:color w:val="000000"/>
        </w:rPr>
        <w:t>:  (</w:t>
      </w:r>
      <w:proofErr w:type="gramEnd"/>
      <w:r w:rsidRPr="005B7AA8">
        <w:rPr>
          <w:rFonts w:eastAsia="Times New Roman" w:cs="Arial"/>
          <w:color w:val="000000"/>
        </w:rPr>
        <w:t>541) 917-4262</w:t>
      </w:r>
    </w:p>
    <w:p w14:paraId="79CB9454" w14:textId="77777777" w:rsidR="002D5C34" w:rsidRPr="00C94E81" w:rsidRDefault="00FD5C0C" w:rsidP="00B35196">
      <w:pPr>
        <w:spacing w:line="240" w:lineRule="auto"/>
        <w:rPr>
          <w:rFonts w:ascii="Times New Roman" w:eastAsia="Times New Roman" w:hAnsi="Times New Roman"/>
        </w:rPr>
      </w:pPr>
      <w:r w:rsidRPr="005B7AA8">
        <w:rPr>
          <w:rFonts w:eastAsia="Times New Roman" w:cs="Arial"/>
          <w:color w:val="000000"/>
        </w:rPr>
        <w:t>e-mail:  </w:t>
      </w:r>
      <w:hyperlink r:id="rId7" w:history="1">
        <w:r>
          <w:rPr>
            <w:rStyle w:val="Hyperlink"/>
            <w:rFonts w:eastAsia="Times New Roman" w:cs="Arial"/>
          </w:rPr>
          <w:t>paul.hibbard.6945@mail.linnbenton.edu</w:t>
        </w:r>
      </w:hyperlink>
      <w:r w:rsidR="005B2BCD" w:rsidRPr="005B7AA8">
        <w:rPr>
          <w:rFonts w:eastAsia="Times New Roman"/>
        </w:rPr>
        <w:br/>
      </w:r>
      <w:r w:rsidR="00285E42" w:rsidRPr="005B7AA8">
        <w:rPr>
          <w:rFonts w:eastAsia="Times New Roman" w:cs="Arial"/>
          <w:color w:val="000000"/>
        </w:rPr>
        <w:t>Office Hours:</w:t>
      </w:r>
      <w:r>
        <w:rPr>
          <w:rFonts w:eastAsia="Times New Roman" w:cs="Arial"/>
          <w:color w:val="000000"/>
        </w:rPr>
        <w:t xml:space="preserve"> </w:t>
      </w:r>
      <w:r w:rsidR="00B35196">
        <w:rPr>
          <w:rFonts w:eastAsia="Times New Roman" w:cs="Arial"/>
          <w:color w:val="000000"/>
        </w:rPr>
        <w:t xml:space="preserve"> </w:t>
      </w:r>
      <w:r w:rsidR="00892E54" w:rsidRPr="00892E54">
        <w:rPr>
          <w:rFonts w:eastAsia="Times New Roman" w:cs="Arial"/>
          <w:color w:val="000000"/>
        </w:rPr>
        <w:t xml:space="preserve">M – </w:t>
      </w:r>
      <w:proofErr w:type="gramStart"/>
      <w:r w:rsidR="00892E54" w:rsidRPr="00892E54">
        <w:rPr>
          <w:rFonts w:eastAsia="Times New Roman" w:cs="Arial"/>
          <w:color w:val="000000"/>
        </w:rPr>
        <w:t>Th  (</w:t>
      </w:r>
      <w:proofErr w:type="gramEnd"/>
      <w:r w:rsidR="00892E54" w:rsidRPr="00892E54">
        <w:rPr>
          <w:rFonts w:eastAsia="Times New Roman" w:cs="Arial"/>
          <w:color w:val="000000"/>
        </w:rPr>
        <w:t xml:space="preserve">noon – 1:00 P.M.) on Zoom. </w:t>
      </w:r>
    </w:p>
    <w:p w14:paraId="120642BE" w14:textId="77777777" w:rsidR="004D05C4" w:rsidRPr="004C75C1" w:rsidRDefault="005B2BCD" w:rsidP="004C75C1">
      <w:pPr>
        <w:rPr>
          <w:rFonts w:ascii="Arial" w:eastAsia="Times New Roman" w:hAnsi="Arial" w:cs="Arial"/>
          <w:sz w:val="24"/>
          <w:szCs w:val="24"/>
        </w:rPr>
      </w:pPr>
      <w:r w:rsidRPr="005B7AA8">
        <w:rPr>
          <w:rFonts w:eastAsia="Times New Roman" w:cs="Arial"/>
          <w:b/>
          <w:caps/>
          <w:color w:val="000000"/>
        </w:rPr>
        <w:t>Text &amp; Required Resources:</w:t>
      </w:r>
    </w:p>
    <w:p w14:paraId="153B3FFA" w14:textId="77777777" w:rsidR="004D05C4" w:rsidRDefault="004D05C4" w:rsidP="00FD5C0C">
      <w:pPr>
        <w:spacing w:after="0" w:line="240" w:lineRule="auto"/>
        <w:rPr>
          <w:rFonts w:eastAsia="Times New Roman" w:cs="Arial"/>
          <w:color w:val="000000"/>
        </w:rPr>
      </w:pPr>
      <w:r>
        <w:rPr>
          <w:rFonts w:eastAsia="Times New Roman" w:cs="Arial"/>
          <w:color w:val="000000"/>
        </w:rPr>
        <w:t>Taking Sides:  Clash</w:t>
      </w:r>
      <w:r w:rsidR="00C50893">
        <w:rPr>
          <w:rFonts w:eastAsia="Times New Roman" w:cs="Arial"/>
          <w:color w:val="000000"/>
        </w:rPr>
        <w:t xml:space="preserve">ing Views of </w:t>
      </w:r>
      <w:r w:rsidR="00A91158">
        <w:rPr>
          <w:rFonts w:eastAsia="Times New Roman" w:cs="Arial"/>
          <w:color w:val="000000"/>
        </w:rPr>
        <w:t>Economic Issues, 17</w:t>
      </w:r>
      <w:r w:rsidRPr="00734200">
        <w:rPr>
          <w:rFonts w:eastAsia="Times New Roman" w:cs="Arial"/>
          <w:color w:val="000000"/>
          <w:vertAlign w:val="superscript"/>
        </w:rPr>
        <w:t>th</w:t>
      </w:r>
      <w:r>
        <w:rPr>
          <w:rFonts w:eastAsia="Times New Roman" w:cs="Arial"/>
          <w:color w:val="000000"/>
        </w:rPr>
        <w:t xml:space="preserve"> edition McGraw-Hill Publishers.</w:t>
      </w:r>
    </w:p>
    <w:p w14:paraId="1D122234" w14:textId="77777777" w:rsidR="00D348B7" w:rsidRDefault="00D348B7" w:rsidP="00FD5C0C">
      <w:pPr>
        <w:spacing w:after="0" w:line="240" w:lineRule="auto"/>
        <w:rPr>
          <w:rFonts w:eastAsia="Times New Roman" w:cs="Arial"/>
          <w:color w:val="000000"/>
        </w:rPr>
      </w:pPr>
    </w:p>
    <w:p w14:paraId="5BB6EA33" w14:textId="77777777" w:rsidR="004D05C4" w:rsidRDefault="004D05C4" w:rsidP="00FD5C0C">
      <w:pPr>
        <w:spacing w:after="0" w:line="240" w:lineRule="auto"/>
        <w:rPr>
          <w:rFonts w:eastAsia="Times New Roman" w:cs="Arial"/>
          <w:color w:val="000000"/>
        </w:rPr>
      </w:pPr>
      <w:r>
        <w:rPr>
          <w:rFonts w:eastAsia="Times New Roman" w:cs="Arial"/>
          <w:color w:val="000000"/>
        </w:rPr>
        <w:t>Materials handed out during class</w:t>
      </w:r>
      <w:r w:rsidR="00A93531">
        <w:rPr>
          <w:rFonts w:eastAsia="Times New Roman" w:cs="Arial"/>
          <w:color w:val="000000"/>
        </w:rPr>
        <w:t xml:space="preserve"> and on Moodle</w:t>
      </w:r>
    </w:p>
    <w:p w14:paraId="1343810B" w14:textId="77777777" w:rsidR="00B90F6B" w:rsidRDefault="00B90F6B" w:rsidP="00FD5C0C">
      <w:pPr>
        <w:spacing w:after="0" w:line="240" w:lineRule="auto"/>
        <w:rPr>
          <w:rFonts w:eastAsia="Times New Roman" w:cs="Arial"/>
          <w:b/>
          <w:caps/>
          <w:color w:val="000000"/>
        </w:rPr>
      </w:pPr>
    </w:p>
    <w:p w14:paraId="1FBA46A9" w14:textId="77777777" w:rsidR="00B90F6B" w:rsidRDefault="00B90F6B" w:rsidP="005B2BCD">
      <w:pPr>
        <w:spacing w:after="0" w:line="240" w:lineRule="auto"/>
        <w:rPr>
          <w:rFonts w:eastAsia="Times New Roman" w:cs="Arial"/>
          <w:b/>
          <w:caps/>
          <w:color w:val="000000"/>
        </w:rPr>
      </w:pPr>
      <w:r>
        <w:rPr>
          <w:rFonts w:eastAsia="Times New Roman" w:cs="Arial"/>
          <w:b/>
          <w:caps/>
          <w:color w:val="000000"/>
        </w:rPr>
        <w:t>Course description:</w:t>
      </w:r>
    </w:p>
    <w:p w14:paraId="483575B2" w14:textId="77777777" w:rsidR="00734200" w:rsidRDefault="00734200" w:rsidP="005B2BCD">
      <w:pPr>
        <w:spacing w:after="0" w:line="240" w:lineRule="auto"/>
        <w:rPr>
          <w:rFonts w:eastAsia="Times New Roman" w:cs="Arial"/>
          <w:color w:val="000000"/>
        </w:rPr>
      </w:pPr>
    </w:p>
    <w:p w14:paraId="45F0FF43" w14:textId="77777777" w:rsidR="00B90F6B" w:rsidRDefault="00B90F6B" w:rsidP="005B2BCD">
      <w:pPr>
        <w:spacing w:after="0" w:line="240" w:lineRule="auto"/>
        <w:rPr>
          <w:rFonts w:eastAsia="Times New Roman" w:cs="Arial"/>
          <w:color w:val="000000"/>
        </w:rPr>
      </w:pPr>
      <w:r>
        <w:rPr>
          <w:rFonts w:eastAsia="Times New Roman" w:cs="Arial"/>
          <w:color w:val="000000"/>
        </w:rPr>
        <w:t xml:space="preserve">We are often confronted in the media, in our community, and in our personal life with problems that deal with economic issues.  The purpose of this course is to introduce you </w:t>
      </w:r>
      <w:r w:rsidR="009E6852">
        <w:rPr>
          <w:rFonts w:eastAsia="Times New Roman" w:cs="Arial"/>
          <w:color w:val="000000"/>
        </w:rPr>
        <w:t xml:space="preserve">to </w:t>
      </w:r>
      <w:r w:rsidR="00E975E9">
        <w:rPr>
          <w:rFonts w:eastAsia="Times New Roman" w:cs="Arial"/>
          <w:color w:val="000000"/>
        </w:rPr>
        <w:t>a number</w:t>
      </w:r>
      <w:r w:rsidR="00593193">
        <w:rPr>
          <w:rFonts w:eastAsia="Times New Roman" w:cs="Arial"/>
          <w:color w:val="000000"/>
        </w:rPr>
        <w:t xml:space="preserve"> of</w:t>
      </w:r>
      <w:r w:rsidR="00E975E9">
        <w:rPr>
          <w:rFonts w:eastAsia="Times New Roman" w:cs="Arial"/>
          <w:color w:val="000000"/>
        </w:rPr>
        <w:t xml:space="preserve"> </w:t>
      </w:r>
      <w:r w:rsidR="007D47DA">
        <w:rPr>
          <w:rFonts w:eastAsia="Times New Roman" w:cs="Arial"/>
          <w:color w:val="000000"/>
        </w:rPr>
        <w:t xml:space="preserve">social </w:t>
      </w:r>
      <w:r w:rsidR="00E975E9">
        <w:rPr>
          <w:rFonts w:eastAsia="Times New Roman" w:cs="Arial"/>
          <w:color w:val="000000"/>
        </w:rPr>
        <w:t xml:space="preserve">issues </w:t>
      </w:r>
      <w:r>
        <w:rPr>
          <w:rFonts w:eastAsia="Times New Roman" w:cs="Arial"/>
          <w:color w:val="000000"/>
        </w:rPr>
        <w:t>in order to illustr</w:t>
      </w:r>
      <w:r w:rsidR="00E975E9">
        <w:rPr>
          <w:rFonts w:eastAsia="Times New Roman" w:cs="Arial"/>
          <w:color w:val="000000"/>
        </w:rPr>
        <w:t>ate how economists might address such</w:t>
      </w:r>
      <w:r>
        <w:rPr>
          <w:rFonts w:eastAsia="Times New Roman" w:cs="Arial"/>
          <w:color w:val="000000"/>
        </w:rPr>
        <w:t xml:space="preserve"> controversies.  As is always the case in complex human</w:t>
      </w:r>
      <w:r w:rsidR="00734200">
        <w:rPr>
          <w:rFonts w:eastAsia="Times New Roman" w:cs="Arial"/>
          <w:color w:val="000000"/>
        </w:rPr>
        <w:t xml:space="preserve"> affairs, there are no easy answers to many of the dilemmas we will investigate.  Often, reality is not simply black and white, but is colored by an infinite number of subtle shades of gray.  Therefore, when confronted by differing opinions and points of view, it is necessary to develop the ability to comprehend, evaluate, and make decisions in the face of uncertainty.  The use of such ‘critical thinking </w:t>
      </w:r>
      <w:proofErr w:type="gramStart"/>
      <w:r w:rsidR="00734200">
        <w:rPr>
          <w:rFonts w:eastAsia="Times New Roman" w:cs="Arial"/>
          <w:color w:val="000000"/>
        </w:rPr>
        <w:t>skills’</w:t>
      </w:r>
      <w:proofErr w:type="gramEnd"/>
      <w:r w:rsidR="00734200">
        <w:rPr>
          <w:rFonts w:eastAsia="Times New Roman" w:cs="Arial"/>
          <w:color w:val="000000"/>
        </w:rPr>
        <w:t xml:space="preserve"> can have a profound impact upon one’s life in terms of academic, professional, and personal success.</w:t>
      </w:r>
    </w:p>
    <w:p w14:paraId="497D7FC3" w14:textId="77777777" w:rsidR="00734200" w:rsidRDefault="00734200" w:rsidP="005B2BCD">
      <w:pPr>
        <w:spacing w:after="0" w:line="240" w:lineRule="auto"/>
        <w:rPr>
          <w:rFonts w:eastAsia="Times New Roman" w:cs="Arial"/>
          <w:color w:val="000000"/>
        </w:rPr>
      </w:pPr>
    </w:p>
    <w:p w14:paraId="6E9B2E2F" w14:textId="77777777" w:rsidR="00734200" w:rsidRPr="00820708" w:rsidRDefault="00734200" w:rsidP="005B2BCD">
      <w:pPr>
        <w:spacing w:after="0" w:line="240" w:lineRule="auto"/>
        <w:rPr>
          <w:rFonts w:eastAsia="Times New Roman" w:cs="Arial"/>
          <w:b/>
          <w:caps/>
          <w:color w:val="000000"/>
        </w:rPr>
      </w:pPr>
      <w:bookmarkStart w:id="0" w:name="_Hlk36549155"/>
      <w:r w:rsidRPr="00820708">
        <w:rPr>
          <w:rFonts w:eastAsia="Times New Roman" w:cs="Arial"/>
          <w:b/>
          <w:caps/>
          <w:color w:val="000000"/>
        </w:rPr>
        <w:t>Method of Instruction:</w:t>
      </w:r>
    </w:p>
    <w:bookmarkEnd w:id="0"/>
    <w:p w14:paraId="5247B2D1" w14:textId="77777777" w:rsidR="00734200" w:rsidRDefault="00734200" w:rsidP="005B2BCD">
      <w:pPr>
        <w:spacing w:after="0" w:line="240" w:lineRule="auto"/>
        <w:rPr>
          <w:rFonts w:eastAsia="Times New Roman" w:cs="Arial"/>
          <w:color w:val="000000"/>
        </w:rPr>
      </w:pPr>
    </w:p>
    <w:p w14:paraId="23A3CB94" w14:textId="77777777" w:rsidR="00734200" w:rsidRDefault="00734200" w:rsidP="005B2BCD">
      <w:pPr>
        <w:spacing w:after="0" w:line="240" w:lineRule="auto"/>
        <w:rPr>
          <w:rFonts w:eastAsia="Times New Roman" w:cs="Arial"/>
          <w:color w:val="000000"/>
        </w:rPr>
      </w:pPr>
      <w:proofErr w:type="gramStart"/>
      <w:r>
        <w:rPr>
          <w:rFonts w:eastAsia="Times New Roman" w:cs="Arial"/>
          <w:color w:val="000000"/>
        </w:rPr>
        <w:t>T</w:t>
      </w:r>
      <w:r w:rsidR="00115ED5">
        <w:rPr>
          <w:rFonts w:eastAsia="Times New Roman" w:cs="Arial"/>
          <w:color w:val="000000"/>
        </w:rPr>
        <w:t>ypically</w:t>
      </w:r>
      <w:proofErr w:type="gramEnd"/>
      <w:r w:rsidR="00115ED5">
        <w:rPr>
          <w:rFonts w:eastAsia="Times New Roman" w:cs="Arial"/>
          <w:color w:val="000000"/>
        </w:rPr>
        <w:t xml:space="preserve"> this class is taught in the classroom and</w:t>
      </w:r>
      <w:r>
        <w:rPr>
          <w:rFonts w:eastAsia="Times New Roman" w:cs="Arial"/>
          <w:color w:val="000000"/>
        </w:rPr>
        <w:t xml:space="preserve"> is very interactive in nature.</w:t>
      </w:r>
      <w:r w:rsidR="00115ED5">
        <w:rPr>
          <w:rFonts w:eastAsia="Times New Roman" w:cs="Arial"/>
          <w:color w:val="000000"/>
        </w:rPr>
        <w:t xml:space="preserve">  We will try to achieve the same interactive nature by using discussion boards.</w:t>
      </w:r>
      <w:r>
        <w:rPr>
          <w:rFonts w:eastAsia="Times New Roman" w:cs="Arial"/>
          <w:color w:val="000000"/>
        </w:rPr>
        <w:t xml:space="preserve">  </w:t>
      </w:r>
      <w:r w:rsidR="008E72C0">
        <w:rPr>
          <w:rFonts w:eastAsia="Times New Roman" w:cs="Arial"/>
          <w:color w:val="000000"/>
        </w:rPr>
        <w:t xml:space="preserve"> Most</w:t>
      </w:r>
      <w:r>
        <w:rPr>
          <w:rFonts w:eastAsia="Times New Roman" w:cs="Arial"/>
          <w:color w:val="000000"/>
        </w:rPr>
        <w:t xml:space="preserve"> of the topics that will be discussed carry individual value </w:t>
      </w:r>
      <w:r w:rsidR="00D348B7">
        <w:rPr>
          <w:rFonts w:eastAsia="Times New Roman" w:cs="Arial"/>
          <w:color w:val="000000"/>
        </w:rPr>
        <w:t>judgments</w:t>
      </w:r>
      <w:r>
        <w:rPr>
          <w:rFonts w:eastAsia="Times New Roman" w:cs="Arial"/>
          <w:color w:val="000000"/>
        </w:rPr>
        <w:t>.  It is important that all students feel comfortable in being able to express their opinions.  Due respect will be g</w:t>
      </w:r>
      <w:r w:rsidR="00245AA9">
        <w:rPr>
          <w:rFonts w:eastAsia="Times New Roman" w:cs="Arial"/>
          <w:color w:val="000000"/>
        </w:rPr>
        <w:t>iven to all opinions. T</w:t>
      </w:r>
      <w:r w:rsidR="00D348B7">
        <w:rPr>
          <w:rFonts w:eastAsia="Times New Roman" w:cs="Arial"/>
          <w:color w:val="000000"/>
        </w:rPr>
        <w:t>hat does not mean that you cannot</w:t>
      </w:r>
      <w:r>
        <w:rPr>
          <w:rFonts w:eastAsia="Times New Roman" w:cs="Arial"/>
          <w:color w:val="000000"/>
        </w:rPr>
        <w:t xml:space="preserve"> disagree with each other</w:t>
      </w:r>
      <w:r w:rsidR="0056405A">
        <w:rPr>
          <w:rFonts w:eastAsia="Times New Roman" w:cs="Arial"/>
          <w:color w:val="000000"/>
        </w:rPr>
        <w:t>, in fact, I expect that you will, but please do it in a non-confrontational manner.  It is part of my job to get you to thinking about different aspects of the topics.  I encourage you to voice your thoughts on th</w:t>
      </w:r>
      <w:r w:rsidR="009E6852">
        <w:rPr>
          <w:rFonts w:eastAsia="Times New Roman" w:cs="Arial"/>
          <w:color w:val="000000"/>
        </w:rPr>
        <w:t xml:space="preserve">ese subjects.  Only by doing </w:t>
      </w:r>
      <w:r w:rsidR="0056405A">
        <w:rPr>
          <w:rFonts w:eastAsia="Times New Roman" w:cs="Arial"/>
          <w:color w:val="000000"/>
        </w:rPr>
        <w:t>will this class prove to be dynamic and informational!</w:t>
      </w:r>
    </w:p>
    <w:p w14:paraId="5DC5A376" w14:textId="77777777" w:rsidR="009F29DD" w:rsidRDefault="009F29DD" w:rsidP="005B2BCD">
      <w:pPr>
        <w:spacing w:after="0" w:line="240" w:lineRule="auto"/>
        <w:rPr>
          <w:rFonts w:eastAsia="Times New Roman" w:cs="Arial"/>
          <w:color w:val="000000"/>
        </w:rPr>
      </w:pPr>
    </w:p>
    <w:p w14:paraId="021CD6A3" w14:textId="77777777" w:rsidR="009F29DD" w:rsidRDefault="009F29DD" w:rsidP="009F29DD">
      <w:pPr>
        <w:spacing w:after="0" w:line="240" w:lineRule="auto"/>
      </w:pPr>
      <w:r>
        <w:t xml:space="preserve">As this is an interactive course it is required that all students be prepared and take part in the discussions.  All discussions will be respectful and non-personal.  Everyone’s viewpoint will be respected and learned from.  Personal judgments will not </w:t>
      </w:r>
      <w:r w:rsidR="00D93878">
        <w:t>be tolerated</w:t>
      </w:r>
      <w:r w:rsidR="00115ED5">
        <w:t>.</w:t>
      </w:r>
    </w:p>
    <w:p w14:paraId="2762ECDB" w14:textId="77777777" w:rsidR="00D81AAB" w:rsidRDefault="00D81AAB" w:rsidP="009F29DD">
      <w:pPr>
        <w:spacing w:after="0" w:line="240" w:lineRule="auto"/>
      </w:pPr>
    </w:p>
    <w:p w14:paraId="19254589" w14:textId="77777777" w:rsidR="00FD5C0C" w:rsidRDefault="00D81AAB" w:rsidP="005B2BCD">
      <w:pPr>
        <w:spacing w:after="0" w:line="240" w:lineRule="auto"/>
        <w:rPr>
          <w:rFonts w:eastAsia="Times New Roman" w:cs="Arial"/>
          <w:b/>
          <w:caps/>
          <w:color w:val="000000"/>
        </w:rPr>
      </w:pPr>
      <w:r>
        <w:rPr>
          <w:rFonts w:eastAsia="Times New Roman" w:cs="Arial"/>
          <w:b/>
          <w:caps/>
          <w:color w:val="000000"/>
        </w:rPr>
        <w:t>Office Hours</w:t>
      </w:r>
      <w:r w:rsidRPr="00D81AAB">
        <w:rPr>
          <w:rFonts w:eastAsia="Times New Roman" w:cs="Arial"/>
          <w:b/>
          <w:caps/>
          <w:color w:val="000000"/>
        </w:rPr>
        <w:t>:</w:t>
      </w:r>
    </w:p>
    <w:p w14:paraId="45E9572F" w14:textId="77777777" w:rsidR="00D81AAB" w:rsidRDefault="00D81AAB" w:rsidP="005B2BCD">
      <w:pPr>
        <w:spacing w:after="0" w:line="240" w:lineRule="auto"/>
        <w:rPr>
          <w:rFonts w:eastAsia="Times New Roman" w:cs="Arial"/>
          <w:b/>
          <w:caps/>
          <w:color w:val="000000"/>
        </w:rPr>
      </w:pPr>
    </w:p>
    <w:p w14:paraId="23C28BAE" w14:textId="77777777" w:rsidR="00D81AAB" w:rsidRPr="00D81AAB" w:rsidRDefault="00D81AAB" w:rsidP="00D81AAB">
      <w:pPr>
        <w:spacing w:line="240" w:lineRule="auto"/>
        <w:rPr>
          <w:rFonts w:asciiTheme="minorHAnsi" w:eastAsia="Times New Roman" w:hAnsiTheme="minorHAnsi" w:cstheme="minorHAnsi"/>
          <w:b/>
          <w:bCs/>
        </w:rPr>
      </w:pPr>
      <w:r w:rsidRPr="00D81AAB">
        <w:rPr>
          <w:rFonts w:asciiTheme="minorHAnsi" w:eastAsia="Times New Roman" w:hAnsiTheme="minorHAnsi" w:cstheme="minorHAnsi"/>
        </w:rPr>
        <w:t xml:space="preserve">I have scheduled four hours of office hours per week on Zoom.  If you wish to join me at those scheduled office hours use this link:  </w:t>
      </w:r>
      <w:hyperlink r:id="rId8" w:history="1">
        <w:r w:rsidRPr="00D81AAB">
          <w:rPr>
            <w:rStyle w:val="Hyperlink"/>
            <w:rFonts w:asciiTheme="minorHAnsi" w:eastAsia="Times New Roman" w:hAnsiTheme="minorHAnsi" w:cstheme="minorHAnsi"/>
          </w:rPr>
          <w:t>Zoom Paul Hibbard</w:t>
        </w:r>
      </w:hyperlink>
      <w:r w:rsidRPr="00D81AAB">
        <w:rPr>
          <w:rFonts w:asciiTheme="minorHAnsi" w:eastAsia="Times New Roman" w:hAnsiTheme="minorHAnsi" w:cstheme="minorHAnsi"/>
        </w:rPr>
        <w:t xml:space="preserve"> or just use the following zoom ID:  </w:t>
      </w:r>
      <w:r w:rsidRPr="00D81AAB">
        <w:rPr>
          <w:rFonts w:asciiTheme="minorHAnsi" w:hAnsiTheme="minorHAnsi" w:cstheme="minorHAnsi"/>
          <w:color w:val="232333"/>
          <w:shd w:val="clear" w:color="auto" w:fill="FFFFFF"/>
        </w:rPr>
        <w:t>541-917-4262.</w:t>
      </w:r>
      <w:r w:rsidRPr="00D81AAB">
        <w:rPr>
          <w:rFonts w:asciiTheme="minorHAnsi" w:eastAsia="Times New Roman" w:hAnsiTheme="minorHAnsi" w:cstheme="minorHAnsi"/>
        </w:rPr>
        <w:t xml:space="preserve">  Email works great for simple questions.  I will respond typically within 24 hours.  If you cannot attend the scheduled office hours then email me when you have time to meet and I will do my best to be available.</w:t>
      </w:r>
    </w:p>
    <w:p w14:paraId="7975515F" w14:textId="77777777" w:rsidR="00D81AAB" w:rsidRDefault="00D81AAB" w:rsidP="005B2BCD">
      <w:pPr>
        <w:spacing w:after="0" w:line="240" w:lineRule="auto"/>
        <w:rPr>
          <w:rFonts w:eastAsia="Times New Roman" w:cs="Arial"/>
          <w:b/>
          <w:caps/>
          <w:color w:val="000000"/>
        </w:rPr>
      </w:pPr>
    </w:p>
    <w:p w14:paraId="24BFAE70" w14:textId="77777777" w:rsidR="00115ED5" w:rsidRDefault="00115ED5" w:rsidP="005B2BCD">
      <w:pPr>
        <w:spacing w:after="0" w:line="240" w:lineRule="auto"/>
        <w:rPr>
          <w:rFonts w:eastAsia="Times New Roman" w:cs="Arial"/>
          <w:b/>
          <w:caps/>
          <w:color w:val="000000"/>
        </w:rPr>
      </w:pPr>
    </w:p>
    <w:p w14:paraId="6893BB27" w14:textId="77777777" w:rsidR="00D81AAB" w:rsidRDefault="00D81AAB" w:rsidP="005B2BCD">
      <w:pPr>
        <w:spacing w:after="0" w:line="240" w:lineRule="auto"/>
        <w:rPr>
          <w:rFonts w:eastAsia="Times New Roman" w:cs="Arial"/>
          <w:b/>
          <w:caps/>
          <w:color w:val="000000"/>
        </w:rPr>
      </w:pPr>
    </w:p>
    <w:p w14:paraId="067FB76A" w14:textId="77777777" w:rsidR="00D81AAB" w:rsidRDefault="00D81AAB" w:rsidP="005B2BCD">
      <w:pPr>
        <w:spacing w:after="0" w:line="240" w:lineRule="auto"/>
        <w:rPr>
          <w:rFonts w:eastAsia="Times New Roman" w:cs="Arial"/>
          <w:b/>
          <w:caps/>
          <w:color w:val="000000"/>
        </w:rPr>
      </w:pPr>
    </w:p>
    <w:p w14:paraId="6CAC14BA" w14:textId="77777777" w:rsidR="00D81AAB" w:rsidRDefault="00D81AAB" w:rsidP="005B2BCD">
      <w:pPr>
        <w:spacing w:after="0" w:line="240" w:lineRule="auto"/>
        <w:rPr>
          <w:rFonts w:eastAsia="Times New Roman" w:cs="Arial"/>
          <w:b/>
          <w:caps/>
          <w:color w:val="000000"/>
        </w:rPr>
      </w:pPr>
    </w:p>
    <w:p w14:paraId="20A41EC1" w14:textId="77777777" w:rsidR="00D81AAB" w:rsidRDefault="00D81AAB" w:rsidP="005B2BCD">
      <w:pPr>
        <w:spacing w:after="0" w:line="240" w:lineRule="auto"/>
        <w:rPr>
          <w:rFonts w:eastAsia="Times New Roman" w:cs="Arial"/>
          <w:b/>
          <w:caps/>
          <w:color w:val="000000"/>
        </w:rPr>
      </w:pPr>
    </w:p>
    <w:p w14:paraId="533C9D44" w14:textId="77777777" w:rsidR="0056405A" w:rsidRPr="009F29DD" w:rsidRDefault="0056405A" w:rsidP="005B2BCD">
      <w:pPr>
        <w:spacing w:after="0" w:line="240" w:lineRule="auto"/>
        <w:rPr>
          <w:rFonts w:eastAsia="Times New Roman" w:cs="Arial"/>
          <w:b/>
          <w:caps/>
          <w:color w:val="000000"/>
        </w:rPr>
      </w:pPr>
      <w:r w:rsidRPr="009F29DD">
        <w:rPr>
          <w:rFonts w:eastAsia="Times New Roman" w:cs="Arial"/>
          <w:b/>
          <w:caps/>
          <w:color w:val="000000"/>
        </w:rPr>
        <w:lastRenderedPageBreak/>
        <w:t>Debates:</w:t>
      </w:r>
    </w:p>
    <w:p w14:paraId="576A1AA9" w14:textId="77777777" w:rsidR="0056405A" w:rsidRDefault="0056405A" w:rsidP="005B2BCD">
      <w:pPr>
        <w:spacing w:after="0" w:line="240" w:lineRule="auto"/>
        <w:rPr>
          <w:rFonts w:eastAsia="Times New Roman" w:cs="Arial"/>
          <w:color w:val="000000"/>
        </w:rPr>
      </w:pPr>
    </w:p>
    <w:p w14:paraId="1C8DA0E2" w14:textId="77777777" w:rsidR="00115ED5" w:rsidRDefault="00115ED5" w:rsidP="005B2BCD">
      <w:pPr>
        <w:spacing w:after="0" w:line="240" w:lineRule="auto"/>
        <w:rPr>
          <w:rFonts w:eastAsia="Times New Roman" w:cs="Arial"/>
          <w:color w:val="000000"/>
        </w:rPr>
      </w:pPr>
      <w:r>
        <w:rPr>
          <w:rFonts w:eastAsia="Times New Roman" w:cs="Arial"/>
          <w:color w:val="000000"/>
        </w:rPr>
        <w:t>Each week</w:t>
      </w:r>
      <w:r w:rsidR="00062ABB">
        <w:rPr>
          <w:rFonts w:eastAsia="Times New Roman" w:cs="Arial"/>
          <w:color w:val="000000"/>
        </w:rPr>
        <w:t xml:space="preserve"> you will read two issues in the Taking Sides text.</w:t>
      </w:r>
      <w:r w:rsidR="00D81AAB">
        <w:rPr>
          <w:rFonts w:eastAsia="Times New Roman" w:cs="Arial"/>
          <w:color w:val="000000"/>
        </w:rPr>
        <w:t xml:space="preserve">  I will provide a brief summary of each topic in a video presentation in Moodle.  Feel free to watch the video for more information about </w:t>
      </w:r>
      <w:r w:rsidR="003C6F20">
        <w:rPr>
          <w:rFonts w:eastAsia="Times New Roman" w:cs="Arial"/>
          <w:color w:val="000000"/>
        </w:rPr>
        <w:t>the weekly issues.</w:t>
      </w:r>
      <w:r w:rsidR="00062ABB">
        <w:rPr>
          <w:rFonts w:eastAsia="Times New Roman" w:cs="Arial"/>
          <w:color w:val="000000"/>
        </w:rPr>
        <w:t xml:space="preserve">  </w:t>
      </w:r>
      <w:r w:rsidR="008E72C0">
        <w:rPr>
          <w:rFonts w:eastAsia="Times New Roman" w:cs="Arial"/>
          <w:color w:val="000000"/>
        </w:rPr>
        <w:t>After you read both issues</w:t>
      </w:r>
      <w:r w:rsidR="003C6F20">
        <w:rPr>
          <w:rFonts w:eastAsia="Times New Roman" w:cs="Arial"/>
          <w:color w:val="000000"/>
        </w:rPr>
        <w:t xml:space="preserve"> and watch the videos</w:t>
      </w:r>
      <w:r w:rsidR="008E72C0">
        <w:rPr>
          <w:rFonts w:eastAsia="Times New Roman" w:cs="Arial"/>
          <w:color w:val="000000"/>
        </w:rPr>
        <w:t>, you</w:t>
      </w:r>
      <w:r w:rsidR="00062ABB">
        <w:rPr>
          <w:rFonts w:eastAsia="Times New Roman" w:cs="Arial"/>
          <w:color w:val="000000"/>
        </w:rPr>
        <w:t xml:space="preserve"> will participate in the weekly debate</w:t>
      </w:r>
      <w:r w:rsidR="006423D8">
        <w:rPr>
          <w:rFonts w:eastAsia="Times New Roman" w:cs="Arial"/>
          <w:color w:val="000000"/>
        </w:rPr>
        <w:t xml:space="preserve"> in Moodle.  The directions to each debate will be clearly stated in Moodle (e.g. go to the first week and you will find Week 1 Debate).  </w:t>
      </w:r>
      <w:r w:rsidR="00062ABB">
        <w:rPr>
          <w:rFonts w:eastAsia="Times New Roman" w:cs="Arial"/>
          <w:color w:val="000000"/>
        </w:rPr>
        <w:t xml:space="preserve"> </w:t>
      </w:r>
    </w:p>
    <w:p w14:paraId="0061CFA1" w14:textId="77777777" w:rsidR="007F341D" w:rsidRDefault="007F341D" w:rsidP="005B2BCD">
      <w:pPr>
        <w:spacing w:after="0" w:line="240" w:lineRule="auto"/>
        <w:rPr>
          <w:rFonts w:eastAsia="Times New Roman" w:cs="Arial"/>
          <w:color w:val="000000"/>
        </w:rPr>
      </w:pPr>
    </w:p>
    <w:p w14:paraId="4366F894" w14:textId="77777777" w:rsidR="006423D8" w:rsidRDefault="006423D8" w:rsidP="005B2BCD">
      <w:pPr>
        <w:spacing w:after="0" w:line="240" w:lineRule="auto"/>
        <w:rPr>
          <w:rFonts w:eastAsia="Times New Roman" w:cs="Arial"/>
          <w:color w:val="000000"/>
        </w:rPr>
      </w:pPr>
      <w:r>
        <w:rPr>
          <w:rFonts w:eastAsia="Times New Roman" w:cs="Arial"/>
          <w:color w:val="000000"/>
        </w:rPr>
        <w:t>The class is organized in a way that any student (regardless or their work schedule or time zone) can participate in the weekly discussion.   Just note that all due dates and times are on the Pacific Time Zone.</w:t>
      </w:r>
    </w:p>
    <w:p w14:paraId="605B1C3C" w14:textId="77777777" w:rsidR="006423D8" w:rsidRPr="006423D8" w:rsidRDefault="006423D8" w:rsidP="005B2BCD">
      <w:pPr>
        <w:spacing w:after="0" w:line="240" w:lineRule="auto"/>
        <w:rPr>
          <w:rFonts w:eastAsia="Times New Roman" w:cs="Arial"/>
          <w:caps/>
          <w:color w:val="000000"/>
        </w:rPr>
      </w:pPr>
    </w:p>
    <w:p w14:paraId="22570330" w14:textId="77777777" w:rsidR="002C7044" w:rsidRDefault="002C7044" w:rsidP="005B2BCD">
      <w:pPr>
        <w:spacing w:after="0" w:line="240" w:lineRule="auto"/>
      </w:pPr>
    </w:p>
    <w:p w14:paraId="7F2216A9" w14:textId="21B3532C" w:rsidR="002C7044" w:rsidRDefault="002C7044" w:rsidP="005B2BCD">
      <w:pPr>
        <w:spacing w:after="0" w:line="240" w:lineRule="auto"/>
      </w:pPr>
      <w:r w:rsidRPr="002C7044">
        <w:rPr>
          <w:u w:val="single"/>
        </w:rPr>
        <w:t>Final Exam</w:t>
      </w:r>
      <w:r>
        <w:t xml:space="preserve"> – Your final exam will be</w:t>
      </w:r>
      <w:r w:rsidR="000D78BA">
        <w:t xml:space="preserve"> a</w:t>
      </w:r>
      <w:bookmarkStart w:id="1" w:name="_GoBack"/>
      <w:bookmarkEnd w:id="1"/>
      <w:r w:rsidR="006423D8">
        <w:t xml:space="preserve"> paper due the last week of the term.  I will be providing you more information about this assignment sometime in May</w:t>
      </w:r>
      <w:r>
        <w:t>.</w:t>
      </w:r>
    </w:p>
    <w:p w14:paraId="59CC4382" w14:textId="77777777" w:rsidR="004D05C4" w:rsidRDefault="004D05C4" w:rsidP="005B2BCD">
      <w:pPr>
        <w:spacing w:after="0" w:line="240" w:lineRule="auto"/>
      </w:pPr>
    </w:p>
    <w:p w14:paraId="0C46C4A5" w14:textId="77777777" w:rsidR="00491B11" w:rsidRDefault="00491B11" w:rsidP="005B2BCD">
      <w:pPr>
        <w:spacing w:after="0" w:line="240" w:lineRule="auto"/>
      </w:pPr>
      <w:r w:rsidRPr="00491B11">
        <w:rPr>
          <w:u w:val="single"/>
        </w:rPr>
        <w:t>Grades</w:t>
      </w:r>
      <w:r>
        <w:t xml:space="preserve"> – I will post grades on Moodle.  Your final grade will be calculated as follows:</w:t>
      </w:r>
    </w:p>
    <w:p w14:paraId="11F2AF6F" w14:textId="77777777" w:rsidR="00C375AD" w:rsidRPr="00C375AD" w:rsidRDefault="00C375AD" w:rsidP="005B2BCD">
      <w:pPr>
        <w:spacing w:after="0" w:line="240" w:lineRule="auto"/>
        <w:rPr>
          <w:i/>
        </w:rPr>
      </w:pPr>
    </w:p>
    <w:p w14:paraId="2640DF5C" w14:textId="77777777" w:rsidR="00433A9D" w:rsidRDefault="00C94E81" w:rsidP="00433A9D">
      <w:pPr>
        <w:spacing w:after="0" w:line="240" w:lineRule="auto"/>
      </w:pPr>
      <w:r>
        <w:t>Weekly Wednesday Posts (10 pts each)</w:t>
      </w:r>
      <w:r>
        <w:tab/>
      </w:r>
      <w:r>
        <w:tab/>
      </w:r>
      <w:proofErr w:type="gramStart"/>
      <w:r>
        <w:tab/>
      </w:r>
      <w:r w:rsidR="00F07481">
        <w:t xml:space="preserve">  </w:t>
      </w:r>
      <w:r w:rsidR="00F07481">
        <w:tab/>
      </w:r>
      <w:proofErr w:type="gramEnd"/>
      <w:r w:rsidR="00BF1E1F">
        <w:t xml:space="preserve"> </w:t>
      </w:r>
      <w:r>
        <w:tab/>
        <w:t xml:space="preserve"> 90</w:t>
      </w:r>
    </w:p>
    <w:p w14:paraId="21C5A271" w14:textId="77777777" w:rsidR="00C94E81" w:rsidRDefault="00C94E81" w:rsidP="00433A9D">
      <w:pPr>
        <w:spacing w:after="0" w:line="240" w:lineRule="auto"/>
      </w:pPr>
      <w:r>
        <w:t>Weekly Sunday Response Posts (10 pts each)</w:t>
      </w:r>
      <w:r>
        <w:tab/>
      </w:r>
      <w:r>
        <w:tab/>
      </w:r>
      <w:r>
        <w:tab/>
      </w:r>
      <w:r>
        <w:tab/>
        <w:t xml:space="preserve"> 90</w:t>
      </w:r>
    </w:p>
    <w:p w14:paraId="35F5909C" w14:textId="77777777" w:rsidR="004D05C4" w:rsidRPr="00820708" w:rsidRDefault="00433A9D" w:rsidP="005B2BCD">
      <w:pPr>
        <w:spacing w:after="0" w:line="240" w:lineRule="auto"/>
        <w:rPr>
          <w:u w:val="single"/>
        </w:rPr>
      </w:pPr>
      <w:r w:rsidRPr="00820708">
        <w:rPr>
          <w:u w:val="single"/>
        </w:rPr>
        <w:t xml:space="preserve">Final </w:t>
      </w:r>
      <w:r w:rsidR="00C94E81">
        <w:rPr>
          <w:u w:val="single"/>
        </w:rPr>
        <w:t>Paper</w:t>
      </w:r>
      <w:r w:rsidRPr="00820708">
        <w:rPr>
          <w:u w:val="single"/>
        </w:rPr>
        <w:tab/>
      </w:r>
      <w:r w:rsidR="001A0FFD">
        <w:rPr>
          <w:u w:val="single"/>
        </w:rPr>
        <w:tab/>
      </w:r>
      <w:r w:rsidR="001A0FFD">
        <w:rPr>
          <w:u w:val="single"/>
        </w:rPr>
        <w:tab/>
      </w:r>
      <w:r w:rsidR="00F07481">
        <w:rPr>
          <w:u w:val="single"/>
        </w:rPr>
        <w:t xml:space="preserve">              </w:t>
      </w:r>
      <w:r w:rsidR="00BF1E1F">
        <w:rPr>
          <w:u w:val="single"/>
        </w:rPr>
        <w:tab/>
      </w:r>
      <w:r w:rsidR="00BF1E1F">
        <w:rPr>
          <w:u w:val="single"/>
        </w:rPr>
        <w:tab/>
      </w:r>
      <w:r w:rsidR="00D47827">
        <w:rPr>
          <w:u w:val="single"/>
        </w:rPr>
        <w:tab/>
      </w:r>
      <w:r w:rsidR="00C94E81">
        <w:rPr>
          <w:u w:val="single"/>
        </w:rPr>
        <w:tab/>
      </w:r>
      <w:r w:rsidR="00C94E81">
        <w:rPr>
          <w:u w:val="single"/>
        </w:rPr>
        <w:tab/>
      </w:r>
      <w:r w:rsidR="0044708A">
        <w:rPr>
          <w:u w:val="single"/>
        </w:rPr>
        <w:t>120</w:t>
      </w:r>
    </w:p>
    <w:p w14:paraId="28B9760F" w14:textId="77777777" w:rsidR="004D05C4" w:rsidRPr="00820708" w:rsidRDefault="001C2B08" w:rsidP="005B2BCD">
      <w:pPr>
        <w:spacing w:after="0" w:line="240" w:lineRule="auto"/>
        <w:rPr>
          <w:b/>
        </w:rPr>
      </w:pPr>
      <w:r>
        <w:rPr>
          <w:b/>
        </w:rPr>
        <w:t xml:space="preserve">Total </w:t>
      </w:r>
      <w:r>
        <w:rPr>
          <w:b/>
        </w:rPr>
        <w:tab/>
      </w:r>
      <w:r>
        <w:rPr>
          <w:b/>
        </w:rPr>
        <w:tab/>
      </w:r>
      <w:r>
        <w:rPr>
          <w:b/>
        </w:rPr>
        <w:tab/>
      </w:r>
      <w:r>
        <w:rPr>
          <w:b/>
        </w:rPr>
        <w:tab/>
      </w:r>
      <w:r w:rsidR="00F07481">
        <w:rPr>
          <w:b/>
        </w:rPr>
        <w:t xml:space="preserve">                            </w:t>
      </w:r>
      <w:r w:rsidR="00D47827">
        <w:rPr>
          <w:b/>
        </w:rPr>
        <w:tab/>
      </w:r>
      <w:r w:rsidR="00D47827">
        <w:rPr>
          <w:b/>
        </w:rPr>
        <w:tab/>
      </w:r>
      <w:r w:rsidR="00C94E81">
        <w:rPr>
          <w:b/>
        </w:rPr>
        <w:tab/>
      </w:r>
      <w:r w:rsidR="00C94E81">
        <w:rPr>
          <w:b/>
        </w:rPr>
        <w:tab/>
        <w:t>3</w:t>
      </w:r>
      <w:r w:rsidR="00820708" w:rsidRPr="00820708">
        <w:rPr>
          <w:b/>
        </w:rPr>
        <w:t>00</w:t>
      </w:r>
      <w:r w:rsidR="004D05C4" w:rsidRPr="00820708">
        <w:rPr>
          <w:b/>
        </w:rPr>
        <w:t xml:space="preserve"> Points</w:t>
      </w:r>
    </w:p>
    <w:p w14:paraId="6DF2D891" w14:textId="77777777" w:rsidR="001C2B08" w:rsidRDefault="001C2B08" w:rsidP="007F341D"/>
    <w:p w14:paraId="186B1895" w14:textId="77777777" w:rsidR="007F341D" w:rsidRPr="007F341D" w:rsidRDefault="007F341D" w:rsidP="007F341D">
      <w:r>
        <w:t>Tentative Out</w:t>
      </w:r>
      <w:r w:rsidR="00BE1E2D">
        <w:t xml:space="preserve">line by Date – </w:t>
      </w:r>
      <w:r w:rsidR="00146BA2">
        <w:t>EC220 for Spring Quarter 20</w:t>
      </w:r>
      <w:r w:rsidR="00C94E81">
        <w:t>20</w:t>
      </w:r>
    </w:p>
    <w:tbl>
      <w:tblPr>
        <w:tblpPr w:leftFromText="180" w:rightFromText="180" w:vertAnchor="text" w:tblpY="1"/>
        <w:tblOverlap w:val="never"/>
        <w:tblW w:w="8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6935"/>
      </w:tblGrid>
      <w:tr w:rsidR="00E70A49" w:rsidRPr="008C49CE" w14:paraId="05D60AD4" w14:textId="77777777" w:rsidTr="00892E54">
        <w:tc>
          <w:tcPr>
            <w:tcW w:w="1525" w:type="dxa"/>
            <w:shd w:val="pct15" w:color="auto" w:fill="auto"/>
          </w:tcPr>
          <w:p w14:paraId="5F9AC0CD" w14:textId="77777777" w:rsidR="00E70A49" w:rsidRPr="008C49CE" w:rsidRDefault="00E70A49" w:rsidP="00724FA8">
            <w:pPr>
              <w:spacing w:after="0" w:line="240" w:lineRule="auto"/>
              <w:rPr>
                <w:b/>
              </w:rPr>
            </w:pPr>
            <w:r w:rsidRPr="008C49CE">
              <w:rPr>
                <w:b/>
              </w:rPr>
              <w:t>Date</w:t>
            </w:r>
          </w:p>
        </w:tc>
        <w:tc>
          <w:tcPr>
            <w:tcW w:w="6935" w:type="dxa"/>
            <w:shd w:val="pct15" w:color="auto" w:fill="auto"/>
          </w:tcPr>
          <w:p w14:paraId="4EE36CE9" w14:textId="77777777" w:rsidR="00E70A49" w:rsidRPr="008C49CE" w:rsidRDefault="00E70A49" w:rsidP="00724FA8">
            <w:pPr>
              <w:spacing w:after="0" w:line="240" w:lineRule="auto"/>
              <w:rPr>
                <w:b/>
              </w:rPr>
            </w:pPr>
            <w:r w:rsidRPr="008C49CE">
              <w:rPr>
                <w:b/>
              </w:rPr>
              <w:t>Lecture Topic</w:t>
            </w:r>
          </w:p>
        </w:tc>
      </w:tr>
      <w:tr w:rsidR="00892E54" w:rsidRPr="00BB18BD" w14:paraId="761C41A6" w14:textId="77777777" w:rsidTr="00892E54">
        <w:tc>
          <w:tcPr>
            <w:tcW w:w="1525" w:type="dxa"/>
          </w:tcPr>
          <w:p w14:paraId="7F6A14DE" w14:textId="77777777" w:rsidR="00892E54" w:rsidRDefault="00892E54" w:rsidP="00892E54">
            <w:pPr>
              <w:spacing w:line="240" w:lineRule="auto"/>
              <w:rPr>
                <w:rFonts w:ascii="Times New Roman" w:eastAsia="Times New Roman" w:hAnsi="Times New Roman"/>
              </w:rPr>
            </w:pPr>
            <w:r>
              <w:rPr>
                <w:rFonts w:ascii="Times New Roman" w:eastAsia="Times New Roman" w:hAnsi="Times New Roman"/>
              </w:rPr>
              <w:t>Week 1</w:t>
            </w:r>
          </w:p>
          <w:p w14:paraId="23AF8F26" w14:textId="77777777" w:rsidR="00892E54" w:rsidRDefault="00892E54" w:rsidP="00892E54">
            <w:pPr>
              <w:spacing w:line="240" w:lineRule="auto"/>
              <w:rPr>
                <w:rFonts w:ascii="Times New Roman" w:eastAsia="Times New Roman" w:hAnsi="Times New Roman"/>
              </w:rPr>
            </w:pPr>
          </w:p>
          <w:p w14:paraId="21135A15" w14:textId="77777777" w:rsidR="00892E54" w:rsidRDefault="00892E54" w:rsidP="00892E54">
            <w:pPr>
              <w:spacing w:line="240" w:lineRule="auto"/>
              <w:rPr>
                <w:rFonts w:ascii="Times New Roman" w:eastAsia="Times New Roman" w:hAnsi="Times New Roman"/>
              </w:rPr>
            </w:pPr>
            <w:r>
              <w:rPr>
                <w:rFonts w:ascii="Times New Roman" w:eastAsia="Times New Roman" w:hAnsi="Times New Roman"/>
              </w:rPr>
              <w:t>4/6 – 4/12</w:t>
            </w:r>
          </w:p>
        </w:tc>
        <w:tc>
          <w:tcPr>
            <w:tcW w:w="6935" w:type="dxa"/>
          </w:tcPr>
          <w:p w14:paraId="7E7390B9" w14:textId="77777777" w:rsidR="00892E54" w:rsidRPr="00F21337" w:rsidRDefault="00892E54" w:rsidP="00892E54">
            <w:pPr>
              <w:autoSpaceDE w:val="0"/>
              <w:autoSpaceDN w:val="0"/>
              <w:adjustRightInd w:val="0"/>
              <w:spacing w:after="0" w:line="240" w:lineRule="auto"/>
              <w:rPr>
                <w:rFonts w:ascii="StoneSerif-Semibold" w:eastAsiaTheme="minorHAnsi" w:hAnsi="StoneSerif-Semibold" w:cs="StoneSerif-Semibold"/>
                <w:bCs/>
              </w:rPr>
            </w:pPr>
            <w:r w:rsidRPr="00F21337">
              <w:rPr>
                <w:rFonts w:ascii="StoneSerif-Semibold" w:eastAsiaTheme="minorHAnsi" w:hAnsi="StoneSerif-Semibold" w:cs="StoneSerif-Semibold"/>
                <w:b/>
                <w:bCs/>
                <w:i/>
              </w:rPr>
              <w:t xml:space="preserve">Issue </w:t>
            </w:r>
            <w:r w:rsidR="004A34C9" w:rsidRPr="00F21337">
              <w:rPr>
                <w:rFonts w:ascii="StoneSerif-Semibold" w:eastAsiaTheme="minorHAnsi" w:hAnsi="StoneSerif-Semibold" w:cs="StoneSerif-Semibold"/>
                <w:b/>
                <w:bCs/>
                <w:i/>
              </w:rPr>
              <w:t>1.</w:t>
            </w:r>
            <w:r w:rsidRPr="00F21337">
              <w:rPr>
                <w:rFonts w:ascii="StoneSerif-Semibold" w:eastAsiaTheme="minorHAnsi" w:hAnsi="StoneSerif-Semibold" w:cs="StoneSerif-Semibold"/>
                <w:b/>
                <w:bCs/>
                <w:i/>
              </w:rPr>
              <w:t xml:space="preserve">1:  </w:t>
            </w:r>
            <w:r w:rsidRPr="00F21337">
              <w:rPr>
                <w:rFonts w:ascii="StoneSerif-Semibold" w:eastAsiaTheme="minorHAnsi" w:hAnsi="StoneSerif-Semibold" w:cs="StoneSerif-Semibold"/>
                <w:bCs/>
              </w:rPr>
              <w:t>Are Profits the Only Business of Business?</w:t>
            </w:r>
          </w:p>
          <w:p w14:paraId="3283F2C8" w14:textId="77777777" w:rsidR="00892E54" w:rsidRPr="00F21337" w:rsidRDefault="00892E54" w:rsidP="00892E54">
            <w:pPr>
              <w:autoSpaceDE w:val="0"/>
              <w:autoSpaceDN w:val="0"/>
              <w:adjustRightInd w:val="0"/>
              <w:spacing w:after="0" w:line="240" w:lineRule="auto"/>
              <w:rPr>
                <w:rFonts w:ascii="StoneSerif-Semibold" w:eastAsiaTheme="minorHAnsi" w:hAnsi="StoneSerif-Semibold" w:cs="StoneSerif-Semibold"/>
                <w:bCs/>
              </w:rPr>
            </w:pPr>
          </w:p>
          <w:p w14:paraId="0B05B9F4" w14:textId="77777777" w:rsidR="00F21337" w:rsidRDefault="00F21337" w:rsidP="00892E54">
            <w:pPr>
              <w:autoSpaceDE w:val="0"/>
              <w:autoSpaceDN w:val="0"/>
              <w:adjustRightInd w:val="0"/>
              <w:spacing w:after="0" w:line="240" w:lineRule="auto"/>
              <w:rPr>
                <w:rFonts w:ascii="StoneSerif-Semibold" w:eastAsiaTheme="minorHAnsi" w:hAnsi="StoneSerif-Semibold" w:cs="StoneSerif-Semibold"/>
                <w:b/>
                <w:bCs/>
                <w:i/>
              </w:rPr>
            </w:pPr>
          </w:p>
          <w:p w14:paraId="75BB6A34" w14:textId="77777777" w:rsidR="00892E54" w:rsidRPr="00F21337" w:rsidRDefault="00892E54" w:rsidP="00892E54">
            <w:pPr>
              <w:autoSpaceDE w:val="0"/>
              <w:autoSpaceDN w:val="0"/>
              <w:adjustRightInd w:val="0"/>
              <w:spacing w:after="0" w:line="240" w:lineRule="auto"/>
              <w:rPr>
                <w:rFonts w:ascii="StoneSerif-Semibold" w:eastAsiaTheme="minorHAnsi" w:hAnsi="StoneSerif-Semibold" w:cs="StoneSerif-Semibold"/>
                <w:bCs/>
              </w:rPr>
            </w:pPr>
            <w:r w:rsidRPr="00F21337">
              <w:rPr>
                <w:rFonts w:ascii="StoneSerif-Semibold" w:eastAsiaTheme="minorHAnsi" w:hAnsi="StoneSerif-Semibold" w:cs="StoneSerif-Semibold"/>
                <w:b/>
                <w:bCs/>
                <w:i/>
              </w:rPr>
              <w:t xml:space="preserve">Issue </w:t>
            </w:r>
            <w:proofErr w:type="gramStart"/>
            <w:r w:rsidR="004A34C9" w:rsidRPr="00F21337">
              <w:rPr>
                <w:rFonts w:ascii="StoneSerif-Semibold" w:eastAsiaTheme="minorHAnsi" w:hAnsi="StoneSerif-Semibold" w:cs="StoneSerif-Semibold"/>
                <w:b/>
                <w:bCs/>
                <w:i/>
              </w:rPr>
              <w:t>1.</w:t>
            </w:r>
            <w:r w:rsidRPr="00F21337">
              <w:rPr>
                <w:rFonts w:ascii="StoneSerif-Semibold" w:eastAsiaTheme="minorHAnsi" w:hAnsi="StoneSerif-Semibold" w:cs="StoneSerif-Semibold"/>
                <w:b/>
                <w:bCs/>
                <w:i/>
              </w:rPr>
              <w:t>2:</w:t>
            </w:r>
            <w:r w:rsidRPr="00F21337">
              <w:rPr>
                <w:rFonts w:ascii="StoneSerif-Semibold" w:eastAsiaTheme="minorHAnsi" w:hAnsi="StoneSerif-Semibold" w:cs="StoneSerif-Semibold"/>
                <w:bCs/>
              </w:rPr>
              <w:t>.</w:t>
            </w:r>
            <w:proofErr w:type="gramEnd"/>
            <w:r w:rsidRPr="00F21337">
              <w:rPr>
                <w:rFonts w:ascii="StoneSerif-Semibold" w:eastAsiaTheme="minorHAnsi" w:hAnsi="StoneSerif-Semibold" w:cs="StoneSerif-Semibold"/>
                <w:bCs/>
              </w:rPr>
              <w:t xml:space="preserve"> Should the Compensation of Executives </w:t>
            </w:r>
            <w:proofErr w:type="gramStart"/>
            <w:r w:rsidRPr="00F21337">
              <w:rPr>
                <w:rFonts w:ascii="StoneSerif-Semibold" w:eastAsiaTheme="minorHAnsi" w:hAnsi="StoneSerif-Semibold" w:cs="StoneSerif-Semibold"/>
                <w:bCs/>
              </w:rPr>
              <w:t>Be</w:t>
            </w:r>
            <w:proofErr w:type="gramEnd"/>
          </w:p>
          <w:p w14:paraId="31E63F4F" w14:textId="77777777" w:rsidR="00892E54" w:rsidRPr="00F21337" w:rsidRDefault="00892E54" w:rsidP="00892E54">
            <w:pPr>
              <w:autoSpaceDE w:val="0"/>
              <w:autoSpaceDN w:val="0"/>
              <w:adjustRightInd w:val="0"/>
              <w:spacing w:after="0" w:line="240" w:lineRule="auto"/>
              <w:rPr>
                <w:rFonts w:ascii="StoneSerif-Semibold" w:eastAsiaTheme="minorHAnsi" w:hAnsi="StoneSerif-Semibold" w:cs="StoneSerif-Semibold"/>
                <w:bCs/>
              </w:rPr>
            </w:pPr>
            <w:r w:rsidRPr="00F21337">
              <w:rPr>
                <w:rFonts w:ascii="StoneSerif-Semibold" w:eastAsiaTheme="minorHAnsi" w:hAnsi="StoneSerif-Semibold" w:cs="StoneSerif-Semibold"/>
                <w:bCs/>
              </w:rPr>
              <w:t>Subject to Government Regulation?</w:t>
            </w:r>
          </w:p>
          <w:p w14:paraId="69177B42" w14:textId="77777777" w:rsidR="00892E54" w:rsidRPr="00F21337" w:rsidRDefault="00892E54" w:rsidP="00892E54">
            <w:pPr>
              <w:autoSpaceDE w:val="0"/>
              <w:autoSpaceDN w:val="0"/>
              <w:adjustRightInd w:val="0"/>
              <w:spacing w:after="0" w:line="240" w:lineRule="auto"/>
              <w:rPr>
                <w:rFonts w:ascii="StoneSerif-Semibold" w:eastAsiaTheme="minorHAnsi" w:hAnsi="StoneSerif-Semibold" w:cs="StoneSerif-Semibold"/>
                <w:bCs/>
              </w:rPr>
            </w:pPr>
          </w:p>
          <w:p w14:paraId="44E090B5" w14:textId="77777777" w:rsidR="00892E54" w:rsidRPr="00F21337" w:rsidRDefault="00892E54" w:rsidP="00892E54">
            <w:pPr>
              <w:autoSpaceDE w:val="0"/>
              <w:autoSpaceDN w:val="0"/>
              <w:adjustRightInd w:val="0"/>
              <w:spacing w:after="0" w:line="240" w:lineRule="auto"/>
              <w:rPr>
                <w:b/>
                <w:color w:val="FF0000"/>
              </w:rPr>
            </w:pPr>
          </w:p>
        </w:tc>
      </w:tr>
      <w:tr w:rsidR="00892E54" w:rsidRPr="00BB18BD" w14:paraId="0025D981" w14:textId="77777777" w:rsidTr="00892E54">
        <w:tc>
          <w:tcPr>
            <w:tcW w:w="1525" w:type="dxa"/>
          </w:tcPr>
          <w:p w14:paraId="350F6B9A" w14:textId="77777777" w:rsidR="00892E54" w:rsidRDefault="00892E54" w:rsidP="00892E54">
            <w:pPr>
              <w:spacing w:line="240" w:lineRule="auto"/>
              <w:rPr>
                <w:rFonts w:ascii="Times New Roman" w:eastAsia="Times New Roman" w:hAnsi="Times New Roman"/>
              </w:rPr>
            </w:pPr>
            <w:r>
              <w:rPr>
                <w:rFonts w:ascii="Times New Roman" w:eastAsia="Times New Roman" w:hAnsi="Times New Roman"/>
              </w:rPr>
              <w:t>Week 2</w:t>
            </w:r>
          </w:p>
          <w:p w14:paraId="2B9FB4CF" w14:textId="77777777" w:rsidR="00892E54" w:rsidRDefault="00892E54" w:rsidP="00892E54">
            <w:pPr>
              <w:spacing w:line="240" w:lineRule="auto"/>
              <w:rPr>
                <w:rFonts w:ascii="Times New Roman" w:eastAsia="Times New Roman" w:hAnsi="Times New Roman"/>
              </w:rPr>
            </w:pPr>
          </w:p>
          <w:p w14:paraId="28E83614" w14:textId="77777777" w:rsidR="00892E54" w:rsidRDefault="00892E54" w:rsidP="00892E54">
            <w:pPr>
              <w:spacing w:line="240" w:lineRule="auto"/>
              <w:rPr>
                <w:rFonts w:ascii="Times New Roman" w:eastAsia="Times New Roman" w:hAnsi="Times New Roman"/>
              </w:rPr>
            </w:pPr>
            <w:r>
              <w:rPr>
                <w:rFonts w:ascii="Times New Roman" w:eastAsia="Times New Roman" w:hAnsi="Times New Roman"/>
              </w:rPr>
              <w:t>4/13-4/19</w:t>
            </w:r>
          </w:p>
        </w:tc>
        <w:tc>
          <w:tcPr>
            <w:tcW w:w="6935" w:type="dxa"/>
          </w:tcPr>
          <w:p w14:paraId="6F6F5EAD" w14:textId="77777777" w:rsidR="00892E54" w:rsidRPr="00F21337" w:rsidRDefault="00892E54" w:rsidP="00892E54">
            <w:pPr>
              <w:autoSpaceDE w:val="0"/>
              <w:autoSpaceDN w:val="0"/>
              <w:adjustRightInd w:val="0"/>
              <w:spacing w:after="0" w:line="240" w:lineRule="auto"/>
              <w:rPr>
                <w:rFonts w:ascii="StoneSerif-Semibold" w:eastAsiaTheme="minorHAnsi" w:hAnsi="StoneSerif-Semibold" w:cs="StoneSerif-Semibold"/>
                <w:bCs/>
              </w:rPr>
            </w:pPr>
            <w:r w:rsidRPr="00F21337">
              <w:rPr>
                <w:rFonts w:ascii="StoneSerif-Semibold" w:eastAsiaTheme="minorHAnsi" w:hAnsi="StoneSerif-Semibold" w:cs="StoneSerif-Semibold"/>
                <w:b/>
                <w:bCs/>
                <w:i/>
              </w:rPr>
              <w:t xml:space="preserve">Issue </w:t>
            </w:r>
            <w:r w:rsidR="004A34C9" w:rsidRPr="00F21337">
              <w:rPr>
                <w:rFonts w:ascii="StoneSerif-Semibold" w:eastAsiaTheme="minorHAnsi" w:hAnsi="StoneSerif-Semibold" w:cs="StoneSerif-Semibold"/>
                <w:b/>
                <w:bCs/>
                <w:i/>
              </w:rPr>
              <w:t>1.</w:t>
            </w:r>
            <w:r w:rsidRPr="00F21337">
              <w:rPr>
                <w:rFonts w:ascii="StoneSerif-Semibold" w:eastAsiaTheme="minorHAnsi" w:hAnsi="StoneSerif-Semibold" w:cs="StoneSerif-Semibold"/>
                <w:b/>
                <w:bCs/>
                <w:i/>
              </w:rPr>
              <w:t xml:space="preserve">3:  </w:t>
            </w:r>
            <w:r w:rsidRPr="00F21337">
              <w:rPr>
                <w:rFonts w:ascii="StoneSerif-Semibold" w:eastAsiaTheme="minorHAnsi" w:hAnsi="StoneSerif-Semibold" w:cs="StoneSerif-Semibold"/>
                <w:bCs/>
              </w:rPr>
              <w:t>Has the Supreme Court Made It Possible for</w:t>
            </w:r>
          </w:p>
          <w:p w14:paraId="1E9002A5" w14:textId="77777777" w:rsidR="00892E54" w:rsidRPr="00F21337" w:rsidRDefault="00892E54" w:rsidP="00892E54">
            <w:pPr>
              <w:spacing w:after="0" w:line="240" w:lineRule="auto"/>
              <w:rPr>
                <w:rFonts w:ascii="StoneSerif-Semibold" w:eastAsiaTheme="minorHAnsi" w:hAnsi="StoneSerif-Semibold" w:cs="StoneSerif-Semibold"/>
                <w:bCs/>
              </w:rPr>
            </w:pPr>
            <w:r w:rsidRPr="00F21337">
              <w:rPr>
                <w:rFonts w:ascii="StoneSerif-Semibold" w:eastAsiaTheme="minorHAnsi" w:hAnsi="StoneSerif-Semibold" w:cs="StoneSerif-Semibold"/>
                <w:bCs/>
              </w:rPr>
              <w:t>Corporations to Buy Elections?</w:t>
            </w:r>
          </w:p>
          <w:p w14:paraId="15C227B8" w14:textId="77777777" w:rsidR="00892E54" w:rsidRPr="00F21337" w:rsidRDefault="00892E54" w:rsidP="00892E54">
            <w:pPr>
              <w:autoSpaceDE w:val="0"/>
              <w:autoSpaceDN w:val="0"/>
              <w:adjustRightInd w:val="0"/>
              <w:spacing w:after="0" w:line="240" w:lineRule="auto"/>
            </w:pPr>
          </w:p>
          <w:p w14:paraId="547A8506" w14:textId="77777777" w:rsidR="00892E54" w:rsidRPr="00F21337" w:rsidRDefault="00892E54" w:rsidP="00892E54">
            <w:pPr>
              <w:autoSpaceDE w:val="0"/>
              <w:autoSpaceDN w:val="0"/>
              <w:adjustRightInd w:val="0"/>
              <w:spacing w:after="0" w:line="240" w:lineRule="auto"/>
              <w:rPr>
                <w:rFonts w:ascii="StoneSerif-Semibold" w:eastAsiaTheme="minorHAnsi" w:hAnsi="StoneSerif-Semibold" w:cs="StoneSerif-Semibold"/>
                <w:bCs/>
              </w:rPr>
            </w:pPr>
            <w:r w:rsidRPr="00F21337">
              <w:rPr>
                <w:rFonts w:ascii="StoneSerif-Semibold" w:eastAsiaTheme="minorHAnsi" w:hAnsi="StoneSerif-Semibold" w:cs="StoneSerif-Semibold"/>
                <w:b/>
                <w:bCs/>
                <w:i/>
              </w:rPr>
              <w:t xml:space="preserve">Issue </w:t>
            </w:r>
            <w:r w:rsidR="004A34C9" w:rsidRPr="00F21337">
              <w:rPr>
                <w:rFonts w:ascii="StoneSerif-Semibold" w:eastAsiaTheme="minorHAnsi" w:hAnsi="StoneSerif-Semibold" w:cs="StoneSerif-Semibold"/>
                <w:b/>
                <w:bCs/>
                <w:i/>
              </w:rPr>
              <w:t>1.</w:t>
            </w:r>
            <w:r w:rsidRPr="00F21337">
              <w:rPr>
                <w:rFonts w:ascii="StoneSerif-Semibold" w:eastAsiaTheme="minorHAnsi" w:hAnsi="StoneSerif-Semibold" w:cs="StoneSerif-Semibold"/>
                <w:b/>
                <w:bCs/>
                <w:i/>
              </w:rPr>
              <w:t xml:space="preserve">4:  </w:t>
            </w:r>
            <w:r w:rsidRPr="00F21337">
              <w:rPr>
                <w:rFonts w:ascii="StoneSerif-Semibold" w:eastAsiaTheme="minorHAnsi" w:hAnsi="StoneSerif-Semibold" w:cs="StoneSerif-Semibold"/>
                <w:bCs/>
              </w:rPr>
              <w:t>Should the United States Stop All New Offshore Drilling for Oil?</w:t>
            </w:r>
          </w:p>
          <w:p w14:paraId="7B4E2672" w14:textId="77777777" w:rsidR="00892E54" w:rsidRPr="00F21337" w:rsidRDefault="00892E54" w:rsidP="00892E54">
            <w:pPr>
              <w:autoSpaceDE w:val="0"/>
              <w:autoSpaceDN w:val="0"/>
              <w:adjustRightInd w:val="0"/>
              <w:spacing w:after="0" w:line="240" w:lineRule="auto"/>
            </w:pPr>
          </w:p>
        </w:tc>
      </w:tr>
      <w:tr w:rsidR="00892E54" w:rsidRPr="00BB18BD" w14:paraId="1ABA620D" w14:textId="77777777" w:rsidTr="00892E54">
        <w:tc>
          <w:tcPr>
            <w:tcW w:w="1525" w:type="dxa"/>
          </w:tcPr>
          <w:p w14:paraId="4715E787" w14:textId="77777777" w:rsidR="00892E54" w:rsidRDefault="00892E54" w:rsidP="00892E54">
            <w:pPr>
              <w:spacing w:line="240" w:lineRule="auto"/>
              <w:rPr>
                <w:rFonts w:ascii="Times New Roman" w:eastAsia="Times New Roman" w:hAnsi="Times New Roman"/>
              </w:rPr>
            </w:pPr>
            <w:r>
              <w:rPr>
                <w:rFonts w:ascii="Times New Roman" w:eastAsia="Times New Roman" w:hAnsi="Times New Roman"/>
              </w:rPr>
              <w:t>Week 3</w:t>
            </w:r>
          </w:p>
          <w:p w14:paraId="2E6012B1" w14:textId="77777777" w:rsidR="00892E54" w:rsidRDefault="00892E54" w:rsidP="00892E54">
            <w:pPr>
              <w:spacing w:line="240" w:lineRule="auto"/>
              <w:rPr>
                <w:rFonts w:ascii="Times New Roman" w:eastAsia="Times New Roman" w:hAnsi="Times New Roman"/>
              </w:rPr>
            </w:pPr>
          </w:p>
          <w:p w14:paraId="36B9E0B3" w14:textId="77777777" w:rsidR="00892E54" w:rsidRDefault="00892E54" w:rsidP="00892E54">
            <w:pPr>
              <w:spacing w:line="240" w:lineRule="auto"/>
              <w:rPr>
                <w:rFonts w:ascii="Times New Roman" w:eastAsia="Times New Roman" w:hAnsi="Times New Roman"/>
              </w:rPr>
            </w:pPr>
            <w:r>
              <w:rPr>
                <w:rFonts w:ascii="Times New Roman" w:eastAsia="Times New Roman" w:hAnsi="Times New Roman"/>
              </w:rPr>
              <w:t>4/20 – 4/26</w:t>
            </w:r>
          </w:p>
        </w:tc>
        <w:tc>
          <w:tcPr>
            <w:tcW w:w="6935" w:type="dxa"/>
          </w:tcPr>
          <w:p w14:paraId="13EE090C" w14:textId="77777777" w:rsidR="0095317A" w:rsidRPr="00F21337" w:rsidRDefault="0095317A" w:rsidP="0095317A">
            <w:pPr>
              <w:autoSpaceDE w:val="0"/>
              <w:autoSpaceDN w:val="0"/>
              <w:adjustRightInd w:val="0"/>
              <w:spacing w:after="0" w:line="240" w:lineRule="auto"/>
              <w:rPr>
                <w:rFonts w:ascii="StoneSerif-Semibold" w:eastAsiaTheme="minorHAnsi" w:hAnsi="StoneSerif-Semibold" w:cs="StoneSerif-Semibold"/>
                <w:bCs/>
              </w:rPr>
            </w:pPr>
            <w:r w:rsidRPr="00F21337">
              <w:rPr>
                <w:rFonts w:ascii="StoneSerif-Semibold" w:eastAsiaTheme="minorHAnsi" w:hAnsi="StoneSerif-Semibold" w:cs="StoneSerif-Semibold"/>
                <w:b/>
                <w:bCs/>
                <w:i/>
              </w:rPr>
              <w:t xml:space="preserve">Issue </w:t>
            </w:r>
            <w:r w:rsidR="004A34C9" w:rsidRPr="00F21337">
              <w:rPr>
                <w:rFonts w:ascii="StoneSerif-Semibold" w:eastAsiaTheme="minorHAnsi" w:hAnsi="StoneSerif-Semibold" w:cs="StoneSerif-Semibold"/>
                <w:b/>
                <w:bCs/>
                <w:i/>
              </w:rPr>
              <w:t>1.</w:t>
            </w:r>
            <w:r w:rsidRPr="00F21337">
              <w:rPr>
                <w:rFonts w:ascii="StoneSerif-Semibold" w:eastAsiaTheme="minorHAnsi" w:hAnsi="StoneSerif-Semibold" w:cs="StoneSerif-Semibold"/>
                <w:b/>
                <w:bCs/>
                <w:i/>
              </w:rPr>
              <w:t xml:space="preserve">5:  </w:t>
            </w:r>
            <w:r w:rsidRPr="00F21337">
              <w:rPr>
                <w:rFonts w:ascii="StoneSerif-Semibold" w:eastAsiaTheme="minorHAnsi" w:hAnsi="StoneSerif-Semibold" w:cs="StoneSerif-Semibold"/>
                <w:bCs/>
              </w:rPr>
              <w:t>Are Taxes on Soda Effective in Reducing Obesity?</w:t>
            </w:r>
          </w:p>
          <w:p w14:paraId="2DDDD8EB" w14:textId="77777777" w:rsidR="00892E54" w:rsidRPr="00F21337" w:rsidRDefault="00892E54" w:rsidP="00892E54">
            <w:pPr>
              <w:autoSpaceDE w:val="0"/>
              <w:autoSpaceDN w:val="0"/>
              <w:adjustRightInd w:val="0"/>
              <w:spacing w:after="0" w:line="240" w:lineRule="auto"/>
              <w:rPr>
                <w:b/>
                <w:color w:val="FF0000"/>
              </w:rPr>
            </w:pPr>
          </w:p>
          <w:p w14:paraId="32D774C1" w14:textId="77777777" w:rsidR="004A34C9" w:rsidRPr="00F21337" w:rsidRDefault="004A34C9" w:rsidP="004A34C9">
            <w:pPr>
              <w:autoSpaceDE w:val="0"/>
              <w:autoSpaceDN w:val="0"/>
              <w:adjustRightInd w:val="0"/>
              <w:spacing w:after="0" w:line="240" w:lineRule="auto"/>
              <w:rPr>
                <w:rFonts w:ascii="StoneSerif-Semibold" w:eastAsiaTheme="minorHAnsi" w:hAnsi="StoneSerif-Semibold" w:cs="StoneSerif-Semibold"/>
                <w:b/>
                <w:bCs/>
                <w:i/>
              </w:rPr>
            </w:pPr>
          </w:p>
          <w:p w14:paraId="0EA6F199" w14:textId="77777777" w:rsidR="004A34C9" w:rsidRPr="00F21337" w:rsidRDefault="004A34C9" w:rsidP="004A34C9">
            <w:pPr>
              <w:autoSpaceDE w:val="0"/>
              <w:autoSpaceDN w:val="0"/>
              <w:adjustRightInd w:val="0"/>
              <w:spacing w:after="0" w:line="240" w:lineRule="auto"/>
              <w:rPr>
                <w:rFonts w:ascii="StoneSerif-Semibold" w:eastAsiaTheme="minorHAnsi" w:hAnsi="StoneSerif-Semibold" w:cs="StoneSerif-Semibold"/>
                <w:bCs/>
              </w:rPr>
            </w:pPr>
            <w:r w:rsidRPr="00F21337">
              <w:rPr>
                <w:rFonts w:ascii="StoneSerif-Semibold" w:eastAsiaTheme="minorHAnsi" w:hAnsi="StoneSerif-Semibold" w:cs="StoneSerif-Semibold"/>
                <w:b/>
                <w:bCs/>
                <w:i/>
              </w:rPr>
              <w:t xml:space="preserve">Issue 1.6:  </w:t>
            </w:r>
            <w:r w:rsidRPr="00F21337">
              <w:rPr>
                <w:rFonts w:ascii="StoneSerif-Semibold" w:eastAsiaTheme="minorHAnsi" w:hAnsi="StoneSerif-Semibold" w:cs="StoneSerif-Semibold"/>
                <w:bCs/>
              </w:rPr>
              <w:t>Should Uber be Heavily Regulated?</w:t>
            </w:r>
          </w:p>
          <w:p w14:paraId="358F3A1F" w14:textId="77777777" w:rsidR="0095317A" w:rsidRPr="00F21337" w:rsidRDefault="0095317A" w:rsidP="00892E54">
            <w:pPr>
              <w:autoSpaceDE w:val="0"/>
              <w:autoSpaceDN w:val="0"/>
              <w:adjustRightInd w:val="0"/>
              <w:spacing w:after="0" w:line="240" w:lineRule="auto"/>
              <w:rPr>
                <w:b/>
                <w:color w:val="FF0000"/>
              </w:rPr>
            </w:pPr>
          </w:p>
          <w:p w14:paraId="52B5924C" w14:textId="77777777" w:rsidR="0095317A" w:rsidRPr="00F21337" w:rsidRDefault="0095317A" w:rsidP="00892E54">
            <w:pPr>
              <w:autoSpaceDE w:val="0"/>
              <w:autoSpaceDN w:val="0"/>
              <w:adjustRightInd w:val="0"/>
              <w:spacing w:after="0" w:line="240" w:lineRule="auto"/>
              <w:rPr>
                <w:b/>
                <w:color w:val="FF0000"/>
              </w:rPr>
            </w:pPr>
          </w:p>
        </w:tc>
      </w:tr>
      <w:tr w:rsidR="00892E54" w:rsidRPr="00BB18BD" w14:paraId="70B4CCBE" w14:textId="77777777" w:rsidTr="00892E54">
        <w:tc>
          <w:tcPr>
            <w:tcW w:w="1525" w:type="dxa"/>
          </w:tcPr>
          <w:p w14:paraId="7B504A89" w14:textId="77777777" w:rsidR="00892E54" w:rsidRDefault="00892E54" w:rsidP="00892E54">
            <w:pPr>
              <w:spacing w:line="240" w:lineRule="auto"/>
              <w:rPr>
                <w:rFonts w:ascii="Times New Roman" w:eastAsia="Times New Roman" w:hAnsi="Times New Roman"/>
              </w:rPr>
            </w:pPr>
            <w:r>
              <w:rPr>
                <w:rFonts w:ascii="Times New Roman" w:eastAsia="Times New Roman" w:hAnsi="Times New Roman"/>
              </w:rPr>
              <w:t>Week 4</w:t>
            </w:r>
          </w:p>
          <w:p w14:paraId="5248645A" w14:textId="77777777" w:rsidR="00892E54" w:rsidRDefault="00892E54" w:rsidP="00892E54">
            <w:pPr>
              <w:spacing w:line="240" w:lineRule="auto"/>
              <w:rPr>
                <w:rFonts w:ascii="Times New Roman" w:eastAsia="Times New Roman" w:hAnsi="Times New Roman"/>
              </w:rPr>
            </w:pPr>
          </w:p>
          <w:p w14:paraId="3E3EB0D4" w14:textId="77777777" w:rsidR="00892E54" w:rsidRDefault="00892E54" w:rsidP="00892E54">
            <w:pPr>
              <w:spacing w:line="240" w:lineRule="auto"/>
              <w:rPr>
                <w:rFonts w:ascii="Times New Roman" w:eastAsia="Times New Roman" w:hAnsi="Times New Roman"/>
              </w:rPr>
            </w:pPr>
            <w:r>
              <w:rPr>
                <w:rFonts w:ascii="Times New Roman" w:eastAsia="Times New Roman" w:hAnsi="Times New Roman"/>
              </w:rPr>
              <w:t>4/27 – 5/3</w:t>
            </w:r>
          </w:p>
        </w:tc>
        <w:tc>
          <w:tcPr>
            <w:tcW w:w="6935" w:type="dxa"/>
          </w:tcPr>
          <w:p w14:paraId="06129095" w14:textId="77777777" w:rsidR="004A34C9" w:rsidRPr="00F21337" w:rsidRDefault="004A34C9" w:rsidP="004A34C9">
            <w:pPr>
              <w:autoSpaceDE w:val="0"/>
              <w:autoSpaceDN w:val="0"/>
              <w:adjustRightInd w:val="0"/>
              <w:spacing w:after="0" w:line="240" w:lineRule="auto"/>
              <w:rPr>
                <w:rFonts w:ascii="StoneSerif-Semibold" w:eastAsiaTheme="minorHAnsi" w:hAnsi="StoneSerif-Semibold" w:cs="StoneSerif-Semibold"/>
                <w:bCs/>
              </w:rPr>
            </w:pPr>
            <w:r w:rsidRPr="00F21337">
              <w:rPr>
                <w:rFonts w:ascii="StoneSerif-Semibold" w:eastAsiaTheme="minorHAnsi" w:hAnsi="StoneSerif-Semibold" w:cs="StoneSerif-Semibold"/>
                <w:b/>
                <w:bCs/>
                <w:i/>
              </w:rPr>
              <w:t xml:space="preserve">Issue 2.1:  </w:t>
            </w:r>
            <w:r w:rsidRPr="00F21337">
              <w:rPr>
                <w:rFonts w:ascii="StoneSerif-Semibold" w:eastAsiaTheme="minorHAnsi" w:hAnsi="StoneSerif-Semibold" w:cs="StoneSerif-Semibold"/>
                <w:bCs/>
              </w:rPr>
              <w:t>Is Obamacare a Disaster for the Economy?</w:t>
            </w:r>
          </w:p>
          <w:p w14:paraId="11415642" w14:textId="77777777" w:rsidR="004A34C9" w:rsidRPr="00F21337" w:rsidRDefault="004A34C9" w:rsidP="004A34C9">
            <w:pPr>
              <w:autoSpaceDE w:val="0"/>
              <w:autoSpaceDN w:val="0"/>
              <w:adjustRightInd w:val="0"/>
              <w:spacing w:after="0" w:line="240" w:lineRule="auto"/>
              <w:rPr>
                <w:rFonts w:ascii="StoneSerif-Semibold" w:eastAsiaTheme="minorHAnsi" w:hAnsi="StoneSerif-Semibold" w:cs="StoneSerif-Semibold"/>
                <w:bCs/>
              </w:rPr>
            </w:pPr>
          </w:p>
          <w:p w14:paraId="1296E950" w14:textId="77777777" w:rsidR="00F21337" w:rsidRDefault="00F21337" w:rsidP="004A34C9">
            <w:pPr>
              <w:autoSpaceDE w:val="0"/>
              <w:autoSpaceDN w:val="0"/>
              <w:adjustRightInd w:val="0"/>
              <w:spacing w:after="0" w:line="240" w:lineRule="auto"/>
              <w:rPr>
                <w:rFonts w:ascii="StoneSerif-Semibold" w:eastAsiaTheme="minorHAnsi" w:hAnsi="StoneSerif-Semibold" w:cs="StoneSerif-Semibold"/>
                <w:b/>
                <w:bCs/>
                <w:i/>
              </w:rPr>
            </w:pPr>
          </w:p>
          <w:p w14:paraId="4281528B" w14:textId="77777777" w:rsidR="004A34C9" w:rsidRPr="00F21337" w:rsidRDefault="004A34C9" w:rsidP="004A34C9">
            <w:pPr>
              <w:autoSpaceDE w:val="0"/>
              <w:autoSpaceDN w:val="0"/>
              <w:adjustRightInd w:val="0"/>
              <w:spacing w:after="0" w:line="240" w:lineRule="auto"/>
              <w:rPr>
                <w:rFonts w:ascii="StoneSerif-Semibold" w:eastAsiaTheme="minorHAnsi" w:hAnsi="StoneSerif-Semibold" w:cs="StoneSerif-Semibold"/>
                <w:bCs/>
              </w:rPr>
            </w:pPr>
            <w:r w:rsidRPr="00F21337">
              <w:rPr>
                <w:rFonts w:ascii="StoneSerif-Semibold" w:eastAsiaTheme="minorHAnsi" w:hAnsi="StoneSerif-Semibold" w:cs="StoneSerif-Semibold"/>
                <w:b/>
                <w:bCs/>
                <w:i/>
              </w:rPr>
              <w:t xml:space="preserve">Issue 2.2:  </w:t>
            </w:r>
            <w:r w:rsidRPr="00F21337">
              <w:rPr>
                <w:rFonts w:ascii="StoneSerif-Semibold" w:eastAsiaTheme="minorHAnsi" w:hAnsi="StoneSerif-Semibold" w:cs="StoneSerif-Semibold"/>
                <w:bCs/>
              </w:rPr>
              <w:t>Is Declining Productivity a Concern?</w:t>
            </w:r>
          </w:p>
          <w:p w14:paraId="764865FA" w14:textId="77777777" w:rsidR="004A34C9" w:rsidRDefault="004A34C9" w:rsidP="004A34C9">
            <w:pPr>
              <w:autoSpaceDE w:val="0"/>
              <w:autoSpaceDN w:val="0"/>
              <w:adjustRightInd w:val="0"/>
              <w:spacing w:after="0" w:line="240" w:lineRule="auto"/>
              <w:rPr>
                <w:rFonts w:ascii="StoneSerif-Semibold" w:eastAsiaTheme="minorHAnsi" w:hAnsi="StoneSerif-Semibold" w:cs="StoneSerif-Semibold"/>
                <w:bCs/>
              </w:rPr>
            </w:pPr>
          </w:p>
          <w:p w14:paraId="527D0C99" w14:textId="77777777" w:rsidR="00380F9D" w:rsidRDefault="00380F9D" w:rsidP="004A34C9">
            <w:pPr>
              <w:autoSpaceDE w:val="0"/>
              <w:autoSpaceDN w:val="0"/>
              <w:adjustRightInd w:val="0"/>
              <w:spacing w:after="0" w:line="240" w:lineRule="auto"/>
              <w:rPr>
                <w:rFonts w:ascii="StoneSerif-Semibold" w:eastAsiaTheme="minorHAnsi" w:hAnsi="StoneSerif-Semibold" w:cs="StoneSerif-Semibold"/>
                <w:bCs/>
              </w:rPr>
            </w:pPr>
          </w:p>
          <w:p w14:paraId="22592F43" w14:textId="77777777" w:rsidR="00380F9D" w:rsidRPr="00F21337" w:rsidRDefault="00380F9D" w:rsidP="004A34C9">
            <w:pPr>
              <w:autoSpaceDE w:val="0"/>
              <w:autoSpaceDN w:val="0"/>
              <w:adjustRightInd w:val="0"/>
              <w:spacing w:after="0" w:line="240" w:lineRule="auto"/>
              <w:rPr>
                <w:rFonts w:ascii="StoneSerif-Semibold" w:eastAsiaTheme="minorHAnsi" w:hAnsi="StoneSerif-Semibold" w:cs="StoneSerif-Semibold"/>
                <w:bCs/>
              </w:rPr>
            </w:pPr>
          </w:p>
          <w:p w14:paraId="5276E379" w14:textId="77777777" w:rsidR="004A34C9" w:rsidRPr="00F21337" w:rsidRDefault="004A34C9" w:rsidP="004A34C9">
            <w:pPr>
              <w:autoSpaceDE w:val="0"/>
              <w:autoSpaceDN w:val="0"/>
              <w:adjustRightInd w:val="0"/>
              <w:spacing w:after="0" w:line="240" w:lineRule="auto"/>
              <w:rPr>
                <w:rFonts w:ascii="StoneSerif-Semibold" w:eastAsiaTheme="minorHAnsi" w:hAnsi="StoneSerif-Semibold" w:cs="StoneSerif-Semibold"/>
                <w:bCs/>
              </w:rPr>
            </w:pPr>
          </w:p>
          <w:p w14:paraId="36017365" w14:textId="77777777" w:rsidR="00892E54" w:rsidRPr="00F21337" w:rsidRDefault="00892E54" w:rsidP="00892E54">
            <w:pPr>
              <w:autoSpaceDE w:val="0"/>
              <w:autoSpaceDN w:val="0"/>
              <w:adjustRightInd w:val="0"/>
              <w:spacing w:after="0" w:line="240" w:lineRule="auto"/>
              <w:rPr>
                <w:b/>
                <w:color w:val="FF0000"/>
              </w:rPr>
            </w:pPr>
          </w:p>
        </w:tc>
      </w:tr>
      <w:tr w:rsidR="004A34C9" w:rsidRPr="00BB18BD" w14:paraId="6B9619E2" w14:textId="77777777" w:rsidTr="00892E54">
        <w:tc>
          <w:tcPr>
            <w:tcW w:w="1525" w:type="dxa"/>
          </w:tcPr>
          <w:p w14:paraId="631F9A2B" w14:textId="77777777" w:rsidR="004A34C9" w:rsidRDefault="004A34C9" w:rsidP="004A34C9">
            <w:pPr>
              <w:spacing w:line="240" w:lineRule="auto"/>
              <w:rPr>
                <w:rFonts w:ascii="Times New Roman" w:eastAsia="Times New Roman" w:hAnsi="Times New Roman"/>
              </w:rPr>
            </w:pPr>
            <w:r>
              <w:rPr>
                <w:rFonts w:ascii="Times New Roman" w:eastAsia="Times New Roman" w:hAnsi="Times New Roman"/>
              </w:rPr>
              <w:lastRenderedPageBreak/>
              <w:t>Week 5</w:t>
            </w:r>
          </w:p>
          <w:p w14:paraId="4E6A5B48" w14:textId="77777777" w:rsidR="004A34C9" w:rsidRDefault="004A34C9" w:rsidP="004A34C9">
            <w:pPr>
              <w:spacing w:line="240" w:lineRule="auto"/>
              <w:rPr>
                <w:rFonts w:ascii="Times New Roman" w:eastAsia="Times New Roman" w:hAnsi="Times New Roman"/>
              </w:rPr>
            </w:pPr>
          </w:p>
          <w:p w14:paraId="613CB611" w14:textId="77777777" w:rsidR="004A34C9" w:rsidRDefault="004A34C9" w:rsidP="004A34C9">
            <w:pPr>
              <w:spacing w:line="240" w:lineRule="auto"/>
              <w:rPr>
                <w:rFonts w:ascii="Times New Roman" w:eastAsia="Times New Roman" w:hAnsi="Times New Roman"/>
              </w:rPr>
            </w:pPr>
            <w:r>
              <w:rPr>
                <w:rFonts w:ascii="Times New Roman" w:eastAsia="Times New Roman" w:hAnsi="Times New Roman"/>
              </w:rPr>
              <w:t>5/4 – 5/10</w:t>
            </w:r>
          </w:p>
        </w:tc>
        <w:tc>
          <w:tcPr>
            <w:tcW w:w="6935" w:type="dxa"/>
          </w:tcPr>
          <w:p w14:paraId="71218D01" w14:textId="77777777" w:rsidR="004A34C9" w:rsidRPr="00F21337" w:rsidRDefault="004A34C9" w:rsidP="00F21337">
            <w:pPr>
              <w:autoSpaceDE w:val="0"/>
              <w:autoSpaceDN w:val="0"/>
              <w:adjustRightInd w:val="0"/>
              <w:spacing w:after="0" w:line="240" w:lineRule="auto"/>
              <w:rPr>
                <w:rFonts w:ascii="StoneSerif-Semibold" w:eastAsiaTheme="minorHAnsi" w:hAnsi="StoneSerif-Semibold" w:cs="StoneSerif-Semibold"/>
                <w:bCs/>
              </w:rPr>
            </w:pPr>
            <w:r w:rsidRPr="00F21337">
              <w:rPr>
                <w:rFonts w:ascii="StoneSerif-Semibold" w:eastAsiaTheme="minorHAnsi" w:hAnsi="StoneSerif-Semibold" w:cs="StoneSerif-Semibold"/>
                <w:b/>
                <w:bCs/>
                <w:i/>
              </w:rPr>
              <w:t xml:space="preserve">Issue 2.3:  </w:t>
            </w:r>
            <w:r w:rsidR="00F21337">
              <w:rPr>
                <w:rFonts w:ascii="StoneSerif-Semibold" w:eastAsiaTheme="minorHAnsi" w:hAnsi="StoneSerif-Semibold" w:cs="StoneSerif-Semibold"/>
                <w:bCs/>
              </w:rPr>
              <w:t>Did the American Recover and Reinvestment Act of 2009 Create Jobs?</w:t>
            </w:r>
          </w:p>
          <w:p w14:paraId="2F2B4F9B" w14:textId="77777777" w:rsidR="004A34C9" w:rsidRPr="00F21337" w:rsidRDefault="004A34C9" w:rsidP="004A34C9">
            <w:pPr>
              <w:autoSpaceDE w:val="0"/>
              <w:autoSpaceDN w:val="0"/>
              <w:adjustRightInd w:val="0"/>
              <w:spacing w:after="0" w:line="240" w:lineRule="auto"/>
              <w:rPr>
                <w:b/>
                <w:color w:val="FF0000"/>
              </w:rPr>
            </w:pPr>
          </w:p>
          <w:p w14:paraId="2B99CB0C" w14:textId="77777777" w:rsidR="004A34C9" w:rsidRPr="00F21337" w:rsidRDefault="004A34C9" w:rsidP="004A34C9">
            <w:pPr>
              <w:autoSpaceDE w:val="0"/>
              <w:autoSpaceDN w:val="0"/>
              <w:adjustRightInd w:val="0"/>
              <w:spacing w:after="0" w:line="240" w:lineRule="auto"/>
              <w:rPr>
                <w:b/>
                <w:color w:val="FF0000"/>
              </w:rPr>
            </w:pPr>
          </w:p>
          <w:p w14:paraId="460F47C0" w14:textId="77777777" w:rsidR="004A34C9" w:rsidRPr="00F21337" w:rsidRDefault="004A34C9" w:rsidP="004A34C9">
            <w:pPr>
              <w:autoSpaceDE w:val="0"/>
              <w:autoSpaceDN w:val="0"/>
              <w:adjustRightInd w:val="0"/>
              <w:spacing w:after="0" w:line="240" w:lineRule="auto"/>
              <w:rPr>
                <w:rFonts w:ascii="StoneSerif-Semibold" w:eastAsiaTheme="minorHAnsi" w:hAnsi="StoneSerif-Semibold" w:cs="StoneSerif-Semibold"/>
                <w:bCs/>
              </w:rPr>
            </w:pPr>
            <w:r w:rsidRPr="00F21337">
              <w:rPr>
                <w:rFonts w:ascii="StoneSerif-Semibold" w:eastAsiaTheme="minorHAnsi" w:hAnsi="StoneSerif-Semibold" w:cs="StoneSerif-Semibold"/>
                <w:b/>
                <w:bCs/>
                <w:i/>
              </w:rPr>
              <w:t xml:space="preserve">Issue 2.4:  </w:t>
            </w:r>
            <w:r w:rsidR="00F21337">
              <w:rPr>
                <w:rFonts w:ascii="StoneSerif-Semibold" w:eastAsiaTheme="minorHAnsi" w:hAnsi="StoneSerif-Semibold" w:cs="StoneSerif-Semibold"/>
                <w:bCs/>
              </w:rPr>
              <w:t>Do American Consumers Need a Financial Protection Agency</w:t>
            </w:r>
            <w:r w:rsidRPr="00F21337">
              <w:rPr>
                <w:rFonts w:ascii="StoneSerif-Semibold" w:eastAsiaTheme="minorHAnsi" w:hAnsi="StoneSerif-Semibold" w:cs="StoneSerif-Semibold"/>
                <w:bCs/>
              </w:rPr>
              <w:t>?</w:t>
            </w:r>
          </w:p>
          <w:p w14:paraId="53407A06" w14:textId="77777777" w:rsidR="004A34C9" w:rsidRPr="00F21337" w:rsidRDefault="004A34C9" w:rsidP="004A34C9">
            <w:pPr>
              <w:autoSpaceDE w:val="0"/>
              <w:autoSpaceDN w:val="0"/>
              <w:adjustRightInd w:val="0"/>
              <w:spacing w:after="0" w:line="240" w:lineRule="auto"/>
              <w:rPr>
                <w:b/>
                <w:color w:val="FF0000"/>
              </w:rPr>
            </w:pPr>
          </w:p>
        </w:tc>
      </w:tr>
      <w:tr w:rsidR="004A34C9" w:rsidRPr="00BB18BD" w14:paraId="2A4119DD" w14:textId="77777777" w:rsidTr="00892E54">
        <w:tc>
          <w:tcPr>
            <w:tcW w:w="1525" w:type="dxa"/>
          </w:tcPr>
          <w:p w14:paraId="786BEDE8" w14:textId="77777777" w:rsidR="004A34C9" w:rsidRDefault="004A34C9" w:rsidP="004A34C9">
            <w:pPr>
              <w:spacing w:line="240" w:lineRule="auto"/>
              <w:rPr>
                <w:rFonts w:ascii="Times New Roman" w:eastAsia="Times New Roman" w:hAnsi="Times New Roman"/>
              </w:rPr>
            </w:pPr>
            <w:r>
              <w:rPr>
                <w:rFonts w:ascii="Times New Roman" w:eastAsia="Times New Roman" w:hAnsi="Times New Roman"/>
              </w:rPr>
              <w:t>Week 6</w:t>
            </w:r>
          </w:p>
          <w:p w14:paraId="5F92D264" w14:textId="77777777" w:rsidR="004A34C9" w:rsidRDefault="004A34C9" w:rsidP="004A34C9">
            <w:pPr>
              <w:spacing w:line="240" w:lineRule="auto"/>
              <w:rPr>
                <w:rFonts w:ascii="Times New Roman" w:eastAsia="Times New Roman" w:hAnsi="Times New Roman"/>
              </w:rPr>
            </w:pPr>
          </w:p>
          <w:p w14:paraId="1E9E42F0" w14:textId="77777777" w:rsidR="004A34C9" w:rsidRDefault="004A34C9" w:rsidP="004A34C9">
            <w:pPr>
              <w:spacing w:line="240" w:lineRule="auto"/>
              <w:rPr>
                <w:rFonts w:ascii="Times New Roman" w:eastAsia="Times New Roman" w:hAnsi="Times New Roman"/>
              </w:rPr>
            </w:pPr>
            <w:r>
              <w:rPr>
                <w:rFonts w:ascii="Times New Roman" w:eastAsia="Times New Roman" w:hAnsi="Times New Roman"/>
              </w:rPr>
              <w:t>5/11 – 5/17</w:t>
            </w:r>
          </w:p>
        </w:tc>
        <w:tc>
          <w:tcPr>
            <w:tcW w:w="6935" w:type="dxa"/>
          </w:tcPr>
          <w:p w14:paraId="387AA749" w14:textId="77777777" w:rsidR="004A34C9" w:rsidRPr="00F21337" w:rsidRDefault="004A34C9" w:rsidP="004A34C9">
            <w:pPr>
              <w:autoSpaceDE w:val="0"/>
              <w:autoSpaceDN w:val="0"/>
              <w:adjustRightInd w:val="0"/>
              <w:spacing w:after="0" w:line="240" w:lineRule="auto"/>
              <w:rPr>
                <w:rFonts w:ascii="StoneSerif-Semibold" w:eastAsiaTheme="minorHAnsi" w:hAnsi="StoneSerif-Semibold" w:cs="StoneSerif-Semibold"/>
                <w:bCs/>
              </w:rPr>
            </w:pPr>
            <w:r w:rsidRPr="00F21337">
              <w:rPr>
                <w:rFonts w:ascii="StoneSerif-Semibold" w:eastAsiaTheme="minorHAnsi" w:hAnsi="StoneSerif-Semibold" w:cs="StoneSerif-Semibold"/>
                <w:b/>
                <w:bCs/>
                <w:i/>
              </w:rPr>
              <w:t xml:space="preserve">Issue </w:t>
            </w:r>
            <w:proofErr w:type="gramStart"/>
            <w:r w:rsidRPr="00F21337">
              <w:rPr>
                <w:rFonts w:ascii="StoneSerif-Semibold" w:eastAsiaTheme="minorHAnsi" w:hAnsi="StoneSerif-Semibold" w:cs="StoneSerif-Semibold"/>
                <w:b/>
                <w:bCs/>
                <w:i/>
              </w:rPr>
              <w:t>2.</w:t>
            </w:r>
            <w:r w:rsidR="00F21337">
              <w:rPr>
                <w:rFonts w:ascii="StoneSerif-Semibold" w:eastAsiaTheme="minorHAnsi" w:hAnsi="StoneSerif-Semibold" w:cs="StoneSerif-Semibold"/>
                <w:b/>
                <w:bCs/>
                <w:i/>
              </w:rPr>
              <w:t xml:space="preserve">5 </w:t>
            </w:r>
            <w:r w:rsidRPr="00F21337">
              <w:rPr>
                <w:rFonts w:ascii="StoneSerif-Semibold" w:eastAsiaTheme="minorHAnsi" w:hAnsi="StoneSerif-Semibold" w:cs="StoneSerif-Semibold"/>
                <w:b/>
                <w:bCs/>
                <w:i/>
              </w:rPr>
              <w:t>:</w:t>
            </w:r>
            <w:proofErr w:type="gramEnd"/>
            <w:r w:rsidRPr="00F21337">
              <w:rPr>
                <w:rFonts w:ascii="StoneSerif-Semibold" w:eastAsiaTheme="minorHAnsi" w:hAnsi="StoneSerif-Semibold" w:cs="StoneSerif-Semibold"/>
                <w:b/>
                <w:bCs/>
                <w:i/>
              </w:rPr>
              <w:t xml:space="preserve">  </w:t>
            </w:r>
            <w:r w:rsidR="00F21337" w:rsidRPr="00F21337">
              <w:rPr>
                <w:rFonts w:ascii="StoneSerif-Semibold" w:eastAsiaTheme="minorHAnsi" w:hAnsi="StoneSerif-Semibold" w:cs="StoneSerif-Semibold"/>
                <w:bCs/>
              </w:rPr>
              <w:t xml:space="preserve"> Does Immigration Benefit the Econo</w:t>
            </w:r>
            <w:r w:rsidR="00F21337">
              <w:rPr>
                <w:rFonts w:ascii="StoneSerif-Semibold" w:eastAsiaTheme="minorHAnsi" w:hAnsi="StoneSerif-Semibold" w:cs="StoneSerif-Semibold"/>
                <w:bCs/>
              </w:rPr>
              <w:t>my?</w:t>
            </w:r>
          </w:p>
          <w:p w14:paraId="54707AE7" w14:textId="77777777" w:rsidR="004A34C9" w:rsidRPr="00F21337" w:rsidRDefault="004A34C9" w:rsidP="004A34C9">
            <w:pPr>
              <w:autoSpaceDE w:val="0"/>
              <w:autoSpaceDN w:val="0"/>
              <w:adjustRightInd w:val="0"/>
              <w:spacing w:after="0" w:line="240" w:lineRule="auto"/>
              <w:rPr>
                <w:b/>
                <w:color w:val="FF0000"/>
              </w:rPr>
            </w:pPr>
          </w:p>
          <w:p w14:paraId="7A27D285" w14:textId="77777777" w:rsidR="004A34C9" w:rsidRPr="00F21337" w:rsidRDefault="004A34C9" w:rsidP="004A34C9">
            <w:pPr>
              <w:autoSpaceDE w:val="0"/>
              <w:autoSpaceDN w:val="0"/>
              <w:adjustRightInd w:val="0"/>
              <w:spacing w:after="0" w:line="240" w:lineRule="auto"/>
              <w:rPr>
                <w:b/>
                <w:color w:val="FF0000"/>
              </w:rPr>
            </w:pPr>
          </w:p>
          <w:p w14:paraId="64C43A04" w14:textId="77777777" w:rsidR="00F21337" w:rsidRPr="00F21337" w:rsidRDefault="00F21337" w:rsidP="00F21337">
            <w:pPr>
              <w:autoSpaceDE w:val="0"/>
              <w:autoSpaceDN w:val="0"/>
              <w:adjustRightInd w:val="0"/>
              <w:spacing w:after="0" w:line="240" w:lineRule="auto"/>
              <w:rPr>
                <w:rFonts w:ascii="StoneSerif-Semibold" w:eastAsiaTheme="minorHAnsi" w:hAnsi="StoneSerif-Semibold" w:cs="StoneSerif-Semibold"/>
                <w:bCs/>
              </w:rPr>
            </w:pPr>
            <w:r w:rsidRPr="00F21337">
              <w:rPr>
                <w:rFonts w:ascii="StoneSerif-Semibold" w:eastAsiaTheme="minorHAnsi" w:hAnsi="StoneSerif-Semibold" w:cs="StoneSerif-Semibold"/>
                <w:b/>
                <w:bCs/>
                <w:i/>
              </w:rPr>
              <w:t xml:space="preserve">Issue 3.1:  </w:t>
            </w:r>
            <w:r w:rsidRPr="00F21337">
              <w:rPr>
                <w:rFonts w:ascii="StoneSerif-Semibold" w:eastAsiaTheme="minorHAnsi" w:hAnsi="StoneSerif-Semibold" w:cs="StoneSerif-Semibold"/>
                <w:bCs/>
              </w:rPr>
              <w:t xml:space="preserve">Is a </w:t>
            </w:r>
            <w:proofErr w:type="gramStart"/>
            <w:r w:rsidRPr="00F21337">
              <w:rPr>
                <w:rFonts w:ascii="StoneSerif-Semibold" w:eastAsiaTheme="minorHAnsi" w:hAnsi="StoneSerif-Semibold" w:cs="StoneSerif-Semibold"/>
                <w:bCs/>
              </w:rPr>
              <w:t>Fair Trade</w:t>
            </w:r>
            <w:proofErr w:type="gramEnd"/>
            <w:r w:rsidRPr="00F21337">
              <w:rPr>
                <w:rFonts w:ascii="StoneSerif-Semibold" w:eastAsiaTheme="minorHAnsi" w:hAnsi="StoneSerif-Semibold" w:cs="StoneSerif-Semibold"/>
                <w:bCs/>
              </w:rPr>
              <w:t xml:space="preserve"> Policy Superior to a Free Trade</w:t>
            </w:r>
          </w:p>
          <w:p w14:paraId="56F2957A" w14:textId="77777777" w:rsidR="00F21337" w:rsidRPr="00F21337" w:rsidRDefault="00F21337" w:rsidP="00F21337">
            <w:pPr>
              <w:autoSpaceDE w:val="0"/>
              <w:autoSpaceDN w:val="0"/>
              <w:adjustRightInd w:val="0"/>
              <w:spacing w:after="0" w:line="240" w:lineRule="auto"/>
              <w:rPr>
                <w:rFonts w:ascii="StoneSerif-Semibold" w:eastAsiaTheme="minorHAnsi" w:hAnsi="StoneSerif-Semibold" w:cs="StoneSerif-Semibold"/>
                <w:b/>
                <w:bCs/>
                <w:i/>
              </w:rPr>
            </w:pPr>
            <w:r w:rsidRPr="00F21337">
              <w:rPr>
                <w:rFonts w:ascii="StoneSerif-Semibold" w:eastAsiaTheme="minorHAnsi" w:hAnsi="StoneSerif-Semibold" w:cs="StoneSerif-Semibold"/>
                <w:bCs/>
              </w:rPr>
              <w:t>Policy?</w:t>
            </w:r>
            <w:r w:rsidRPr="00F21337">
              <w:rPr>
                <w:rFonts w:ascii="StoneSerif-Semibold" w:eastAsiaTheme="minorHAnsi" w:hAnsi="StoneSerif-Semibold" w:cs="StoneSerif-Semibold"/>
                <w:b/>
                <w:bCs/>
                <w:i/>
              </w:rPr>
              <w:t xml:space="preserve"> </w:t>
            </w:r>
          </w:p>
          <w:p w14:paraId="335D43FC" w14:textId="77777777" w:rsidR="004A34C9" w:rsidRPr="00F21337" w:rsidRDefault="004A34C9" w:rsidP="004A34C9">
            <w:pPr>
              <w:autoSpaceDE w:val="0"/>
              <w:autoSpaceDN w:val="0"/>
              <w:adjustRightInd w:val="0"/>
              <w:spacing w:after="0" w:line="240" w:lineRule="auto"/>
              <w:rPr>
                <w:rFonts w:ascii="StoneSerif-Semibold" w:eastAsiaTheme="minorHAnsi" w:hAnsi="StoneSerif-Semibold" w:cs="StoneSerif-Semibold"/>
                <w:bCs/>
              </w:rPr>
            </w:pPr>
          </w:p>
          <w:p w14:paraId="1C05EC25" w14:textId="77777777" w:rsidR="004A34C9" w:rsidRPr="00F21337" w:rsidRDefault="004A34C9" w:rsidP="004A34C9">
            <w:pPr>
              <w:autoSpaceDE w:val="0"/>
              <w:autoSpaceDN w:val="0"/>
              <w:adjustRightInd w:val="0"/>
              <w:spacing w:after="0" w:line="240" w:lineRule="auto"/>
              <w:rPr>
                <w:b/>
                <w:color w:val="FF0000"/>
              </w:rPr>
            </w:pPr>
          </w:p>
        </w:tc>
      </w:tr>
      <w:tr w:rsidR="004A34C9" w:rsidRPr="00BB18BD" w14:paraId="09C641C5" w14:textId="77777777" w:rsidTr="00892E54">
        <w:tc>
          <w:tcPr>
            <w:tcW w:w="1525" w:type="dxa"/>
          </w:tcPr>
          <w:p w14:paraId="1E8A05A2" w14:textId="77777777" w:rsidR="004A34C9" w:rsidRDefault="004A34C9" w:rsidP="004A34C9">
            <w:pPr>
              <w:spacing w:line="240" w:lineRule="auto"/>
              <w:rPr>
                <w:rFonts w:ascii="Times New Roman" w:eastAsia="Times New Roman" w:hAnsi="Times New Roman"/>
              </w:rPr>
            </w:pPr>
            <w:r>
              <w:rPr>
                <w:rFonts w:ascii="Times New Roman" w:eastAsia="Times New Roman" w:hAnsi="Times New Roman"/>
              </w:rPr>
              <w:t>Week 7</w:t>
            </w:r>
          </w:p>
          <w:p w14:paraId="3006E33B" w14:textId="77777777" w:rsidR="004A34C9" w:rsidRDefault="004A34C9" w:rsidP="004A34C9">
            <w:pPr>
              <w:spacing w:line="240" w:lineRule="auto"/>
              <w:rPr>
                <w:rFonts w:ascii="Times New Roman" w:eastAsia="Times New Roman" w:hAnsi="Times New Roman"/>
              </w:rPr>
            </w:pPr>
          </w:p>
          <w:p w14:paraId="13481DF0" w14:textId="77777777" w:rsidR="004A34C9" w:rsidRDefault="004A34C9" w:rsidP="004A34C9">
            <w:pPr>
              <w:spacing w:line="240" w:lineRule="auto"/>
              <w:rPr>
                <w:rFonts w:ascii="Times New Roman" w:eastAsia="Times New Roman" w:hAnsi="Times New Roman"/>
              </w:rPr>
            </w:pPr>
            <w:r>
              <w:rPr>
                <w:rFonts w:ascii="Times New Roman" w:eastAsia="Times New Roman" w:hAnsi="Times New Roman"/>
              </w:rPr>
              <w:t>5/18 – 5/24</w:t>
            </w:r>
          </w:p>
        </w:tc>
        <w:tc>
          <w:tcPr>
            <w:tcW w:w="6935" w:type="dxa"/>
          </w:tcPr>
          <w:p w14:paraId="50B128F3" w14:textId="77777777" w:rsidR="004A34C9" w:rsidRPr="00F21337" w:rsidRDefault="004A34C9" w:rsidP="004A34C9">
            <w:pPr>
              <w:autoSpaceDE w:val="0"/>
              <w:autoSpaceDN w:val="0"/>
              <w:adjustRightInd w:val="0"/>
              <w:spacing w:after="0" w:line="240" w:lineRule="auto"/>
              <w:rPr>
                <w:rFonts w:ascii="StoneSerif-Semibold" w:eastAsiaTheme="minorHAnsi" w:hAnsi="StoneSerif-Semibold" w:cs="StoneSerif-Semibold"/>
                <w:bCs/>
              </w:rPr>
            </w:pPr>
            <w:r w:rsidRPr="00F21337">
              <w:rPr>
                <w:rFonts w:ascii="StoneSerif-Semibold" w:eastAsiaTheme="minorHAnsi" w:hAnsi="StoneSerif-Semibold" w:cs="StoneSerif-Semibold"/>
                <w:b/>
                <w:bCs/>
                <w:i/>
              </w:rPr>
              <w:t>Issue 3.</w:t>
            </w:r>
            <w:r w:rsidR="00F21337" w:rsidRPr="00F21337">
              <w:rPr>
                <w:rFonts w:ascii="StoneSerif-Semibold" w:eastAsiaTheme="minorHAnsi" w:hAnsi="StoneSerif-Semibold" w:cs="StoneSerif-Semibold"/>
                <w:b/>
                <w:bCs/>
                <w:i/>
              </w:rPr>
              <w:t>2</w:t>
            </w:r>
            <w:r w:rsidRPr="00F21337">
              <w:rPr>
                <w:rFonts w:ascii="StoneSerif-Semibold" w:eastAsiaTheme="minorHAnsi" w:hAnsi="StoneSerif-Semibold" w:cs="StoneSerif-Semibold"/>
                <w:b/>
                <w:bCs/>
                <w:i/>
              </w:rPr>
              <w:t xml:space="preserve">:  </w:t>
            </w:r>
            <w:r w:rsidRPr="00F21337">
              <w:rPr>
                <w:rFonts w:ascii="StoneSerif-Semibold" w:eastAsiaTheme="minorHAnsi" w:hAnsi="StoneSerif-Semibold" w:cs="StoneSerif-Semibold"/>
                <w:bCs/>
              </w:rPr>
              <w:t>Is Climate Change a Threat that Requires Urgent Action?</w:t>
            </w:r>
          </w:p>
          <w:p w14:paraId="377CC4ED" w14:textId="77777777" w:rsidR="00F21337" w:rsidRDefault="00F21337" w:rsidP="00F21337">
            <w:pPr>
              <w:autoSpaceDE w:val="0"/>
              <w:autoSpaceDN w:val="0"/>
              <w:adjustRightInd w:val="0"/>
              <w:spacing w:after="0" w:line="240" w:lineRule="auto"/>
              <w:rPr>
                <w:rFonts w:ascii="StoneSerif-Semibold" w:eastAsiaTheme="minorHAnsi" w:hAnsi="StoneSerif-Semibold" w:cs="StoneSerif-Semibold"/>
                <w:b/>
                <w:bCs/>
                <w:i/>
              </w:rPr>
            </w:pPr>
          </w:p>
          <w:p w14:paraId="489B78FC" w14:textId="77777777" w:rsidR="00F21337" w:rsidRDefault="00F21337" w:rsidP="00F21337">
            <w:pPr>
              <w:autoSpaceDE w:val="0"/>
              <w:autoSpaceDN w:val="0"/>
              <w:adjustRightInd w:val="0"/>
              <w:spacing w:after="0" w:line="240" w:lineRule="auto"/>
              <w:rPr>
                <w:rFonts w:ascii="StoneSerif-Semibold" w:eastAsiaTheme="minorHAnsi" w:hAnsi="StoneSerif-Semibold" w:cs="StoneSerif-Semibold"/>
                <w:b/>
                <w:bCs/>
                <w:i/>
              </w:rPr>
            </w:pPr>
          </w:p>
          <w:p w14:paraId="0F7D40EE" w14:textId="77777777" w:rsidR="00F21337" w:rsidRPr="00F21337" w:rsidRDefault="00F21337" w:rsidP="00F21337">
            <w:pPr>
              <w:autoSpaceDE w:val="0"/>
              <w:autoSpaceDN w:val="0"/>
              <w:adjustRightInd w:val="0"/>
              <w:spacing w:after="0" w:line="240" w:lineRule="auto"/>
              <w:rPr>
                <w:rFonts w:ascii="StoneSerif-Semibold" w:eastAsiaTheme="minorHAnsi" w:hAnsi="StoneSerif-Semibold" w:cs="StoneSerif-Semibold"/>
                <w:bCs/>
              </w:rPr>
            </w:pPr>
            <w:r w:rsidRPr="00F21337">
              <w:rPr>
                <w:rFonts w:ascii="StoneSerif-Semibold" w:eastAsiaTheme="minorHAnsi" w:hAnsi="StoneSerif-Semibold" w:cs="StoneSerif-Semibold"/>
                <w:b/>
                <w:bCs/>
                <w:i/>
              </w:rPr>
              <w:t xml:space="preserve">Issue 3.3:  </w:t>
            </w:r>
            <w:r w:rsidRPr="00F21337">
              <w:rPr>
                <w:rFonts w:ascii="StoneSerif-Semibold" w:eastAsiaTheme="minorHAnsi" w:hAnsi="StoneSerif-Semibold" w:cs="StoneSerif-Semibold"/>
                <w:bCs/>
              </w:rPr>
              <w:t>Can U.S. Deficit and Debt Problems be Solved Without Increases in Taxes?</w:t>
            </w:r>
          </w:p>
          <w:p w14:paraId="533094B8" w14:textId="77777777" w:rsidR="004A34C9" w:rsidRPr="00F21337" w:rsidRDefault="004A34C9" w:rsidP="004A34C9">
            <w:pPr>
              <w:autoSpaceDE w:val="0"/>
              <w:autoSpaceDN w:val="0"/>
              <w:adjustRightInd w:val="0"/>
              <w:spacing w:after="0" w:line="240" w:lineRule="auto"/>
              <w:rPr>
                <w:b/>
                <w:color w:val="FF0000"/>
              </w:rPr>
            </w:pPr>
          </w:p>
        </w:tc>
      </w:tr>
      <w:tr w:rsidR="004A34C9" w:rsidRPr="00BB18BD" w14:paraId="1099886A" w14:textId="77777777" w:rsidTr="00892E54">
        <w:tc>
          <w:tcPr>
            <w:tcW w:w="1525" w:type="dxa"/>
          </w:tcPr>
          <w:p w14:paraId="15D5DDC3" w14:textId="77777777" w:rsidR="004A34C9" w:rsidRDefault="004A34C9" w:rsidP="004A34C9">
            <w:pPr>
              <w:spacing w:line="240" w:lineRule="auto"/>
              <w:rPr>
                <w:rFonts w:ascii="Times New Roman" w:eastAsia="Times New Roman" w:hAnsi="Times New Roman"/>
              </w:rPr>
            </w:pPr>
            <w:r>
              <w:rPr>
                <w:rFonts w:ascii="Times New Roman" w:eastAsia="Times New Roman" w:hAnsi="Times New Roman"/>
              </w:rPr>
              <w:t>Week 8</w:t>
            </w:r>
          </w:p>
          <w:p w14:paraId="48A94859" w14:textId="77777777" w:rsidR="004A34C9" w:rsidRDefault="004A34C9" w:rsidP="004A34C9">
            <w:pPr>
              <w:spacing w:line="240" w:lineRule="auto"/>
              <w:rPr>
                <w:rFonts w:ascii="Times New Roman" w:eastAsia="Times New Roman" w:hAnsi="Times New Roman"/>
              </w:rPr>
            </w:pPr>
          </w:p>
          <w:p w14:paraId="21495540" w14:textId="77777777" w:rsidR="004A34C9" w:rsidRDefault="004A34C9" w:rsidP="004A34C9">
            <w:pPr>
              <w:spacing w:line="240" w:lineRule="auto"/>
              <w:rPr>
                <w:rFonts w:ascii="Times New Roman" w:eastAsia="Times New Roman" w:hAnsi="Times New Roman"/>
              </w:rPr>
            </w:pPr>
            <w:r>
              <w:rPr>
                <w:rFonts w:ascii="Times New Roman" w:eastAsia="Times New Roman" w:hAnsi="Times New Roman"/>
              </w:rPr>
              <w:t>5/25 – 5/31</w:t>
            </w:r>
          </w:p>
        </w:tc>
        <w:tc>
          <w:tcPr>
            <w:tcW w:w="6935" w:type="dxa"/>
          </w:tcPr>
          <w:p w14:paraId="155846B4" w14:textId="77777777" w:rsidR="004A34C9" w:rsidRPr="00F21337" w:rsidRDefault="004A34C9" w:rsidP="004A34C9">
            <w:pPr>
              <w:autoSpaceDE w:val="0"/>
              <w:autoSpaceDN w:val="0"/>
              <w:adjustRightInd w:val="0"/>
              <w:spacing w:after="0" w:line="240" w:lineRule="auto"/>
              <w:rPr>
                <w:rFonts w:ascii="StoneSerif-Semibold" w:eastAsiaTheme="minorHAnsi" w:hAnsi="StoneSerif-Semibold" w:cs="StoneSerif-Semibold"/>
                <w:b/>
                <w:bCs/>
                <w:i/>
              </w:rPr>
            </w:pPr>
            <w:r w:rsidRPr="00F21337">
              <w:rPr>
                <w:rFonts w:ascii="StoneSerif-Semibold" w:eastAsiaTheme="minorHAnsi" w:hAnsi="StoneSerif-Semibold" w:cs="StoneSerif-Semibold"/>
                <w:b/>
                <w:bCs/>
                <w:i/>
              </w:rPr>
              <w:t>Issue 3.</w:t>
            </w:r>
            <w:r w:rsidR="00F21337" w:rsidRPr="00F21337">
              <w:rPr>
                <w:rFonts w:ascii="StoneSerif-Semibold" w:eastAsiaTheme="minorHAnsi" w:hAnsi="StoneSerif-Semibold" w:cs="StoneSerif-Semibold"/>
                <w:b/>
                <w:bCs/>
                <w:i/>
              </w:rPr>
              <w:t>4</w:t>
            </w:r>
            <w:r w:rsidRPr="00F21337">
              <w:rPr>
                <w:rFonts w:ascii="StoneSerif-Semibold" w:eastAsiaTheme="minorHAnsi" w:hAnsi="StoneSerif-Semibold" w:cs="StoneSerif-Semibold"/>
                <w:b/>
                <w:bCs/>
                <w:i/>
              </w:rPr>
              <w:t xml:space="preserve">: </w:t>
            </w:r>
            <w:r w:rsidRPr="00F21337">
              <w:rPr>
                <w:rFonts w:ascii="StoneSerif-Semibold" w:eastAsiaTheme="minorHAnsi" w:hAnsi="StoneSerif-Semibold" w:cs="StoneSerif-Semibold"/>
                <w:bCs/>
              </w:rPr>
              <w:t xml:space="preserve">Is China’s Currency Undervalued, and Should the United States </w:t>
            </w:r>
            <w:proofErr w:type="gramStart"/>
            <w:r w:rsidRPr="00F21337">
              <w:rPr>
                <w:rFonts w:ascii="StoneSerif-Semibold" w:eastAsiaTheme="minorHAnsi" w:hAnsi="StoneSerif-Semibold" w:cs="StoneSerif-Semibold"/>
                <w:bCs/>
              </w:rPr>
              <w:t>Take Action</w:t>
            </w:r>
            <w:proofErr w:type="gramEnd"/>
            <w:r w:rsidRPr="00F21337">
              <w:rPr>
                <w:rFonts w:ascii="StoneSerif-Semibold" w:eastAsiaTheme="minorHAnsi" w:hAnsi="StoneSerif-Semibold" w:cs="StoneSerif-Semibold"/>
                <w:bCs/>
              </w:rPr>
              <w:t xml:space="preserve"> to Correct This Undervaluation?</w:t>
            </w:r>
            <w:r w:rsidRPr="00F21337">
              <w:rPr>
                <w:rFonts w:ascii="StoneSerif-Semibold" w:eastAsiaTheme="minorHAnsi" w:hAnsi="StoneSerif-Semibold" w:cs="StoneSerif-Semibold"/>
                <w:b/>
                <w:bCs/>
                <w:i/>
              </w:rPr>
              <w:t xml:space="preserve"> </w:t>
            </w:r>
          </w:p>
          <w:p w14:paraId="769D21AF" w14:textId="77777777" w:rsidR="004A34C9" w:rsidRDefault="004A34C9" w:rsidP="004A34C9">
            <w:pPr>
              <w:autoSpaceDE w:val="0"/>
              <w:autoSpaceDN w:val="0"/>
              <w:adjustRightInd w:val="0"/>
              <w:spacing w:after="0" w:line="240" w:lineRule="auto"/>
              <w:rPr>
                <w:b/>
                <w:color w:val="FF0000"/>
              </w:rPr>
            </w:pPr>
          </w:p>
          <w:p w14:paraId="05221C8E" w14:textId="77777777" w:rsidR="00F21337" w:rsidRDefault="00F21337" w:rsidP="00F21337">
            <w:pPr>
              <w:autoSpaceDE w:val="0"/>
              <w:autoSpaceDN w:val="0"/>
              <w:adjustRightInd w:val="0"/>
              <w:spacing w:after="0" w:line="240" w:lineRule="auto"/>
              <w:rPr>
                <w:b/>
                <w:color w:val="FF0000"/>
              </w:rPr>
            </w:pPr>
          </w:p>
          <w:p w14:paraId="08AE2F4F" w14:textId="77777777" w:rsidR="00F21337" w:rsidRPr="00F21337" w:rsidRDefault="00F21337" w:rsidP="00F21337">
            <w:pPr>
              <w:autoSpaceDE w:val="0"/>
              <w:autoSpaceDN w:val="0"/>
              <w:adjustRightInd w:val="0"/>
              <w:spacing w:after="0" w:line="240" w:lineRule="auto"/>
              <w:rPr>
                <w:rFonts w:ascii="StoneSerif-Semibold" w:eastAsiaTheme="minorHAnsi" w:hAnsi="StoneSerif-Semibold" w:cs="StoneSerif-Semibold"/>
                <w:b/>
                <w:bCs/>
                <w:i/>
              </w:rPr>
            </w:pPr>
            <w:r w:rsidRPr="00F21337">
              <w:rPr>
                <w:rFonts w:ascii="StoneSerif-Semibold" w:eastAsiaTheme="minorHAnsi" w:hAnsi="StoneSerif-Semibold" w:cs="StoneSerif-Semibold"/>
                <w:b/>
                <w:bCs/>
                <w:i/>
              </w:rPr>
              <w:t xml:space="preserve">Issue 3.5: </w:t>
            </w:r>
            <w:r w:rsidRPr="00F21337">
              <w:rPr>
                <w:rFonts w:ascii="StoneSerif-Semibold" w:eastAsiaTheme="minorHAnsi" w:hAnsi="StoneSerif-Semibold" w:cs="StoneSerif-Semibold"/>
                <w:bCs/>
              </w:rPr>
              <w:t>Should Marijuana be Legalized?</w:t>
            </w:r>
            <w:r w:rsidRPr="00F21337">
              <w:rPr>
                <w:rFonts w:ascii="StoneSerif-Semibold" w:eastAsiaTheme="minorHAnsi" w:hAnsi="StoneSerif-Semibold" w:cs="StoneSerif-Semibold"/>
                <w:b/>
                <w:bCs/>
                <w:i/>
              </w:rPr>
              <w:t xml:space="preserve"> </w:t>
            </w:r>
          </w:p>
          <w:p w14:paraId="1D599443" w14:textId="77777777" w:rsidR="00F21337" w:rsidRPr="00F21337" w:rsidRDefault="00F21337" w:rsidP="004A34C9">
            <w:pPr>
              <w:autoSpaceDE w:val="0"/>
              <w:autoSpaceDN w:val="0"/>
              <w:adjustRightInd w:val="0"/>
              <w:spacing w:after="0" w:line="240" w:lineRule="auto"/>
              <w:rPr>
                <w:b/>
                <w:color w:val="FF0000"/>
              </w:rPr>
            </w:pPr>
          </w:p>
        </w:tc>
      </w:tr>
      <w:tr w:rsidR="004A34C9" w:rsidRPr="00BB18BD" w14:paraId="39D129EC" w14:textId="77777777" w:rsidTr="00892E54">
        <w:tc>
          <w:tcPr>
            <w:tcW w:w="1525" w:type="dxa"/>
          </w:tcPr>
          <w:p w14:paraId="6D12F537" w14:textId="77777777" w:rsidR="004A34C9" w:rsidRDefault="004A34C9" w:rsidP="004A34C9">
            <w:pPr>
              <w:spacing w:line="240" w:lineRule="auto"/>
              <w:rPr>
                <w:rFonts w:ascii="Times New Roman" w:eastAsia="Times New Roman" w:hAnsi="Times New Roman"/>
              </w:rPr>
            </w:pPr>
            <w:r>
              <w:rPr>
                <w:rFonts w:ascii="Times New Roman" w:eastAsia="Times New Roman" w:hAnsi="Times New Roman"/>
              </w:rPr>
              <w:t>Week 9</w:t>
            </w:r>
          </w:p>
          <w:p w14:paraId="0B562D5A" w14:textId="77777777" w:rsidR="004A34C9" w:rsidRDefault="004A34C9" w:rsidP="004A34C9">
            <w:pPr>
              <w:spacing w:line="240" w:lineRule="auto"/>
              <w:rPr>
                <w:rFonts w:ascii="Times New Roman" w:eastAsia="Times New Roman" w:hAnsi="Times New Roman"/>
              </w:rPr>
            </w:pPr>
          </w:p>
          <w:p w14:paraId="04169E9B" w14:textId="77777777" w:rsidR="004A34C9" w:rsidRDefault="004A34C9" w:rsidP="004A34C9">
            <w:pPr>
              <w:spacing w:line="240" w:lineRule="auto"/>
              <w:rPr>
                <w:rFonts w:ascii="Times New Roman" w:eastAsia="Times New Roman" w:hAnsi="Times New Roman"/>
              </w:rPr>
            </w:pPr>
            <w:r>
              <w:rPr>
                <w:rFonts w:ascii="Times New Roman" w:eastAsia="Times New Roman" w:hAnsi="Times New Roman"/>
              </w:rPr>
              <w:t>6/1 – 6/7</w:t>
            </w:r>
          </w:p>
        </w:tc>
        <w:tc>
          <w:tcPr>
            <w:tcW w:w="6935" w:type="dxa"/>
          </w:tcPr>
          <w:p w14:paraId="72CF49AB" w14:textId="77777777" w:rsidR="004A34C9" w:rsidRDefault="004A34C9" w:rsidP="004A34C9">
            <w:pPr>
              <w:autoSpaceDE w:val="0"/>
              <w:autoSpaceDN w:val="0"/>
              <w:adjustRightInd w:val="0"/>
              <w:spacing w:after="0" w:line="240" w:lineRule="auto"/>
              <w:rPr>
                <w:rFonts w:ascii="StoneSerif-Semibold" w:eastAsiaTheme="minorHAnsi" w:hAnsi="StoneSerif-Semibold" w:cs="StoneSerif-Semibold"/>
                <w:bCs/>
              </w:rPr>
            </w:pPr>
            <w:r w:rsidRPr="00F21337">
              <w:rPr>
                <w:rFonts w:ascii="StoneSerif-Semibold" w:eastAsiaTheme="minorHAnsi" w:hAnsi="StoneSerif-Semibold" w:cs="StoneSerif-Semibold"/>
                <w:b/>
                <w:bCs/>
                <w:i/>
              </w:rPr>
              <w:t xml:space="preserve">Issue </w:t>
            </w:r>
            <w:r w:rsidR="00F21337" w:rsidRPr="00F21337">
              <w:rPr>
                <w:rFonts w:ascii="StoneSerif-Semibold" w:eastAsiaTheme="minorHAnsi" w:hAnsi="StoneSerif-Semibold" w:cs="StoneSerif-Semibold"/>
                <w:b/>
                <w:bCs/>
                <w:i/>
              </w:rPr>
              <w:t>3.</w:t>
            </w:r>
            <w:r w:rsidRPr="00F21337">
              <w:rPr>
                <w:rFonts w:ascii="StoneSerif-Semibold" w:eastAsiaTheme="minorHAnsi" w:hAnsi="StoneSerif-Semibold" w:cs="StoneSerif-Semibold"/>
                <w:b/>
                <w:bCs/>
                <w:i/>
              </w:rPr>
              <w:t xml:space="preserve">6:  </w:t>
            </w:r>
            <w:r w:rsidRPr="00F21337">
              <w:rPr>
                <w:rFonts w:ascii="StoneSerif-Semibold" w:eastAsiaTheme="minorHAnsi" w:hAnsi="StoneSerif-Semibold" w:cs="StoneSerif-Semibold"/>
                <w:bCs/>
              </w:rPr>
              <w:t>Is the Inequality in U.S. Income Distribution Surging?</w:t>
            </w:r>
          </w:p>
          <w:p w14:paraId="154A0927" w14:textId="77777777" w:rsidR="00F21337" w:rsidRDefault="00F21337" w:rsidP="004A34C9">
            <w:pPr>
              <w:autoSpaceDE w:val="0"/>
              <w:autoSpaceDN w:val="0"/>
              <w:adjustRightInd w:val="0"/>
              <w:spacing w:after="0" w:line="240" w:lineRule="auto"/>
              <w:rPr>
                <w:rFonts w:ascii="StoneSerif-Semibold" w:eastAsiaTheme="minorHAnsi" w:hAnsi="StoneSerif-Semibold" w:cs="StoneSerif-Semibold"/>
                <w:bCs/>
              </w:rPr>
            </w:pPr>
          </w:p>
          <w:p w14:paraId="544DE386" w14:textId="77777777" w:rsidR="00F21337" w:rsidRDefault="00F21337" w:rsidP="004A34C9">
            <w:pPr>
              <w:autoSpaceDE w:val="0"/>
              <w:autoSpaceDN w:val="0"/>
              <w:adjustRightInd w:val="0"/>
              <w:spacing w:after="0" w:line="240" w:lineRule="auto"/>
              <w:rPr>
                <w:rFonts w:ascii="StoneSerif-Semibold" w:eastAsiaTheme="minorHAnsi" w:hAnsi="StoneSerif-Semibold" w:cs="StoneSerif-Semibold"/>
                <w:bCs/>
              </w:rPr>
            </w:pPr>
          </w:p>
          <w:p w14:paraId="4B1E7B06" w14:textId="77777777" w:rsidR="00F21337" w:rsidRPr="00F21337" w:rsidRDefault="00F21337" w:rsidP="004A34C9">
            <w:pPr>
              <w:autoSpaceDE w:val="0"/>
              <w:autoSpaceDN w:val="0"/>
              <w:adjustRightInd w:val="0"/>
              <w:spacing w:after="0" w:line="240" w:lineRule="auto"/>
              <w:rPr>
                <w:rFonts w:ascii="StoneSerif-Semibold" w:eastAsiaTheme="minorHAnsi" w:hAnsi="StoneSerif-Semibold" w:cs="StoneSerif-Semibold"/>
                <w:bCs/>
              </w:rPr>
            </w:pPr>
            <w:r w:rsidRPr="00F21337">
              <w:rPr>
                <w:rFonts w:ascii="StoneSerif-Semibold" w:eastAsiaTheme="minorHAnsi" w:hAnsi="StoneSerif-Semibold" w:cs="StoneSerif-Semibold"/>
                <w:b/>
                <w:bCs/>
                <w:i/>
              </w:rPr>
              <w:t>Issue 3.7</w:t>
            </w:r>
            <w:r>
              <w:rPr>
                <w:rFonts w:ascii="StoneSerif-Semibold" w:eastAsiaTheme="minorHAnsi" w:hAnsi="StoneSerif-Semibold" w:cs="StoneSerif-Semibold"/>
                <w:bCs/>
              </w:rPr>
              <w:t>:  Will the current global health crisis affect U.S. wealth inequality?</w:t>
            </w:r>
            <w:r w:rsidR="00380F9D">
              <w:rPr>
                <w:rFonts w:ascii="StoneSerif-Semibold" w:eastAsiaTheme="minorHAnsi" w:hAnsi="StoneSerif-Semibold" w:cs="StoneSerif-Semibold"/>
                <w:bCs/>
              </w:rPr>
              <w:t xml:space="preserve"> (This issue is not in your text.  I thought it would be interesting to debate nonetheless).</w:t>
            </w:r>
          </w:p>
          <w:p w14:paraId="6B626BDF" w14:textId="77777777" w:rsidR="004A34C9" w:rsidRPr="00F21337" w:rsidRDefault="004A34C9" w:rsidP="004A34C9">
            <w:pPr>
              <w:autoSpaceDE w:val="0"/>
              <w:autoSpaceDN w:val="0"/>
              <w:adjustRightInd w:val="0"/>
              <w:spacing w:after="0" w:line="240" w:lineRule="auto"/>
              <w:rPr>
                <w:b/>
                <w:color w:val="FF0000"/>
              </w:rPr>
            </w:pPr>
          </w:p>
        </w:tc>
      </w:tr>
      <w:tr w:rsidR="004A34C9" w:rsidRPr="00BB18BD" w14:paraId="1AD56940" w14:textId="77777777" w:rsidTr="00892E54">
        <w:tc>
          <w:tcPr>
            <w:tcW w:w="1525" w:type="dxa"/>
          </w:tcPr>
          <w:p w14:paraId="28420965" w14:textId="77777777" w:rsidR="004A34C9" w:rsidRDefault="004A34C9" w:rsidP="004A34C9">
            <w:pPr>
              <w:spacing w:line="240" w:lineRule="auto"/>
              <w:rPr>
                <w:rFonts w:ascii="Times New Roman" w:eastAsia="Times New Roman" w:hAnsi="Times New Roman"/>
              </w:rPr>
            </w:pPr>
            <w:r>
              <w:rPr>
                <w:rFonts w:ascii="Times New Roman" w:eastAsia="Times New Roman" w:hAnsi="Times New Roman"/>
              </w:rPr>
              <w:t>Week 10</w:t>
            </w:r>
          </w:p>
          <w:p w14:paraId="086F262F" w14:textId="77777777" w:rsidR="004A34C9" w:rsidRDefault="004A34C9" w:rsidP="004A34C9">
            <w:pPr>
              <w:spacing w:line="240" w:lineRule="auto"/>
              <w:rPr>
                <w:rFonts w:ascii="Times New Roman" w:eastAsia="Times New Roman" w:hAnsi="Times New Roman"/>
              </w:rPr>
            </w:pPr>
          </w:p>
          <w:p w14:paraId="2B189F49" w14:textId="77777777" w:rsidR="004A34C9" w:rsidRDefault="004A34C9" w:rsidP="004A34C9">
            <w:pPr>
              <w:spacing w:line="240" w:lineRule="auto"/>
              <w:rPr>
                <w:rFonts w:ascii="Times New Roman" w:eastAsia="Times New Roman" w:hAnsi="Times New Roman"/>
              </w:rPr>
            </w:pPr>
            <w:r>
              <w:rPr>
                <w:rFonts w:ascii="Times New Roman" w:eastAsia="Times New Roman" w:hAnsi="Times New Roman"/>
              </w:rPr>
              <w:t>6/8 – 6/12</w:t>
            </w:r>
          </w:p>
        </w:tc>
        <w:tc>
          <w:tcPr>
            <w:tcW w:w="6935" w:type="dxa"/>
          </w:tcPr>
          <w:p w14:paraId="6AA36E90" w14:textId="77777777" w:rsidR="004A34C9" w:rsidRDefault="00F21337" w:rsidP="004A34C9">
            <w:pPr>
              <w:autoSpaceDE w:val="0"/>
              <w:autoSpaceDN w:val="0"/>
              <w:adjustRightInd w:val="0"/>
              <w:spacing w:after="0" w:line="240" w:lineRule="auto"/>
              <w:rPr>
                <w:b/>
                <w:color w:val="FF0000"/>
                <w:sz w:val="24"/>
                <w:szCs w:val="24"/>
              </w:rPr>
            </w:pPr>
            <w:r>
              <w:rPr>
                <w:b/>
                <w:color w:val="FF0000"/>
                <w:sz w:val="24"/>
                <w:szCs w:val="24"/>
              </w:rPr>
              <w:t>Final Paper</w:t>
            </w:r>
          </w:p>
        </w:tc>
      </w:tr>
    </w:tbl>
    <w:p w14:paraId="0833750D" w14:textId="77777777" w:rsidR="00F31CED" w:rsidRDefault="00724FA8" w:rsidP="00F31CED">
      <w:pPr>
        <w:tabs>
          <w:tab w:val="left" w:pos="3645"/>
        </w:tabs>
        <w:spacing w:line="240" w:lineRule="auto"/>
        <w:rPr>
          <w:rFonts w:ascii="Times New Roman" w:eastAsia="Times New Roman" w:hAnsi="Times New Roman"/>
          <w:b/>
          <w:sz w:val="28"/>
          <w:szCs w:val="28"/>
        </w:rPr>
      </w:pPr>
      <w:r>
        <w:rPr>
          <w:b/>
          <w:caps/>
        </w:rPr>
        <w:br w:type="textWrapping" w:clear="all"/>
      </w:r>
    </w:p>
    <w:p w14:paraId="391E1B10" w14:textId="77777777" w:rsidR="00F31CED" w:rsidRPr="00F31CED" w:rsidRDefault="00F31CED" w:rsidP="00F31CED">
      <w:pPr>
        <w:spacing w:after="0" w:line="240" w:lineRule="auto"/>
        <w:rPr>
          <w:rFonts w:eastAsia="Times New Roman" w:cs="Arial"/>
          <w:b/>
          <w:caps/>
          <w:color w:val="000000"/>
        </w:rPr>
      </w:pPr>
      <w:r w:rsidRPr="00F31CED">
        <w:rPr>
          <w:rFonts w:eastAsia="Times New Roman" w:cs="Arial"/>
          <w:b/>
          <w:caps/>
          <w:color w:val="000000"/>
        </w:rPr>
        <w:t>Request for Special Needs or Accommodations</w:t>
      </w:r>
    </w:p>
    <w:p w14:paraId="5300F626" w14:textId="77777777" w:rsidR="00F31CED" w:rsidRPr="00F31CED" w:rsidRDefault="00F31CED" w:rsidP="00F31CED">
      <w:pPr>
        <w:spacing w:after="0" w:line="240" w:lineRule="auto"/>
      </w:pPr>
      <w:r w:rsidRPr="00F31CED">
        <w:t>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14:paraId="66EFF8A1" w14:textId="77777777" w:rsidR="00F31CED" w:rsidRPr="003574FA" w:rsidRDefault="00F31CED" w:rsidP="00F31CED">
      <w:pPr>
        <w:spacing w:line="240" w:lineRule="auto"/>
        <w:rPr>
          <w:rFonts w:ascii="Times New Roman" w:eastAsia="Times New Roman" w:hAnsi="Times New Roman"/>
        </w:rPr>
      </w:pPr>
    </w:p>
    <w:p w14:paraId="1F2216C0" w14:textId="77777777" w:rsidR="00F31CED" w:rsidRPr="00F31CED" w:rsidRDefault="00F31CED" w:rsidP="00F31CED">
      <w:pPr>
        <w:spacing w:after="0" w:line="240" w:lineRule="auto"/>
        <w:rPr>
          <w:rFonts w:eastAsia="Times New Roman" w:cs="Arial"/>
          <w:b/>
          <w:caps/>
          <w:color w:val="000000"/>
        </w:rPr>
      </w:pPr>
      <w:r w:rsidRPr="00F31CED">
        <w:rPr>
          <w:rFonts w:eastAsia="Times New Roman" w:cs="Arial"/>
          <w:b/>
          <w:caps/>
          <w:color w:val="000000"/>
        </w:rPr>
        <w:t>LBCC Comprehensive Statement of Nondiscrimination</w:t>
      </w:r>
    </w:p>
    <w:p w14:paraId="79CF8A8E" w14:textId="77777777" w:rsidR="00F31CED" w:rsidRPr="00F31CED" w:rsidRDefault="00F31CED" w:rsidP="00F31CED">
      <w:pPr>
        <w:tabs>
          <w:tab w:val="left" w:pos="3645"/>
        </w:tabs>
        <w:spacing w:line="240" w:lineRule="auto"/>
        <w:rPr>
          <w:rFonts w:ascii="Times New Roman" w:eastAsia="Times New Roman" w:hAnsi="Times New Roman"/>
          <w:b/>
          <w:sz w:val="28"/>
          <w:szCs w:val="28"/>
        </w:rPr>
      </w:pPr>
      <w:r w:rsidRPr="00F31CED">
        <w:t>LBCC</w:t>
      </w:r>
      <w:r w:rsidRPr="003574FA">
        <w:rPr>
          <w:color w:val="000000"/>
        </w:rPr>
        <w:t xml:space="preserve">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9" w:history="1">
        <w:r w:rsidRPr="003574FA">
          <w:rPr>
            <w:color w:val="000000"/>
          </w:rPr>
          <w:t>Board Policy BP-1015</w:t>
        </w:r>
      </w:hyperlink>
      <w:r w:rsidRPr="003574FA">
        <w:rPr>
          <w:color w:val="000000"/>
        </w:rPr>
        <w:t xml:space="preserve">. Title II, IX, &amp; Section 504: Scott </w:t>
      </w:r>
      <w:proofErr w:type="spellStart"/>
      <w:r w:rsidRPr="003574FA">
        <w:rPr>
          <w:color w:val="000000"/>
        </w:rPr>
        <w:t>Rolen</w:t>
      </w:r>
      <w:proofErr w:type="spellEnd"/>
      <w:r w:rsidRPr="003574FA">
        <w:rPr>
          <w:color w:val="000000"/>
        </w:rPr>
        <w:t>, CC-108, 541-917-4425; Lynne Cox, T-107B, 541-917-4806, LBCC, Albany, Oregon. To report: </w:t>
      </w:r>
      <w:hyperlink r:id="rId10" w:history="1">
        <w:r w:rsidRPr="003574FA">
          <w:rPr>
            <w:color w:val="000000"/>
          </w:rPr>
          <w:t>linnbenton-advocate.symplicity.com/</w:t>
        </w:r>
        <w:proofErr w:type="spellStart"/>
        <w:r w:rsidRPr="003574FA">
          <w:rPr>
            <w:color w:val="000000"/>
          </w:rPr>
          <w:t>public_report</w:t>
        </w:r>
        <w:proofErr w:type="spellEnd"/>
      </w:hyperlink>
    </w:p>
    <w:p w14:paraId="2A035C61" w14:textId="77777777" w:rsidR="00F31CED" w:rsidRPr="00F31CED" w:rsidRDefault="00F31CED" w:rsidP="00F31CED">
      <w:pPr>
        <w:spacing w:after="0" w:line="240" w:lineRule="auto"/>
        <w:rPr>
          <w:rFonts w:eastAsia="Times New Roman" w:cs="Arial"/>
          <w:b/>
          <w:caps/>
          <w:color w:val="000000"/>
        </w:rPr>
      </w:pPr>
      <w:r w:rsidRPr="00F31CED">
        <w:rPr>
          <w:rFonts w:eastAsia="Times New Roman" w:cs="Arial"/>
          <w:b/>
          <w:caps/>
          <w:color w:val="000000"/>
        </w:rPr>
        <w:lastRenderedPageBreak/>
        <w:t>Discrimination/Harassment Complaints</w:t>
      </w:r>
    </w:p>
    <w:p w14:paraId="5DFBB334" w14:textId="77777777" w:rsidR="00F31CED" w:rsidRPr="00F31CED" w:rsidRDefault="00F31CED" w:rsidP="00F31CED">
      <w:pPr>
        <w:tabs>
          <w:tab w:val="left" w:pos="3645"/>
        </w:tabs>
        <w:spacing w:line="240" w:lineRule="auto"/>
      </w:pPr>
      <w:r w:rsidRPr="00F31CED">
        <w:t>If you feel you have been discriminated against in any interaction at Linn-Benton Community College, or have been harassed by another person while at LBCC, or wish to report any concern or complaint, please use this form: </w:t>
      </w:r>
      <w:hyperlink r:id="rId11" w:history="1">
        <w:r w:rsidRPr="00F31CED">
          <w:t>Report Concerns / Complaints Form</w:t>
        </w:r>
      </w:hyperlink>
      <w:r w:rsidRPr="00F31CED">
        <w:t> </w:t>
      </w:r>
    </w:p>
    <w:p w14:paraId="1C16B40D" w14:textId="77777777" w:rsidR="007F341D" w:rsidRPr="000374AA" w:rsidRDefault="007F341D" w:rsidP="00F31CED">
      <w:pPr>
        <w:spacing w:after="0" w:line="240" w:lineRule="auto"/>
        <w:rPr>
          <w:b/>
        </w:rPr>
      </w:pPr>
      <w:r w:rsidRPr="000374AA">
        <w:rPr>
          <w:b/>
          <w:caps/>
        </w:rPr>
        <w:t>Syllabus</w:t>
      </w:r>
      <w:r w:rsidRPr="000374AA">
        <w:rPr>
          <w:b/>
        </w:rPr>
        <w:t>:</w:t>
      </w:r>
    </w:p>
    <w:p w14:paraId="2E060840" w14:textId="77777777" w:rsidR="007F341D" w:rsidRDefault="007F341D" w:rsidP="007F341D">
      <w:pPr>
        <w:spacing w:after="0" w:line="240" w:lineRule="auto"/>
      </w:pPr>
    </w:p>
    <w:p w14:paraId="38775B90" w14:textId="77777777" w:rsidR="007F341D" w:rsidRDefault="007F341D" w:rsidP="007F341D">
      <w:pPr>
        <w:spacing w:after="0" w:line="240" w:lineRule="auto"/>
      </w:pPr>
      <w:r>
        <w:t>This sylla</w:t>
      </w:r>
      <w:r w:rsidR="000C4EE2">
        <w:t xml:space="preserve">bus and outline </w:t>
      </w:r>
      <w:r>
        <w:t>are a guide, not a contract.  They will change during the term as I attempt to provide the most compelling and useful learning experience possible.  If things do not make sense, please talk with me.  As changes are made, I will announce them in class.  You should check the syllabus at least once a week for course updates.  Not reading the syllabus does not constitute a valid excuse for missing a milestone.</w:t>
      </w:r>
    </w:p>
    <w:p w14:paraId="560074C2" w14:textId="77777777" w:rsidR="005B2BCD" w:rsidRPr="005B2BCD" w:rsidRDefault="005B2BCD" w:rsidP="005B2BCD"/>
    <w:sectPr w:rsidR="005B2BCD" w:rsidRPr="005B2BCD" w:rsidSect="009F29D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1CAED" w14:textId="77777777" w:rsidR="004872BC" w:rsidRDefault="004872BC" w:rsidP="00433A9D">
      <w:pPr>
        <w:spacing w:after="0" w:line="240" w:lineRule="auto"/>
      </w:pPr>
      <w:r>
        <w:separator/>
      </w:r>
    </w:p>
  </w:endnote>
  <w:endnote w:type="continuationSeparator" w:id="0">
    <w:p w14:paraId="0C58DDFC" w14:textId="77777777" w:rsidR="004872BC" w:rsidRDefault="004872BC" w:rsidP="004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oneSerif-Semi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345CE" w14:textId="77777777" w:rsidR="004872BC" w:rsidRDefault="004872BC" w:rsidP="00433A9D">
      <w:pPr>
        <w:spacing w:after="0" w:line="240" w:lineRule="auto"/>
      </w:pPr>
      <w:r>
        <w:separator/>
      </w:r>
    </w:p>
  </w:footnote>
  <w:footnote w:type="continuationSeparator" w:id="0">
    <w:p w14:paraId="249F1274" w14:textId="77777777" w:rsidR="004872BC" w:rsidRDefault="004872BC" w:rsidP="00433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D7CD5"/>
    <w:multiLevelType w:val="hybridMultilevel"/>
    <w:tmpl w:val="9BB27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BCD"/>
    <w:rsid w:val="000218D7"/>
    <w:rsid w:val="00022C88"/>
    <w:rsid w:val="00055AEC"/>
    <w:rsid w:val="00062ABB"/>
    <w:rsid w:val="00063E3F"/>
    <w:rsid w:val="00065354"/>
    <w:rsid w:val="00073D0F"/>
    <w:rsid w:val="00076214"/>
    <w:rsid w:val="0008241A"/>
    <w:rsid w:val="000B3AA6"/>
    <w:rsid w:val="000C4EE2"/>
    <w:rsid w:val="000D0745"/>
    <w:rsid w:val="000D2FFB"/>
    <w:rsid w:val="000D3D78"/>
    <w:rsid w:val="000D78BA"/>
    <w:rsid w:val="000E2017"/>
    <w:rsid w:val="000E65C0"/>
    <w:rsid w:val="000E6F7C"/>
    <w:rsid w:val="00114EEA"/>
    <w:rsid w:val="00115ED5"/>
    <w:rsid w:val="00134B4C"/>
    <w:rsid w:val="001414DC"/>
    <w:rsid w:val="001463EA"/>
    <w:rsid w:val="00146BA2"/>
    <w:rsid w:val="00154C16"/>
    <w:rsid w:val="001A0FFD"/>
    <w:rsid w:val="001C2B08"/>
    <w:rsid w:val="001C36EB"/>
    <w:rsid w:val="001F0376"/>
    <w:rsid w:val="00206159"/>
    <w:rsid w:val="00212618"/>
    <w:rsid w:val="00217151"/>
    <w:rsid w:val="00226799"/>
    <w:rsid w:val="002275F8"/>
    <w:rsid w:val="00241778"/>
    <w:rsid w:val="00245AA9"/>
    <w:rsid w:val="00284998"/>
    <w:rsid w:val="00285E42"/>
    <w:rsid w:val="00296EDC"/>
    <w:rsid w:val="002A2ECF"/>
    <w:rsid w:val="002A6DBE"/>
    <w:rsid w:val="002C7044"/>
    <w:rsid w:val="002D5C34"/>
    <w:rsid w:val="003064C8"/>
    <w:rsid w:val="0030781B"/>
    <w:rsid w:val="003148D6"/>
    <w:rsid w:val="0031618B"/>
    <w:rsid w:val="00330FB1"/>
    <w:rsid w:val="0035471B"/>
    <w:rsid w:val="00357B1B"/>
    <w:rsid w:val="003664F0"/>
    <w:rsid w:val="00371E31"/>
    <w:rsid w:val="00377008"/>
    <w:rsid w:val="00380F9D"/>
    <w:rsid w:val="003A72AD"/>
    <w:rsid w:val="003C6F20"/>
    <w:rsid w:val="003C6F7C"/>
    <w:rsid w:val="003D1640"/>
    <w:rsid w:val="004013C3"/>
    <w:rsid w:val="00412DE1"/>
    <w:rsid w:val="00433A9D"/>
    <w:rsid w:val="0044708A"/>
    <w:rsid w:val="00460837"/>
    <w:rsid w:val="00474628"/>
    <w:rsid w:val="00484A22"/>
    <w:rsid w:val="004872BC"/>
    <w:rsid w:val="00491B11"/>
    <w:rsid w:val="004A0575"/>
    <w:rsid w:val="004A34C9"/>
    <w:rsid w:val="004C1418"/>
    <w:rsid w:val="004C75C1"/>
    <w:rsid w:val="004D05C4"/>
    <w:rsid w:val="004E1D10"/>
    <w:rsid w:val="004E3E8C"/>
    <w:rsid w:val="0051043E"/>
    <w:rsid w:val="005335C5"/>
    <w:rsid w:val="005335F0"/>
    <w:rsid w:val="00534242"/>
    <w:rsid w:val="00540595"/>
    <w:rsid w:val="0054508F"/>
    <w:rsid w:val="005544D3"/>
    <w:rsid w:val="00561B41"/>
    <w:rsid w:val="0056405A"/>
    <w:rsid w:val="00593193"/>
    <w:rsid w:val="005A55C9"/>
    <w:rsid w:val="005B2BCD"/>
    <w:rsid w:val="005C33F7"/>
    <w:rsid w:val="005D0594"/>
    <w:rsid w:val="005F1631"/>
    <w:rsid w:val="00617B3A"/>
    <w:rsid w:val="006423D8"/>
    <w:rsid w:val="00656CC6"/>
    <w:rsid w:val="00693B2E"/>
    <w:rsid w:val="006B476E"/>
    <w:rsid w:val="006C65E4"/>
    <w:rsid w:val="006E224A"/>
    <w:rsid w:val="006F3FFD"/>
    <w:rsid w:val="00724FA8"/>
    <w:rsid w:val="007277E1"/>
    <w:rsid w:val="0073293F"/>
    <w:rsid w:val="00734200"/>
    <w:rsid w:val="00742D33"/>
    <w:rsid w:val="007617D8"/>
    <w:rsid w:val="00784D2D"/>
    <w:rsid w:val="00792169"/>
    <w:rsid w:val="00792E7D"/>
    <w:rsid w:val="007A3175"/>
    <w:rsid w:val="007D0225"/>
    <w:rsid w:val="007D47DA"/>
    <w:rsid w:val="007E252A"/>
    <w:rsid w:val="007F341D"/>
    <w:rsid w:val="007F4661"/>
    <w:rsid w:val="007F68B1"/>
    <w:rsid w:val="008136C7"/>
    <w:rsid w:val="0081444B"/>
    <w:rsid w:val="00820708"/>
    <w:rsid w:val="00842C6A"/>
    <w:rsid w:val="00860A2A"/>
    <w:rsid w:val="008615AC"/>
    <w:rsid w:val="0087280E"/>
    <w:rsid w:val="00880099"/>
    <w:rsid w:val="00892E54"/>
    <w:rsid w:val="008B43E1"/>
    <w:rsid w:val="008E72C0"/>
    <w:rsid w:val="008F7029"/>
    <w:rsid w:val="009219A6"/>
    <w:rsid w:val="009501F7"/>
    <w:rsid w:val="0095317A"/>
    <w:rsid w:val="00964E1F"/>
    <w:rsid w:val="009837D4"/>
    <w:rsid w:val="009A2320"/>
    <w:rsid w:val="009A60B0"/>
    <w:rsid w:val="009B2248"/>
    <w:rsid w:val="009E6029"/>
    <w:rsid w:val="009E6852"/>
    <w:rsid w:val="009F265C"/>
    <w:rsid w:val="009F29DD"/>
    <w:rsid w:val="00A244B7"/>
    <w:rsid w:val="00A31182"/>
    <w:rsid w:val="00A56EEB"/>
    <w:rsid w:val="00A62660"/>
    <w:rsid w:val="00A71034"/>
    <w:rsid w:val="00A8164F"/>
    <w:rsid w:val="00A91158"/>
    <w:rsid w:val="00A93531"/>
    <w:rsid w:val="00AC53E0"/>
    <w:rsid w:val="00AC5CA7"/>
    <w:rsid w:val="00AF1A7F"/>
    <w:rsid w:val="00AF205E"/>
    <w:rsid w:val="00AF52CA"/>
    <w:rsid w:val="00B35196"/>
    <w:rsid w:val="00B550CE"/>
    <w:rsid w:val="00B551F2"/>
    <w:rsid w:val="00B55FFE"/>
    <w:rsid w:val="00B65E44"/>
    <w:rsid w:val="00B67DB3"/>
    <w:rsid w:val="00B861C5"/>
    <w:rsid w:val="00B86881"/>
    <w:rsid w:val="00B90F6B"/>
    <w:rsid w:val="00B975F8"/>
    <w:rsid w:val="00BB1924"/>
    <w:rsid w:val="00BB3B3D"/>
    <w:rsid w:val="00BC25E6"/>
    <w:rsid w:val="00BD2698"/>
    <w:rsid w:val="00BD6C56"/>
    <w:rsid w:val="00BE1E2D"/>
    <w:rsid w:val="00BF1E1F"/>
    <w:rsid w:val="00C32826"/>
    <w:rsid w:val="00C375AD"/>
    <w:rsid w:val="00C50893"/>
    <w:rsid w:val="00C525AD"/>
    <w:rsid w:val="00C812F5"/>
    <w:rsid w:val="00C92E4B"/>
    <w:rsid w:val="00C94E81"/>
    <w:rsid w:val="00CC1018"/>
    <w:rsid w:val="00CE3AEF"/>
    <w:rsid w:val="00D243A3"/>
    <w:rsid w:val="00D348B7"/>
    <w:rsid w:val="00D47827"/>
    <w:rsid w:val="00D81AAB"/>
    <w:rsid w:val="00D93878"/>
    <w:rsid w:val="00DE581A"/>
    <w:rsid w:val="00DE6E41"/>
    <w:rsid w:val="00E11D79"/>
    <w:rsid w:val="00E14DF4"/>
    <w:rsid w:val="00E33F8E"/>
    <w:rsid w:val="00E50A19"/>
    <w:rsid w:val="00E57389"/>
    <w:rsid w:val="00E621BF"/>
    <w:rsid w:val="00E70A49"/>
    <w:rsid w:val="00E937D9"/>
    <w:rsid w:val="00E9605D"/>
    <w:rsid w:val="00E975E9"/>
    <w:rsid w:val="00EB01A4"/>
    <w:rsid w:val="00F03A06"/>
    <w:rsid w:val="00F07481"/>
    <w:rsid w:val="00F158DE"/>
    <w:rsid w:val="00F20EE9"/>
    <w:rsid w:val="00F21337"/>
    <w:rsid w:val="00F31CED"/>
    <w:rsid w:val="00F33003"/>
    <w:rsid w:val="00F42859"/>
    <w:rsid w:val="00F737D4"/>
    <w:rsid w:val="00F76DB0"/>
    <w:rsid w:val="00FA2BD8"/>
    <w:rsid w:val="00FA3369"/>
    <w:rsid w:val="00FD098A"/>
    <w:rsid w:val="00FD5C0C"/>
    <w:rsid w:val="00FD6C26"/>
    <w:rsid w:val="00FE6086"/>
    <w:rsid w:val="00FF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2575"/>
  <w15:docId w15:val="{E74F74FE-9834-4DC8-91A3-B398DF9E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B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2BCD"/>
    <w:rPr>
      <w:color w:val="0000FF"/>
      <w:u w:val="single"/>
    </w:rPr>
  </w:style>
  <w:style w:type="paragraph" w:styleId="Header">
    <w:name w:val="header"/>
    <w:basedOn w:val="Normal"/>
    <w:link w:val="HeaderChar"/>
    <w:uiPriority w:val="99"/>
    <w:unhideWhenUsed/>
    <w:rsid w:val="00433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A9D"/>
    <w:rPr>
      <w:rFonts w:ascii="Calibri" w:eastAsia="Calibri" w:hAnsi="Calibri" w:cs="Times New Roman"/>
    </w:rPr>
  </w:style>
  <w:style w:type="paragraph" w:styleId="Footer">
    <w:name w:val="footer"/>
    <w:basedOn w:val="Normal"/>
    <w:link w:val="FooterChar"/>
    <w:uiPriority w:val="99"/>
    <w:unhideWhenUsed/>
    <w:rsid w:val="00433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A9D"/>
    <w:rPr>
      <w:rFonts w:ascii="Calibri" w:eastAsia="Calibri" w:hAnsi="Calibri" w:cs="Times New Roman"/>
    </w:rPr>
  </w:style>
  <w:style w:type="character" w:customStyle="1" w:styleId="st">
    <w:name w:val="st"/>
    <w:basedOn w:val="DefaultParagraphFont"/>
    <w:rsid w:val="007F341D"/>
  </w:style>
  <w:style w:type="character" w:styleId="FollowedHyperlink">
    <w:name w:val="FollowedHyperlink"/>
    <w:basedOn w:val="DefaultParagraphFont"/>
    <w:uiPriority w:val="99"/>
    <w:semiHidden/>
    <w:unhideWhenUsed/>
    <w:rsid w:val="00CE3AEF"/>
    <w:rPr>
      <w:color w:val="800080" w:themeColor="followedHyperlink"/>
      <w:u w:val="single"/>
    </w:rPr>
  </w:style>
  <w:style w:type="paragraph" w:styleId="BalloonText">
    <w:name w:val="Balloon Text"/>
    <w:basedOn w:val="Normal"/>
    <w:link w:val="BalloonTextChar"/>
    <w:uiPriority w:val="99"/>
    <w:semiHidden/>
    <w:unhideWhenUsed/>
    <w:rsid w:val="006E2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24A"/>
    <w:rPr>
      <w:rFonts w:ascii="Tahoma" w:eastAsia="Calibri" w:hAnsi="Tahoma" w:cs="Tahoma"/>
      <w:sz w:val="16"/>
      <w:szCs w:val="16"/>
    </w:rPr>
  </w:style>
  <w:style w:type="paragraph" w:styleId="NormalWeb">
    <w:name w:val="Normal (Web)"/>
    <w:basedOn w:val="Normal"/>
    <w:uiPriority w:val="99"/>
    <w:unhideWhenUsed/>
    <w:rsid w:val="00F31CED"/>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92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38833">
      <w:bodyDiv w:val="1"/>
      <w:marLeft w:val="0"/>
      <w:marRight w:val="0"/>
      <w:marTop w:val="0"/>
      <w:marBottom w:val="0"/>
      <w:divBdr>
        <w:top w:val="none" w:sz="0" w:space="0" w:color="auto"/>
        <w:left w:val="none" w:sz="0" w:space="0" w:color="auto"/>
        <w:bottom w:val="none" w:sz="0" w:space="0" w:color="auto"/>
        <w:right w:val="none" w:sz="0" w:space="0" w:color="auto"/>
      </w:divBdr>
      <w:divsChild>
        <w:div w:id="1398743176">
          <w:marLeft w:val="0"/>
          <w:marRight w:val="0"/>
          <w:marTop w:val="0"/>
          <w:marBottom w:val="0"/>
          <w:divBdr>
            <w:top w:val="none" w:sz="0" w:space="0" w:color="auto"/>
            <w:left w:val="none" w:sz="0" w:space="0" w:color="auto"/>
            <w:bottom w:val="none" w:sz="0" w:space="0" w:color="auto"/>
            <w:right w:val="none" w:sz="0" w:space="0" w:color="auto"/>
          </w:divBdr>
        </w:div>
        <w:div w:id="598879000">
          <w:marLeft w:val="0"/>
          <w:marRight w:val="0"/>
          <w:marTop w:val="0"/>
          <w:marBottom w:val="0"/>
          <w:divBdr>
            <w:top w:val="none" w:sz="0" w:space="0" w:color="auto"/>
            <w:left w:val="none" w:sz="0" w:space="0" w:color="auto"/>
            <w:bottom w:val="none" w:sz="0" w:space="0" w:color="auto"/>
            <w:right w:val="none" w:sz="0" w:space="0" w:color="auto"/>
          </w:divBdr>
        </w:div>
        <w:div w:id="1129205384">
          <w:marLeft w:val="0"/>
          <w:marRight w:val="0"/>
          <w:marTop w:val="0"/>
          <w:marBottom w:val="0"/>
          <w:divBdr>
            <w:top w:val="none" w:sz="0" w:space="0" w:color="auto"/>
            <w:left w:val="none" w:sz="0" w:space="0" w:color="auto"/>
            <w:bottom w:val="none" w:sz="0" w:space="0" w:color="auto"/>
            <w:right w:val="none" w:sz="0" w:space="0" w:color="auto"/>
          </w:divBdr>
        </w:div>
        <w:div w:id="1281838657">
          <w:marLeft w:val="0"/>
          <w:marRight w:val="0"/>
          <w:marTop w:val="0"/>
          <w:marBottom w:val="0"/>
          <w:divBdr>
            <w:top w:val="none" w:sz="0" w:space="0" w:color="auto"/>
            <w:left w:val="none" w:sz="0" w:space="0" w:color="auto"/>
            <w:bottom w:val="none" w:sz="0" w:space="0" w:color="auto"/>
            <w:right w:val="none" w:sz="0" w:space="0" w:color="auto"/>
          </w:divBdr>
        </w:div>
        <w:div w:id="696393730">
          <w:marLeft w:val="0"/>
          <w:marRight w:val="0"/>
          <w:marTop w:val="0"/>
          <w:marBottom w:val="0"/>
          <w:divBdr>
            <w:top w:val="none" w:sz="0" w:space="0" w:color="auto"/>
            <w:left w:val="none" w:sz="0" w:space="0" w:color="auto"/>
            <w:bottom w:val="none" w:sz="0" w:space="0" w:color="auto"/>
            <w:right w:val="none" w:sz="0" w:space="0" w:color="auto"/>
          </w:divBdr>
        </w:div>
        <w:div w:id="2132553052">
          <w:marLeft w:val="0"/>
          <w:marRight w:val="0"/>
          <w:marTop w:val="0"/>
          <w:marBottom w:val="0"/>
          <w:divBdr>
            <w:top w:val="none" w:sz="0" w:space="0" w:color="auto"/>
            <w:left w:val="none" w:sz="0" w:space="0" w:color="auto"/>
            <w:bottom w:val="none" w:sz="0" w:space="0" w:color="auto"/>
            <w:right w:val="none" w:sz="0" w:space="0" w:color="auto"/>
          </w:divBdr>
        </w:div>
        <w:div w:id="1093011299">
          <w:marLeft w:val="0"/>
          <w:marRight w:val="0"/>
          <w:marTop w:val="0"/>
          <w:marBottom w:val="0"/>
          <w:divBdr>
            <w:top w:val="none" w:sz="0" w:space="0" w:color="auto"/>
            <w:left w:val="none" w:sz="0" w:space="0" w:color="auto"/>
            <w:bottom w:val="none" w:sz="0" w:space="0" w:color="auto"/>
            <w:right w:val="none" w:sz="0" w:space="0" w:color="auto"/>
          </w:divBdr>
        </w:div>
        <w:div w:id="1515996558">
          <w:marLeft w:val="0"/>
          <w:marRight w:val="0"/>
          <w:marTop w:val="0"/>
          <w:marBottom w:val="0"/>
          <w:divBdr>
            <w:top w:val="none" w:sz="0" w:space="0" w:color="auto"/>
            <w:left w:val="none" w:sz="0" w:space="0" w:color="auto"/>
            <w:bottom w:val="none" w:sz="0" w:space="0" w:color="auto"/>
            <w:right w:val="none" w:sz="0" w:space="0" w:color="auto"/>
          </w:divBdr>
        </w:div>
        <w:div w:id="62996078">
          <w:marLeft w:val="0"/>
          <w:marRight w:val="0"/>
          <w:marTop w:val="0"/>
          <w:marBottom w:val="0"/>
          <w:divBdr>
            <w:top w:val="none" w:sz="0" w:space="0" w:color="auto"/>
            <w:left w:val="none" w:sz="0" w:space="0" w:color="auto"/>
            <w:bottom w:val="none" w:sz="0" w:space="0" w:color="auto"/>
            <w:right w:val="none" w:sz="0" w:space="0" w:color="auto"/>
          </w:divBdr>
        </w:div>
      </w:divsChild>
    </w:div>
    <w:div w:id="157169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zoom.us/j/54191742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ul.hibbard.6945@mail.linnbento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nbenton-advocate.symplicity.com/public_report" TargetMode="External"/><Relationship Id="rId5" Type="http://schemas.openxmlformats.org/officeDocument/2006/relationships/footnotes" Target="footnotes.xml"/><Relationship Id="rId10" Type="http://schemas.openxmlformats.org/officeDocument/2006/relationships/hyperlink" Target="http://linnbenton-advocate.symplicity.com/public_report" TargetMode="External"/><Relationship Id="rId4" Type="http://schemas.openxmlformats.org/officeDocument/2006/relationships/webSettings" Target="webSettings.xml"/><Relationship Id="rId9"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Paul T. Hibbard</cp:lastModifiedBy>
  <cp:revision>13</cp:revision>
  <cp:lastPrinted>2020-03-31T19:19:00Z</cp:lastPrinted>
  <dcterms:created xsi:type="dcterms:W3CDTF">2019-03-22T21:41:00Z</dcterms:created>
  <dcterms:modified xsi:type="dcterms:W3CDTF">2020-03-31T19:41:00Z</dcterms:modified>
</cp:coreProperties>
</file>