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F1" w:rsidRDefault="00026EBA">
      <w:pPr>
        <w:pBdr>
          <w:top w:val="nil"/>
          <w:left w:val="nil"/>
          <w:bottom w:val="nil"/>
          <w:right w:val="nil"/>
          <w:between w:val="nil"/>
        </w:pBdr>
        <w:jc w:val="center"/>
        <w:rPr>
          <w:rFonts w:ascii="Times New Roman" w:eastAsia="Times New Roman" w:hAnsi="Times New Roman" w:cs="Times New Roman"/>
          <w:b/>
          <w:sz w:val="24"/>
          <w:szCs w:val="24"/>
          <w:u w:val="single"/>
        </w:rPr>
      </w:pPr>
      <w:bookmarkStart w:id="0" w:name="_GoBack"/>
      <w:bookmarkEnd w:id="0"/>
      <w:r>
        <w:rPr>
          <w:rFonts w:ascii="Times New Roman" w:eastAsia="Times New Roman" w:hAnsi="Times New Roman" w:cs="Times New Roman"/>
          <w:b/>
          <w:sz w:val="24"/>
          <w:szCs w:val="24"/>
          <w:u w:val="single"/>
        </w:rPr>
        <w:t>BA 206: Principles of Management</w:t>
      </w:r>
    </w:p>
    <w:p w:rsidR="008E66F1" w:rsidRDefault="00026EBA">
      <w:pPr>
        <w:pBdr>
          <w:top w:val="nil"/>
          <w:left w:val="nil"/>
          <w:bottom w:val="nil"/>
          <w:right w:val="nil"/>
          <w:between w:val="nil"/>
        </w:pBd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Spring 2019 Draft Syllabus</w:t>
      </w:r>
    </w:p>
    <w:p w:rsidR="008E66F1" w:rsidRDefault="00026EBA">
      <w:pPr>
        <w:pBdr>
          <w:top w:val="nil"/>
          <w:left w:val="nil"/>
          <w:bottom w:val="nil"/>
          <w:right w:val="nil"/>
          <w:between w:val="nil"/>
        </w:pBd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CRN 40027</w:t>
      </w:r>
    </w:p>
    <w:p w:rsidR="008E66F1" w:rsidRDefault="008E66F1">
      <w:pPr>
        <w:pBdr>
          <w:top w:val="nil"/>
          <w:left w:val="nil"/>
          <w:bottom w:val="nil"/>
          <w:right w:val="nil"/>
          <w:between w:val="nil"/>
        </w:pBdr>
        <w:rPr>
          <w:rFonts w:ascii="Times New Roman" w:eastAsia="Times New Roman" w:hAnsi="Times New Roman" w:cs="Times New Roman"/>
          <w:b/>
          <w:sz w:val="24"/>
          <w:szCs w:val="24"/>
        </w:rPr>
      </w:pPr>
    </w:p>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150"/>
        <w:gridCol w:w="5850"/>
        <w:gridCol w:w="360"/>
      </w:tblGrid>
      <w:tr w:rsidR="008E66F1">
        <w:trPr>
          <w:trHeight w:val="360"/>
        </w:trPr>
        <w:tc>
          <w:tcPr>
            <w:tcW w:w="3150" w:type="dxa"/>
            <w:shd w:val="clear" w:color="auto" w:fill="auto"/>
            <w:tcMar>
              <w:top w:w="0" w:type="dxa"/>
              <w:left w:w="0" w:type="dxa"/>
              <w:bottom w:w="0" w:type="dxa"/>
              <w:right w:w="0" w:type="dxa"/>
            </w:tcMar>
            <w:vAlign w:val="center"/>
          </w:tcPr>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Instructor:              </w:t>
            </w:r>
          </w:p>
        </w:tc>
        <w:tc>
          <w:tcPr>
            <w:tcW w:w="5850" w:type="dxa"/>
            <w:shd w:val="clear" w:color="auto" w:fill="auto"/>
            <w:tcMar>
              <w:top w:w="0" w:type="dxa"/>
              <w:left w:w="0" w:type="dxa"/>
              <w:bottom w:w="0" w:type="dxa"/>
              <w:right w:w="0" w:type="dxa"/>
            </w:tcMar>
            <w:vAlign w:val="center"/>
          </w:tcPr>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Ian </w:t>
            </w:r>
            <w:proofErr w:type="spellStart"/>
            <w:r>
              <w:rPr>
                <w:rFonts w:ascii="Times New Roman" w:eastAsia="Times New Roman" w:hAnsi="Times New Roman" w:cs="Times New Roman"/>
                <w:sz w:val="24"/>
                <w:szCs w:val="24"/>
              </w:rPr>
              <w:t>Priestman</w:t>
            </w:r>
            <w:proofErr w:type="spellEnd"/>
          </w:p>
        </w:tc>
        <w:tc>
          <w:tcPr>
            <w:tcW w:w="360" w:type="dxa"/>
            <w:shd w:val="clear" w:color="auto" w:fill="auto"/>
            <w:tcMar>
              <w:top w:w="0" w:type="dxa"/>
              <w:left w:w="0" w:type="dxa"/>
              <w:bottom w:w="0" w:type="dxa"/>
              <w:right w:w="0" w:type="dxa"/>
            </w:tcMar>
            <w:vAlign w:val="center"/>
          </w:tcPr>
          <w:p w:rsidR="008E66F1" w:rsidRDefault="008E66F1">
            <w:pPr>
              <w:pBdr>
                <w:top w:val="nil"/>
                <w:left w:val="nil"/>
                <w:bottom w:val="nil"/>
                <w:right w:val="nil"/>
                <w:between w:val="nil"/>
              </w:pBdr>
              <w:rPr>
                <w:rFonts w:ascii="Times New Roman" w:eastAsia="Times New Roman" w:hAnsi="Times New Roman" w:cs="Times New Roman"/>
                <w:b/>
                <w:sz w:val="24"/>
                <w:szCs w:val="24"/>
              </w:rPr>
            </w:pPr>
          </w:p>
        </w:tc>
      </w:tr>
      <w:tr w:rsidR="008E66F1">
        <w:tc>
          <w:tcPr>
            <w:tcW w:w="3150" w:type="dxa"/>
            <w:shd w:val="clear" w:color="auto" w:fill="auto"/>
            <w:tcMar>
              <w:top w:w="0" w:type="dxa"/>
              <w:left w:w="0" w:type="dxa"/>
              <w:bottom w:w="0" w:type="dxa"/>
              <w:right w:w="0" w:type="dxa"/>
            </w:tcMar>
            <w:vAlign w:val="center"/>
          </w:tcPr>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w:t>
            </w:r>
          </w:p>
        </w:tc>
        <w:tc>
          <w:tcPr>
            <w:tcW w:w="5850" w:type="dxa"/>
            <w:shd w:val="clear" w:color="auto" w:fill="auto"/>
            <w:tcMar>
              <w:top w:w="0" w:type="dxa"/>
              <w:left w:w="0" w:type="dxa"/>
              <w:bottom w:w="0" w:type="dxa"/>
              <w:right w:w="0" w:type="dxa"/>
            </w:tcMar>
            <w:vAlign w:val="center"/>
          </w:tcPr>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541-917-4261 (LB main campus)</w:t>
            </w:r>
          </w:p>
        </w:tc>
        <w:tc>
          <w:tcPr>
            <w:tcW w:w="360" w:type="dxa"/>
            <w:shd w:val="clear" w:color="auto" w:fill="auto"/>
            <w:tcMar>
              <w:top w:w="0" w:type="dxa"/>
              <w:left w:w="0" w:type="dxa"/>
              <w:bottom w:w="0" w:type="dxa"/>
              <w:right w:w="0" w:type="dxa"/>
            </w:tcMar>
            <w:vAlign w:val="center"/>
          </w:tcPr>
          <w:p w:rsidR="008E66F1" w:rsidRDefault="008E66F1">
            <w:pPr>
              <w:pBdr>
                <w:top w:val="nil"/>
                <w:left w:val="nil"/>
                <w:bottom w:val="nil"/>
                <w:right w:val="nil"/>
                <w:between w:val="nil"/>
              </w:pBdr>
              <w:rPr>
                <w:rFonts w:ascii="Times New Roman" w:eastAsia="Times New Roman" w:hAnsi="Times New Roman" w:cs="Times New Roman"/>
                <w:b/>
                <w:sz w:val="24"/>
                <w:szCs w:val="24"/>
              </w:rPr>
            </w:pPr>
          </w:p>
        </w:tc>
      </w:tr>
      <w:tr w:rsidR="008E66F1">
        <w:tc>
          <w:tcPr>
            <w:tcW w:w="3150" w:type="dxa"/>
            <w:shd w:val="clear" w:color="auto" w:fill="auto"/>
            <w:tcMar>
              <w:top w:w="0" w:type="dxa"/>
              <w:left w:w="0" w:type="dxa"/>
              <w:bottom w:w="0" w:type="dxa"/>
              <w:right w:w="0" w:type="dxa"/>
            </w:tcMar>
            <w:vAlign w:val="center"/>
          </w:tcPr>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Email:                     </w:t>
            </w:r>
          </w:p>
        </w:tc>
        <w:tc>
          <w:tcPr>
            <w:tcW w:w="5850" w:type="dxa"/>
            <w:shd w:val="clear" w:color="auto" w:fill="auto"/>
            <w:tcMar>
              <w:top w:w="0" w:type="dxa"/>
              <w:left w:w="0" w:type="dxa"/>
              <w:bottom w:w="0" w:type="dxa"/>
              <w:right w:w="0" w:type="dxa"/>
            </w:tcMar>
            <w:vAlign w:val="center"/>
          </w:tcPr>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color w:val="000099"/>
                <w:sz w:val="24"/>
                <w:szCs w:val="24"/>
                <w:u w:val="single"/>
              </w:rPr>
              <w:t>priesti@linnbenton.edu</w:t>
            </w:r>
          </w:p>
        </w:tc>
        <w:tc>
          <w:tcPr>
            <w:tcW w:w="360" w:type="dxa"/>
            <w:shd w:val="clear" w:color="auto" w:fill="auto"/>
            <w:tcMar>
              <w:top w:w="0" w:type="dxa"/>
              <w:left w:w="0" w:type="dxa"/>
              <w:bottom w:w="0" w:type="dxa"/>
              <w:right w:w="0" w:type="dxa"/>
            </w:tcMar>
            <w:vAlign w:val="center"/>
          </w:tcPr>
          <w:p w:rsidR="008E66F1" w:rsidRDefault="008E66F1">
            <w:pPr>
              <w:pBdr>
                <w:top w:val="nil"/>
                <w:left w:val="nil"/>
                <w:bottom w:val="nil"/>
                <w:right w:val="nil"/>
                <w:between w:val="nil"/>
              </w:pBdr>
              <w:rPr>
                <w:rFonts w:ascii="Times New Roman" w:eastAsia="Times New Roman" w:hAnsi="Times New Roman" w:cs="Times New Roman"/>
                <w:b/>
                <w:sz w:val="24"/>
                <w:szCs w:val="24"/>
              </w:rPr>
            </w:pPr>
          </w:p>
        </w:tc>
      </w:tr>
      <w:tr w:rsidR="008E66F1">
        <w:trPr>
          <w:trHeight w:val="420"/>
        </w:trPr>
        <w:tc>
          <w:tcPr>
            <w:tcW w:w="3150" w:type="dxa"/>
            <w:shd w:val="clear" w:color="auto" w:fill="auto"/>
            <w:tcMar>
              <w:top w:w="0" w:type="dxa"/>
              <w:left w:w="0" w:type="dxa"/>
              <w:bottom w:w="0" w:type="dxa"/>
              <w:right w:w="0" w:type="dxa"/>
            </w:tcMar>
            <w:vAlign w:val="center"/>
          </w:tcPr>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Office:                     </w:t>
            </w:r>
          </w:p>
        </w:tc>
        <w:tc>
          <w:tcPr>
            <w:tcW w:w="5850" w:type="dxa"/>
            <w:shd w:val="clear" w:color="auto" w:fill="auto"/>
            <w:tcMar>
              <w:top w:w="0" w:type="dxa"/>
              <w:left w:w="0" w:type="dxa"/>
              <w:bottom w:w="0" w:type="dxa"/>
              <w:right w:w="0" w:type="dxa"/>
            </w:tcMar>
            <w:vAlign w:val="center"/>
          </w:tcPr>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MKH 119</w:t>
            </w:r>
          </w:p>
        </w:tc>
        <w:tc>
          <w:tcPr>
            <w:tcW w:w="360" w:type="dxa"/>
            <w:shd w:val="clear" w:color="auto" w:fill="auto"/>
            <w:tcMar>
              <w:top w:w="0" w:type="dxa"/>
              <w:left w:w="0" w:type="dxa"/>
              <w:bottom w:w="0" w:type="dxa"/>
              <w:right w:w="0" w:type="dxa"/>
            </w:tcMar>
            <w:vAlign w:val="center"/>
          </w:tcPr>
          <w:p w:rsidR="008E66F1" w:rsidRDefault="008E66F1">
            <w:pPr>
              <w:pBdr>
                <w:top w:val="nil"/>
                <w:left w:val="nil"/>
                <w:bottom w:val="nil"/>
                <w:right w:val="nil"/>
                <w:between w:val="nil"/>
              </w:pBdr>
              <w:rPr>
                <w:rFonts w:ascii="Times New Roman" w:eastAsia="Times New Roman" w:hAnsi="Times New Roman" w:cs="Times New Roman"/>
                <w:b/>
                <w:sz w:val="24"/>
                <w:szCs w:val="24"/>
              </w:rPr>
            </w:pPr>
          </w:p>
        </w:tc>
      </w:tr>
      <w:tr w:rsidR="008E66F1">
        <w:tc>
          <w:tcPr>
            <w:tcW w:w="3150" w:type="dxa"/>
            <w:shd w:val="clear" w:color="auto" w:fill="auto"/>
            <w:tcMar>
              <w:top w:w="0" w:type="dxa"/>
              <w:left w:w="0" w:type="dxa"/>
              <w:bottom w:w="0" w:type="dxa"/>
              <w:right w:w="0" w:type="dxa"/>
            </w:tcMar>
            <w:vAlign w:val="center"/>
          </w:tcPr>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 Hours</w:t>
            </w:r>
          </w:p>
        </w:tc>
        <w:tc>
          <w:tcPr>
            <w:tcW w:w="5850" w:type="dxa"/>
            <w:shd w:val="clear" w:color="auto" w:fill="auto"/>
            <w:tcMar>
              <w:top w:w="0" w:type="dxa"/>
              <w:left w:w="0" w:type="dxa"/>
              <w:bottom w:w="0" w:type="dxa"/>
              <w:right w:w="0" w:type="dxa"/>
            </w:tcMar>
            <w:vAlign w:val="center"/>
          </w:tcPr>
          <w:p w:rsidR="008E66F1" w:rsidRDefault="00026EBA">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 1:30 - 2:30pm, T/R 2:30 - 3:30pm.</w:t>
            </w:r>
            <w:r>
              <w:rPr>
                <w:rFonts w:ascii="Times New Roman" w:eastAsia="Times New Roman" w:hAnsi="Times New Roman" w:cs="Times New Roman"/>
              </w:rPr>
              <w:t xml:space="preserve"> One hour by appointment</w:t>
            </w:r>
          </w:p>
        </w:tc>
        <w:tc>
          <w:tcPr>
            <w:tcW w:w="360" w:type="dxa"/>
            <w:shd w:val="clear" w:color="auto" w:fill="auto"/>
            <w:tcMar>
              <w:top w:w="0" w:type="dxa"/>
              <w:left w:w="0" w:type="dxa"/>
              <w:bottom w:w="0" w:type="dxa"/>
              <w:right w:w="0" w:type="dxa"/>
            </w:tcMar>
            <w:vAlign w:val="center"/>
          </w:tcPr>
          <w:p w:rsidR="008E66F1" w:rsidRDefault="008E66F1">
            <w:pPr>
              <w:pBdr>
                <w:top w:val="nil"/>
                <w:left w:val="nil"/>
                <w:bottom w:val="nil"/>
                <w:right w:val="nil"/>
                <w:between w:val="nil"/>
              </w:pBdr>
              <w:rPr>
                <w:rFonts w:ascii="Times New Roman" w:eastAsia="Times New Roman" w:hAnsi="Times New Roman" w:cs="Times New Roman"/>
                <w:sz w:val="24"/>
                <w:szCs w:val="24"/>
              </w:rPr>
            </w:pPr>
          </w:p>
        </w:tc>
      </w:tr>
    </w:tbl>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Class Times: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 xml:space="preserve">T/R 1 - 2:20pm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Room: </w:t>
      </w:r>
      <w:r>
        <w:rPr>
          <w:rFonts w:ascii="Times New Roman" w:eastAsia="Times New Roman" w:hAnsi="Times New Roman" w:cs="Times New Roman"/>
          <w:sz w:val="24"/>
          <w:szCs w:val="24"/>
        </w:rPr>
        <w:t>RCH 216</w:t>
      </w: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026EBA">
      <w:pPr>
        <w:pBdr>
          <w:top w:val="nil"/>
          <w:left w:val="nil"/>
          <w:bottom w:val="nil"/>
          <w:right w:val="nil"/>
          <w:between w:val="nil"/>
        </w:pBdr>
        <w:rPr>
          <w:rFonts w:ascii="Times New Roman" w:eastAsia="Times New Roman" w:hAnsi="Times New Roman" w:cs="Times New Roman"/>
          <w:color w:val="313131"/>
          <w:sz w:val="24"/>
          <w:szCs w:val="24"/>
        </w:rPr>
      </w:pPr>
      <w:r>
        <w:rPr>
          <w:rFonts w:ascii="Times New Roman" w:eastAsia="Times New Roman" w:hAnsi="Times New Roman" w:cs="Times New Roman"/>
          <w:b/>
          <w:sz w:val="24"/>
          <w:szCs w:val="24"/>
        </w:rPr>
        <w:t>COURSE DESCRIPTION: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13131"/>
          <w:sz w:val="24"/>
          <w:szCs w:val="24"/>
        </w:rPr>
        <w:t>The key decision-making role of managers in modern organizations. Includes the study of organizations, management styles, and selected administrative problems. An overview of the processes involved in managing a business, including business planning, organ</w:t>
      </w:r>
      <w:r>
        <w:rPr>
          <w:rFonts w:ascii="Times New Roman" w:eastAsia="Times New Roman" w:hAnsi="Times New Roman" w:cs="Times New Roman"/>
          <w:color w:val="313131"/>
          <w:sz w:val="24"/>
          <w:szCs w:val="24"/>
        </w:rPr>
        <w:t xml:space="preserve">izing, controlling, staffing and leading. Covers various theories of management with emphasis on managing a business in the local, national or international marketplace. </w:t>
      </w:r>
    </w:p>
    <w:p w:rsidR="008E66F1" w:rsidRDefault="00026EBA">
      <w:pPr>
        <w:pStyle w:val="Heading1"/>
        <w:pBdr>
          <w:top w:val="nil"/>
          <w:left w:val="nil"/>
          <w:bottom w:val="nil"/>
          <w:right w:val="nil"/>
          <w:between w:val="nil"/>
        </w:pBd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 xml:space="preserve">TEXT: </w:t>
      </w:r>
      <w:r>
        <w:rPr>
          <w:rFonts w:ascii="Times New Roman" w:eastAsia="Times New Roman" w:hAnsi="Times New Roman" w:cs="Times New Roman"/>
          <w:b w:val="0"/>
          <w:sz w:val="24"/>
          <w:szCs w:val="24"/>
        </w:rPr>
        <w:t>Understanding Management 10E. Authors:</w:t>
      </w:r>
      <w:r>
        <w:rPr>
          <w:rFonts w:ascii="Times New Roman" w:eastAsia="Times New Roman" w:hAnsi="Times New Roman" w:cs="Times New Roman"/>
          <w:sz w:val="24"/>
          <w:szCs w:val="24"/>
        </w:rPr>
        <w:t xml:space="preserve"> </w:t>
      </w:r>
      <w:r>
        <w:rPr>
          <w:rFonts w:ascii="Times New Roman" w:eastAsia="Times New Roman" w:hAnsi="Times New Roman" w:cs="Times New Roman"/>
          <w:b w:val="0"/>
          <w:sz w:val="24"/>
          <w:szCs w:val="24"/>
        </w:rPr>
        <w:t xml:space="preserve">Daft and </w:t>
      </w:r>
      <w:proofErr w:type="spellStart"/>
      <w:r>
        <w:rPr>
          <w:rFonts w:ascii="Times New Roman" w:eastAsia="Times New Roman" w:hAnsi="Times New Roman" w:cs="Times New Roman"/>
          <w:b w:val="0"/>
          <w:sz w:val="24"/>
          <w:szCs w:val="24"/>
        </w:rPr>
        <w:t>Marcic</w:t>
      </w:r>
      <w:proofErr w:type="spellEnd"/>
      <w:r>
        <w:rPr>
          <w:rFonts w:ascii="Times New Roman" w:eastAsia="Times New Roman" w:hAnsi="Times New Roman" w:cs="Times New Roman"/>
          <w:b w:val="0"/>
          <w:sz w:val="24"/>
          <w:szCs w:val="24"/>
        </w:rPr>
        <w:t>. Publisher Thomson South</w:t>
      </w:r>
      <w:r>
        <w:rPr>
          <w:rFonts w:ascii="Times New Roman" w:eastAsia="Times New Roman" w:hAnsi="Times New Roman" w:cs="Times New Roman"/>
          <w:b w:val="0"/>
          <w:sz w:val="24"/>
          <w:szCs w:val="24"/>
        </w:rPr>
        <w:t xml:space="preserve"> Western.  ISBN: 9781305502215</w:t>
      </w:r>
    </w:p>
    <w:p w:rsidR="008E66F1" w:rsidRDefault="008E66F1">
      <w:pPr>
        <w:pBdr>
          <w:top w:val="nil"/>
          <w:left w:val="nil"/>
          <w:bottom w:val="nil"/>
          <w:right w:val="nil"/>
          <w:between w:val="nil"/>
        </w:pBdr>
        <w:rPr>
          <w:rFonts w:ascii="Times New Roman" w:eastAsia="Times New Roman" w:hAnsi="Times New Roman" w:cs="Times New Roman"/>
          <w:b/>
          <w:sz w:val="24"/>
          <w:szCs w:val="24"/>
        </w:rPr>
      </w:pP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 OF STUDY</w:t>
      </w:r>
      <w:r>
        <w:rPr>
          <w:rFonts w:ascii="Times New Roman" w:eastAsia="Times New Roman" w:hAnsi="Times New Roman" w:cs="Times New Roman"/>
          <w:sz w:val="24"/>
          <w:szCs w:val="24"/>
        </w:rPr>
        <w:t xml:space="preserve">: </w:t>
      </w:r>
    </w:p>
    <w:p w:rsidR="008E66F1" w:rsidRDefault="00026EB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“Tell me and I forget. Teach me and I remember. Engage me and I learn” - Chinese proverb”</w:t>
      </w: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class discussion, experiential activities. Online lectures to prepare for quizzes. </w:t>
      </w:r>
      <w:r>
        <w:rPr>
          <w:rFonts w:ascii="Times New Roman" w:eastAsia="Times New Roman" w:hAnsi="Times New Roman" w:cs="Times New Roman"/>
          <w:sz w:val="24"/>
          <w:szCs w:val="24"/>
          <w:u w:val="single"/>
        </w:rPr>
        <w:t>There is an online component to this class.</w:t>
      </w:r>
      <w:r>
        <w:rPr>
          <w:rFonts w:ascii="Times New Roman" w:eastAsia="Times New Roman" w:hAnsi="Times New Roman" w:cs="Times New Roman"/>
          <w:sz w:val="24"/>
          <w:szCs w:val="24"/>
        </w:rPr>
        <w:t xml:space="preserve"> </w:t>
      </w: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026EBA">
      <w:pPr>
        <w:widowControl/>
        <w:pBdr>
          <w:top w:val="nil"/>
          <w:left w:val="nil"/>
          <w:bottom w:val="nil"/>
          <w:right w:val="nil"/>
          <w:between w:val="nil"/>
        </w:pBd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OUTCOMES</w:t>
      </w:r>
    </w:p>
    <w:p w:rsidR="008E66F1" w:rsidRDefault="00026EBA">
      <w:pPr>
        <w:widowControl/>
        <w:numPr>
          <w:ilvl w:val="0"/>
          <w:numId w:val="1"/>
        </w:num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Discuss the nature of management.</w:t>
      </w:r>
    </w:p>
    <w:p w:rsidR="008E66F1" w:rsidRDefault="00026EBA">
      <w:pPr>
        <w:widowControl/>
        <w:numPr>
          <w:ilvl w:val="0"/>
          <w:numId w:val="1"/>
        </w:num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Define social responsibility and ethics for management. </w:t>
      </w:r>
    </w:p>
    <w:p w:rsidR="008E66F1" w:rsidRDefault="00026EBA">
      <w:pPr>
        <w:widowControl/>
        <w:numPr>
          <w:ilvl w:val="0"/>
          <w:numId w:val="1"/>
        </w:num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Discuss the role of planning and organizing for managers. </w:t>
      </w:r>
    </w:p>
    <w:p w:rsidR="008E66F1" w:rsidRDefault="00026EBA">
      <w:pPr>
        <w:widowControl/>
        <w:numPr>
          <w:ilvl w:val="0"/>
          <w:numId w:val="1"/>
        </w:num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Identify leadership behavior and its impact on the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organization.</w:t>
      </w:r>
    </w:p>
    <w:p w:rsidR="008E66F1" w:rsidRDefault="00026EBA">
      <w:pPr>
        <w:widowControl/>
        <w:numPr>
          <w:ilvl w:val="0"/>
          <w:numId w:val="1"/>
        </w:num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Demonstrate control methods used by management.</w:t>
      </w:r>
    </w:p>
    <w:p w:rsidR="008E66F1" w:rsidRDefault="00026EBA">
      <w:pPr>
        <w:widowControl/>
        <w:numPr>
          <w:ilvl w:val="0"/>
          <w:numId w:val="1"/>
        </w:num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Identify cultural differences in an organizational context. </w:t>
      </w:r>
    </w:p>
    <w:p w:rsidR="008E66F1" w:rsidRDefault="008E66F1">
      <w:pPr>
        <w:pBdr>
          <w:top w:val="nil"/>
          <w:left w:val="nil"/>
          <w:bottom w:val="nil"/>
          <w:right w:val="nil"/>
          <w:between w:val="nil"/>
        </w:pBdr>
        <w:rPr>
          <w:rFonts w:ascii="Times New Roman" w:eastAsia="Times New Roman" w:hAnsi="Times New Roman" w:cs="Times New Roman"/>
          <w:b/>
          <w:sz w:val="24"/>
          <w:szCs w:val="24"/>
        </w:rPr>
      </w:pPr>
    </w:p>
    <w:p w:rsidR="008E66F1" w:rsidRDefault="008E66F1">
      <w:pPr>
        <w:pBdr>
          <w:top w:val="nil"/>
          <w:left w:val="nil"/>
          <w:bottom w:val="nil"/>
          <w:right w:val="nil"/>
          <w:between w:val="nil"/>
        </w:pBdr>
        <w:ind w:left="720"/>
        <w:rPr>
          <w:rFonts w:ascii="Times New Roman" w:eastAsia="Times New Roman" w:hAnsi="Times New Roman" w:cs="Times New Roman"/>
          <w:sz w:val="24"/>
          <w:szCs w:val="24"/>
        </w:rPr>
      </w:pPr>
    </w:p>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(Please note that grades are in percentages)</w:t>
      </w:r>
    </w:p>
    <w:p w:rsidR="008E66F1" w:rsidRDefault="00026EBA">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Pr>
          <w:rFonts w:ascii="Times New Roman" w:eastAsia="Times New Roman" w:hAnsi="Times New Roman" w:cs="Times New Roman"/>
          <w:sz w:val="24"/>
          <w:szCs w:val="24"/>
        </w:rPr>
        <w:t xml:space="preserve">% Open Book Quizzes           (15 quizzes) </w:t>
      </w:r>
    </w:p>
    <w:p w:rsidR="008E66F1" w:rsidRDefault="00026EBA">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20% </w:t>
      </w:r>
      <w:proofErr w:type="gramStart"/>
      <w:r>
        <w:rPr>
          <w:rFonts w:ascii="Times New Roman" w:eastAsia="Times New Roman" w:hAnsi="Times New Roman" w:cs="Times New Roman"/>
          <w:sz w:val="24"/>
          <w:szCs w:val="24"/>
        </w:rPr>
        <w:t>Multiple</w:t>
      </w:r>
      <w:proofErr w:type="gramEnd"/>
      <w:r>
        <w:rPr>
          <w:rFonts w:ascii="Times New Roman" w:eastAsia="Times New Roman" w:hAnsi="Times New Roman" w:cs="Times New Roman"/>
          <w:sz w:val="24"/>
          <w:szCs w:val="24"/>
        </w:rPr>
        <w:t xml:space="preserve"> choice: Midterm and Final</w:t>
      </w:r>
    </w:p>
    <w:p w:rsidR="008E66F1" w:rsidRDefault="00026EBA">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Presentation: Case for Critical Analysis (Group work)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E66F1" w:rsidRDefault="00026EBA">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roofErr w:type="gramStart"/>
      <w:r>
        <w:rPr>
          <w:rFonts w:ascii="Times New Roman" w:eastAsia="Times New Roman" w:hAnsi="Times New Roman" w:cs="Times New Roman"/>
          <w:sz w:val="24"/>
          <w:szCs w:val="24"/>
        </w:rPr>
        <w:t>%  Peer</w:t>
      </w:r>
      <w:proofErr w:type="gramEnd"/>
      <w:r>
        <w:rPr>
          <w:rFonts w:ascii="Times New Roman" w:eastAsia="Times New Roman" w:hAnsi="Times New Roman" w:cs="Times New Roman"/>
          <w:sz w:val="24"/>
          <w:szCs w:val="24"/>
        </w:rPr>
        <w:t xml:space="preserve"> Group Assessment                       </w:t>
      </w:r>
      <w:r>
        <w:rPr>
          <w:rFonts w:ascii="Times New Roman" w:eastAsia="Times New Roman" w:hAnsi="Times New Roman" w:cs="Times New Roman"/>
          <w:sz w:val="24"/>
          <w:szCs w:val="24"/>
        </w:rPr>
        <w:tab/>
      </w:r>
    </w:p>
    <w:p w:rsidR="008E66F1" w:rsidRDefault="00026EBA">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roofErr w:type="gramStart"/>
      <w:r>
        <w:rPr>
          <w:rFonts w:ascii="Times New Roman" w:eastAsia="Times New Roman" w:hAnsi="Times New Roman" w:cs="Times New Roman"/>
          <w:sz w:val="24"/>
          <w:szCs w:val="24"/>
        </w:rPr>
        <w:t>%  Term</w:t>
      </w:r>
      <w:proofErr w:type="gramEnd"/>
      <w:r>
        <w:rPr>
          <w:rFonts w:ascii="Times New Roman" w:eastAsia="Times New Roman" w:hAnsi="Times New Roman" w:cs="Times New Roman"/>
          <w:sz w:val="24"/>
          <w:szCs w:val="24"/>
        </w:rPr>
        <w:t xml:space="preserve"> paper</w:t>
      </w:r>
    </w:p>
    <w:p w:rsidR="008E66F1" w:rsidRDefault="00026EBA">
      <w:pPr>
        <w:pBdr>
          <w:top w:val="nil"/>
          <w:left w:val="nil"/>
          <w:bottom w:val="nil"/>
          <w:right w:val="nil"/>
          <w:between w:val="nil"/>
        </w:pBd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u w:val="single"/>
        </w:rPr>
        <w:t>10</w:t>
      </w:r>
      <w:proofErr w:type="gramEnd"/>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Participation points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8E66F1" w:rsidRDefault="00026EBA">
      <w:pPr>
        <w:pBdr>
          <w:top w:val="nil"/>
          <w:left w:val="nil"/>
          <w:bottom w:val="nil"/>
          <w:right w:val="nil"/>
          <w:between w:val="nil"/>
        </w:pBdr>
        <w:ind w:left="72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100%</w:t>
      </w:r>
      <w:proofErr w:type="gramEnd"/>
      <w:r>
        <w:rPr>
          <w:rFonts w:ascii="Times New Roman" w:eastAsia="Times New Roman" w:hAnsi="Times New Roman" w:cs="Times New Roman"/>
          <w:b/>
          <w:sz w:val="24"/>
          <w:szCs w:val="24"/>
        </w:rPr>
        <w:t xml:space="preserve"> Total   </w:t>
      </w:r>
    </w:p>
    <w:p w:rsidR="008E66F1" w:rsidRDefault="008E66F1">
      <w:pPr>
        <w:pBdr>
          <w:top w:val="nil"/>
          <w:left w:val="nil"/>
          <w:bottom w:val="nil"/>
          <w:right w:val="nil"/>
          <w:between w:val="nil"/>
        </w:pBdr>
        <w:ind w:left="720"/>
        <w:rPr>
          <w:rFonts w:ascii="Times New Roman" w:eastAsia="Times New Roman" w:hAnsi="Times New Roman" w:cs="Times New Roman"/>
          <w:b/>
          <w:sz w:val="24"/>
          <w:szCs w:val="24"/>
        </w:rPr>
      </w:pPr>
    </w:p>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rPr>
        <w:t xml:space="preserve">Please note: The assessment methods are in percentages. Your points at the end of this class </w:t>
      </w:r>
      <w:proofErr w:type="gramStart"/>
      <w:r>
        <w:rPr>
          <w:rFonts w:ascii="Times New Roman" w:eastAsia="Times New Roman" w:hAnsi="Times New Roman" w:cs="Times New Roman"/>
          <w:b/>
        </w:rPr>
        <w:t>will be calculated</w:t>
      </w:r>
      <w:proofErr w:type="gramEnd"/>
      <w:r>
        <w:rPr>
          <w:rFonts w:ascii="Times New Roman" w:eastAsia="Times New Roman" w:hAnsi="Times New Roman" w:cs="Times New Roman"/>
          <w:b/>
        </w:rPr>
        <w:t xml:space="preserve"> as a percentage of 1000 points.</w:t>
      </w:r>
    </w:p>
    <w:p w:rsidR="008E66F1" w:rsidRDefault="008E66F1">
      <w:pPr>
        <w:pBdr>
          <w:top w:val="nil"/>
          <w:left w:val="nil"/>
          <w:bottom w:val="nil"/>
          <w:right w:val="nil"/>
          <w:between w:val="nil"/>
        </w:pBdr>
        <w:ind w:left="720"/>
        <w:rPr>
          <w:rFonts w:ascii="Times New Roman" w:eastAsia="Times New Roman" w:hAnsi="Times New Roman" w:cs="Times New Roman"/>
          <w:b/>
          <w:sz w:val="24"/>
          <w:szCs w:val="24"/>
        </w:rPr>
      </w:pPr>
    </w:p>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Grading: </w:t>
      </w:r>
      <w:r>
        <w:rPr>
          <w:rFonts w:ascii="Times New Roman" w:eastAsia="Times New Roman" w:hAnsi="Times New Roman" w:cs="Times New Roman"/>
          <w:sz w:val="24"/>
          <w:szCs w:val="24"/>
        </w:rPr>
        <w:t>A = 90-100%</w:t>
      </w:r>
      <w:proofErr w:type="gramStart"/>
      <w:r>
        <w:rPr>
          <w:rFonts w:ascii="Times New Roman" w:eastAsia="Times New Roman" w:hAnsi="Times New Roman" w:cs="Times New Roman"/>
          <w:sz w:val="24"/>
          <w:szCs w:val="24"/>
        </w:rPr>
        <w:t>,  B</w:t>
      </w:r>
      <w:proofErr w:type="gramEnd"/>
      <w:r>
        <w:rPr>
          <w:rFonts w:ascii="Times New Roman" w:eastAsia="Times New Roman" w:hAnsi="Times New Roman" w:cs="Times New Roman"/>
          <w:sz w:val="24"/>
          <w:szCs w:val="24"/>
        </w:rPr>
        <w:t xml:space="preserve"> = 80-89.5 %,  C = 70-79.5 %,  D = 60-69.5 %,  Fa</w:t>
      </w:r>
      <w:r>
        <w:rPr>
          <w:rFonts w:ascii="Times New Roman" w:eastAsia="Times New Roman" w:hAnsi="Times New Roman" w:cs="Times New Roman"/>
          <w:sz w:val="24"/>
          <w:szCs w:val="24"/>
        </w:rPr>
        <w:t>il = below 60%</w:t>
      </w:r>
      <w:r>
        <w:rPr>
          <w:rFonts w:ascii="Times New Roman" w:eastAsia="Times New Roman" w:hAnsi="Times New Roman" w:cs="Times New Roman"/>
          <w:b/>
          <w:sz w:val="24"/>
          <w:szCs w:val="24"/>
        </w:rPr>
        <w:t xml:space="preserve">                                                   </w:t>
      </w: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METHODS:</w:t>
      </w:r>
    </w:p>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Open Book Quizzes (Course outcomes 1-6)</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Quizzes are to </w:t>
      </w:r>
      <w:proofErr w:type="gramStart"/>
      <w:r>
        <w:rPr>
          <w:rFonts w:ascii="Times New Roman" w:eastAsia="Times New Roman" w:hAnsi="Times New Roman" w:cs="Times New Roman"/>
          <w:sz w:val="24"/>
          <w:szCs w:val="24"/>
        </w:rPr>
        <w:t>be taken</w:t>
      </w:r>
      <w:proofErr w:type="gramEnd"/>
      <w:r>
        <w:rPr>
          <w:rFonts w:ascii="Times New Roman" w:eastAsia="Times New Roman" w:hAnsi="Times New Roman" w:cs="Times New Roman"/>
          <w:sz w:val="24"/>
          <w:szCs w:val="24"/>
        </w:rPr>
        <w:t xml:space="preserve"> over each chapter and should be submitted according to the deadline stated on the quiz. It is your choi</w:t>
      </w:r>
      <w:r>
        <w:rPr>
          <w:rFonts w:ascii="Times New Roman" w:eastAsia="Times New Roman" w:hAnsi="Times New Roman" w:cs="Times New Roman"/>
          <w:sz w:val="24"/>
          <w:szCs w:val="24"/>
        </w:rPr>
        <w:t xml:space="preserve">ce when in the week that you take the chapter quizzes. There will be 20 -30 questions over each chapter with one hour allowed to complete the quiz. </w:t>
      </w:r>
      <w:r>
        <w:rPr>
          <w:rFonts w:ascii="Times New Roman" w:eastAsia="Times New Roman" w:hAnsi="Times New Roman" w:cs="Times New Roman"/>
          <w:b/>
          <w:sz w:val="24"/>
          <w:szCs w:val="24"/>
          <w:u w:val="single"/>
        </w:rPr>
        <w:t>It is crucially important that course members are suitably knowledgeable on the chapter content before takin</w:t>
      </w:r>
      <w:r>
        <w:rPr>
          <w:rFonts w:ascii="Times New Roman" w:eastAsia="Times New Roman" w:hAnsi="Times New Roman" w:cs="Times New Roman"/>
          <w:b/>
          <w:sz w:val="24"/>
          <w:szCs w:val="24"/>
          <w:u w:val="single"/>
        </w:rPr>
        <w:t xml:space="preserve">g the </w:t>
      </w:r>
      <w:proofErr w:type="gramStart"/>
      <w:r>
        <w:rPr>
          <w:rFonts w:ascii="Times New Roman" w:eastAsia="Times New Roman" w:hAnsi="Times New Roman" w:cs="Times New Roman"/>
          <w:b/>
          <w:sz w:val="24"/>
          <w:szCs w:val="24"/>
          <w:u w:val="single"/>
        </w:rPr>
        <w:t>quiz</w:t>
      </w:r>
      <w:proofErr w:type="gramEnd"/>
      <w:r>
        <w:rPr>
          <w:rFonts w:ascii="Times New Roman" w:eastAsia="Times New Roman" w:hAnsi="Times New Roman" w:cs="Times New Roman"/>
          <w:b/>
          <w:sz w:val="24"/>
          <w:szCs w:val="24"/>
          <w:u w:val="single"/>
        </w:rPr>
        <w:t xml:space="preserve"> as there will be little time to seek answers from the text.</w:t>
      </w:r>
      <w:r>
        <w:rPr>
          <w:rFonts w:ascii="Times New Roman" w:eastAsia="Times New Roman" w:hAnsi="Times New Roman" w:cs="Times New Roman"/>
          <w:sz w:val="24"/>
          <w:szCs w:val="24"/>
        </w:rPr>
        <w:t xml:space="preserve"> When you start the quiz, you cannot close it and come back to it later.</w:t>
      </w: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not reopen a quiz after it has closed unless there has been a problem with the Moodle server that </w:t>
      </w:r>
      <w:proofErr w:type="gramStart"/>
      <w:r>
        <w:rPr>
          <w:rFonts w:ascii="Times New Roman" w:eastAsia="Times New Roman" w:hAnsi="Times New Roman" w:cs="Times New Roman"/>
          <w:sz w:val="24"/>
          <w:szCs w:val="24"/>
        </w:rPr>
        <w:t>can be verified</w:t>
      </w:r>
      <w:proofErr w:type="gramEnd"/>
      <w:r>
        <w:rPr>
          <w:rFonts w:ascii="Times New Roman" w:eastAsia="Times New Roman" w:hAnsi="Times New Roman" w:cs="Times New Roman"/>
          <w:sz w:val="24"/>
          <w:szCs w:val="24"/>
        </w:rPr>
        <w:t xml:space="preserve"> by LBCC. Regretfully, I cannot be responsible for any problems with the course member’s computer or textbooks having not arrived by mai</w:t>
      </w:r>
      <w:r>
        <w:rPr>
          <w:rFonts w:ascii="Times New Roman" w:eastAsia="Times New Roman" w:hAnsi="Times New Roman" w:cs="Times New Roman"/>
          <w:sz w:val="24"/>
          <w:szCs w:val="24"/>
        </w:rPr>
        <w:t>l.</w:t>
      </w: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Deadline for quizzes </w:t>
      </w:r>
      <w:proofErr w:type="gramStart"/>
      <w:r>
        <w:rPr>
          <w:rFonts w:ascii="Times New Roman" w:eastAsia="Times New Roman" w:hAnsi="Times New Roman" w:cs="Times New Roman"/>
          <w:sz w:val="24"/>
          <w:szCs w:val="24"/>
        </w:rPr>
        <w:t>will be discussed</w:t>
      </w:r>
      <w:proofErr w:type="gramEnd"/>
      <w:r>
        <w:rPr>
          <w:rFonts w:ascii="Times New Roman" w:eastAsia="Times New Roman" w:hAnsi="Times New Roman" w:cs="Times New Roman"/>
          <w:sz w:val="24"/>
          <w:szCs w:val="24"/>
        </w:rPr>
        <w:t xml:space="preserve"> in class.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Please check your LBCC email for quiz notifications and reminders. Please do not use </w:t>
      </w:r>
      <w:proofErr w:type="spellStart"/>
      <w:r>
        <w:rPr>
          <w:rFonts w:ascii="Times New Roman" w:eastAsia="Times New Roman" w:hAnsi="Times New Roman" w:cs="Times New Roman"/>
          <w:b/>
          <w:sz w:val="24"/>
          <w:szCs w:val="24"/>
          <w:u w:val="single"/>
        </w:rPr>
        <w:t>moodle</w:t>
      </w:r>
      <w:proofErr w:type="spellEnd"/>
      <w:r>
        <w:rPr>
          <w:rFonts w:ascii="Times New Roman" w:eastAsia="Times New Roman" w:hAnsi="Times New Roman" w:cs="Times New Roman"/>
          <w:b/>
          <w:sz w:val="24"/>
          <w:szCs w:val="24"/>
          <w:u w:val="single"/>
        </w:rPr>
        <w:t xml:space="preserve"> messaging to contact me.</w:t>
      </w:r>
    </w:p>
    <w:p w:rsidR="008E66F1" w:rsidRDefault="008E66F1">
      <w:pPr>
        <w:pBdr>
          <w:top w:val="nil"/>
          <w:left w:val="nil"/>
          <w:bottom w:val="nil"/>
          <w:right w:val="nil"/>
          <w:between w:val="nil"/>
        </w:pBdr>
        <w:rPr>
          <w:rFonts w:ascii="Times New Roman" w:eastAsia="Times New Roman" w:hAnsi="Times New Roman" w:cs="Times New Roman"/>
          <w:b/>
          <w:sz w:val="24"/>
          <w:szCs w:val="24"/>
        </w:rPr>
      </w:pPr>
    </w:p>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 Case for Critical Analysis. (Course outcome 1)</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a group p</w:t>
      </w:r>
      <w:r>
        <w:rPr>
          <w:rFonts w:ascii="Times New Roman" w:eastAsia="Times New Roman" w:hAnsi="Times New Roman" w:cs="Times New Roman"/>
          <w:sz w:val="24"/>
          <w:szCs w:val="24"/>
        </w:rPr>
        <w:t xml:space="preserve">roject around the cases for critical analysis at the end of each chapter of the text. Read the case and then, as a group, answer the questions. More information about this assessment </w:t>
      </w:r>
      <w:proofErr w:type="gramStart"/>
      <w:r>
        <w:rPr>
          <w:rFonts w:ascii="Times New Roman" w:eastAsia="Times New Roman" w:hAnsi="Times New Roman" w:cs="Times New Roman"/>
          <w:sz w:val="24"/>
          <w:szCs w:val="24"/>
        </w:rPr>
        <w:t>will be given</w:t>
      </w:r>
      <w:proofErr w:type="gramEnd"/>
      <w:r>
        <w:rPr>
          <w:rFonts w:ascii="Times New Roman" w:eastAsia="Times New Roman" w:hAnsi="Times New Roman" w:cs="Times New Roman"/>
          <w:sz w:val="24"/>
          <w:szCs w:val="24"/>
        </w:rPr>
        <w:t xml:space="preserve"> in class. Presentations are week 10. </w:t>
      </w: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If I feel there ha</w:t>
      </w:r>
      <w:r>
        <w:rPr>
          <w:rFonts w:ascii="Times New Roman" w:eastAsia="Times New Roman" w:hAnsi="Times New Roman" w:cs="Times New Roman"/>
          <w:sz w:val="24"/>
          <w:szCs w:val="24"/>
        </w:rPr>
        <w:t>s been an inequitable workload placed on some members of the group by others, I will use the peer group assessment to grade each group member individually.</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Peer Group Assessment:</w:t>
      </w:r>
      <w:r>
        <w:rPr>
          <w:rFonts w:ascii="Times New Roman" w:eastAsia="Times New Roman" w:hAnsi="Times New Roman" w:cs="Times New Roman"/>
          <w:sz w:val="24"/>
          <w:szCs w:val="24"/>
        </w:rPr>
        <w:t xml:space="preserve"> Each student must award </w:t>
      </w:r>
      <w:r>
        <w:rPr>
          <w:rFonts w:ascii="Times New Roman" w:eastAsia="Times New Roman" w:hAnsi="Times New Roman" w:cs="Times New Roman"/>
          <w:b/>
          <w:sz w:val="24"/>
          <w:szCs w:val="24"/>
        </w:rPr>
        <w:t>EACH</w:t>
      </w:r>
      <w:r>
        <w:rPr>
          <w:rFonts w:ascii="Times New Roman" w:eastAsia="Times New Roman" w:hAnsi="Times New Roman" w:cs="Times New Roman"/>
          <w:sz w:val="24"/>
          <w:szCs w:val="24"/>
        </w:rPr>
        <w:t xml:space="preserve"> of their group members, points </w:t>
      </w:r>
      <w:proofErr w:type="gramStart"/>
      <w:r>
        <w:rPr>
          <w:rFonts w:ascii="Times New Roman" w:eastAsia="Times New Roman" w:hAnsi="Times New Roman" w:cs="Times New Roman"/>
          <w:sz w:val="24"/>
          <w:szCs w:val="24"/>
        </w:rPr>
        <w:t>out of 100 for</w:t>
      </w:r>
      <w:r>
        <w:rPr>
          <w:rFonts w:ascii="Times New Roman" w:eastAsia="Times New Roman" w:hAnsi="Times New Roman" w:cs="Times New Roman"/>
          <w:sz w:val="24"/>
          <w:szCs w:val="24"/>
        </w:rPr>
        <w:t xml:space="preserve"> their contribution to the group’s work for the case study</w:t>
      </w:r>
      <w:proofErr w:type="gramEnd"/>
      <w:r>
        <w:rPr>
          <w:rFonts w:ascii="Times New Roman" w:eastAsia="Times New Roman" w:hAnsi="Times New Roman" w:cs="Times New Roman"/>
          <w:sz w:val="24"/>
          <w:szCs w:val="24"/>
        </w:rPr>
        <w:t xml:space="preserve">. The scores are confidential </w:t>
      </w:r>
      <w:r>
        <w:rPr>
          <w:rFonts w:ascii="Times New Roman" w:eastAsia="Times New Roman" w:hAnsi="Times New Roman" w:cs="Times New Roman"/>
          <w:sz w:val="24"/>
          <w:szCs w:val="24"/>
        </w:rPr>
        <w:lastRenderedPageBreak/>
        <w:t>and without collusion between group members. Students should not award themselves points.</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non-submission of a peer group assessment will indicate that learning has </w:t>
      </w:r>
      <w:r>
        <w:rPr>
          <w:rFonts w:ascii="Times New Roman" w:eastAsia="Times New Roman" w:hAnsi="Times New Roman" w:cs="Times New Roman"/>
          <w:sz w:val="24"/>
          <w:szCs w:val="24"/>
        </w:rPr>
        <w:t xml:space="preserve">not been managed (see objective </w:t>
      </w:r>
      <w:proofErr w:type="gramStart"/>
      <w:r>
        <w:rPr>
          <w:rFonts w:ascii="Times New Roman" w:eastAsia="Times New Roman" w:hAnsi="Times New Roman" w:cs="Times New Roman"/>
          <w:sz w:val="24"/>
          <w:szCs w:val="24"/>
        </w:rPr>
        <w:t>9</w:t>
      </w:r>
      <w:proofErr w:type="gramEnd"/>
      <w:r>
        <w:rPr>
          <w:rFonts w:ascii="Times New Roman" w:eastAsia="Times New Roman" w:hAnsi="Times New Roman" w:cs="Times New Roman"/>
          <w:sz w:val="24"/>
          <w:szCs w:val="24"/>
        </w:rPr>
        <w:t xml:space="preserve"> in syllabus) and result in a 100 point deduction. The peer group assessment will influence the grade of each individual group member’s presentation grade. Peer assessment is on finals day</w:t>
      </w: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026EBA">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The Midterm and Final (Outcomes </w:t>
      </w:r>
      <w:r>
        <w:rPr>
          <w:rFonts w:ascii="Times New Roman" w:eastAsia="Times New Roman" w:hAnsi="Times New Roman" w:cs="Times New Roman"/>
          <w:b/>
          <w:sz w:val="24"/>
          <w:szCs w:val="24"/>
        </w:rPr>
        <w:t>1-6)</w:t>
      </w:r>
    </w:p>
    <w:p w:rsidR="008E66F1" w:rsidRDefault="008E66F1">
      <w:pPr>
        <w:pBdr>
          <w:top w:val="nil"/>
          <w:left w:val="nil"/>
          <w:bottom w:val="nil"/>
          <w:right w:val="nil"/>
          <w:between w:val="nil"/>
        </w:pBdr>
        <w:spacing w:line="240" w:lineRule="auto"/>
        <w:rPr>
          <w:rFonts w:ascii="Times New Roman" w:eastAsia="Times New Roman" w:hAnsi="Times New Roman" w:cs="Times New Roman"/>
          <w:b/>
          <w:sz w:val="24"/>
          <w:szCs w:val="24"/>
        </w:rPr>
      </w:pPr>
    </w:p>
    <w:p w:rsidR="008E66F1" w:rsidRDefault="00026EBA">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are closed book, </w:t>
      </w:r>
      <w:proofErr w:type="gramStart"/>
      <w:r>
        <w:rPr>
          <w:rFonts w:ascii="Times New Roman" w:eastAsia="Times New Roman" w:hAnsi="Times New Roman" w:cs="Times New Roman"/>
          <w:sz w:val="24"/>
          <w:szCs w:val="24"/>
        </w:rPr>
        <w:t>multiple choice</w:t>
      </w:r>
      <w:proofErr w:type="gramEnd"/>
      <w:r>
        <w:rPr>
          <w:rFonts w:ascii="Times New Roman" w:eastAsia="Times New Roman" w:hAnsi="Times New Roman" w:cs="Times New Roman"/>
          <w:sz w:val="24"/>
          <w:szCs w:val="24"/>
        </w:rPr>
        <w:t xml:space="preserve"> examinations and will be over the chapters assigned during the review. </w:t>
      </w:r>
    </w:p>
    <w:p w:rsidR="008E66F1" w:rsidRDefault="008E66F1">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p>
    <w:p w:rsidR="008E66F1" w:rsidRDefault="00026EBA">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unable to make it to the exam, please notify me beforehand and we can reschedule another time for you. Students cannot take the midterm if they do not notify me of their absence ahead of time.</w:t>
      </w: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026EBA">
      <w:pPr>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your final’s date is a very important att</w:t>
      </w:r>
      <w:r>
        <w:rPr>
          <w:rFonts w:ascii="Times New Roman" w:eastAsia="Times New Roman" w:hAnsi="Times New Roman" w:cs="Times New Roman"/>
          <w:sz w:val="24"/>
          <w:szCs w:val="24"/>
        </w:rPr>
        <w:t>endance date. It is Tues 6/11 at 2:30pm</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Term </w:t>
      </w:r>
      <w:proofErr w:type="gramStart"/>
      <w:r>
        <w:rPr>
          <w:rFonts w:ascii="Times New Roman" w:eastAsia="Times New Roman" w:hAnsi="Times New Roman" w:cs="Times New Roman"/>
          <w:b/>
          <w:sz w:val="24"/>
          <w:szCs w:val="24"/>
        </w:rPr>
        <w:t xml:space="preserve">Paper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Outcomes 1-6) The term paper is divided into two parts: </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   The term paper, posted to the Moodle discussion board</w:t>
      </w: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 will review the term paper requirement towards the end of term</w:t>
      </w:r>
    </w:p>
    <w:p w:rsidR="008E66F1" w:rsidRDefault="00026EBA">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Each answer should be between a minimum of 2000 and a maximum of 3000 words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It is unlikely that an A (as the maximum grade) </w:t>
      </w:r>
      <w:proofErr w:type="gramStart"/>
      <w:r>
        <w:rPr>
          <w:rFonts w:ascii="Times New Roman" w:eastAsia="Times New Roman" w:hAnsi="Times New Roman" w:cs="Times New Roman"/>
          <w:sz w:val="24"/>
          <w:szCs w:val="24"/>
        </w:rPr>
        <w:t>be obtained</w:t>
      </w:r>
      <w:proofErr w:type="gramEnd"/>
      <w:r>
        <w:rPr>
          <w:rFonts w:ascii="Times New Roman" w:eastAsia="Times New Roman" w:hAnsi="Times New Roman" w:cs="Times New Roman"/>
          <w:sz w:val="24"/>
          <w:szCs w:val="24"/>
        </w:rPr>
        <w:t xml:space="preserve"> from a minimum of 2000 words.  Such a word count does not usually allow </w:t>
      </w:r>
      <w:proofErr w:type="gramStart"/>
      <w:r>
        <w:rPr>
          <w:rFonts w:ascii="Times New Roman" w:eastAsia="Times New Roman" w:hAnsi="Times New Roman" w:cs="Times New Roman"/>
          <w:sz w:val="24"/>
          <w:szCs w:val="24"/>
        </w:rPr>
        <w:t>for sufficient</w:t>
      </w:r>
      <w:proofErr w:type="gramEnd"/>
      <w:r>
        <w:rPr>
          <w:rFonts w:ascii="Times New Roman" w:eastAsia="Times New Roman" w:hAnsi="Times New Roman" w:cs="Times New Roman"/>
          <w:sz w:val="24"/>
          <w:szCs w:val="24"/>
        </w:rPr>
        <w:t xml:space="preserve"> depth to obtain an A grade. For </w:t>
      </w:r>
      <w:r>
        <w:rPr>
          <w:rFonts w:ascii="Times New Roman" w:eastAsia="Times New Roman" w:hAnsi="Times New Roman" w:cs="Times New Roman"/>
          <w:sz w:val="24"/>
          <w:szCs w:val="24"/>
        </w:rPr>
        <w:t>the most part, I grade the discussion on participation, unless a concept has been widely misconstrued.</w:t>
      </w:r>
    </w:p>
    <w:p w:rsidR="008E66F1" w:rsidRDefault="00026EBA">
      <w:pPr>
        <w:pBdr>
          <w:top w:val="nil"/>
          <w:left w:val="nil"/>
          <w:bottom w:val="nil"/>
          <w:right w:val="nil"/>
          <w:between w:val="nil"/>
        </w:pBd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Post the term paper on the discussion board by Thursday of week 9 </w:t>
      </w:r>
      <w:r>
        <w:rPr>
          <w:rFonts w:ascii="Times New Roman" w:eastAsia="Times New Roman" w:hAnsi="Times New Roman" w:cs="Times New Roman"/>
          <w:sz w:val="24"/>
          <w:szCs w:val="24"/>
        </w:rPr>
        <w:t>to allow other students time to respond to your work.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Please consult the grading tem</w:t>
      </w:r>
      <w:r>
        <w:rPr>
          <w:rFonts w:ascii="Times New Roman" w:eastAsia="Times New Roman" w:hAnsi="Times New Roman" w:cs="Times New Roman"/>
          <w:b/>
          <w:sz w:val="24"/>
          <w:szCs w:val="24"/>
        </w:rPr>
        <w:t xml:space="preserve">plate to ascertain how the term paper </w:t>
      </w:r>
      <w:proofErr w:type="gramStart"/>
      <w:r>
        <w:rPr>
          <w:rFonts w:ascii="Times New Roman" w:eastAsia="Times New Roman" w:hAnsi="Times New Roman" w:cs="Times New Roman"/>
          <w:b/>
          <w:sz w:val="24"/>
          <w:szCs w:val="24"/>
        </w:rPr>
        <w:t>will be graded</w:t>
      </w:r>
      <w:proofErr w:type="gramEnd"/>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Responses to other student’ term papers on the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discussion board.</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respond to </w:t>
      </w:r>
      <w:r>
        <w:rPr>
          <w:rFonts w:ascii="Times New Roman" w:eastAsia="Times New Roman" w:hAnsi="Times New Roman" w:cs="Times New Roman"/>
          <w:b/>
          <w:sz w:val="24"/>
          <w:szCs w:val="24"/>
        </w:rPr>
        <w:t xml:space="preserve">four student term papers by Tuesday 11:59 pm of week 10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should also respond to any questions fro</w:t>
      </w:r>
      <w:r>
        <w:rPr>
          <w:rFonts w:ascii="Times New Roman" w:eastAsia="Times New Roman" w:hAnsi="Times New Roman" w:cs="Times New Roman"/>
          <w:sz w:val="24"/>
          <w:szCs w:val="24"/>
        </w:rPr>
        <w:t>m me about your postings on the discussion board.</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response should show substance by stating what you agree or disagree with regarding the posting and in some way advance the discussion. Responses limited to ‘Good Job’ ‘Way to go’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are not considered</w:t>
      </w:r>
      <w:proofErr w:type="gramEnd"/>
      <w:r>
        <w:rPr>
          <w:rFonts w:ascii="Times New Roman" w:eastAsia="Times New Roman" w:hAnsi="Times New Roman" w:cs="Times New Roman"/>
          <w:sz w:val="24"/>
          <w:szCs w:val="24"/>
        </w:rPr>
        <w:t xml:space="preserve"> substantive responses. I will be looking for content </w:t>
      </w:r>
      <w:r>
        <w:rPr>
          <w:rFonts w:ascii="Times New Roman" w:eastAsia="Times New Roman" w:hAnsi="Times New Roman" w:cs="Times New Roman"/>
          <w:sz w:val="24"/>
          <w:szCs w:val="24"/>
        </w:rPr>
        <w:t xml:space="preserve">specific responses to other course members. If your response </w:t>
      </w:r>
      <w:proofErr w:type="gramStart"/>
      <w:r>
        <w:rPr>
          <w:rFonts w:ascii="Times New Roman" w:eastAsia="Times New Roman" w:hAnsi="Times New Roman" w:cs="Times New Roman"/>
          <w:sz w:val="24"/>
          <w:szCs w:val="24"/>
        </w:rPr>
        <w:t>could be applied</w:t>
      </w:r>
      <w:proofErr w:type="gramEnd"/>
      <w:r>
        <w:rPr>
          <w:rFonts w:ascii="Times New Roman" w:eastAsia="Times New Roman" w:hAnsi="Times New Roman" w:cs="Times New Roman"/>
          <w:sz w:val="24"/>
          <w:szCs w:val="24"/>
        </w:rPr>
        <w:t xml:space="preserve"> to any subject e.g. scrapbooking, flower arranging, then it is probably not content specific to management.</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Responses to other students should be 100-200 words and do not require</w:t>
      </w:r>
      <w:r>
        <w:rPr>
          <w:rFonts w:ascii="Times New Roman" w:eastAsia="Times New Roman" w:hAnsi="Times New Roman" w:cs="Times New Roman"/>
          <w:sz w:val="24"/>
          <w:szCs w:val="24"/>
        </w:rPr>
        <w:t xml:space="preserve"> academic research </w:t>
      </w:r>
      <w:r>
        <w:rPr>
          <w:rFonts w:ascii="Times New Roman" w:eastAsia="Times New Roman" w:hAnsi="Times New Roman" w:cs="Times New Roman"/>
          <w:sz w:val="24"/>
          <w:szCs w:val="24"/>
        </w:rPr>
        <w:lastRenderedPageBreak/>
        <w:t>sources.</w:t>
      </w:r>
    </w:p>
    <w:p w:rsidR="008E66F1" w:rsidRDefault="00026EBA">
      <w:pPr>
        <w:pBdr>
          <w:top w:val="nil"/>
          <w:left w:val="nil"/>
          <w:bottom w:val="nil"/>
          <w:right w:val="nil"/>
          <w:between w:val="nil"/>
        </w:pBd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grading rubric for written </w:t>
      </w:r>
      <w:proofErr w:type="gramStart"/>
      <w:r>
        <w:rPr>
          <w:rFonts w:ascii="Times New Roman" w:eastAsia="Times New Roman" w:hAnsi="Times New Roman" w:cs="Times New Roman"/>
          <w:sz w:val="24"/>
          <w:szCs w:val="24"/>
        </w:rPr>
        <w:t>work  is</w:t>
      </w:r>
      <w:proofErr w:type="gramEnd"/>
      <w:r>
        <w:rPr>
          <w:rFonts w:ascii="Times New Roman" w:eastAsia="Times New Roman" w:hAnsi="Times New Roman" w:cs="Times New Roman"/>
          <w:sz w:val="24"/>
          <w:szCs w:val="24"/>
        </w:rPr>
        <w:t xml:space="preserve"> designed to develop your management skills. </w:t>
      </w:r>
      <w:r>
        <w:rPr>
          <w:rFonts w:ascii="Times New Roman" w:eastAsia="Times New Roman" w:hAnsi="Times New Roman" w:cs="Times New Roman"/>
          <w:b/>
          <w:sz w:val="24"/>
          <w:szCs w:val="24"/>
        </w:rPr>
        <w:t>You should note that I expect research beyond the required text for an A to C grade.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Make sure to cite other research sources using APA refere</w:t>
      </w:r>
      <w:r>
        <w:rPr>
          <w:rFonts w:ascii="Times New Roman" w:eastAsia="Times New Roman" w:hAnsi="Times New Roman" w:cs="Times New Roman"/>
          <w:b/>
          <w:sz w:val="24"/>
          <w:szCs w:val="24"/>
          <w:u w:val="single"/>
        </w:rPr>
        <w:t>ncing.</w:t>
      </w:r>
      <w:r>
        <w:rPr>
          <w:rFonts w:ascii="Times New Roman" w:eastAsia="Times New Roman" w:hAnsi="Times New Roman" w:cs="Times New Roman"/>
          <w:sz w:val="24"/>
          <w:szCs w:val="24"/>
        </w:rPr>
        <w:t xml:space="preserve"> I am very keen that APA referencing </w:t>
      </w:r>
      <w:proofErr w:type="gramStart"/>
      <w:r>
        <w:rPr>
          <w:rFonts w:ascii="Times New Roman" w:eastAsia="Times New Roman" w:hAnsi="Times New Roman" w:cs="Times New Roman"/>
          <w:sz w:val="24"/>
          <w:szCs w:val="24"/>
        </w:rPr>
        <w:t>is followed</w:t>
      </w:r>
      <w:proofErr w:type="gramEnd"/>
      <w:r>
        <w:rPr>
          <w:rFonts w:ascii="Times New Roman" w:eastAsia="Times New Roman" w:hAnsi="Times New Roman" w:cs="Times New Roman"/>
          <w:sz w:val="24"/>
          <w:szCs w:val="24"/>
        </w:rPr>
        <w:t xml:space="preserve"> and therefore this requirement is definitely not negotiable. Accurate referencing technique </w:t>
      </w:r>
      <w:proofErr w:type="gramStart"/>
      <w:r>
        <w:rPr>
          <w:rFonts w:ascii="Times New Roman" w:eastAsia="Times New Roman" w:hAnsi="Times New Roman" w:cs="Times New Roman"/>
          <w:sz w:val="24"/>
          <w:szCs w:val="24"/>
        </w:rPr>
        <w:t>can be carried on</w:t>
      </w:r>
      <w:proofErr w:type="gramEnd"/>
      <w:r>
        <w:rPr>
          <w:rFonts w:ascii="Times New Roman" w:eastAsia="Times New Roman" w:hAnsi="Times New Roman" w:cs="Times New Roman"/>
          <w:sz w:val="24"/>
          <w:szCs w:val="24"/>
        </w:rPr>
        <w:t xml:space="preserve"> to most other academic courses and therefore is worth persevering with.</w:t>
      </w:r>
    </w:p>
    <w:p w:rsidR="008E66F1" w:rsidRDefault="00026EBA">
      <w:pPr>
        <w:pBdr>
          <w:top w:val="nil"/>
          <w:left w:val="nil"/>
          <w:bottom w:val="nil"/>
          <w:right w:val="nil"/>
          <w:between w:val="nil"/>
        </w:pBdr>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Here is a site to h</w:t>
      </w:r>
      <w:r>
        <w:rPr>
          <w:rFonts w:ascii="Times New Roman" w:eastAsia="Times New Roman" w:hAnsi="Times New Roman" w:cs="Times New Roman"/>
          <w:sz w:val="24"/>
          <w:szCs w:val="24"/>
        </w:rPr>
        <w:t>elp you with APA referencing:</w:t>
      </w:r>
      <w:hyperlink r:id="rId5">
        <w:r>
          <w:rPr>
            <w:rFonts w:ascii="Times New Roman" w:eastAsia="Times New Roman" w:hAnsi="Times New Roman" w:cs="Times New Roman"/>
            <w:sz w:val="24"/>
            <w:szCs w:val="24"/>
          </w:rPr>
          <w:t xml:space="preserve"> </w:t>
        </w:r>
      </w:hyperlink>
      <w:r>
        <w:fldChar w:fldCharType="begin"/>
      </w:r>
      <w:r>
        <w:instrText xml:space="preserve"> HYPERLINK "http://owl.english.purdue.edu/owl/resource/560/01/" </w:instrText>
      </w:r>
      <w:r>
        <w:fldChar w:fldCharType="separate"/>
      </w:r>
      <w:r>
        <w:rPr>
          <w:rFonts w:ascii="Times New Roman" w:eastAsia="Times New Roman" w:hAnsi="Times New Roman" w:cs="Times New Roman"/>
          <w:color w:val="1155CC"/>
          <w:sz w:val="24"/>
          <w:szCs w:val="24"/>
          <w:u w:val="single"/>
        </w:rPr>
        <w:t>http://owl.english.purdue.edu/owl/resource/560/01/</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fldChar w:fldCharType="end"/>
      </w:r>
      <w:r>
        <w:rPr>
          <w:rFonts w:ascii="Times New Roman" w:eastAsia="Times New Roman" w:hAnsi="Times New Roman" w:cs="Times New Roman"/>
          <w:sz w:val="24"/>
          <w:szCs w:val="24"/>
        </w:rPr>
        <w:t xml:space="preserve"> </w:t>
      </w:r>
    </w:p>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You need not include research source</w:t>
      </w:r>
      <w:r>
        <w:rPr>
          <w:rFonts w:ascii="Times New Roman" w:eastAsia="Times New Roman" w:hAnsi="Times New Roman" w:cs="Times New Roman"/>
          <w:sz w:val="24"/>
          <w:szCs w:val="24"/>
        </w:rPr>
        <w:t xml:space="preserve">s in </w:t>
      </w:r>
      <w:r>
        <w:rPr>
          <w:rFonts w:ascii="Times New Roman" w:eastAsia="Times New Roman" w:hAnsi="Times New Roman" w:cs="Times New Roman"/>
          <w:b/>
          <w:sz w:val="24"/>
          <w:szCs w:val="24"/>
        </w:rPr>
        <w:t>your responses to other course member’s postings.</w:t>
      </w:r>
    </w:p>
    <w:p w:rsidR="008E66F1" w:rsidRDefault="008E66F1">
      <w:pPr>
        <w:pBdr>
          <w:top w:val="nil"/>
          <w:left w:val="nil"/>
          <w:bottom w:val="nil"/>
          <w:right w:val="nil"/>
          <w:between w:val="nil"/>
        </w:pBdr>
        <w:rPr>
          <w:rFonts w:ascii="Times New Roman" w:eastAsia="Times New Roman" w:hAnsi="Times New Roman" w:cs="Times New Roman"/>
          <w:b/>
          <w:sz w:val="24"/>
          <w:szCs w:val="24"/>
        </w:rPr>
      </w:pPr>
    </w:p>
    <w:p w:rsidR="008E66F1" w:rsidRDefault="00026EBA">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Participation Points. (Course outcome 4)</w:t>
      </w:r>
    </w:p>
    <w:p w:rsidR="008E66F1" w:rsidRDefault="008E66F1">
      <w:pPr>
        <w:pBdr>
          <w:top w:val="nil"/>
          <w:left w:val="nil"/>
          <w:bottom w:val="nil"/>
          <w:right w:val="nil"/>
          <w:between w:val="nil"/>
        </w:pBdr>
        <w:spacing w:line="240" w:lineRule="auto"/>
        <w:rPr>
          <w:rFonts w:ascii="Times New Roman" w:eastAsia="Times New Roman" w:hAnsi="Times New Roman" w:cs="Times New Roman"/>
          <w:b/>
          <w:sz w:val="24"/>
          <w:szCs w:val="24"/>
        </w:rPr>
      </w:pPr>
    </w:p>
    <w:p w:rsidR="008E66F1" w:rsidRDefault="00026EBA">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w:t>
      </w:r>
      <w:proofErr w:type="gramStart"/>
      <w:r>
        <w:rPr>
          <w:rFonts w:ascii="Times New Roman" w:eastAsia="Times New Roman" w:hAnsi="Times New Roman" w:cs="Times New Roman"/>
          <w:sz w:val="24"/>
          <w:szCs w:val="24"/>
        </w:rPr>
        <w:t>term</w:t>
      </w:r>
      <w:proofErr w:type="gramEnd"/>
      <w:r>
        <w:rPr>
          <w:rFonts w:ascii="Times New Roman" w:eastAsia="Times New Roman" w:hAnsi="Times New Roman" w:cs="Times New Roman"/>
          <w:sz w:val="24"/>
          <w:szCs w:val="24"/>
        </w:rPr>
        <w:t xml:space="preserve"> I will be giving the opportunity for each student to earn participation points. The points will be earned for contributing to the class by participating in class e.g. </w:t>
      </w:r>
      <w:proofErr w:type="gramStart"/>
      <w:r>
        <w:rPr>
          <w:rFonts w:ascii="Times New Roman" w:eastAsia="Times New Roman" w:hAnsi="Times New Roman" w:cs="Times New Roman"/>
          <w:sz w:val="24"/>
          <w:szCs w:val="24"/>
        </w:rPr>
        <w:t>role plays</w:t>
      </w:r>
      <w:proofErr w:type="gramEnd"/>
      <w:r>
        <w:rPr>
          <w:rFonts w:ascii="Times New Roman" w:eastAsia="Times New Roman" w:hAnsi="Times New Roman" w:cs="Times New Roman"/>
          <w:sz w:val="24"/>
          <w:szCs w:val="24"/>
        </w:rPr>
        <w:t xml:space="preserve">, activities, and discussions etc. </w:t>
      </w:r>
    </w:p>
    <w:p w:rsidR="008E66F1" w:rsidRDefault="008E66F1">
      <w:pPr>
        <w:pBdr>
          <w:top w:val="nil"/>
          <w:left w:val="nil"/>
          <w:bottom w:val="nil"/>
          <w:right w:val="nil"/>
          <w:between w:val="nil"/>
        </w:pBdr>
        <w:spacing w:line="240" w:lineRule="auto"/>
        <w:rPr>
          <w:rFonts w:ascii="Times New Roman" w:eastAsia="Times New Roman" w:hAnsi="Times New Roman" w:cs="Times New Roman"/>
          <w:sz w:val="24"/>
          <w:szCs w:val="24"/>
        </w:rPr>
      </w:pPr>
    </w:p>
    <w:p w:rsidR="008E66F1" w:rsidRDefault="00026EBA">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need to be presen</w:t>
      </w:r>
      <w:r>
        <w:rPr>
          <w:rFonts w:ascii="Times New Roman" w:eastAsia="Times New Roman" w:hAnsi="Times New Roman" w:cs="Times New Roman"/>
          <w:sz w:val="24"/>
          <w:szCs w:val="24"/>
        </w:rPr>
        <w:t xml:space="preserve">t at roll call and at the end of class in order to qualify. Participation points </w:t>
      </w:r>
      <w:proofErr w:type="gramStart"/>
      <w:r>
        <w:rPr>
          <w:rFonts w:ascii="Times New Roman" w:eastAsia="Times New Roman" w:hAnsi="Times New Roman" w:cs="Times New Roman"/>
          <w:sz w:val="24"/>
          <w:szCs w:val="24"/>
        </w:rPr>
        <w:t>cannot be earned</w:t>
      </w:r>
      <w:proofErr w:type="gramEnd"/>
      <w:r>
        <w:rPr>
          <w:rFonts w:ascii="Times New Roman" w:eastAsia="Times New Roman" w:hAnsi="Times New Roman" w:cs="Times New Roman"/>
          <w:sz w:val="24"/>
          <w:szCs w:val="24"/>
        </w:rPr>
        <w:t xml:space="preserve"> if the student is not in attendance or is repeatedly occupied with their cell phone</w:t>
      </w:r>
    </w:p>
    <w:p w:rsidR="008E66F1" w:rsidRDefault="008E66F1">
      <w:pPr>
        <w:pBdr>
          <w:top w:val="nil"/>
          <w:left w:val="nil"/>
          <w:bottom w:val="nil"/>
          <w:right w:val="nil"/>
          <w:between w:val="nil"/>
        </w:pBdr>
        <w:spacing w:line="331" w:lineRule="auto"/>
        <w:rPr>
          <w:rFonts w:ascii="Times New Roman" w:eastAsia="Times New Roman" w:hAnsi="Times New Roman" w:cs="Times New Roman"/>
          <w:sz w:val="24"/>
          <w:szCs w:val="24"/>
        </w:rPr>
      </w:pPr>
    </w:p>
    <w:p w:rsidR="008E66F1" w:rsidRDefault="00026EBA">
      <w:pPr>
        <w:pBdr>
          <w:top w:val="nil"/>
          <w:left w:val="nil"/>
          <w:bottom w:val="nil"/>
          <w:right w:val="nil"/>
          <w:between w:val="nil"/>
        </w:pBdr>
        <w:spacing w:line="3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student misses 60 % of the participation points then they </w:t>
      </w:r>
      <w:proofErr w:type="gramStart"/>
      <w:r>
        <w:rPr>
          <w:rFonts w:ascii="Times New Roman" w:eastAsia="Times New Roman" w:hAnsi="Times New Roman" w:cs="Times New Roman"/>
          <w:sz w:val="24"/>
          <w:szCs w:val="24"/>
        </w:rPr>
        <w:t>are deem</w:t>
      </w:r>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to be not participating. It is the </w:t>
      </w:r>
      <w:proofErr w:type="gramStart"/>
      <w:r>
        <w:rPr>
          <w:rFonts w:ascii="Times New Roman" w:eastAsia="Times New Roman" w:hAnsi="Times New Roman" w:cs="Times New Roman"/>
          <w:sz w:val="24"/>
          <w:szCs w:val="24"/>
        </w:rPr>
        <w:t>student’s responsibility to track their</w:t>
      </w:r>
      <w:proofErr w:type="gramEnd"/>
      <w:r>
        <w:rPr>
          <w:rFonts w:ascii="Times New Roman" w:eastAsia="Times New Roman" w:hAnsi="Times New Roman" w:cs="Times New Roman"/>
          <w:sz w:val="24"/>
          <w:szCs w:val="24"/>
        </w:rPr>
        <w:t xml:space="preserve"> own participation points. Would you have surgery with a surgeon who only participated in class 50% of the time or less?</w:t>
      </w:r>
    </w:p>
    <w:p w:rsidR="008E66F1" w:rsidRDefault="008E66F1">
      <w:pPr>
        <w:pBdr>
          <w:top w:val="nil"/>
          <w:left w:val="nil"/>
          <w:bottom w:val="nil"/>
          <w:right w:val="nil"/>
          <w:between w:val="nil"/>
        </w:pBdr>
        <w:spacing w:line="331" w:lineRule="auto"/>
        <w:rPr>
          <w:rFonts w:ascii="Times New Roman" w:eastAsia="Times New Roman" w:hAnsi="Times New Roman" w:cs="Times New Roman"/>
          <w:sz w:val="24"/>
          <w:szCs w:val="24"/>
        </w:rPr>
      </w:pPr>
    </w:p>
    <w:p w:rsidR="008E66F1" w:rsidRDefault="00026EBA">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Note: </w:t>
      </w:r>
      <w:r>
        <w:rPr>
          <w:rFonts w:ascii="Times New Roman" w:eastAsia="Times New Roman" w:hAnsi="Times New Roman" w:cs="Times New Roman"/>
          <w:sz w:val="24"/>
          <w:szCs w:val="24"/>
        </w:rPr>
        <w:t>When I calculate grades at the end of term, the par</w:t>
      </w:r>
      <w:r>
        <w:rPr>
          <w:rFonts w:ascii="Times New Roman" w:eastAsia="Times New Roman" w:hAnsi="Times New Roman" w:cs="Times New Roman"/>
          <w:sz w:val="24"/>
          <w:szCs w:val="24"/>
        </w:rPr>
        <w:t>ticipation points often make the difference between grades. In other words, you will need to be in class to get the points from these tests to maximize the possibility of earning a good grade.</w:t>
      </w:r>
    </w:p>
    <w:p w:rsidR="008E66F1" w:rsidRDefault="008E66F1">
      <w:pPr>
        <w:pBdr>
          <w:top w:val="nil"/>
          <w:left w:val="nil"/>
          <w:bottom w:val="nil"/>
          <w:right w:val="nil"/>
          <w:between w:val="nil"/>
        </w:pBdr>
        <w:rPr>
          <w:rFonts w:ascii="Times New Roman" w:eastAsia="Times New Roman" w:hAnsi="Times New Roman" w:cs="Times New Roman"/>
          <w:b/>
          <w:sz w:val="24"/>
          <w:szCs w:val="24"/>
        </w:rPr>
      </w:pP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One skill I am especially interested in is how you manage your learning and especially your ability to respond to deadlines. Stick to the schedule and you will find that you will probably pass the course. Procrastinate and you will start to drown. Regretfu</w:t>
      </w:r>
      <w:r>
        <w:rPr>
          <w:rFonts w:ascii="Times New Roman" w:eastAsia="Times New Roman" w:hAnsi="Times New Roman" w:cs="Times New Roman"/>
          <w:sz w:val="24"/>
          <w:szCs w:val="24"/>
        </w:rPr>
        <w:t xml:space="preserve">lly, I cannot accept late work unless we have discussed your situation </w:t>
      </w:r>
      <w:r>
        <w:rPr>
          <w:rFonts w:ascii="Times New Roman" w:eastAsia="Times New Roman" w:hAnsi="Times New Roman" w:cs="Times New Roman"/>
          <w:b/>
          <w:sz w:val="24"/>
          <w:szCs w:val="24"/>
        </w:rPr>
        <w:t>prior to the assessment going live</w:t>
      </w:r>
      <w:r>
        <w:rPr>
          <w:rFonts w:ascii="Times New Roman" w:eastAsia="Times New Roman" w:hAnsi="Times New Roman" w:cs="Times New Roman"/>
          <w:sz w:val="24"/>
          <w:szCs w:val="24"/>
        </w:rPr>
        <w:t>.</w:t>
      </w:r>
    </w:p>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PLAGIARISM:</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work is subject to </w:t>
      </w:r>
      <w:proofErr w:type="gramStart"/>
      <w:r>
        <w:rPr>
          <w:rFonts w:ascii="Times New Roman" w:eastAsia="Times New Roman" w:hAnsi="Times New Roman" w:cs="Times New Roman"/>
          <w:sz w:val="24"/>
          <w:szCs w:val="24"/>
        </w:rPr>
        <w:t>close scrutiny</w:t>
      </w:r>
      <w:proofErr w:type="gramEnd"/>
      <w:r>
        <w:rPr>
          <w:rFonts w:ascii="Times New Roman" w:eastAsia="Times New Roman" w:hAnsi="Times New Roman" w:cs="Times New Roman"/>
          <w:sz w:val="24"/>
          <w:szCs w:val="24"/>
        </w:rPr>
        <w:t xml:space="preserve"> for the use of uncredited sources.</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Uncredited work </w:t>
      </w:r>
      <w:proofErr w:type="gramStart"/>
      <w:r>
        <w:rPr>
          <w:rFonts w:ascii="Times New Roman" w:eastAsia="Times New Roman" w:hAnsi="Times New Roman" w:cs="Times New Roman"/>
          <w:sz w:val="24"/>
          <w:szCs w:val="24"/>
        </w:rPr>
        <w:t>will be subjected</w:t>
      </w:r>
      <w:proofErr w:type="gramEnd"/>
      <w:r>
        <w:rPr>
          <w:rFonts w:ascii="Times New Roman" w:eastAsia="Times New Roman" w:hAnsi="Times New Roman" w:cs="Times New Roman"/>
          <w:sz w:val="24"/>
          <w:szCs w:val="24"/>
        </w:rPr>
        <w:t xml:space="preserve"> to LBCC’s policies and procedures on plagiarism</w:t>
      </w: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8E66F1">
      <w:pPr>
        <w:pBdr>
          <w:top w:val="nil"/>
          <w:left w:val="nil"/>
          <w:bottom w:val="nil"/>
          <w:right w:val="nil"/>
          <w:between w:val="nil"/>
        </w:pBdr>
        <w:rPr>
          <w:rFonts w:ascii="Times New Roman" w:eastAsia="Times New Roman" w:hAnsi="Times New Roman" w:cs="Times New Roman"/>
          <w:b/>
          <w:sz w:val="24"/>
          <w:szCs w:val="24"/>
        </w:rPr>
      </w:pPr>
    </w:p>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Schedule</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Please see the Moodle page for our class weekly schedule</w:t>
      </w: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no cell phone use and texting in class unless agreed </w:t>
      </w:r>
      <w:proofErr w:type="gramStart"/>
      <w:r>
        <w:rPr>
          <w:rFonts w:ascii="Times New Roman" w:eastAsia="Times New Roman" w:hAnsi="Times New Roman" w:cs="Times New Roman"/>
          <w:sz w:val="24"/>
          <w:szCs w:val="24"/>
        </w:rPr>
        <w:t>upon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open laptops unless agreed upon. Pe</w:t>
      </w:r>
      <w:r>
        <w:rPr>
          <w:rFonts w:ascii="Times New Roman" w:eastAsia="Times New Roman" w:hAnsi="Times New Roman" w:cs="Times New Roman"/>
          <w:sz w:val="24"/>
          <w:szCs w:val="24"/>
        </w:rPr>
        <w:t xml:space="preserve">rsistent use will be deemed as </w:t>
      </w:r>
      <w:proofErr w:type="spellStart"/>
      <w:proofErr w:type="gramStart"/>
      <w:r>
        <w:rPr>
          <w:rFonts w:ascii="Times New Roman" w:eastAsia="Times New Roman" w:hAnsi="Times New Roman" w:cs="Times New Roman"/>
          <w:sz w:val="24"/>
          <w:szCs w:val="24"/>
        </w:rPr>
        <w:t>non participation</w:t>
      </w:r>
      <w:proofErr w:type="spellEnd"/>
      <w:proofErr w:type="gramEnd"/>
      <w:r>
        <w:rPr>
          <w:rFonts w:ascii="Times New Roman" w:eastAsia="Times New Roman" w:hAnsi="Times New Roman" w:cs="Times New Roman"/>
          <w:sz w:val="24"/>
          <w:szCs w:val="24"/>
        </w:rPr>
        <w:t xml:space="preserve"> in class. Thank you for respecting our learning environment. </w:t>
      </w:r>
    </w:p>
    <w:p w:rsidR="008E66F1" w:rsidRDefault="008E66F1">
      <w:pPr>
        <w:pBdr>
          <w:top w:val="nil"/>
          <w:left w:val="nil"/>
          <w:bottom w:val="nil"/>
          <w:right w:val="nil"/>
          <w:between w:val="nil"/>
        </w:pBdr>
        <w:rPr>
          <w:rFonts w:ascii="Times New Roman" w:eastAsia="Times New Roman" w:hAnsi="Times New Roman" w:cs="Times New Roman"/>
          <w:b/>
          <w:sz w:val="24"/>
          <w:szCs w:val="24"/>
        </w:rPr>
      </w:pP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By signing up for this class, the student is agreeing to manage their own learning. Part of this responsibility includes being available a</w:t>
      </w:r>
      <w:r>
        <w:rPr>
          <w:rFonts w:ascii="Times New Roman" w:eastAsia="Times New Roman" w:hAnsi="Times New Roman" w:cs="Times New Roman"/>
          <w:sz w:val="24"/>
          <w:szCs w:val="24"/>
        </w:rPr>
        <w:t xml:space="preserve">nd participating during class times. If you cannot be in class on a certain day, it is your responsibility to </w:t>
      </w:r>
      <w:proofErr w:type="gramStart"/>
      <w:r>
        <w:rPr>
          <w:rFonts w:ascii="Times New Roman" w:eastAsia="Times New Roman" w:hAnsi="Times New Roman" w:cs="Times New Roman"/>
          <w:sz w:val="24"/>
          <w:szCs w:val="24"/>
        </w:rPr>
        <w:t>be become</w:t>
      </w:r>
      <w:proofErr w:type="gramEnd"/>
      <w:r>
        <w:rPr>
          <w:rFonts w:ascii="Times New Roman" w:eastAsia="Times New Roman" w:hAnsi="Times New Roman" w:cs="Times New Roman"/>
          <w:sz w:val="24"/>
          <w:szCs w:val="24"/>
        </w:rPr>
        <w:t xml:space="preserve"> aware of any homework assignments, announcements, handouts and note taking. I do not need to know if you </w:t>
      </w:r>
      <w:proofErr w:type="gramStart"/>
      <w:r>
        <w:rPr>
          <w:rFonts w:ascii="Times New Roman" w:eastAsia="Times New Roman" w:hAnsi="Times New Roman" w:cs="Times New Roman"/>
          <w:sz w:val="24"/>
          <w:szCs w:val="24"/>
        </w:rPr>
        <w:t>can’t</w:t>
      </w:r>
      <w:proofErr w:type="gramEnd"/>
      <w:r>
        <w:rPr>
          <w:rFonts w:ascii="Times New Roman" w:eastAsia="Times New Roman" w:hAnsi="Times New Roman" w:cs="Times New Roman"/>
          <w:sz w:val="24"/>
          <w:szCs w:val="24"/>
        </w:rPr>
        <w:t xml:space="preserve"> make class except if you </w:t>
      </w:r>
      <w:r>
        <w:rPr>
          <w:rFonts w:ascii="Times New Roman" w:eastAsia="Times New Roman" w:hAnsi="Times New Roman" w:cs="Times New Roman"/>
          <w:sz w:val="24"/>
          <w:szCs w:val="24"/>
        </w:rPr>
        <w:t>are going to miss an assessment.</w:t>
      </w: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availability includes finals week. I regret I cannot accommodate requests for an alternate final schedule. The finals schedule </w:t>
      </w:r>
      <w:proofErr w:type="gramStart"/>
      <w:r>
        <w:rPr>
          <w:rFonts w:ascii="Times New Roman" w:eastAsia="Times New Roman" w:hAnsi="Times New Roman" w:cs="Times New Roman"/>
          <w:sz w:val="24"/>
          <w:szCs w:val="24"/>
        </w:rPr>
        <w:t>is designed</w:t>
      </w:r>
      <w:proofErr w:type="gramEnd"/>
      <w:r>
        <w:rPr>
          <w:rFonts w:ascii="Times New Roman" w:eastAsia="Times New Roman" w:hAnsi="Times New Roman" w:cs="Times New Roman"/>
          <w:sz w:val="24"/>
          <w:szCs w:val="24"/>
        </w:rPr>
        <w:t xml:space="preserve"> so there are no clashes with other classes. If another instructor decides to r</w:t>
      </w:r>
      <w:r>
        <w:rPr>
          <w:rFonts w:ascii="Times New Roman" w:eastAsia="Times New Roman" w:hAnsi="Times New Roman" w:cs="Times New Roman"/>
          <w:sz w:val="24"/>
          <w:szCs w:val="24"/>
        </w:rPr>
        <w:t xml:space="preserve">eschedule their final, then it is the student’s responsibility to makes sure they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have to reschedule their final with me or leave my final early. Final is week 11, Tuesday 4:30 pm</w:t>
      </w: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026EB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Rather than attempt a grade consult before or after class, office hou</w:t>
      </w:r>
      <w:r>
        <w:rPr>
          <w:rFonts w:ascii="Times New Roman" w:eastAsia="Times New Roman" w:hAnsi="Times New Roman" w:cs="Times New Roman"/>
          <w:sz w:val="24"/>
          <w:szCs w:val="24"/>
        </w:rPr>
        <w:t xml:space="preserve">rs </w:t>
      </w:r>
      <w:proofErr w:type="gramStart"/>
      <w:r>
        <w:rPr>
          <w:rFonts w:ascii="Times New Roman" w:eastAsia="Times New Roman" w:hAnsi="Times New Roman" w:cs="Times New Roman"/>
          <w:sz w:val="24"/>
          <w:szCs w:val="24"/>
        </w:rPr>
        <w:t>are designated</w:t>
      </w:r>
      <w:proofErr w:type="gramEnd"/>
      <w:r>
        <w:rPr>
          <w:rFonts w:ascii="Times New Roman" w:eastAsia="Times New Roman" w:hAnsi="Times New Roman" w:cs="Times New Roman"/>
          <w:sz w:val="24"/>
          <w:szCs w:val="24"/>
        </w:rPr>
        <w:t xml:space="preserve"> for addressing grade enquiries. </w:t>
      </w:r>
      <w:proofErr w:type="gramStart"/>
      <w:r>
        <w:rPr>
          <w:rFonts w:ascii="Times New Roman" w:eastAsia="Times New Roman" w:hAnsi="Times New Roman" w:cs="Times New Roman"/>
          <w:sz w:val="24"/>
          <w:szCs w:val="24"/>
        </w:rPr>
        <w:t>Alternatively</w:t>
      </w:r>
      <w:proofErr w:type="gramEnd"/>
      <w:r>
        <w:rPr>
          <w:rFonts w:ascii="Times New Roman" w:eastAsia="Times New Roman" w:hAnsi="Times New Roman" w:cs="Times New Roman"/>
          <w:sz w:val="24"/>
          <w:szCs w:val="24"/>
        </w:rPr>
        <w:t xml:space="preserve"> please email me with any grade enquiries </w:t>
      </w:r>
    </w:p>
    <w:p w:rsidR="008E66F1" w:rsidRDefault="008E66F1">
      <w:pPr>
        <w:spacing w:line="240" w:lineRule="auto"/>
        <w:ind w:left="720"/>
        <w:rPr>
          <w:rFonts w:ascii="Times New Roman" w:eastAsia="Times New Roman" w:hAnsi="Times New Roman" w:cs="Times New Roman"/>
          <w:sz w:val="24"/>
          <w:szCs w:val="24"/>
        </w:rPr>
      </w:pPr>
    </w:p>
    <w:p w:rsidR="008E66F1" w:rsidRDefault="00026EB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points </w:t>
      </w:r>
      <w:proofErr w:type="gramStart"/>
      <w:r>
        <w:rPr>
          <w:rFonts w:ascii="Times New Roman" w:eastAsia="Times New Roman" w:hAnsi="Times New Roman" w:cs="Times New Roman"/>
          <w:sz w:val="24"/>
          <w:szCs w:val="24"/>
        </w:rPr>
        <w:t>can be given</w:t>
      </w:r>
      <w:proofErr w:type="gramEnd"/>
      <w:r>
        <w:rPr>
          <w:rFonts w:ascii="Times New Roman" w:eastAsia="Times New Roman" w:hAnsi="Times New Roman" w:cs="Times New Roman"/>
          <w:sz w:val="24"/>
          <w:szCs w:val="24"/>
        </w:rPr>
        <w:t xml:space="preserve"> if the student is unable to support a claim with evidence that an assignment was completed</w:t>
      </w: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026E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LBCC Comprehensive Statement of N</w:t>
      </w:r>
      <w:r>
        <w:rPr>
          <w:rFonts w:ascii="Times New Roman" w:eastAsia="Times New Roman" w:hAnsi="Times New Roman" w:cs="Times New Roman"/>
          <w:b/>
          <w:sz w:val="24"/>
          <w:szCs w:val="24"/>
        </w:rPr>
        <w:t>ondiscrimination</w:t>
      </w:r>
    </w:p>
    <w:p w:rsidR="008E66F1" w:rsidRDefault="008E66F1">
      <w:pPr>
        <w:pBdr>
          <w:top w:val="nil"/>
          <w:left w:val="nil"/>
          <w:bottom w:val="nil"/>
          <w:right w:val="nil"/>
          <w:between w:val="nil"/>
        </w:pBdr>
        <w:rPr>
          <w:rFonts w:ascii="Times New Roman" w:eastAsia="Times New Roman" w:hAnsi="Times New Roman" w:cs="Times New Roman"/>
          <w:b/>
          <w:sz w:val="24"/>
          <w:szCs w:val="24"/>
        </w:rPr>
      </w:pP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LBCC prohibits unlawful discrimination based on race, color, religion, ethnicity,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of native language, national origin, sex, sexual orientation, marital status, disability, veteran status, age, or any other status protected under appli</w:t>
      </w:r>
      <w:r>
        <w:rPr>
          <w:rFonts w:ascii="Times New Roman" w:eastAsia="Times New Roman" w:hAnsi="Times New Roman" w:cs="Times New Roman"/>
          <w:sz w:val="24"/>
          <w:szCs w:val="24"/>
        </w:rPr>
        <w:t>cable federal, state, or local laws.</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further information</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color w:val="0000FF"/>
            <w:sz w:val="24"/>
            <w:szCs w:val="24"/>
            <w:u w:val="single"/>
          </w:rPr>
          <w:t>http://po.linnbenton.edu/BPsandARs/</w:t>
        </w:r>
      </w:hyperlink>
      <w:r>
        <w:rPr>
          <w:rFonts w:ascii="Times New Roman" w:eastAsia="Times New Roman" w:hAnsi="Times New Roman" w:cs="Times New Roman"/>
          <w:sz w:val="24"/>
          <w:szCs w:val="24"/>
        </w:rPr>
        <w:t xml:space="preserve"> )</w:t>
      </w: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college is committed to fostering a learning environment characterized by excellence in instruction and best practices in disability accommodation.  We comply with local, state and federal law regarding students with disabilities, including Section 504</w:t>
      </w:r>
      <w:r>
        <w:rPr>
          <w:rFonts w:ascii="Times New Roman" w:eastAsia="Times New Roman" w:hAnsi="Times New Roman" w:cs="Times New Roman"/>
          <w:sz w:val="24"/>
          <w:szCs w:val="24"/>
        </w:rPr>
        <w:t xml:space="preserve"> of the Rehabilitation Act and the Americans with Disabilities Act (ADA).  The law requires that no qualified student may be discriminated against based on disability and every student with a disability must be provided reasonable accommodations and an opp</w:t>
      </w:r>
      <w:r>
        <w:rPr>
          <w:rFonts w:ascii="Times New Roman" w:eastAsia="Times New Roman" w:hAnsi="Times New Roman" w:cs="Times New Roman"/>
          <w:sz w:val="24"/>
          <w:szCs w:val="24"/>
        </w:rPr>
        <w:t xml:space="preserve">ortunity to participate fully in all activities and </w:t>
      </w:r>
      <w:proofErr w:type="gramStart"/>
      <w:r>
        <w:rPr>
          <w:rFonts w:ascii="Times New Roman" w:eastAsia="Times New Roman" w:hAnsi="Times New Roman" w:cs="Times New Roman"/>
          <w:sz w:val="24"/>
          <w:szCs w:val="24"/>
        </w:rPr>
        <w:t xml:space="preserve">programs  </w:t>
      </w:r>
      <w:r>
        <w:rPr>
          <w:rFonts w:ascii="Times New Roman" w:eastAsia="Times New Roman" w:hAnsi="Times New Roman" w:cs="Times New Roman"/>
          <w:sz w:val="24"/>
          <w:szCs w:val="24"/>
        </w:rPr>
        <w:lastRenderedPageBreak/>
        <w:t>for</w:t>
      </w:r>
      <w:proofErr w:type="gramEnd"/>
      <w:r>
        <w:rPr>
          <w:rFonts w:ascii="Times New Roman" w:eastAsia="Times New Roman" w:hAnsi="Times New Roman" w:cs="Times New Roman"/>
          <w:sz w:val="24"/>
          <w:szCs w:val="24"/>
        </w:rPr>
        <w:t xml:space="preserve"> which they are qualified with or without accommodation</w:t>
      </w:r>
    </w:p>
    <w:p w:rsidR="008E66F1" w:rsidRDefault="008E66F1">
      <w:pPr>
        <w:pBdr>
          <w:top w:val="nil"/>
          <w:left w:val="nil"/>
          <w:bottom w:val="nil"/>
          <w:right w:val="nil"/>
          <w:between w:val="nil"/>
        </w:pBdr>
        <w:rPr>
          <w:rFonts w:ascii="Times New Roman" w:eastAsia="Times New Roman" w:hAnsi="Times New Roman" w:cs="Times New Roman"/>
          <w:sz w:val="24"/>
          <w:szCs w:val="24"/>
        </w:rPr>
      </w:pPr>
    </w:p>
    <w:p w:rsidR="008E66F1" w:rsidRDefault="00026EBA">
      <w:pPr>
        <w:pBdr>
          <w:top w:val="nil"/>
          <w:left w:val="nil"/>
          <w:bottom w:val="nil"/>
          <w:right w:val="nil"/>
          <w:between w:val="nil"/>
        </w:pBd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I’m</w:t>
      </w:r>
      <w:proofErr w:type="gramEnd"/>
      <w:r>
        <w:rPr>
          <w:rFonts w:ascii="Times New Roman" w:eastAsia="Times New Roman" w:hAnsi="Times New Roman" w:cs="Times New Roman"/>
          <w:b/>
          <w:sz w:val="24"/>
          <w:szCs w:val="24"/>
        </w:rPr>
        <w:t xml:space="preserve"> always available during office hours to discuss anything that you do not understand. I do not care how many times you ask the same</w:t>
      </w:r>
      <w:r>
        <w:rPr>
          <w:rFonts w:ascii="Times New Roman" w:eastAsia="Times New Roman" w:hAnsi="Times New Roman" w:cs="Times New Roman"/>
          <w:b/>
          <w:sz w:val="24"/>
          <w:szCs w:val="24"/>
        </w:rPr>
        <w:t xml:space="preserve"> question or ask for help</w:t>
      </w:r>
      <w:r>
        <w:rPr>
          <w:rFonts w:ascii="Times New Roman" w:eastAsia="Times New Roman" w:hAnsi="Times New Roman" w:cs="Times New Roman"/>
          <w:sz w:val="24"/>
          <w:szCs w:val="24"/>
        </w:rPr>
        <w:t>.</w:t>
      </w:r>
    </w:p>
    <w:p w:rsidR="008E66F1" w:rsidRDefault="00026E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Ian</w:t>
      </w:r>
    </w:p>
    <w:p w:rsidR="008E66F1" w:rsidRDefault="008E66F1">
      <w:pPr>
        <w:pBdr>
          <w:top w:val="nil"/>
          <w:left w:val="nil"/>
          <w:bottom w:val="nil"/>
          <w:right w:val="nil"/>
          <w:between w:val="nil"/>
        </w:pBdr>
        <w:rPr>
          <w:rFonts w:ascii="Times New Roman" w:eastAsia="Times New Roman" w:hAnsi="Times New Roman" w:cs="Times New Roman"/>
        </w:rPr>
      </w:pPr>
    </w:p>
    <w:sectPr w:rsidR="008E66F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85414"/>
    <w:multiLevelType w:val="multilevel"/>
    <w:tmpl w:val="85D6F1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F1"/>
    <w:rsid w:val="00026EBA"/>
    <w:rsid w:val="008E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A1CA2-4AE1-45E6-92E7-B5E9D7C1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after="120"/>
      <w:outlineLvl w:val="0"/>
    </w:pPr>
    <w:rPr>
      <w:b/>
      <w:sz w:val="36"/>
      <w:szCs w:val="36"/>
    </w:rPr>
  </w:style>
  <w:style w:type="paragraph" w:styleId="Heading2">
    <w:name w:val="heading 2"/>
    <w:basedOn w:val="Normal"/>
    <w:next w:val="Normal"/>
    <w:pPr>
      <w:spacing w:before="360" w:after="80"/>
      <w:outlineLvl w:val="1"/>
    </w:pPr>
    <w:rPr>
      <w:b/>
      <w:sz w:val="28"/>
      <w:szCs w:val="28"/>
    </w:rPr>
  </w:style>
  <w:style w:type="paragraph" w:styleId="Heading3">
    <w:name w:val="heading 3"/>
    <w:basedOn w:val="Normal"/>
    <w:next w:val="Normal"/>
    <w:pPr>
      <w:spacing w:before="280" w:after="80"/>
      <w:outlineLvl w:val="2"/>
    </w:pPr>
    <w:rPr>
      <w:b/>
      <w:color w:val="666666"/>
      <w:sz w:val="24"/>
      <w:szCs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szCs w:val="20"/>
    </w:rPr>
  </w:style>
  <w:style w:type="paragraph" w:styleId="Heading6">
    <w:name w:val="heading 6"/>
    <w:basedOn w:val="Normal"/>
    <w:next w:val="Normal"/>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nnbenton.edu/BPsa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nnbenton.edu/BPsandARs/" TargetMode="External"/><Relationship Id="rId5" Type="http://schemas.openxmlformats.org/officeDocument/2006/relationships/hyperlink" Target="http://owl.english.purdue.edu/owl/resource/560/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2019-04-08T20:52:00Z</dcterms:created>
  <dcterms:modified xsi:type="dcterms:W3CDTF">2019-04-08T20:52:00Z</dcterms:modified>
</cp:coreProperties>
</file>