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67B41" w14:textId="040CB38E" w:rsidR="001355B4" w:rsidRDefault="001355B4" w:rsidP="001355B4">
      <w:pPr>
        <w:rPr>
          <w:b/>
          <w:bCs/>
          <w:u w:val="single"/>
        </w:rPr>
      </w:pPr>
      <w:r>
        <w:rPr>
          <w:b/>
          <w:bCs/>
        </w:rPr>
        <w:tab/>
      </w:r>
      <w:r>
        <w:rPr>
          <w:b/>
          <w:bCs/>
        </w:rPr>
        <w:tab/>
      </w:r>
      <w:r w:rsidRPr="0007029B">
        <w:rPr>
          <w:b/>
          <w:bCs/>
          <w:u w:val="single"/>
        </w:rPr>
        <w:t xml:space="preserve">History </w:t>
      </w:r>
      <w:r>
        <w:rPr>
          <w:b/>
          <w:bCs/>
          <w:u w:val="single"/>
        </w:rPr>
        <w:t>202</w:t>
      </w:r>
      <w:r w:rsidRPr="0007029B">
        <w:rPr>
          <w:b/>
          <w:bCs/>
          <w:u w:val="single"/>
        </w:rPr>
        <w:t xml:space="preserve"> Class Syllabus - </w:t>
      </w:r>
      <w:r>
        <w:rPr>
          <w:b/>
          <w:bCs/>
          <w:u w:val="single"/>
        </w:rPr>
        <w:t>Fall</w:t>
      </w:r>
      <w:r w:rsidRPr="0007029B">
        <w:rPr>
          <w:b/>
          <w:bCs/>
          <w:u w:val="single"/>
        </w:rPr>
        <w:t xml:space="preserve"> 202</w:t>
      </w:r>
      <w:r w:rsidR="00E5335F">
        <w:rPr>
          <w:b/>
          <w:bCs/>
          <w:u w:val="single"/>
        </w:rPr>
        <w:t>3</w:t>
      </w:r>
      <w:r w:rsidRPr="0007029B">
        <w:rPr>
          <w:b/>
          <w:bCs/>
          <w:u w:val="single"/>
        </w:rPr>
        <w:t xml:space="preserve"> - Dr. Harrison  </w:t>
      </w:r>
    </w:p>
    <w:p w14:paraId="5BE654D9" w14:textId="77777777" w:rsidR="001355B4" w:rsidRDefault="001355B4" w:rsidP="001355B4">
      <w:pPr>
        <w:widowControl w:val="0"/>
        <w:rPr>
          <w:rFonts w:cs="Arial"/>
          <w:b/>
          <w:bCs/>
          <w:u w:val="single"/>
        </w:rPr>
      </w:pPr>
    </w:p>
    <w:p w14:paraId="4913536A" w14:textId="13707287" w:rsidR="001355B4" w:rsidRPr="00297501" w:rsidRDefault="001355B4" w:rsidP="001355B4">
      <w:pPr>
        <w:widowControl w:val="0"/>
        <w:rPr>
          <w:rFonts w:cs="Arial"/>
        </w:rPr>
      </w:pPr>
      <w:r w:rsidRPr="00F568FB">
        <w:rPr>
          <w:rFonts w:cs="Arial"/>
          <w:b/>
          <w:bCs/>
          <w:u w:val="single"/>
        </w:rPr>
        <w:t>Instructor</w:t>
      </w:r>
      <w:r>
        <w:rPr>
          <w:rFonts w:cs="Arial"/>
        </w:rPr>
        <w:t>: Dr. Robert Harrison</w:t>
      </w:r>
    </w:p>
    <w:p w14:paraId="15CAF9A9" w14:textId="77777777" w:rsidR="001355B4" w:rsidRDefault="001355B4" w:rsidP="001355B4">
      <w:pPr>
        <w:widowControl w:val="0"/>
        <w:rPr>
          <w:rFonts w:cs="Arial"/>
          <w:b/>
          <w:bCs/>
          <w:u w:val="single"/>
        </w:rPr>
      </w:pPr>
    </w:p>
    <w:p w14:paraId="0573EB71" w14:textId="45759F0F" w:rsidR="001355B4" w:rsidRPr="00297501" w:rsidRDefault="001355B4" w:rsidP="001355B4">
      <w:pPr>
        <w:widowControl w:val="0"/>
        <w:rPr>
          <w:rFonts w:cs="Arial"/>
        </w:rPr>
      </w:pPr>
      <w:r w:rsidRPr="00F568FB">
        <w:rPr>
          <w:rFonts w:cs="Arial"/>
          <w:b/>
          <w:bCs/>
          <w:u w:val="single"/>
        </w:rPr>
        <w:t>E-mail address</w:t>
      </w:r>
      <w:r w:rsidRPr="00A61893">
        <w:rPr>
          <w:rFonts w:cs="Arial"/>
          <w:u w:val="single"/>
        </w:rPr>
        <w:t>:</w:t>
      </w:r>
      <w:r>
        <w:rPr>
          <w:rFonts w:cs="Arial"/>
        </w:rPr>
        <w:t xml:space="preserve"> </w:t>
      </w:r>
      <w:r w:rsidRPr="0007029B">
        <w:rPr>
          <w:rFonts w:cs="Arial"/>
          <w:b/>
          <w:bCs/>
        </w:rPr>
        <w:t>harrisr@linnbenton.edu</w:t>
      </w:r>
      <w:r>
        <w:rPr>
          <w:rFonts w:cs="Arial"/>
        </w:rPr>
        <w:t xml:space="preserve">. Email is the fastest and most reliable way to contact me. I will try very hard to reply to your email within 24 hours. </w:t>
      </w:r>
    </w:p>
    <w:p w14:paraId="2E70C5B8" w14:textId="77777777" w:rsidR="001355B4" w:rsidRDefault="001355B4" w:rsidP="001355B4">
      <w:pPr>
        <w:widowControl w:val="0"/>
        <w:rPr>
          <w:rFonts w:cs="Arial"/>
          <w:b/>
          <w:bCs/>
          <w:u w:val="single"/>
        </w:rPr>
      </w:pPr>
    </w:p>
    <w:p w14:paraId="4B1C1109" w14:textId="5B56DD33" w:rsidR="001355B4" w:rsidRDefault="001355B4" w:rsidP="001355B4">
      <w:pPr>
        <w:widowControl w:val="0"/>
        <w:rPr>
          <w:rFonts w:cs="Arial"/>
        </w:rPr>
      </w:pPr>
      <w:r w:rsidRPr="00F568FB">
        <w:rPr>
          <w:rFonts w:cs="Arial"/>
          <w:b/>
          <w:bCs/>
          <w:u w:val="single"/>
        </w:rPr>
        <w:t>Office</w:t>
      </w:r>
      <w:r>
        <w:rPr>
          <w:rFonts w:cs="Arial"/>
          <w:b/>
          <w:bCs/>
          <w:u w:val="single"/>
        </w:rPr>
        <w:t xml:space="preserve"> Location</w:t>
      </w:r>
      <w:r>
        <w:rPr>
          <w:rFonts w:cs="Arial"/>
          <w:u w:val="single"/>
        </w:rPr>
        <w:t>:</w:t>
      </w:r>
      <w:r>
        <w:rPr>
          <w:rFonts w:cs="Arial"/>
        </w:rPr>
        <w:t xml:space="preserve"> Room 113, South Santiam Hall</w:t>
      </w:r>
    </w:p>
    <w:p w14:paraId="2FAD618C" w14:textId="77777777" w:rsidR="001355B4" w:rsidRDefault="001355B4" w:rsidP="001355B4">
      <w:pPr>
        <w:widowControl w:val="0"/>
        <w:rPr>
          <w:rFonts w:cs="Arial"/>
          <w:b/>
          <w:bCs/>
          <w:u w:val="single"/>
        </w:rPr>
      </w:pPr>
    </w:p>
    <w:p w14:paraId="0EC66EF3" w14:textId="11513B36" w:rsidR="001355B4" w:rsidRDefault="001355B4" w:rsidP="001355B4">
      <w:pPr>
        <w:widowControl w:val="0"/>
        <w:rPr>
          <w:rFonts w:cs="Arial"/>
        </w:rPr>
      </w:pPr>
      <w:r w:rsidRPr="00F568FB">
        <w:rPr>
          <w:rFonts w:cs="Arial"/>
          <w:b/>
          <w:bCs/>
          <w:u w:val="single"/>
        </w:rPr>
        <w:t>Office hours</w:t>
      </w:r>
      <w:r>
        <w:rPr>
          <w:rFonts w:cs="Arial"/>
        </w:rPr>
        <w:t xml:space="preserve">:  Monday and  Wednesday: </w:t>
      </w:r>
      <w:r w:rsidR="00C94479">
        <w:rPr>
          <w:rFonts w:cs="Arial"/>
        </w:rPr>
        <w:t>1:50 to 2:50</w:t>
      </w:r>
      <w:r w:rsidR="00E5335F">
        <w:rPr>
          <w:rFonts w:cs="Arial"/>
        </w:rPr>
        <w:t xml:space="preserve"> p.m. </w:t>
      </w:r>
    </w:p>
    <w:p w14:paraId="6D9B0A3C" w14:textId="55072441" w:rsidR="001355B4" w:rsidRDefault="001355B4" w:rsidP="001355B4">
      <w:pPr>
        <w:widowControl w:val="0"/>
        <w:rPr>
          <w:rFonts w:cs="Arial"/>
        </w:rPr>
      </w:pPr>
      <w:r>
        <w:rPr>
          <w:rFonts w:cs="Arial"/>
        </w:rPr>
        <w:tab/>
        <w:t xml:space="preserve">            </w:t>
      </w:r>
      <w:r w:rsidR="00B453AA">
        <w:rPr>
          <w:rFonts w:cs="Arial"/>
        </w:rPr>
        <w:t xml:space="preserve">  </w:t>
      </w:r>
      <w:r>
        <w:rPr>
          <w:rFonts w:cs="Arial"/>
        </w:rPr>
        <w:t>Tuesday and Thursday:  1</w:t>
      </w:r>
      <w:r w:rsidR="00E5335F">
        <w:rPr>
          <w:rFonts w:cs="Arial"/>
        </w:rPr>
        <w:t xml:space="preserve">0 to 11 a.m. </w:t>
      </w:r>
      <w:r>
        <w:rPr>
          <w:rFonts w:cs="Arial"/>
        </w:rPr>
        <w:t xml:space="preserve">  </w:t>
      </w:r>
    </w:p>
    <w:p w14:paraId="6FE49535" w14:textId="447317B3" w:rsidR="001355B4" w:rsidRDefault="001355B4" w:rsidP="001355B4">
      <w:pPr>
        <w:widowControl w:val="0"/>
        <w:rPr>
          <w:rFonts w:cs="Arial"/>
        </w:rPr>
      </w:pPr>
      <w:r>
        <w:rPr>
          <w:rFonts w:cs="Arial"/>
        </w:rPr>
        <w:tab/>
      </w:r>
      <w:r>
        <w:rPr>
          <w:rFonts w:cs="Arial"/>
        </w:rPr>
        <w:tab/>
      </w:r>
      <w:r w:rsidR="00B453AA">
        <w:rPr>
          <w:rFonts w:cs="Arial"/>
        </w:rPr>
        <w:t xml:space="preserve">   </w:t>
      </w:r>
      <w:r>
        <w:rPr>
          <w:rFonts w:cs="Arial"/>
        </w:rPr>
        <w:t xml:space="preserve">Other times by appointment  </w:t>
      </w:r>
    </w:p>
    <w:p w14:paraId="460A66DA" w14:textId="77777777" w:rsidR="001355B4" w:rsidRDefault="001355B4" w:rsidP="001355B4">
      <w:pPr>
        <w:widowControl w:val="0"/>
        <w:rPr>
          <w:rFonts w:cs="Arial"/>
          <w:b/>
          <w:bCs/>
          <w:u w:val="single"/>
        </w:rPr>
      </w:pPr>
    </w:p>
    <w:p w14:paraId="2F3D045F" w14:textId="2983F2E8" w:rsidR="001355B4" w:rsidRDefault="001355B4" w:rsidP="001355B4">
      <w:pPr>
        <w:widowControl w:val="0"/>
        <w:rPr>
          <w:rFonts w:cs="Arial"/>
        </w:rPr>
      </w:pPr>
      <w:r w:rsidRPr="00F568FB">
        <w:rPr>
          <w:rFonts w:cs="Arial"/>
          <w:b/>
          <w:bCs/>
          <w:u w:val="single"/>
        </w:rPr>
        <w:t>Office Phone</w:t>
      </w:r>
      <w:r>
        <w:rPr>
          <w:rFonts w:cs="Arial"/>
          <w:b/>
          <w:bCs/>
          <w:u w:val="single"/>
        </w:rPr>
        <w:t xml:space="preserve">: </w:t>
      </w:r>
      <w:r>
        <w:rPr>
          <w:rFonts w:cs="Arial"/>
        </w:rPr>
        <w:t>541-917-4571</w:t>
      </w:r>
    </w:p>
    <w:p w14:paraId="0299A8C3" w14:textId="77777777" w:rsidR="001355B4" w:rsidRDefault="001355B4" w:rsidP="001355B4">
      <w:pPr>
        <w:widowControl w:val="0"/>
        <w:rPr>
          <w:rFonts w:cs="Arial"/>
          <w:b/>
          <w:bCs/>
          <w:u w:val="single"/>
        </w:rPr>
      </w:pPr>
    </w:p>
    <w:p w14:paraId="52DD7C90" w14:textId="24B127F0" w:rsidR="001355B4" w:rsidRPr="00716BB9" w:rsidRDefault="001355B4" w:rsidP="001355B4">
      <w:pPr>
        <w:widowControl w:val="0"/>
        <w:rPr>
          <w:rFonts w:cs="Arial"/>
        </w:rPr>
      </w:pPr>
      <w:r>
        <w:rPr>
          <w:rFonts w:cs="Arial"/>
          <w:b/>
          <w:bCs/>
          <w:u w:val="single"/>
        </w:rPr>
        <w:t>Course CRN:</w:t>
      </w:r>
      <w:r>
        <w:rPr>
          <w:rFonts w:cs="Arial"/>
        </w:rPr>
        <w:t xml:space="preserve"> 22561</w:t>
      </w:r>
    </w:p>
    <w:p w14:paraId="672C29D7" w14:textId="77777777" w:rsidR="001355B4" w:rsidRDefault="001355B4" w:rsidP="001355B4">
      <w:pPr>
        <w:widowControl w:val="0"/>
        <w:rPr>
          <w:rFonts w:cs="Arial"/>
        </w:rPr>
      </w:pPr>
    </w:p>
    <w:p w14:paraId="4756A956" w14:textId="77777777" w:rsidR="00B453AA" w:rsidRDefault="001355B4" w:rsidP="001355B4">
      <w:pPr>
        <w:widowControl w:val="0"/>
        <w:rPr>
          <w:rFonts w:cs="Arial"/>
        </w:rPr>
      </w:pPr>
      <w:r w:rsidRPr="00297501">
        <w:rPr>
          <w:rFonts w:cs="Arial"/>
        </w:rPr>
        <w:t>Scheduled time/days</w:t>
      </w:r>
      <w:r>
        <w:rPr>
          <w:rFonts w:cs="Arial"/>
        </w:rPr>
        <w:t xml:space="preserve">: Tuesday and Thursday, </w:t>
      </w:r>
      <w:r w:rsidR="00B453AA">
        <w:rPr>
          <w:rFonts w:cs="Arial"/>
        </w:rPr>
        <w:t xml:space="preserve">1 to 2:50 p.m. </w:t>
      </w:r>
    </w:p>
    <w:p w14:paraId="2D7483A8" w14:textId="1AD06245" w:rsidR="001355B4" w:rsidRDefault="001355B4" w:rsidP="001355B4">
      <w:pPr>
        <w:widowControl w:val="0"/>
        <w:rPr>
          <w:rFonts w:cs="Arial"/>
        </w:rPr>
      </w:pPr>
      <w:r w:rsidRPr="00297501">
        <w:rPr>
          <w:rFonts w:cs="Arial"/>
        </w:rPr>
        <w:t>Number of credits</w:t>
      </w:r>
      <w:r>
        <w:rPr>
          <w:rFonts w:cs="Arial"/>
        </w:rPr>
        <w:t>: 4</w:t>
      </w:r>
    </w:p>
    <w:p w14:paraId="69EB9A0C" w14:textId="32D7DCB3" w:rsidR="001355B4" w:rsidRDefault="001355B4" w:rsidP="001355B4">
      <w:pPr>
        <w:widowControl w:val="0"/>
        <w:rPr>
          <w:rFonts w:cs="Arial"/>
        </w:rPr>
      </w:pPr>
      <w:r>
        <w:rPr>
          <w:rFonts w:cs="Arial"/>
        </w:rPr>
        <w:t xml:space="preserve">Room: North Santiam Hall room </w:t>
      </w:r>
      <w:r w:rsidR="00E5335F">
        <w:rPr>
          <w:rFonts w:cs="Arial"/>
        </w:rPr>
        <w:t>1</w:t>
      </w:r>
      <w:r>
        <w:rPr>
          <w:rFonts w:cs="Arial"/>
        </w:rPr>
        <w:t>07</w:t>
      </w:r>
    </w:p>
    <w:p w14:paraId="62DB7BF9" w14:textId="77777777" w:rsidR="001355B4" w:rsidRDefault="001355B4" w:rsidP="001355B4">
      <w:pPr>
        <w:rPr>
          <w:b/>
          <w:bCs/>
          <w:u w:val="single"/>
          <w:lang w:val="it-IT"/>
        </w:rPr>
      </w:pPr>
    </w:p>
    <w:p w14:paraId="0E81AC48" w14:textId="244E172A" w:rsidR="001355B4" w:rsidRDefault="001355B4" w:rsidP="001355B4">
      <w:pPr>
        <w:rPr>
          <w:lang w:val="it-IT"/>
        </w:rPr>
      </w:pPr>
      <w:r>
        <w:rPr>
          <w:b/>
          <w:bCs/>
          <w:u w:val="single"/>
          <w:lang w:val="it-IT"/>
        </w:rPr>
        <w:t>Required Book:</w:t>
      </w:r>
    </w:p>
    <w:p w14:paraId="6044D584" w14:textId="70A9884B" w:rsidR="001355B4" w:rsidRDefault="001355B4" w:rsidP="001355B4">
      <w:pPr>
        <w:rPr>
          <w:lang w:val="it-IT"/>
        </w:rPr>
      </w:pPr>
    </w:p>
    <w:p w14:paraId="1FBB0B8B" w14:textId="547EC648" w:rsidR="001355B4" w:rsidRPr="00F568FB" w:rsidRDefault="001355B4" w:rsidP="001355B4">
      <w:r>
        <w:rPr>
          <w:lang w:val="it-IT"/>
        </w:rPr>
        <w:t xml:space="preserve">E.L. Doctorow, "The March".  This book is available at the LBCC bookstore--make sure you have it by the first week of class. You will also have readings on our Moodle class page, which are identified in the course calendar. </w:t>
      </w:r>
    </w:p>
    <w:p w14:paraId="22E8A4D0" w14:textId="77777777" w:rsidR="001355B4" w:rsidRDefault="001355B4" w:rsidP="001355B4">
      <w:pPr>
        <w:widowControl w:val="0"/>
        <w:rPr>
          <w:rFonts w:cs="Arial"/>
          <w:b/>
          <w:u w:val="single"/>
        </w:rPr>
      </w:pPr>
    </w:p>
    <w:p w14:paraId="65B68E9D" w14:textId="1E89AE19" w:rsidR="001355B4" w:rsidRPr="0007029B" w:rsidRDefault="001355B4" w:rsidP="001355B4">
      <w:pPr>
        <w:widowControl w:val="0"/>
        <w:rPr>
          <w:rFonts w:cs="Arial"/>
          <w:b/>
        </w:rPr>
      </w:pPr>
      <w:r w:rsidRPr="0007029B">
        <w:rPr>
          <w:rFonts w:cs="Arial"/>
          <w:b/>
          <w:u w:val="single"/>
        </w:rPr>
        <w:t>Required Class Moodle Page</w:t>
      </w:r>
      <w:r>
        <w:rPr>
          <w:rFonts w:cs="Arial"/>
          <w:b/>
        </w:rPr>
        <w:t xml:space="preserve">: </w:t>
      </w:r>
    </w:p>
    <w:p w14:paraId="435F3B8B" w14:textId="77777777" w:rsidR="00B240EA" w:rsidRDefault="00B240EA" w:rsidP="001355B4">
      <w:pPr>
        <w:rPr>
          <w:lang w:val="it-IT"/>
        </w:rPr>
      </w:pPr>
    </w:p>
    <w:p w14:paraId="278A02F0" w14:textId="43B3342E" w:rsidR="001355B4" w:rsidRDefault="001355B4" w:rsidP="001355B4">
      <w:pPr>
        <w:rPr>
          <w:lang w:val="it-IT"/>
        </w:rPr>
      </w:pPr>
      <w:r w:rsidRPr="00E906A9">
        <w:rPr>
          <w:lang w:val="it-IT"/>
        </w:rPr>
        <w:t>You will need a Moodle account, since class readings, assignments, the class syllabus,</w:t>
      </w:r>
      <w:r>
        <w:rPr>
          <w:lang w:val="it-IT"/>
        </w:rPr>
        <w:t xml:space="preserve"> class films,</w:t>
      </w:r>
      <w:r w:rsidRPr="00E906A9">
        <w:rPr>
          <w:lang w:val="it-IT"/>
        </w:rPr>
        <w:t xml:space="preserve"> class power points, and other material will be posted on your Moodle course site. </w:t>
      </w:r>
      <w:r w:rsidRPr="00E906A9">
        <w:rPr>
          <w:u w:val="single"/>
          <w:lang w:val="it-IT"/>
        </w:rPr>
        <w:t>How to get a Moodle account:</w:t>
      </w:r>
      <w:r w:rsidRPr="00E906A9">
        <w:rPr>
          <w:lang w:val="it-IT"/>
        </w:rPr>
        <w:t xml:space="preserve">  Go to LBCC’s home page. Then, click on "Current Students" and then click on "Log in to Moodle". Then, </w:t>
      </w:r>
      <w:r w:rsidR="00E5335F">
        <w:rPr>
          <w:lang w:val="it-IT"/>
        </w:rPr>
        <w:t>follow the instructions</w:t>
      </w:r>
      <w:r w:rsidRPr="00E906A9">
        <w:rPr>
          <w:lang w:val="it-IT"/>
        </w:rPr>
        <w:t xml:space="preserve"> on how to access Moodle, especially if you are a first time Moodle user. This film will take you through the entire process, including signing up for my course, which will be listed as “History </w:t>
      </w:r>
      <w:r>
        <w:rPr>
          <w:lang w:val="it-IT"/>
        </w:rPr>
        <w:t>202</w:t>
      </w:r>
      <w:r w:rsidRPr="00E906A9">
        <w:rPr>
          <w:lang w:val="it-IT"/>
        </w:rPr>
        <w:t xml:space="preserve"> with Dr. Harrison,</w:t>
      </w:r>
      <w:r>
        <w:rPr>
          <w:lang w:val="it-IT"/>
        </w:rPr>
        <w:t xml:space="preserve"> Fall 202</w:t>
      </w:r>
      <w:r w:rsidR="00E5335F">
        <w:rPr>
          <w:lang w:val="it-IT"/>
        </w:rPr>
        <w:t>3</w:t>
      </w:r>
      <w:r w:rsidRPr="00E906A9">
        <w:rPr>
          <w:lang w:val="it-IT"/>
        </w:rPr>
        <w:t xml:space="preserve">” and click the link.  </w:t>
      </w:r>
      <w:r w:rsidRPr="00E906A9">
        <w:rPr>
          <w:u w:val="single"/>
          <w:lang w:val="it-IT"/>
        </w:rPr>
        <w:t xml:space="preserve">Make sure it is the </w:t>
      </w:r>
      <w:r>
        <w:rPr>
          <w:u w:val="single"/>
          <w:lang w:val="it-IT"/>
        </w:rPr>
        <w:t>Fall 202</w:t>
      </w:r>
      <w:r w:rsidR="00E5335F">
        <w:rPr>
          <w:u w:val="single"/>
          <w:lang w:val="it-IT"/>
        </w:rPr>
        <w:t>3</w:t>
      </w:r>
      <w:r>
        <w:rPr>
          <w:u w:val="single"/>
          <w:lang w:val="it-IT"/>
        </w:rPr>
        <w:t xml:space="preserve"> </w:t>
      </w:r>
      <w:r w:rsidRPr="00E906A9">
        <w:rPr>
          <w:u w:val="single"/>
          <w:lang w:val="it-IT"/>
        </w:rPr>
        <w:t>course, not an earlier one</w:t>
      </w:r>
      <w:r w:rsidRPr="00E906A9">
        <w:rPr>
          <w:lang w:val="it-IT"/>
        </w:rPr>
        <w:t xml:space="preserve">. </w:t>
      </w:r>
      <w:r w:rsidRPr="00E906A9">
        <w:rPr>
          <w:u w:val="single"/>
          <w:lang w:val="it-IT"/>
        </w:rPr>
        <w:t xml:space="preserve">Make sure you do this </w:t>
      </w:r>
      <w:r>
        <w:rPr>
          <w:u w:val="single"/>
          <w:lang w:val="it-IT"/>
        </w:rPr>
        <w:t xml:space="preserve">by the first day of </w:t>
      </w:r>
      <w:r w:rsidRPr="00E906A9">
        <w:rPr>
          <w:u w:val="single"/>
          <w:lang w:val="it-IT"/>
        </w:rPr>
        <w:t>class</w:t>
      </w:r>
      <w:r>
        <w:rPr>
          <w:u w:val="single"/>
          <w:lang w:val="it-IT"/>
        </w:rPr>
        <w:t xml:space="preserve">. </w:t>
      </w:r>
      <w:r w:rsidRPr="00E906A9">
        <w:rPr>
          <w:lang w:val="it-IT"/>
        </w:rPr>
        <w:t xml:space="preserve"> </w:t>
      </w:r>
    </w:p>
    <w:p w14:paraId="59278C77" w14:textId="77777777" w:rsidR="001355B4" w:rsidRDefault="001355B4" w:rsidP="001355B4">
      <w:pPr>
        <w:rPr>
          <w:b/>
          <w:u w:val="single"/>
          <w:lang w:val="it-IT"/>
        </w:rPr>
      </w:pPr>
    </w:p>
    <w:p w14:paraId="27D35B26" w14:textId="60424192" w:rsidR="001355B4" w:rsidRPr="0007029B" w:rsidRDefault="001355B4" w:rsidP="001355B4">
      <w:pPr>
        <w:rPr>
          <w:bCs/>
          <w:lang w:val="it-IT"/>
        </w:rPr>
      </w:pPr>
      <w:r w:rsidRPr="00B240EA">
        <w:rPr>
          <w:b/>
          <w:u w:val="single"/>
          <w:lang w:val="it-IT"/>
        </w:rPr>
        <w:t>Regular Attendance is required in order to pass our class!</w:t>
      </w:r>
      <w:r w:rsidRPr="00B240EA">
        <w:rPr>
          <w:b/>
          <w:lang w:val="it-IT"/>
        </w:rPr>
        <w:t xml:space="preserve"> </w:t>
      </w:r>
      <w:r>
        <w:rPr>
          <w:bCs/>
          <w:lang w:val="it-IT"/>
        </w:rPr>
        <w:t xml:space="preserve">This is a face-to-face class only--I </w:t>
      </w:r>
      <w:r w:rsidRPr="00F568FB">
        <w:rPr>
          <w:bCs/>
          <w:u w:val="single"/>
          <w:lang w:val="it-IT"/>
        </w:rPr>
        <w:t xml:space="preserve">do not </w:t>
      </w:r>
      <w:r>
        <w:rPr>
          <w:bCs/>
          <w:lang w:val="it-IT"/>
        </w:rPr>
        <w:t xml:space="preserve">record lectures nor conduct class on zoom, so you must be physically present. I do allow for some absences due to illness and other legitimate causes, but these are limited--extended absences (5 or more unexcused absences) from class will mean that you have to drop the class to avoid a failing grade. </w:t>
      </w:r>
    </w:p>
    <w:p w14:paraId="5E4D7D54" w14:textId="77777777" w:rsidR="001355B4" w:rsidRDefault="001355B4" w:rsidP="001355B4">
      <w:pPr>
        <w:rPr>
          <w:b/>
          <w:u w:val="single"/>
          <w:lang w:val="it-IT"/>
        </w:rPr>
      </w:pPr>
    </w:p>
    <w:p w14:paraId="725C7EC5" w14:textId="6B0ED134" w:rsidR="001355B4" w:rsidRPr="00E906A9" w:rsidRDefault="001355B4" w:rsidP="001355B4">
      <w:r w:rsidRPr="00E906A9">
        <w:rPr>
          <w:b/>
          <w:u w:val="single"/>
          <w:lang w:val="it-IT"/>
        </w:rPr>
        <w:t>Absences and your grade</w:t>
      </w:r>
      <w:r w:rsidRPr="00E906A9">
        <w:rPr>
          <w:b/>
          <w:lang w:val="it-IT"/>
        </w:rPr>
        <w:t xml:space="preserve">:  </w:t>
      </w:r>
      <w:r w:rsidRPr="00E906A9">
        <w:rPr>
          <w:lang w:val="it-IT"/>
        </w:rPr>
        <w:t xml:space="preserve">I check attendance for every class and missing class will lower your grade.  For </w:t>
      </w:r>
      <w:r w:rsidR="00E5335F">
        <w:rPr>
          <w:lang w:val="it-IT"/>
        </w:rPr>
        <w:t xml:space="preserve">the first excused absence, </w:t>
      </w:r>
      <w:r w:rsidRPr="00E906A9">
        <w:rPr>
          <w:lang w:val="it-IT"/>
        </w:rPr>
        <w:t xml:space="preserve">your final grade will be lowered by </w:t>
      </w:r>
      <w:r w:rsidR="00E5335F">
        <w:rPr>
          <w:lang w:val="it-IT"/>
        </w:rPr>
        <w:t>2</w:t>
      </w:r>
      <w:r w:rsidRPr="00E906A9">
        <w:rPr>
          <w:lang w:val="it-IT"/>
        </w:rPr>
        <w:t xml:space="preserve"> point</w:t>
      </w:r>
      <w:r w:rsidR="00E5335F">
        <w:rPr>
          <w:lang w:val="it-IT"/>
        </w:rPr>
        <w:t>s</w:t>
      </w:r>
      <w:r w:rsidR="00985E46">
        <w:rPr>
          <w:lang w:val="it-IT"/>
        </w:rPr>
        <w:t xml:space="preserve">, and unexcused absence 2 will also result in a 2-point deduction. </w:t>
      </w:r>
      <w:r w:rsidRPr="00E906A9">
        <w:rPr>
          <w:color w:val="000000"/>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lang w:val="it-IT"/>
        </w:rPr>
        <w:t xml:space="preserve">Unexcused absences </w:t>
      </w:r>
      <w:r>
        <w:rPr>
          <w:lang w:val="it-IT"/>
        </w:rPr>
        <w:t>3</w:t>
      </w:r>
      <w:r w:rsidRPr="00E906A9">
        <w:rPr>
          <w:lang w:val="it-IT"/>
        </w:rPr>
        <w:t xml:space="preserve"> and </w:t>
      </w:r>
      <w:r>
        <w:rPr>
          <w:lang w:val="it-IT"/>
        </w:rPr>
        <w:t>4</w:t>
      </w:r>
      <w:r w:rsidRPr="00E906A9">
        <w:rPr>
          <w:lang w:val="it-IT"/>
        </w:rPr>
        <w:t xml:space="preserve"> will each cost you 5 points off your final grade</w:t>
      </w:r>
      <w:r w:rsidR="00E5335F">
        <w:rPr>
          <w:lang w:val="it-IT"/>
        </w:rPr>
        <w:t xml:space="preserve"> (total of 10 points)</w:t>
      </w:r>
      <w:r w:rsidRPr="00E906A9">
        <w:rPr>
          <w:lang w:val="it-IT"/>
        </w:rPr>
        <w:t xml:space="preserve">, and for every unexcused absence over </w:t>
      </w:r>
      <w:r>
        <w:rPr>
          <w:lang w:val="it-IT"/>
        </w:rPr>
        <w:t>4</w:t>
      </w:r>
      <w:r w:rsidRPr="00E906A9">
        <w:rPr>
          <w:lang w:val="it-IT"/>
        </w:rPr>
        <w:t>, you will lose 1 letter grade</w:t>
      </w:r>
      <w:r w:rsidRPr="00BB468A">
        <w:rPr>
          <w:u w:val="single"/>
          <w:lang w:val="it-IT"/>
        </w:rPr>
        <w:t xml:space="preserve">.  If you have 5 </w:t>
      </w:r>
      <w:r>
        <w:rPr>
          <w:u w:val="single"/>
          <w:lang w:val="it-IT"/>
        </w:rPr>
        <w:t xml:space="preserve">or more </w:t>
      </w:r>
      <w:r w:rsidRPr="00BB468A">
        <w:rPr>
          <w:u w:val="single"/>
          <w:lang w:val="it-IT"/>
        </w:rPr>
        <w:t>unexcused absences, you probably won’t be able to pass, and you should drop the course</w:t>
      </w:r>
      <w:r w:rsidRPr="00E906A9">
        <w:rPr>
          <w:lang w:val="it-IT"/>
        </w:rPr>
        <w:t xml:space="preserve">. </w:t>
      </w:r>
    </w:p>
    <w:p w14:paraId="3FAA8C1D" w14:textId="77777777" w:rsidR="001355B4" w:rsidRDefault="001355B4" w:rsidP="001355B4">
      <w:pPr>
        <w:spacing w:line="274" w:lineRule="auto"/>
        <w:rPr>
          <w:lang w:val="it-IT"/>
        </w:rPr>
      </w:pPr>
    </w:p>
    <w:p w14:paraId="61782DB9" w14:textId="56AA5B29" w:rsidR="001355B4" w:rsidRDefault="001355B4" w:rsidP="001355B4">
      <w:pPr>
        <w:spacing w:line="274" w:lineRule="auto"/>
        <w:rPr>
          <w:lang w:val="it-IT"/>
        </w:rPr>
      </w:pPr>
      <w:r w:rsidRPr="00E906A9">
        <w:rPr>
          <w:lang w:val="it-IT"/>
        </w:rPr>
        <w:t xml:space="preserve">Excused absences up to and including </w:t>
      </w:r>
      <w:r>
        <w:rPr>
          <w:lang w:val="it-IT"/>
        </w:rPr>
        <w:t>3</w:t>
      </w:r>
      <w:r w:rsidRPr="00E906A9">
        <w:rPr>
          <w:lang w:val="it-IT"/>
        </w:rPr>
        <w:t xml:space="preserve"> will not effect your grade. I excuse absences for sickness (you don't need to bring me a doctor's note); car trouble once (after one event I expect you to find other ways to school); being called in to work (if it's not a regular event). However, for excused absences </w:t>
      </w:r>
      <w:r>
        <w:rPr>
          <w:lang w:val="it-IT"/>
        </w:rPr>
        <w:t xml:space="preserve">4 </w:t>
      </w:r>
      <w:r w:rsidRPr="00E906A9">
        <w:rPr>
          <w:lang w:val="it-IT"/>
        </w:rPr>
        <w:t xml:space="preserve">and </w:t>
      </w:r>
      <w:r>
        <w:rPr>
          <w:lang w:val="it-IT"/>
        </w:rPr>
        <w:t>5</w:t>
      </w:r>
      <w:r w:rsidRPr="00E906A9">
        <w:rPr>
          <w:lang w:val="it-IT"/>
        </w:rPr>
        <w:t>, you’ll lose</w:t>
      </w:r>
      <w:r w:rsidR="00E5335F">
        <w:rPr>
          <w:lang w:val="it-IT"/>
        </w:rPr>
        <w:t xml:space="preserve"> 2</w:t>
      </w:r>
      <w:r w:rsidRPr="00E906A9">
        <w:rPr>
          <w:lang w:val="it-IT"/>
        </w:rPr>
        <w:t xml:space="preserve"> point</w:t>
      </w:r>
      <w:r w:rsidR="00E5335F">
        <w:rPr>
          <w:lang w:val="it-IT"/>
        </w:rPr>
        <w:t xml:space="preserve">s </w:t>
      </w:r>
      <w:r w:rsidR="00985E46">
        <w:rPr>
          <w:lang w:val="it-IT"/>
        </w:rPr>
        <w:t xml:space="preserve">for each absence </w:t>
      </w:r>
      <w:r w:rsidRPr="00E906A9">
        <w:rPr>
          <w:lang w:val="it-IT"/>
        </w:rPr>
        <w:t xml:space="preserve">from your final grade; for every excused absence over </w:t>
      </w:r>
      <w:r>
        <w:rPr>
          <w:lang w:val="it-IT"/>
        </w:rPr>
        <w:t>5</w:t>
      </w:r>
      <w:r w:rsidRPr="00E906A9">
        <w:rPr>
          <w:lang w:val="it-IT"/>
        </w:rPr>
        <w:t xml:space="preserve">, you’ll lose 5 points from your final grade.  So, once you have missed </w:t>
      </w:r>
      <w:r w:rsidR="00985E46">
        <w:rPr>
          <w:lang w:val="it-IT"/>
        </w:rPr>
        <w:t>5</w:t>
      </w:r>
      <w:r w:rsidR="00E5335F">
        <w:rPr>
          <w:lang w:val="it-IT"/>
        </w:rPr>
        <w:t xml:space="preserve"> or more</w:t>
      </w:r>
      <w:r w:rsidRPr="00E906A9">
        <w:rPr>
          <w:lang w:val="it-IT"/>
        </w:rPr>
        <w:t xml:space="preserve"> times, even if they are all excused, you’ll need to think about dropping the class before your grade falls too low to pass.  </w:t>
      </w:r>
    </w:p>
    <w:p w14:paraId="5A4650CF" w14:textId="77777777" w:rsidR="001355B4" w:rsidRDefault="001355B4" w:rsidP="001355B4">
      <w:pPr>
        <w:spacing w:line="274" w:lineRule="auto"/>
        <w:rPr>
          <w:b/>
          <w:bCs/>
          <w:u w:val="single"/>
          <w:lang w:val="it-IT"/>
        </w:rPr>
      </w:pPr>
    </w:p>
    <w:p w14:paraId="5A7EEA3F" w14:textId="0CCE1D4A" w:rsidR="001355B4" w:rsidRPr="00E906A9" w:rsidRDefault="001355B4" w:rsidP="001355B4">
      <w:pPr>
        <w:spacing w:line="274" w:lineRule="auto"/>
      </w:pPr>
      <w:r>
        <w:rPr>
          <w:b/>
          <w:bCs/>
          <w:u w:val="single"/>
          <w:lang w:val="it-IT"/>
        </w:rPr>
        <w:t xml:space="preserve">Email me within 24 hours when you miss class: </w:t>
      </w:r>
      <w:r w:rsidRPr="00E906A9">
        <w:rPr>
          <w:lang w:val="it-IT"/>
        </w:rPr>
        <w:t xml:space="preserve">It's important to contact me within 24 hours of missing a class and to let me know why you missed if you think you have a good reason.  </w:t>
      </w:r>
      <w:r w:rsidRPr="00E906A9">
        <w:rPr>
          <w:u w:val="single"/>
          <w:lang w:val="it-IT"/>
        </w:rPr>
        <w:t xml:space="preserve">You should also e-mail me </w:t>
      </w:r>
      <w:r>
        <w:rPr>
          <w:u w:val="single"/>
          <w:lang w:val="it-IT"/>
        </w:rPr>
        <w:t xml:space="preserve">within 24 hours </w:t>
      </w:r>
      <w:r w:rsidRPr="00E906A9">
        <w:rPr>
          <w:u w:val="single"/>
          <w:lang w:val="it-IT"/>
        </w:rPr>
        <w:t>after missing class</w:t>
      </w:r>
      <w:r w:rsidRPr="00E906A9">
        <w:rPr>
          <w:lang w:val="it-IT"/>
        </w:rPr>
        <w:t xml:space="preserve"> to see what you may have missed and whether a reading quiz or a lecture quiz is coming up. You can find the assigned reading for each class on the course calendar below. </w:t>
      </w:r>
    </w:p>
    <w:p w14:paraId="7AE0DBD3" w14:textId="77777777" w:rsidR="001355B4" w:rsidRDefault="001355B4" w:rsidP="001355B4">
      <w:pPr>
        <w:rPr>
          <w:b/>
          <w:u w:val="single"/>
          <w:lang w:val="it-IT"/>
        </w:rPr>
      </w:pPr>
    </w:p>
    <w:p w14:paraId="51ED5D22" w14:textId="5697067D" w:rsidR="001355B4" w:rsidRDefault="001355B4" w:rsidP="001355B4">
      <w:pPr>
        <w:rPr>
          <w:lang w:val="it-IT"/>
        </w:rPr>
      </w:pPr>
      <w:r w:rsidRPr="00E906A9">
        <w:rPr>
          <w:b/>
          <w:u w:val="single"/>
          <w:lang w:val="it-IT"/>
        </w:rPr>
        <w:t>Be on Time:</w:t>
      </w:r>
      <w:r>
        <w:rPr>
          <w:lang w:val="it-IT"/>
        </w:rPr>
        <w:t xml:space="preserve"> </w:t>
      </w:r>
      <w:r w:rsidRPr="00E906A9">
        <w:rPr>
          <w:lang w:val="it-IT"/>
        </w:rPr>
        <w:t>Pl</w:t>
      </w:r>
      <w:r>
        <w:rPr>
          <w:lang w:val="it-IT"/>
        </w:rPr>
        <w:t xml:space="preserve">ease work hard to be in class </w:t>
      </w:r>
      <w:r w:rsidRPr="00E906A9">
        <w:rPr>
          <w:lang w:val="it-IT"/>
        </w:rPr>
        <w:t xml:space="preserve">on time—if you have issues like a job or another class, let me know so I can work with you on it.  After two late apperances, unless you come to me with what I consider </w:t>
      </w:r>
      <w:r>
        <w:rPr>
          <w:lang w:val="it-IT"/>
        </w:rPr>
        <w:t xml:space="preserve">legitimate </w:t>
      </w:r>
      <w:r w:rsidRPr="00E906A9">
        <w:rPr>
          <w:lang w:val="it-IT"/>
        </w:rPr>
        <w:t xml:space="preserve">reasons for being late, you will lose 1/2 point off your final average for each time you are late.  </w:t>
      </w:r>
    </w:p>
    <w:p w14:paraId="7CA78E18" w14:textId="77777777" w:rsidR="001355B4" w:rsidRDefault="001355B4" w:rsidP="001355B4">
      <w:pPr>
        <w:rPr>
          <w:b/>
          <w:bCs/>
          <w:u w:val="single"/>
        </w:rPr>
      </w:pPr>
      <w:r w:rsidRPr="00F568FB">
        <w:rPr>
          <w:b/>
          <w:bCs/>
          <w:u w:val="single"/>
        </w:rPr>
        <w:t xml:space="preserve"> </w:t>
      </w:r>
    </w:p>
    <w:p w14:paraId="1A1AD0EC" w14:textId="776BC668" w:rsidR="001355B4" w:rsidRPr="00F568FB" w:rsidRDefault="001355B4" w:rsidP="001355B4">
      <w:pPr>
        <w:rPr>
          <w:rFonts w:cstheme="minorHAnsi"/>
          <w:b/>
          <w:bCs/>
          <w:u w:val="single"/>
        </w:rPr>
      </w:pPr>
      <w:r w:rsidRPr="00F568FB">
        <w:rPr>
          <w:rFonts w:cstheme="minorHAnsi"/>
          <w:b/>
          <w:bCs/>
          <w:u w:val="single"/>
        </w:rPr>
        <w:t>Day by Day Course Calendar and Assigned Readings</w:t>
      </w:r>
    </w:p>
    <w:p w14:paraId="2775A56C" w14:textId="77777777" w:rsidR="001355B4" w:rsidRDefault="001355B4" w:rsidP="001355B4">
      <w:pPr>
        <w:rPr>
          <w:u w:val="single"/>
        </w:rPr>
      </w:pPr>
    </w:p>
    <w:p w14:paraId="11CDB2F9" w14:textId="4D7F4B39" w:rsidR="001355B4" w:rsidRDefault="001355B4" w:rsidP="001355B4">
      <w:pPr>
        <w:rPr>
          <w:u w:val="single"/>
        </w:rPr>
      </w:pPr>
      <w:r w:rsidRPr="004F393B">
        <w:rPr>
          <w:u w:val="single"/>
        </w:rPr>
        <w:t>The assigned readings listed below are</w:t>
      </w:r>
      <w:r>
        <w:rPr>
          <w:u w:val="single"/>
        </w:rPr>
        <w:t xml:space="preserve"> your Moodle class page</w:t>
      </w:r>
      <w:r>
        <w:t xml:space="preserve">. </w:t>
      </w:r>
      <w:r w:rsidRPr="004F393B">
        <w:t xml:space="preserve">It is </w:t>
      </w:r>
      <w:r w:rsidRPr="004F393B">
        <w:rPr>
          <w:u w:val="single"/>
        </w:rPr>
        <w:t>your responsibility to know what to read</w:t>
      </w:r>
      <w:r w:rsidRPr="004F393B">
        <w:t xml:space="preserve"> for each class, and </w:t>
      </w:r>
      <w:r w:rsidRPr="004F393B">
        <w:rPr>
          <w:u w:val="single"/>
        </w:rPr>
        <w:t>to be ready for in-class quizzes</w:t>
      </w:r>
      <w:r w:rsidRPr="004F393B">
        <w:t xml:space="preserve"> even if you miss a class or if you don’t hear me announce them in class.  If you’re uncertain about what to read or can’t find it, e-mail me </w:t>
      </w:r>
      <w:r>
        <w:t xml:space="preserve">and </w:t>
      </w:r>
      <w:r w:rsidRPr="00DC5CA7">
        <w:rPr>
          <w:u w:val="single"/>
        </w:rPr>
        <w:t>make sure you e-mail me</w:t>
      </w:r>
      <w:r>
        <w:rPr>
          <w:u w:val="single"/>
        </w:rPr>
        <w:t xml:space="preserve"> within 24 </w:t>
      </w:r>
      <w:proofErr w:type="gramStart"/>
      <w:r>
        <w:rPr>
          <w:u w:val="single"/>
        </w:rPr>
        <w:t xml:space="preserve">hours </w:t>
      </w:r>
      <w:r w:rsidRPr="00DC5CA7">
        <w:rPr>
          <w:u w:val="single"/>
        </w:rPr>
        <w:t xml:space="preserve"> if</w:t>
      </w:r>
      <w:proofErr w:type="gramEnd"/>
      <w:r w:rsidRPr="00DC5CA7">
        <w:rPr>
          <w:u w:val="single"/>
        </w:rPr>
        <w:t xml:space="preserve"> you miss class.  </w:t>
      </w:r>
    </w:p>
    <w:p w14:paraId="6DF7D0C9" w14:textId="77777777" w:rsidR="001355B4" w:rsidRDefault="001355B4" w:rsidP="001355B4">
      <w:pPr>
        <w:rPr>
          <w:b/>
          <w:u w:val="single"/>
          <w:lang w:val="it-IT"/>
        </w:rPr>
      </w:pPr>
    </w:p>
    <w:p w14:paraId="1B57A7A4" w14:textId="1B007481" w:rsidR="001355B4" w:rsidRDefault="001355B4" w:rsidP="001355B4">
      <w:pPr>
        <w:rPr>
          <w:lang w:val="it-IT"/>
        </w:rPr>
      </w:pPr>
      <w:r>
        <w:rPr>
          <w:b/>
          <w:u w:val="single"/>
          <w:lang w:val="it-IT"/>
        </w:rPr>
        <w:t>E-mail me within 24 hours if you miss class:</w:t>
      </w:r>
      <w:r>
        <w:rPr>
          <w:lang w:val="it-IT"/>
        </w:rPr>
        <w:t xml:space="preserve">  </w:t>
      </w:r>
      <w:r w:rsidRPr="00861CE9">
        <w:rPr>
          <w:u w:val="single"/>
          <w:lang w:val="it-IT"/>
        </w:rPr>
        <w:t>It's important to e-mail me right away</w:t>
      </w:r>
      <w:r>
        <w:rPr>
          <w:lang w:val="it-IT"/>
        </w:rPr>
        <w:t xml:space="preserve"> when you miss class, so I can let you know about any possible upcoming quizzes and help you get ready for them. However, I will expect you to be ready for any quizzes by following the course calendar, whether or not you contact me.  </w:t>
      </w:r>
    </w:p>
    <w:p w14:paraId="7B822D89" w14:textId="4C19D535" w:rsidR="00B453AA" w:rsidRDefault="00B453AA" w:rsidP="001355B4">
      <w:pPr>
        <w:rPr>
          <w:lang w:val="it-IT"/>
        </w:rPr>
      </w:pPr>
    </w:p>
    <w:p w14:paraId="279A37FE" w14:textId="77777777" w:rsidR="009D62A7" w:rsidRPr="009D62A7" w:rsidRDefault="009D62A7" w:rsidP="009D62A7">
      <w:pPr>
        <w:pStyle w:val="Heading1"/>
        <w:rPr>
          <w:rFonts w:cs="Arial"/>
          <w:b w:val="0"/>
          <w:sz w:val="24"/>
          <w:szCs w:val="24"/>
          <w:u w:val="single"/>
        </w:rPr>
      </w:pPr>
      <w:r w:rsidRPr="009D62A7">
        <w:rPr>
          <w:rFonts w:cs="Arial"/>
          <w:sz w:val="24"/>
          <w:szCs w:val="24"/>
          <w:u w:val="single"/>
        </w:rPr>
        <w:t>Week One</w:t>
      </w:r>
    </w:p>
    <w:p w14:paraId="6262DCA5" w14:textId="5F824618" w:rsidR="009D62A7" w:rsidRPr="009D62A7" w:rsidRDefault="009D62A7" w:rsidP="009D62A7">
      <w:pPr>
        <w:ind w:left="1440" w:hanging="1440"/>
        <w:rPr>
          <w:rFonts w:cs="Arial"/>
          <w:szCs w:val="24"/>
        </w:rPr>
      </w:pPr>
      <w:r>
        <w:rPr>
          <w:rFonts w:cs="Arial"/>
          <w:szCs w:val="24"/>
        </w:rPr>
        <w:t>Sep</w:t>
      </w:r>
      <w:r w:rsidR="00164DE8">
        <w:rPr>
          <w:rFonts w:cs="Arial"/>
          <w:szCs w:val="24"/>
        </w:rPr>
        <w:t>tember</w:t>
      </w:r>
      <w:r>
        <w:rPr>
          <w:rFonts w:cs="Arial"/>
          <w:szCs w:val="24"/>
        </w:rPr>
        <w:t xml:space="preserve"> 2</w:t>
      </w:r>
      <w:r w:rsidR="00E5335F">
        <w:rPr>
          <w:rFonts w:cs="Arial"/>
          <w:szCs w:val="24"/>
        </w:rPr>
        <w:t>6</w:t>
      </w:r>
      <w:r w:rsidRPr="009D62A7">
        <w:rPr>
          <w:rFonts w:cs="Arial"/>
          <w:szCs w:val="24"/>
        </w:rPr>
        <w:tab/>
        <w:t xml:space="preserve">Course Introduction and Slavery in America.  For </w:t>
      </w:r>
      <w:r>
        <w:rPr>
          <w:rFonts w:cs="Arial"/>
          <w:szCs w:val="24"/>
        </w:rPr>
        <w:t>September 2</w:t>
      </w:r>
      <w:r w:rsidR="00E5335F">
        <w:rPr>
          <w:rFonts w:cs="Arial"/>
          <w:szCs w:val="24"/>
        </w:rPr>
        <w:t>8</w:t>
      </w:r>
      <w:r w:rsidRPr="009D62A7">
        <w:rPr>
          <w:rFonts w:cs="Arial"/>
          <w:szCs w:val="24"/>
        </w:rPr>
        <w:t xml:space="preserve">, </w:t>
      </w:r>
      <w:r w:rsidR="00164DE8">
        <w:rPr>
          <w:rFonts w:cs="Arial"/>
          <w:szCs w:val="24"/>
        </w:rPr>
        <w:tab/>
        <w:t>r</w:t>
      </w:r>
      <w:r w:rsidRPr="009D62A7">
        <w:rPr>
          <w:rFonts w:cs="Arial"/>
          <w:szCs w:val="24"/>
        </w:rPr>
        <w:t xml:space="preserve">ead chapter 2 in </w:t>
      </w:r>
      <w:r>
        <w:rPr>
          <w:rFonts w:cs="Arial"/>
          <w:szCs w:val="24"/>
        </w:rPr>
        <w:t xml:space="preserve">"The American Civil War' on Moodle. </w:t>
      </w:r>
      <w:r w:rsidRPr="009D62A7">
        <w:rPr>
          <w:rFonts w:cs="Arial"/>
          <w:szCs w:val="24"/>
        </w:rPr>
        <w:t xml:space="preserve"> </w:t>
      </w:r>
    </w:p>
    <w:p w14:paraId="05B789D3" w14:textId="77777777" w:rsidR="009D62A7" w:rsidRPr="009D62A7" w:rsidRDefault="009D62A7" w:rsidP="009D62A7">
      <w:pPr>
        <w:rPr>
          <w:rFonts w:cs="Arial"/>
          <w:szCs w:val="24"/>
        </w:rPr>
      </w:pPr>
    </w:p>
    <w:p w14:paraId="6D2F1BFF" w14:textId="5C6E7073" w:rsidR="009D62A7" w:rsidRPr="009D62A7" w:rsidRDefault="009D62A7" w:rsidP="009D62A7">
      <w:pPr>
        <w:ind w:left="1440" w:hanging="1440"/>
        <w:rPr>
          <w:rFonts w:cs="Arial"/>
          <w:szCs w:val="24"/>
        </w:rPr>
      </w:pPr>
      <w:r>
        <w:rPr>
          <w:rFonts w:cs="Arial"/>
          <w:szCs w:val="24"/>
        </w:rPr>
        <w:t>Sep</w:t>
      </w:r>
      <w:r w:rsidR="00164DE8">
        <w:rPr>
          <w:rFonts w:cs="Arial"/>
          <w:szCs w:val="24"/>
        </w:rPr>
        <w:t>tember 2</w:t>
      </w:r>
      <w:r w:rsidR="00E5335F">
        <w:rPr>
          <w:rFonts w:cs="Arial"/>
          <w:szCs w:val="24"/>
        </w:rPr>
        <w:t>8</w:t>
      </w:r>
      <w:r w:rsidRPr="009D62A7">
        <w:rPr>
          <w:rFonts w:cs="Arial"/>
          <w:szCs w:val="24"/>
        </w:rPr>
        <w:tab/>
        <w:t>Moving toward War, 1850-1860.  For</w:t>
      </w:r>
      <w:r>
        <w:rPr>
          <w:rFonts w:cs="Arial"/>
          <w:szCs w:val="24"/>
        </w:rPr>
        <w:t xml:space="preserve"> October </w:t>
      </w:r>
      <w:r w:rsidR="00C94479">
        <w:rPr>
          <w:rFonts w:cs="Arial"/>
          <w:szCs w:val="24"/>
        </w:rPr>
        <w:t>3</w:t>
      </w:r>
      <w:r w:rsidRPr="009D62A7">
        <w:rPr>
          <w:rFonts w:cs="Arial"/>
          <w:szCs w:val="24"/>
        </w:rPr>
        <w:t xml:space="preserve">, read pages 57-68 </w:t>
      </w:r>
      <w:r w:rsidR="00164DE8">
        <w:rPr>
          <w:rFonts w:cs="Arial"/>
          <w:szCs w:val="24"/>
        </w:rPr>
        <w:tab/>
      </w:r>
      <w:r w:rsidRPr="009D62A7">
        <w:rPr>
          <w:rFonts w:cs="Arial"/>
          <w:szCs w:val="24"/>
        </w:rPr>
        <w:t xml:space="preserve">and pages 101-110 in </w:t>
      </w:r>
      <w:r>
        <w:rPr>
          <w:rFonts w:cs="Arial"/>
          <w:szCs w:val="24"/>
        </w:rPr>
        <w:t xml:space="preserve">"The American Civil War', on Moodle. </w:t>
      </w:r>
    </w:p>
    <w:p w14:paraId="4351F641" w14:textId="77777777" w:rsidR="009D62A7" w:rsidRPr="009D62A7" w:rsidRDefault="009D62A7" w:rsidP="009D62A7">
      <w:pPr>
        <w:ind w:left="1440" w:hanging="1440"/>
        <w:rPr>
          <w:rFonts w:cs="Arial"/>
          <w:szCs w:val="24"/>
        </w:rPr>
      </w:pPr>
    </w:p>
    <w:p w14:paraId="3A60F5C1" w14:textId="77777777" w:rsidR="009D62A7" w:rsidRPr="009D62A7" w:rsidRDefault="009D62A7" w:rsidP="009D62A7">
      <w:pPr>
        <w:ind w:left="1440" w:hanging="1440"/>
        <w:rPr>
          <w:rFonts w:cs="Arial"/>
          <w:b/>
          <w:szCs w:val="24"/>
        </w:rPr>
      </w:pPr>
      <w:r w:rsidRPr="009D62A7">
        <w:rPr>
          <w:rFonts w:cs="Arial"/>
          <w:b/>
          <w:szCs w:val="24"/>
          <w:u w:val="single"/>
        </w:rPr>
        <w:t>Week Two</w:t>
      </w:r>
    </w:p>
    <w:p w14:paraId="34C0B44C" w14:textId="77777777" w:rsidR="009D62A7" w:rsidRPr="009D62A7" w:rsidRDefault="009D62A7" w:rsidP="009D62A7">
      <w:pPr>
        <w:ind w:left="1440" w:hanging="1440"/>
        <w:rPr>
          <w:rFonts w:cs="Arial"/>
          <w:szCs w:val="24"/>
        </w:rPr>
      </w:pPr>
    </w:p>
    <w:p w14:paraId="5FD19083" w14:textId="1867E6A2" w:rsidR="009D62A7" w:rsidRPr="009D62A7" w:rsidRDefault="009D62A7" w:rsidP="009D62A7">
      <w:pPr>
        <w:ind w:left="1440" w:hanging="1440"/>
        <w:rPr>
          <w:rFonts w:cs="Arial"/>
          <w:szCs w:val="24"/>
        </w:rPr>
      </w:pPr>
      <w:r>
        <w:rPr>
          <w:rFonts w:cs="Arial"/>
          <w:szCs w:val="24"/>
        </w:rPr>
        <w:t xml:space="preserve">October </w:t>
      </w:r>
      <w:r w:rsidR="00C94479">
        <w:rPr>
          <w:rFonts w:cs="Arial"/>
          <w:szCs w:val="24"/>
        </w:rPr>
        <w:t>3</w:t>
      </w:r>
      <w:r w:rsidRPr="009D62A7">
        <w:rPr>
          <w:rFonts w:cs="Arial"/>
          <w:szCs w:val="24"/>
        </w:rPr>
        <w:tab/>
      </w:r>
      <w:r w:rsidR="00990825">
        <w:rPr>
          <w:rFonts w:cs="Arial"/>
          <w:szCs w:val="24"/>
        </w:rPr>
        <w:tab/>
      </w:r>
      <w:r w:rsidRPr="009D62A7">
        <w:rPr>
          <w:rFonts w:cs="Arial"/>
          <w:szCs w:val="24"/>
        </w:rPr>
        <w:t xml:space="preserve">1861: War: Union and Confederate Strategy, Tactics, and Logistics.  </w:t>
      </w:r>
      <w:r w:rsidR="00990825">
        <w:rPr>
          <w:rFonts w:cs="Arial"/>
          <w:szCs w:val="24"/>
        </w:rPr>
        <w:tab/>
      </w:r>
      <w:r w:rsidRPr="009D62A7">
        <w:rPr>
          <w:rFonts w:cs="Arial"/>
          <w:szCs w:val="24"/>
        </w:rPr>
        <w:t xml:space="preserve">For </w:t>
      </w:r>
      <w:r>
        <w:rPr>
          <w:rFonts w:cs="Arial"/>
          <w:szCs w:val="24"/>
        </w:rPr>
        <w:t xml:space="preserve">October </w:t>
      </w:r>
      <w:r w:rsidR="00C94479">
        <w:rPr>
          <w:rFonts w:cs="Arial"/>
          <w:szCs w:val="24"/>
        </w:rPr>
        <w:t>5</w:t>
      </w:r>
      <w:r w:rsidRPr="009D62A7">
        <w:rPr>
          <w:rFonts w:cs="Arial"/>
          <w:szCs w:val="24"/>
        </w:rPr>
        <w:t xml:space="preserve">, read pages 68-78 in </w:t>
      </w:r>
      <w:r>
        <w:rPr>
          <w:rFonts w:cs="Arial"/>
          <w:szCs w:val="24"/>
        </w:rPr>
        <w:t xml:space="preserve">"The American Civil War' on </w:t>
      </w:r>
      <w:r w:rsidR="00450B12">
        <w:rPr>
          <w:rFonts w:cs="Arial"/>
          <w:szCs w:val="24"/>
        </w:rPr>
        <w:tab/>
      </w:r>
      <w:r>
        <w:rPr>
          <w:rFonts w:cs="Arial"/>
          <w:szCs w:val="24"/>
        </w:rPr>
        <w:t xml:space="preserve">Moodle. </w:t>
      </w:r>
    </w:p>
    <w:p w14:paraId="05A1E7AE" w14:textId="77777777" w:rsidR="009D62A7" w:rsidRPr="009D62A7" w:rsidRDefault="009D62A7" w:rsidP="009D62A7">
      <w:pPr>
        <w:ind w:left="1440" w:hanging="1440"/>
        <w:rPr>
          <w:rFonts w:cs="Arial"/>
          <w:szCs w:val="24"/>
        </w:rPr>
      </w:pPr>
    </w:p>
    <w:p w14:paraId="2F41BBE1" w14:textId="6DDD667C" w:rsidR="009D62A7" w:rsidRPr="009D62A7" w:rsidRDefault="009D62A7" w:rsidP="009D62A7">
      <w:pPr>
        <w:ind w:left="1440" w:hanging="1440"/>
        <w:rPr>
          <w:rFonts w:cs="Arial"/>
          <w:szCs w:val="24"/>
        </w:rPr>
      </w:pPr>
      <w:r>
        <w:rPr>
          <w:rFonts w:cs="Arial"/>
          <w:szCs w:val="24"/>
        </w:rPr>
        <w:t xml:space="preserve">October </w:t>
      </w:r>
      <w:r w:rsidR="00C94479">
        <w:rPr>
          <w:rFonts w:cs="Arial"/>
          <w:szCs w:val="24"/>
        </w:rPr>
        <w:t>5</w:t>
      </w:r>
      <w:r w:rsidRPr="009D62A7">
        <w:rPr>
          <w:rFonts w:cs="Arial"/>
          <w:szCs w:val="24"/>
        </w:rPr>
        <w:tab/>
      </w:r>
      <w:r w:rsidR="00990825">
        <w:rPr>
          <w:rFonts w:cs="Arial"/>
          <w:szCs w:val="24"/>
        </w:rPr>
        <w:tab/>
      </w:r>
      <w:r w:rsidRPr="009D62A7">
        <w:rPr>
          <w:rFonts w:cs="Arial"/>
          <w:szCs w:val="24"/>
        </w:rPr>
        <w:t xml:space="preserve">1861-1862: Battle of First Bull Run, Battle of Wilson’s Creek, and </w:t>
      </w:r>
      <w:r w:rsidR="00990825">
        <w:rPr>
          <w:rFonts w:cs="Arial"/>
          <w:szCs w:val="24"/>
        </w:rPr>
        <w:tab/>
      </w:r>
      <w:r w:rsidRPr="009D62A7">
        <w:rPr>
          <w:rFonts w:cs="Arial"/>
          <w:szCs w:val="24"/>
        </w:rPr>
        <w:t xml:space="preserve">Battles of Fort Henry and Fort Donelson.  For </w:t>
      </w:r>
      <w:r>
        <w:rPr>
          <w:rFonts w:cs="Arial"/>
          <w:szCs w:val="24"/>
        </w:rPr>
        <w:t>October 1</w:t>
      </w:r>
      <w:r w:rsidR="00C94479">
        <w:rPr>
          <w:rFonts w:cs="Arial"/>
          <w:szCs w:val="24"/>
        </w:rPr>
        <w:t>0</w:t>
      </w:r>
      <w:r w:rsidRPr="009D62A7">
        <w:rPr>
          <w:rFonts w:cs="Arial"/>
          <w:szCs w:val="24"/>
        </w:rPr>
        <w:t xml:space="preserve">, read </w:t>
      </w:r>
      <w:r w:rsidR="00990825">
        <w:rPr>
          <w:rFonts w:cs="Arial"/>
          <w:szCs w:val="24"/>
        </w:rPr>
        <w:tab/>
      </w:r>
      <w:r w:rsidRPr="009D62A7">
        <w:rPr>
          <w:rFonts w:cs="Arial"/>
          <w:szCs w:val="24"/>
        </w:rPr>
        <w:t xml:space="preserve">pages 137-153 in </w:t>
      </w:r>
      <w:r>
        <w:rPr>
          <w:rFonts w:cs="Arial"/>
          <w:szCs w:val="24"/>
        </w:rPr>
        <w:t xml:space="preserve">'The American Civil War" on Moodle. </w:t>
      </w:r>
    </w:p>
    <w:p w14:paraId="07D16D06" w14:textId="77777777" w:rsidR="009D62A7" w:rsidRPr="009D62A7" w:rsidRDefault="009D62A7" w:rsidP="009D62A7">
      <w:pPr>
        <w:ind w:left="1440" w:hanging="1440"/>
        <w:rPr>
          <w:rFonts w:cs="Arial"/>
          <w:szCs w:val="24"/>
        </w:rPr>
      </w:pPr>
    </w:p>
    <w:p w14:paraId="1D127771" w14:textId="77777777" w:rsidR="009D62A7" w:rsidRPr="009D62A7" w:rsidRDefault="009D62A7" w:rsidP="009D62A7">
      <w:pPr>
        <w:ind w:left="1440" w:hanging="1440"/>
        <w:rPr>
          <w:rFonts w:cs="Arial"/>
          <w:b/>
          <w:bCs/>
          <w:szCs w:val="24"/>
        </w:rPr>
      </w:pPr>
      <w:r w:rsidRPr="009D62A7">
        <w:rPr>
          <w:rFonts w:cs="Arial"/>
          <w:b/>
          <w:bCs/>
          <w:szCs w:val="24"/>
          <w:u w:val="single"/>
        </w:rPr>
        <w:t>Week Three</w:t>
      </w:r>
    </w:p>
    <w:p w14:paraId="687CEE62" w14:textId="77777777" w:rsidR="009D62A7" w:rsidRPr="009D62A7" w:rsidRDefault="009D62A7" w:rsidP="009D62A7">
      <w:pPr>
        <w:ind w:left="1440" w:hanging="1440"/>
        <w:rPr>
          <w:rFonts w:cs="Arial"/>
          <w:szCs w:val="24"/>
        </w:rPr>
      </w:pPr>
    </w:p>
    <w:p w14:paraId="1BD2189E" w14:textId="208074E8" w:rsidR="009D62A7" w:rsidRPr="009D62A7" w:rsidRDefault="009D62A7" w:rsidP="009D62A7">
      <w:pPr>
        <w:ind w:left="1440" w:hanging="1440"/>
        <w:rPr>
          <w:rFonts w:cs="Arial"/>
          <w:szCs w:val="24"/>
        </w:rPr>
      </w:pPr>
      <w:r>
        <w:rPr>
          <w:rFonts w:cs="Arial"/>
          <w:szCs w:val="24"/>
        </w:rPr>
        <w:t>October 1</w:t>
      </w:r>
      <w:r w:rsidR="00C94479">
        <w:rPr>
          <w:rFonts w:cs="Arial"/>
          <w:szCs w:val="24"/>
        </w:rPr>
        <w:t>0</w:t>
      </w:r>
      <w:r w:rsidRPr="009D62A7">
        <w:rPr>
          <w:rFonts w:cs="Arial"/>
          <w:szCs w:val="24"/>
        </w:rPr>
        <w:tab/>
      </w:r>
      <w:r w:rsidR="00990825">
        <w:rPr>
          <w:rFonts w:cs="Arial"/>
          <w:szCs w:val="24"/>
        </w:rPr>
        <w:tab/>
      </w:r>
      <w:r w:rsidRPr="009D62A7">
        <w:rPr>
          <w:rFonts w:cs="Arial"/>
          <w:szCs w:val="24"/>
        </w:rPr>
        <w:t xml:space="preserve">1862: Stonewall in the Valley, the Peninsula Campaign, and </w:t>
      </w:r>
      <w:r w:rsidR="00990825">
        <w:rPr>
          <w:rFonts w:cs="Arial"/>
          <w:szCs w:val="24"/>
        </w:rPr>
        <w:tab/>
      </w:r>
      <w:r w:rsidRPr="009D62A7">
        <w:rPr>
          <w:rFonts w:cs="Arial"/>
          <w:szCs w:val="24"/>
        </w:rPr>
        <w:t>Ironclads. For</w:t>
      </w:r>
      <w:r>
        <w:rPr>
          <w:rFonts w:cs="Arial"/>
          <w:szCs w:val="24"/>
        </w:rPr>
        <w:t xml:space="preserve"> October 1</w:t>
      </w:r>
      <w:r w:rsidR="00C94479">
        <w:rPr>
          <w:rFonts w:cs="Arial"/>
          <w:szCs w:val="24"/>
        </w:rPr>
        <w:t>2</w:t>
      </w:r>
      <w:r w:rsidRPr="009D62A7">
        <w:rPr>
          <w:rFonts w:cs="Arial"/>
          <w:szCs w:val="24"/>
        </w:rPr>
        <w:t xml:space="preserve">, read pages 160-174 in </w:t>
      </w:r>
      <w:r>
        <w:rPr>
          <w:rFonts w:cs="Arial"/>
          <w:szCs w:val="24"/>
        </w:rPr>
        <w:t xml:space="preserve">"The American </w:t>
      </w:r>
      <w:r w:rsidR="00990825">
        <w:rPr>
          <w:rFonts w:cs="Arial"/>
          <w:szCs w:val="24"/>
        </w:rPr>
        <w:tab/>
      </w:r>
      <w:r>
        <w:rPr>
          <w:rFonts w:cs="Arial"/>
          <w:szCs w:val="24"/>
        </w:rPr>
        <w:t xml:space="preserve">Civil War" on Moodle. </w:t>
      </w:r>
    </w:p>
    <w:p w14:paraId="66073844" w14:textId="77777777" w:rsidR="009D62A7" w:rsidRPr="009D62A7" w:rsidRDefault="009D62A7" w:rsidP="009D62A7">
      <w:pPr>
        <w:ind w:left="1440" w:hanging="1440"/>
        <w:rPr>
          <w:rFonts w:cs="Arial"/>
          <w:szCs w:val="24"/>
        </w:rPr>
      </w:pPr>
    </w:p>
    <w:p w14:paraId="3E0684DC" w14:textId="59033C08" w:rsidR="009D62A7" w:rsidRPr="009D62A7" w:rsidRDefault="009D62A7" w:rsidP="009D62A7">
      <w:pPr>
        <w:ind w:left="1440" w:hanging="1440"/>
        <w:rPr>
          <w:rFonts w:cs="Arial"/>
          <w:szCs w:val="24"/>
        </w:rPr>
      </w:pPr>
      <w:r>
        <w:rPr>
          <w:rFonts w:cs="Arial"/>
          <w:szCs w:val="24"/>
        </w:rPr>
        <w:t>October 1</w:t>
      </w:r>
      <w:r w:rsidR="00C94479">
        <w:rPr>
          <w:rFonts w:cs="Arial"/>
          <w:szCs w:val="24"/>
        </w:rPr>
        <w:t>2</w:t>
      </w:r>
      <w:r w:rsidRPr="009D62A7">
        <w:rPr>
          <w:rFonts w:cs="Arial"/>
          <w:szCs w:val="24"/>
        </w:rPr>
        <w:tab/>
      </w:r>
      <w:r w:rsidR="00990825">
        <w:rPr>
          <w:rFonts w:cs="Arial"/>
          <w:szCs w:val="24"/>
        </w:rPr>
        <w:tab/>
      </w:r>
      <w:r w:rsidRPr="009D62A7">
        <w:rPr>
          <w:rFonts w:cs="Arial"/>
          <w:szCs w:val="24"/>
        </w:rPr>
        <w:t xml:space="preserve">1862: The Battle of Antietam and the Kentucky Invasion.  For </w:t>
      </w:r>
      <w:r w:rsidR="00990825">
        <w:rPr>
          <w:rFonts w:cs="Arial"/>
          <w:szCs w:val="24"/>
        </w:rPr>
        <w:tab/>
      </w:r>
      <w:r>
        <w:rPr>
          <w:rFonts w:cs="Arial"/>
          <w:szCs w:val="24"/>
        </w:rPr>
        <w:t>October 1</w:t>
      </w:r>
      <w:r w:rsidR="00C94479">
        <w:rPr>
          <w:rFonts w:cs="Arial"/>
          <w:szCs w:val="24"/>
        </w:rPr>
        <w:t>7</w:t>
      </w:r>
      <w:r w:rsidRPr="009D62A7">
        <w:rPr>
          <w:rFonts w:cs="Arial"/>
          <w:szCs w:val="24"/>
        </w:rPr>
        <w:t xml:space="preserve">, read chapter 9 in </w:t>
      </w:r>
      <w:r>
        <w:rPr>
          <w:rFonts w:cs="Arial"/>
          <w:szCs w:val="24"/>
        </w:rPr>
        <w:t xml:space="preserve">"The American Civil War" on Moodle. </w:t>
      </w:r>
    </w:p>
    <w:p w14:paraId="1B23C4F0" w14:textId="77777777" w:rsidR="009D62A7" w:rsidRPr="009D62A7" w:rsidRDefault="009D62A7" w:rsidP="009D62A7">
      <w:pPr>
        <w:ind w:left="1440" w:hanging="1440"/>
        <w:rPr>
          <w:rFonts w:cs="Arial"/>
          <w:szCs w:val="24"/>
        </w:rPr>
      </w:pPr>
    </w:p>
    <w:p w14:paraId="4646FCEF" w14:textId="77777777" w:rsidR="009D62A7" w:rsidRPr="009D62A7" w:rsidRDefault="009D62A7" w:rsidP="009D62A7">
      <w:pPr>
        <w:ind w:left="1440" w:hanging="1440"/>
        <w:rPr>
          <w:rFonts w:cs="Arial"/>
          <w:b/>
          <w:bCs/>
          <w:szCs w:val="24"/>
        </w:rPr>
      </w:pPr>
      <w:r w:rsidRPr="009D62A7">
        <w:rPr>
          <w:rFonts w:cs="Arial"/>
          <w:b/>
          <w:bCs/>
          <w:szCs w:val="24"/>
          <w:u w:val="single"/>
        </w:rPr>
        <w:t>Week Four</w:t>
      </w:r>
    </w:p>
    <w:p w14:paraId="2C623D2F" w14:textId="77777777" w:rsidR="009D62A7" w:rsidRPr="009D62A7" w:rsidRDefault="009D62A7" w:rsidP="009D62A7">
      <w:pPr>
        <w:ind w:left="1440" w:hanging="1440"/>
        <w:rPr>
          <w:rFonts w:cs="Arial"/>
          <w:szCs w:val="24"/>
        </w:rPr>
      </w:pPr>
    </w:p>
    <w:p w14:paraId="4FD1FE2D" w14:textId="355D864C" w:rsidR="009D62A7" w:rsidRPr="009D62A7" w:rsidRDefault="009D62A7" w:rsidP="009D62A7">
      <w:pPr>
        <w:ind w:left="1440" w:hanging="1440"/>
        <w:rPr>
          <w:rFonts w:cs="Arial"/>
          <w:szCs w:val="24"/>
        </w:rPr>
      </w:pPr>
      <w:r>
        <w:rPr>
          <w:rFonts w:cs="Arial"/>
          <w:szCs w:val="24"/>
        </w:rPr>
        <w:t>October 1</w:t>
      </w:r>
      <w:r w:rsidR="00C94479">
        <w:rPr>
          <w:rFonts w:cs="Arial"/>
          <w:szCs w:val="24"/>
        </w:rPr>
        <w:t>7</w:t>
      </w:r>
      <w:r w:rsidRPr="009D62A7">
        <w:rPr>
          <w:rFonts w:cs="Arial"/>
          <w:szCs w:val="24"/>
        </w:rPr>
        <w:tab/>
      </w:r>
      <w:r w:rsidR="00990825">
        <w:rPr>
          <w:rFonts w:cs="Arial"/>
          <w:szCs w:val="24"/>
        </w:rPr>
        <w:tab/>
      </w:r>
      <w:r w:rsidRPr="009D62A7">
        <w:rPr>
          <w:rFonts w:cs="Arial"/>
          <w:szCs w:val="24"/>
        </w:rPr>
        <w:t xml:space="preserve">Emancipation: African-Americans in the Civil War. For </w:t>
      </w:r>
      <w:r>
        <w:rPr>
          <w:rFonts w:cs="Arial"/>
          <w:szCs w:val="24"/>
        </w:rPr>
        <w:t xml:space="preserve">October </w:t>
      </w:r>
      <w:r w:rsidR="00C94479">
        <w:rPr>
          <w:rFonts w:cs="Arial"/>
          <w:szCs w:val="24"/>
        </w:rPr>
        <w:t>19</w:t>
      </w:r>
      <w:r w:rsidRPr="009D62A7">
        <w:rPr>
          <w:rFonts w:cs="Arial"/>
          <w:szCs w:val="24"/>
        </w:rPr>
        <w:t xml:space="preserve">, </w:t>
      </w:r>
      <w:r w:rsidR="00990825">
        <w:rPr>
          <w:rFonts w:cs="Arial"/>
          <w:szCs w:val="24"/>
        </w:rPr>
        <w:tab/>
      </w:r>
      <w:r w:rsidRPr="009D62A7">
        <w:rPr>
          <w:rFonts w:cs="Arial"/>
          <w:szCs w:val="24"/>
        </w:rPr>
        <w:t xml:space="preserve">read pages 411-426 in </w:t>
      </w:r>
      <w:r>
        <w:rPr>
          <w:rFonts w:cs="Arial"/>
          <w:szCs w:val="24"/>
        </w:rPr>
        <w:t xml:space="preserve">"The American Civil War' on Moodle. </w:t>
      </w:r>
    </w:p>
    <w:p w14:paraId="4610F6D7" w14:textId="77777777" w:rsidR="009D62A7" w:rsidRPr="009D62A7" w:rsidRDefault="009D62A7" w:rsidP="009D62A7">
      <w:pPr>
        <w:ind w:left="1440" w:hanging="1440"/>
        <w:rPr>
          <w:rFonts w:cs="Arial"/>
          <w:szCs w:val="24"/>
        </w:rPr>
      </w:pPr>
    </w:p>
    <w:p w14:paraId="13DA5E90" w14:textId="1F00D307" w:rsidR="009D62A7" w:rsidRPr="009D62A7" w:rsidRDefault="009D62A7" w:rsidP="009D62A7">
      <w:pPr>
        <w:ind w:left="1440" w:hanging="1440"/>
        <w:rPr>
          <w:rFonts w:cs="Arial"/>
          <w:szCs w:val="24"/>
        </w:rPr>
      </w:pPr>
      <w:r>
        <w:rPr>
          <w:rFonts w:cs="Arial"/>
          <w:szCs w:val="24"/>
        </w:rPr>
        <w:t xml:space="preserve">October </w:t>
      </w:r>
      <w:r w:rsidR="00C94479">
        <w:rPr>
          <w:rFonts w:cs="Arial"/>
          <w:szCs w:val="24"/>
        </w:rPr>
        <w:t>19</w:t>
      </w:r>
      <w:r w:rsidRPr="009D62A7">
        <w:rPr>
          <w:rFonts w:cs="Arial"/>
          <w:szCs w:val="24"/>
        </w:rPr>
        <w:tab/>
      </w:r>
      <w:r w:rsidR="00990825">
        <w:rPr>
          <w:rFonts w:cs="Arial"/>
          <w:szCs w:val="24"/>
        </w:rPr>
        <w:tab/>
      </w:r>
      <w:r w:rsidRPr="009D62A7">
        <w:rPr>
          <w:rFonts w:cs="Arial"/>
          <w:szCs w:val="24"/>
        </w:rPr>
        <w:t>Women during the Civil War</w:t>
      </w:r>
    </w:p>
    <w:p w14:paraId="3B6A8697" w14:textId="77777777" w:rsidR="009D62A7" w:rsidRPr="009D62A7" w:rsidRDefault="009D62A7" w:rsidP="009D62A7">
      <w:pPr>
        <w:ind w:left="1440" w:hanging="1440"/>
        <w:rPr>
          <w:rFonts w:cs="Arial"/>
          <w:szCs w:val="24"/>
        </w:rPr>
      </w:pPr>
    </w:p>
    <w:p w14:paraId="00BA2541" w14:textId="202BE671" w:rsidR="009D62A7" w:rsidRPr="009D62A7" w:rsidRDefault="009D62A7" w:rsidP="009D62A7">
      <w:pPr>
        <w:ind w:left="1440" w:hanging="1440"/>
        <w:rPr>
          <w:rFonts w:cs="Arial"/>
          <w:szCs w:val="24"/>
        </w:rPr>
      </w:pPr>
      <w:r w:rsidRPr="009D62A7">
        <w:rPr>
          <w:rFonts w:cs="Arial"/>
          <w:szCs w:val="24"/>
        </w:rPr>
        <w:tab/>
      </w:r>
      <w:r w:rsidR="00990825">
        <w:rPr>
          <w:rFonts w:cs="Arial"/>
          <w:szCs w:val="24"/>
        </w:rPr>
        <w:tab/>
      </w:r>
      <w:r w:rsidRPr="009D62A7">
        <w:rPr>
          <w:rFonts w:cs="Arial"/>
          <w:b/>
          <w:szCs w:val="24"/>
          <w:u w:val="single"/>
        </w:rPr>
        <w:t>Due on</w:t>
      </w:r>
      <w:r>
        <w:rPr>
          <w:rFonts w:cs="Arial"/>
          <w:b/>
          <w:szCs w:val="24"/>
          <w:u w:val="single"/>
        </w:rPr>
        <w:t xml:space="preserve"> October </w:t>
      </w:r>
      <w:r w:rsidR="00C94479">
        <w:rPr>
          <w:rFonts w:cs="Arial"/>
          <w:b/>
          <w:szCs w:val="24"/>
          <w:u w:val="single"/>
        </w:rPr>
        <w:t>19</w:t>
      </w:r>
      <w:r w:rsidRPr="009D62A7">
        <w:rPr>
          <w:rFonts w:cs="Arial"/>
          <w:b/>
          <w:szCs w:val="24"/>
          <w:u w:val="single"/>
        </w:rPr>
        <w:t>:</w:t>
      </w:r>
      <w:r w:rsidRPr="009D62A7">
        <w:rPr>
          <w:rFonts w:cs="Arial"/>
          <w:szCs w:val="24"/>
        </w:rPr>
        <w:t xml:space="preserve"> </w:t>
      </w:r>
      <w:r w:rsidRPr="009D62A7">
        <w:rPr>
          <w:rFonts w:cs="Arial"/>
          <w:szCs w:val="24"/>
          <w:u w:val="single"/>
        </w:rPr>
        <w:t xml:space="preserve">You must show me your primary and </w:t>
      </w:r>
      <w:r w:rsidR="00990825">
        <w:rPr>
          <w:rFonts w:cs="Arial"/>
          <w:szCs w:val="24"/>
        </w:rPr>
        <w:tab/>
      </w:r>
      <w:r w:rsidRPr="009D62A7">
        <w:rPr>
          <w:rFonts w:cs="Arial"/>
          <w:szCs w:val="24"/>
          <w:u w:val="single"/>
        </w:rPr>
        <w:t>secondary source</w:t>
      </w:r>
      <w:r w:rsidRPr="009D62A7">
        <w:rPr>
          <w:rFonts w:cs="Arial"/>
          <w:szCs w:val="24"/>
        </w:rPr>
        <w:t xml:space="preserve"> for your Meeting of Minds project by </w:t>
      </w:r>
      <w:r>
        <w:rPr>
          <w:rFonts w:cs="Arial"/>
          <w:szCs w:val="24"/>
        </w:rPr>
        <w:t xml:space="preserve">today. </w:t>
      </w:r>
    </w:p>
    <w:p w14:paraId="0033CC4A" w14:textId="77777777" w:rsidR="009D62A7" w:rsidRPr="009D62A7" w:rsidRDefault="009D62A7" w:rsidP="009D62A7">
      <w:pPr>
        <w:ind w:left="1440" w:hanging="1440"/>
        <w:rPr>
          <w:rFonts w:cs="Arial"/>
          <w:szCs w:val="24"/>
        </w:rPr>
      </w:pPr>
    </w:p>
    <w:p w14:paraId="5E30E3A9" w14:textId="77777777" w:rsidR="009D62A7" w:rsidRPr="009D62A7" w:rsidRDefault="009D62A7" w:rsidP="009D62A7">
      <w:pPr>
        <w:ind w:left="1440" w:hanging="1440"/>
        <w:rPr>
          <w:rFonts w:cs="Arial"/>
          <w:szCs w:val="24"/>
        </w:rPr>
      </w:pPr>
    </w:p>
    <w:p w14:paraId="0E8B85B2" w14:textId="77777777" w:rsidR="00450B12" w:rsidRDefault="00450B12" w:rsidP="009D62A7">
      <w:pPr>
        <w:ind w:left="1440" w:hanging="1440"/>
        <w:rPr>
          <w:rFonts w:cs="Arial"/>
          <w:b/>
          <w:bCs/>
          <w:szCs w:val="24"/>
          <w:u w:val="single"/>
        </w:rPr>
      </w:pPr>
    </w:p>
    <w:p w14:paraId="149AB940" w14:textId="0F85794F" w:rsidR="009D62A7" w:rsidRPr="009D62A7" w:rsidRDefault="009D62A7" w:rsidP="009D62A7">
      <w:pPr>
        <w:ind w:left="1440" w:hanging="1440"/>
        <w:rPr>
          <w:rFonts w:cs="Arial"/>
          <w:b/>
          <w:bCs/>
          <w:szCs w:val="24"/>
        </w:rPr>
      </w:pPr>
      <w:r w:rsidRPr="009D62A7">
        <w:rPr>
          <w:rFonts w:cs="Arial"/>
          <w:b/>
          <w:bCs/>
          <w:szCs w:val="24"/>
          <w:u w:val="single"/>
        </w:rPr>
        <w:t>Week Five</w:t>
      </w:r>
    </w:p>
    <w:p w14:paraId="0EC19B14" w14:textId="77777777" w:rsidR="009D62A7" w:rsidRPr="009D62A7" w:rsidRDefault="009D62A7" w:rsidP="009D62A7">
      <w:pPr>
        <w:rPr>
          <w:rFonts w:cs="Arial"/>
          <w:szCs w:val="24"/>
        </w:rPr>
      </w:pPr>
    </w:p>
    <w:p w14:paraId="3467050A" w14:textId="229DA10B" w:rsidR="009D62A7" w:rsidRPr="009D62A7" w:rsidRDefault="009D62A7" w:rsidP="009D62A7">
      <w:pPr>
        <w:ind w:left="1440" w:hanging="1440"/>
        <w:rPr>
          <w:rFonts w:cs="Arial"/>
          <w:szCs w:val="24"/>
        </w:rPr>
      </w:pPr>
      <w:r>
        <w:rPr>
          <w:rFonts w:cs="Arial"/>
          <w:szCs w:val="24"/>
        </w:rPr>
        <w:t>October 2</w:t>
      </w:r>
      <w:r w:rsidR="00C94479">
        <w:rPr>
          <w:rFonts w:cs="Arial"/>
          <w:szCs w:val="24"/>
        </w:rPr>
        <w:t>4</w:t>
      </w:r>
      <w:r w:rsidRPr="009D62A7">
        <w:rPr>
          <w:rFonts w:cs="Arial"/>
          <w:szCs w:val="24"/>
        </w:rPr>
        <w:tab/>
      </w:r>
      <w:r w:rsidR="00990825">
        <w:rPr>
          <w:rFonts w:cs="Arial"/>
          <w:szCs w:val="24"/>
        </w:rPr>
        <w:tab/>
      </w:r>
      <w:r w:rsidRPr="009D62A7">
        <w:rPr>
          <w:rFonts w:cs="Arial"/>
          <w:szCs w:val="24"/>
        </w:rPr>
        <w:t xml:space="preserve">Meeting of the Minds, Show #1: </w:t>
      </w:r>
      <w:r w:rsidRPr="009D62A7">
        <w:rPr>
          <w:rFonts w:cs="Arial"/>
          <w:szCs w:val="24"/>
          <w:u w:val="single"/>
        </w:rPr>
        <w:t>Elmer Ellsworth</w:t>
      </w:r>
      <w:r w:rsidRPr="009D62A7">
        <w:rPr>
          <w:rFonts w:cs="Arial"/>
          <w:szCs w:val="24"/>
        </w:rPr>
        <w:t xml:space="preserve">, Union soldier and </w:t>
      </w:r>
      <w:r w:rsidR="00990825">
        <w:rPr>
          <w:rFonts w:cs="Arial"/>
          <w:szCs w:val="24"/>
        </w:rPr>
        <w:tab/>
      </w:r>
      <w:r w:rsidRPr="009D62A7">
        <w:rPr>
          <w:rFonts w:cs="Arial"/>
          <w:szCs w:val="24"/>
        </w:rPr>
        <w:t xml:space="preserve">martyr; </w:t>
      </w:r>
      <w:r w:rsidRPr="009D62A7">
        <w:rPr>
          <w:rFonts w:cs="Arial"/>
          <w:szCs w:val="24"/>
          <w:u w:val="single"/>
        </w:rPr>
        <w:t>Rose Greenhow</w:t>
      </w:r>
      <w:r w:rsidRPr="009D62A7">
        <w:rPr>
          <w:rFonts w:cs="Arial"/>
          <w:szCs w:val="24"/>
        </w:rPr>
        <w:t xml:space="preserve">, Confederate spy; </w:t>
      </w:r>
      <w:r w:rsidRPr="009D62A7">
        <w:rPr>
          <w:rFonts w:cs="Arial"/>
          <w:szCs w:val="24"/>
          <w:u w:val="single"/>
        </w:rPr>
        <w:t>John Brown</w:t>
      </w:r>
      <w:r w:rsidRPr="009D62A7">
        <w:rPr>
          <w:rFonts w:cs="Arial"/>
          <w:szCs w:val="24"/>
        </w:rPr>
        <w:t xml:space="preserve">, who led </w:t>
      </w:r>
      <w:r w:rsidR="00990825">
        <w:rPr>
          <w:rFonts w:cs="Arial"/>
          <w:szCs w:val="24"/>
        </w:rPr>
        <w:tab/>
      </w:r>
      <w:r w:rsidRPr="009D62A7">
        <w:rPr>
          <w:rFonts w:cs="Arial"/>
          <w:szCs w:val="24"/>
        </w:rPr>
        <w:t>the raid on Harper’s Ferry</w:t>
      </w:r>
      <w:r w:rsidRPr="009D62A7">
        <w:rPr>
          <w:rFonts w:cs="Arial"/>
          <w:szCs w:val="24"/>
          <w:u w:val="single"/>
        </w:rPr>
        <w:t>;</w:t>
      </w:r>
      <w:r w:rsidRPr="009D62A7">
        <w:rPr>
          <w:rFonts w:cs="Arial"/>
          <w:szCs w:val="24"/>
        </w:rPr>
        <w:t xml:space="preserve"> </w:t>
      </w:r>
      <w:r w:rsidRPr="009D62A7">
        <w:rPr>
          <w:rFonts w:cs="Arial"/>
          <w:szCs w:val="24"/>
          <w:u w:val="single"/>
        </w:rPr>
        <w:t>Anthony Burns</w:t>
      </w:r>
      <w:r w:rsidRPr="009D62A7">
        <w:rPr>
          <w:rFonts w:cs="Arial"/>
          <w:szCs w:val="24"/>
        </w:rPr>
        <w:t xml:space="preserve">, runaway slave who was </w:t>
      </w:r>
      <w:r w:rsidR="00990825">
        <w:rPr>
          <w:rFonts w:cs="Arial"/>
          <w:szCs w:val="24"/>
        </w:rPr>
        <w:tab/>
      </w:r>
      <w:r w:rsidRPr="009D62A7">
        <w:rPr>
          <w:rFonts w:cs="Arial"/>
          <w:szCs w:val="24"/>
        </w:rPr>
        <w:t xml:space="preserve">re-captured in 1854; </w:t>
      </w:r>
      <w:r w:rsidRPr="009D62A7">
        <w:rPr>
          <w:rFonts w:cs="Arial"/>
          <w:szCs w:val="24"/>
          <w:u w:val="single"/>
        </w:rPr>
        <w:t xml:space="preserve">Mary </w:t>
      </w:r>
      <w:proofErr w:type="spellStart"/>
      <w:r w:rsidRPr="009D62A7">
        <w:rPr>
          <w:rFonts w:cs="Arial"/>
          <w:szCs w:val="24"/>
          <w:u w:val="single"/>
        </w:rPr>
        <w:t>Chesnut</w:t>
      </w:r>
      <w:proofErr w:type="spellEnd"/>
      <w:r w:rsidRPr="009D62A7">
        <w:rPr>
          <w:rFonts w:cs="Arial"/>
          <w:szCs w:val="24"/>
        </w:rPr>
        <w:t xml:space="preserve">, Southern lady who saw the </w:t>
      </w:r>
      <w:r w:rsidR="00990825">
        <w:rPr>
          <w:rFonts w:cs="Arial"/>
          <w:szCs w:val="24"/>
        </w:rPr>
        <w:tab/>
      </w:r>
      <w:r w:rsidRPr="009D62A7">
        <w:rPr>
          <w:rFonts w:cs="Arial"/>
          <w:szCs w:val="24"/>
        </w:rPr>
        <w:t xml:space="preserve">beginning of the war at Fort Sumter; Union soldier </w:t>
      </w:r>
      <w:r w:rsidRPr="009D62A7">
        <w:rPr>
          <w:rFonts w:cs="Arial"/>
          <w:szCs w:val="24"/>
          <w:u w:val="single"/>
        </w:rPr>
        <w:t xml:space="preserve">Lyons </w:t>
      </w:r>
      <w:r w:rsidR="00990825">
        <w:rPr>
          <w:rFonts w:cs="Arial"/>
          <w:szCs w:val="24"/>
        </w:rPr>
        <w:tab/>
      </w:r>
      <w:proofErr w:type="spellStart"/>
      <w:r w:rsidRPr="009D62A7">
        <w:rPr>
          <w:rFonts w:cs="Arial"/>
          <w:szCs w:val="24"/>
          <w:u w:val="single"/>
        </w:rPr>
        <w:t>Wakeman</w:t>
      </w:r>
      <w:proofErr w:type="spellEnd"/>
      <w:r w:rsidRPr="009D62A7">
        <w:rPr>
          <w:rFonts w:cs="Arial"/>
          <w:szCs w:val="24"/>
        </w:rPr>
        <w:t xml:space="preserve">. </w:t>
      </w:r>
    </w:p>
    <w:p w14:paraId="6F392201" w14:textId="77777777" w:rsidR="009D62A7" w:rsidRPr="009D62A7" w:rsidRDefault="009D62A7" w:rsidP="009D62A7">
      <w:pPr>
        <w:rPr>
          <w:rFonts w:cs="Arial"/>
          <w:szCs w:val="24"/>
        </w:rPr>
      </w:pPr>
    </w:p>
    <w:p w14:paraId="7DDA643D" w14:textId="3D2BB1A1" w:rsidR="009D62A7" w:rsidRPr="009D62A7" w:rsidRDefault="009D62A7" w:rsidP="009D62A7">
      <w:pPr>
        <w:ind w:left="1440" w:hanging="1440"/>
        <w:rPr>
          <w:rFonts w:cs="Arial"/>
          <w:szCs w:val="24"/>
        </w:rPr>
      </w:pPr>
      <w:r>
        <w:rPr>
          <w:rFonts w:cs="Arial"/>
          <w:szCs w:val="24"/>
        </w:rPr>
        <w:t>October 2</w:t>
      </w:r>
      <w:r w:rsidR="00C94479">
        <w:rPr>
          <w:rFonts w:cs="Arial"/>
          <w:szCs w:val="24"/>
        </w:rPr>
        <w:t>6</w:t>
      </w:r>
      <w:r w:rsidRPr="009D62A7">
        <w:rPr>
          <w:rFonts w:cs="Arial"/>
          <w:szCs w:val="24"/>
        </w:rPr>
        <w:tab/>
      </w:r>
      <w:r w:rsidR="00990825">
        <w:rPr>
          <w:rFonts w:cs="Arial"/>
          <w:szCs w:val="24"/>
        </w:rPr>
        <w:tab/>
      </w:r>
      <w:r w:rsidRPr="009D62A7">
        <w:rPr>
          <w:rFonts w:cs="Arial"/>
          <w:szCs w:val="24"/>
        </w:rPr>
        <w:t xml:space="preserve">In-class test #1 on "The March", covering “Georgia” and “South </w:t>
      </w:r>
      <w:r w:rsidR="00990825">
        <w:rPr>
          <w:rFonts w:cs="Arial"/>
          <w:szCs w:val="24"/>
        </w:rPr>
        <w:tab/>
      </w:r>
      <w:r w:rsidRPr="009D62A7">
        <w:rPr>
          <w:rFonts w:cs="Arial"/>
          <w:szCs w:val="24"/>
        </w:rPr>
        <w:t xml:space="preserve">Carolina” (part one and part two of the book).  </w:t>
      </w:r>
    </w:p>
    <w:p w14:paraId="3E447D4F" w14:textId="77777777" w:rsidR="009D62A7" w:rsidRPr="009D62A7" w:rsidRDefault="009D62A7" w:rsidP="009D62A7">
      <w:pPr>
        <w:ind w:left="1440" w:hanging="1440"/>
        <w:rPr>
          <w:rFonts w:cs="Arial"/>
          <w:szCs w:val="24"/>
        </w:rPr>
      </w:pPr>
    </w:p>
    <w:p w14:paraId="648810FF" w14:textId="607805F0" w:rsidR="009D62A7" w:rsidRPr="009D62A7" w:rsidRDefault="009D62A7" w:rsidP="009D62A7">
      <w:pPr>
        <w:ind w:left="1440" w:hanging="1440"/>
        <w:rPr>
          <w:rFonts w:cs="Arial"/>
          <w:szCs w:val="24"/>
        </w:rPr>
      </w:pPr>
      <w:r w:rsidRPr="009D62A7">
        <w:rPr>
          <w:rFonts w:cs="Arial"/>
          <w:szCs w:val="24"/>
        </w:rPr>
        <w:tab/>
      </w:r>
      <w:r w:rsidR="00990825">
        <w:rPr>
          <w:rFonts w:cs="Arial"/>
          <w:szCs w:val="24"/>
        </w:rPr>
        <w:tab/>
      </w:r>
      <w:r w:rsidRPr="009D62A7">
        <w:rPr>
          <w:rFonts w:cs="Arial"/>
          <w:szCs w:val="24"/>
        </w:rPr>
        <w:t>For</w:t>
      </w:r>
      <w:r w:rsidR="00C94479">
        <w:rPr>
          <w:rFonts w:cs="Arial"/>
          <w:szCs w:val="24"/>
        </w:rPr>
        <w:t xml:space="preserve"> October 31</w:t>
      </w:r>
      <w:r>
        <w:rPr>
          <w:rFonts w:cs="Arial"/>
          <w:szCs w:val="24"/>
        </w:rPr>
        <w:t xml:space="preserve">, </w:t>
      </w:r>
      <w:r w:rsidRPr="009D62A7">
        <w:rPr>
          <w:rFonts w:cs="Arial"/>
          <w:szCs w:val="24"/>
        </w:rPr>
        <w:t xml:space="preserve">read </w:t>
      </w:r>
      <w:r w:rsidR="00450B12">
        <w:rPr>
          <w:rFonts w:cs="Arial"/>
          <w:szCs w:val="24"/>
        </w:rPr>
        <w:t xml:space="preserve">"Battle of Chancellorsville" and "Battle of </w:t>
      </w:r>
      <w:r w:rsidR="00450B12">
        <w:rPr>
          <w:rFonts w:cs="Arial"/>
          <w:szCs w:val="24"/>
        </w:rPr>
        <w:tab/>
        <w:t xml:space="preserve">Gettysburg" </w:t>
      </w:r>
      <w:r w:rsidRPr="009D62A7">
        <w:rPr>
          <w:rFonts w:cs="Arial"/>
          <w:szCs w:val="24"/>
        </w:rPr>
        <w:t xml:space="preserve">in </w:t>
      </w:r>
      <w:r>
        <w:rPr>
          <w:rFonts w:cs="Arial"/>
          <w:szCs w:val="24"/>
        </w:rPr>
        <w:t>"The American Civil War' on Moodle.</w:t>
      </w:r>
    </w:p>
    <w:p w14:paraId="5300E38C" w14:textId="77777777" w:rsidR="009D62A7" w:rsidRPr="009D62A7" w:rsidRDefault="009D62A7" w:rsidP="009D62A7">
      <w:pPr>
        <w:ind w:left="1440" w:hanging="1440"/>
        <w:rPr>
          <w:rFonts w:cs="Arial"/>
          <w:szCs w:val="24"/>
        </w:rPr>
      </w:pPr>
    </w:p>
    <w:p w14:paraId="642654B0" w14:textId="77777777" w:rsidR="009D62A7" w:rsidRPr="009D62A7" w:rsidRDefault="009D62A7" w:rsidP="009D62A7">
      <w:pPr>
        <w:ind w:left="1440" w:hanging="1440"/>
        <w:rPr>
          <w:rFonts w:cs="Arial"/>
          <w:b/>
          <w:bCs/>
          <w:szCs w:val="24"/>
        </w:rPr>
      </w:pPr>
      <w:r w:rsidRPr="009D62A7">
        <w:rPr>
          <w:rFonts w:cs="Arial"/>
          <w:b/>
          <w:bCs/>
          <w:szCs w:val="24"/>
          <w:u w:val="single"/>
        </w:rPr>
        <w:t>Week Six</w:t>
      </w:r>
    </w:p>
    <w:p w14:paraId="2D8BD42E" w14:textId="77777777" w:rsidR="009D62A7" w:rsidRPr="009D62A7" w:rsidRDefault="009D62A7" w:rsidP="009D62A7">
      <w:pPr>
        <w:rPr>
          <w:rFonts w:cs="Arial"/>
          <w:szCs w:val="24"/>
        </w:rPr>
      </w:pPr>
    </w:p>
    <w:p w14:paraId="6857C64B" w14:textId="41B34FB3" w:rsidR="009D62A7" w:rsidRPr="009D62A7" w:rsidRDefault="00C94479" w:rsidP="009D62A7">
      <w:pPr>
        <w:ind w:left="1440" w:hanging="1440"/>
        <w:rPr>
          <w:rFonts w:cs="Arial"/>
          <w:szCs w:val="24"/>
        </w:rPr>
      </w:pPr>
      <w:r>
        <w:rPr>
          <w:rFonts w:cs="Arial"/>
          <w:szCs w:val="24"/>
        </w:rPr>
        <w:t>October 31</w:t>
      </w:r>
      <w:r>
        <w:rPr>
          <w:rFonts w:cs="Arial"/>
          <w:szCs w:val="24"/>
        </w:rPr>
        <w:tab/>
      </w:r>
      <w:r w:rsidR="00990825">
        <w:rPr>
          <w:rFonts w:cs="Arial"/>
          <w:szCs w:val="24"/>
        </w:rPr>
        <w:tab/>
      </w:r>
      <w:r w:rsidR="009D62A7" w:rsidRPr="009D62A7">
        <w:rPr>
          <w:rFonts w:cs="Arial"/>
          <w:szCs w:val="24"/>
        </w:rPr>
        <w:t xml:space="preserve">1863: Battles of Chancellorsville and Gettysburg </w:t>
      </w:r>
    </w:p>
    <w:p w14:paraId="0A5F266F" w14:textId="77777777" w:rsidR="009D62A7" w:rsidRPr="009D62A7" w:rsidRDefault="009D62A7" w:rsidP="009D62A7">
      <w:pPr>
        <w:ind w:left="1440" w:hanging="1440"/>
        <w:rPr>
          <w:rFonts w:cs="Arial"/>
          <w:szCs w:val="24"/>
        </w:rPr>
      </w:pPr>
    </w:p>
    <w:p w14:paraId="7F52151C" w14:textId="45FC1C26" w:rsidR="009D62A7" w:rsidRPr="009D62A7" w:rsidRDefault="009D62A7" w:rsidP="009D62A7">
      <w:pPr>
        <w:ind w:left="1440" w:hanging="1440"/>
        <w:rPr>
          <w:rFonts w:cs="Arial"/>
          <w:szCs w:val="24"/>
        </w:rPr>
      </w:pPr>
      <w:r>
        <w:rPr>
          <w:rFonts w:cs="Arial"/>
          <w:szCs w:val="24"/>
        </w:rPr>
        <w:t xml:space="preserve">November </w:t>
      </w:r>
      <w:r w:rsidR="00C94479">
        <w:rPr>
          <w:rFonts w:cs="Arial"/>
          <w:szCs w:val="24"/>
        </w:rPr>
        <w:t>2</w:t>
      </w:r>
      <w:r w:rsidRPr="009D62A7">
        <w:rPr>
          <w:rFonts w:cs="Arial"/>
          <w:szCs w:val="24"/>
        </w:rPr>
        <w:tab/>
      </w:r>
      <w:r w:rsidR="00164DE8">
        <w:rPr>
          <w:rFonts w:cs="Arial"/>
          <w:szCs w:val="24"/>
        </w:rPr>
        <w:t xml:space="preserve"> </w:t>
      </w:r>
      <w:r w:rsidR="00990825">
        <w:rPr>
          <w:rFonts w:cs="Arial"/>
          <w:szCs w:val="24"/>
        </w:rPr>
        <w:tab/>
      </w:r>
      <w:r w:rsidRPr="009D62A7">
        <w:rPr>
          <w:rFonts w:cs="Arial"/>
          <w:szCs w:val="24"/>
        </w:rPr>
        <w:t xml:space="preserve">Meeting of the Minds, Show #2: Confederate soldier </w:t>
      </w:r>
      <w:r w:rsidRPr="009D62A7">
        <w:rPr>
          <w:rFonts w:cs="Arial"/>
          <w:szCs w:val="24"/>
          <w:u w:val="single"/>
        </w:rPr>
        <w:t>Sam Watkins</w:t>
      </w:r>
      <w:r w:rsidRPr="009D62A7">
        <w:rPr>
          <w:rFonts w:cs="Arial"/>
          <w:szCs w:val="24"/>
        </w:rPr>
        <w:t xml:space="preserve">; </w:t>
      </w:r>
      <w:r w:rsidR="00990825">
        <w:rPr>
          <w:rFonts w:cs="Arial"/>
          <w:szCs w:val="24"/>
        </w:rPr>
        <w:tab/>
      </w:r>
      <w:r w:rsidRPr="009D62A7">
        <w:rPr>
          <w:rFonts w:cs="Arial"/>
          <w:szCs w:val="24"/>
          <w:u w:val="single"/>
        </w:rPr>
        <w:t>Clara Barton</w:t>
      </w:r>
      <w:r w:rsidRPr="009D62A7">
        <w:rPr>
          <w:rFonts w:cs="Arial"/>
          <w:szCs w:val="24"/>
        </w:rPr>
        <w:t xml:space="preserve">, Union nurse; </w:t>
      </w:r>
      <w:r w:rsidRPr="009D62A7">
        <w:rPr>
          <w:rFonts w:cs="Arial"/>
          <w:szCs w:val="24"/>
          <w:u w:val="single"/>
        </w:rPr>
        <w:t xml:space="preserve">Elisha Hunt </w:t>
      </w:r>
      <w:proofErr w:type="spellStart"/>
      <w:r w:rsidRPr="009D62A7">
        <w:rPr>
          <w:rFonts w:cs="Arial"/>
          <w:szCs w:val="24"/>
          <w:u w:val="single"/>
        </w:rPr>
        <w:t>Rodes</w:t>
      </w:r>
      <w:proofErr w:type="spellEnd"/>
      <w:r w:rsidRPr="009D62A7">
        <w:rPr>
          <w:rFonts w:cs="Arial"/>
          <w:szCs w:val="24"/>
        </w:rPr>
        <w:t xml:space="preserve">, Union soldier; </w:t>
      </w:r>
      <w:r w:rsidR="00990825">
        <w:rPr>
          <w:rFonts w:cs="Arial"/>
          <w:szCs w:val="24"/>
        </w:rPr>
        <w:tab/>
      </w:r>
      <w:r w:rsidRPr="009D62A7">
        <w:rPr>
          <w:rFonts w:cs="Arial"/>
          <w:szCs w:val="24"/>
          <w:u w:val="single"/>
        </w:rPr>
        <w:t>J.E.B. Stuart</w:t>
      </w:r>
      <w:r w:rsidRPr="009D62A7">
        <w:rPr>
          <w:rFonts w:cs="Arial"/>
          <w:szCs w:val="24"/>
        </w:rPr>
        <w:t xml:space="preserve">, Confederate cavalry leader; </w:t>
      </w:r>
      <w:r w:rsidRPr="009D62A7">
        <w:rPr>
          <w:rFonts w:cs="Arial"/>
          <w:szCs w:val="24"/>
          <w:u w:val="single"/>
        </w:rPr>
        <w:t>Kate Cumming</w:t>
      </w:r>
      <w:r w:rsidRPr="009D62A7">
        <w:rPr>
          <w:rFonts w:cs="Arial"/>
          <w:szCs w:val="24"/>
        </w:rPr>
        <w:t xml:space="preserve">, </w:t>
      </w:r>
      <w:r w:rsidR="00990825">
        <w:rPr>
          <w:rFonts w:cs="Arial"/>
          <w:szCs w:val="24"/>
        </w:rPr>
        <w:tab/>
      </w:r>
      <w:r w:rsidRPr="009D62A7">
        <w:rPr>
          <w:rFonts w:cs="Arial"/>
          <w:szCs w:val="24"/>
        </w:rPr>
        <w:t xml:space="preserve">Confederate nurse; </w:t>
      </w:r>
      <w:r w:rsidRPr="009D62A7">
        <w:rPr>
          <w:rFonts w:cs="Arial"/>
          <w:szCs w:val="24"/>
          <w:u w:val="single"/>
        </w:rPr>
        <w:t>George Root</w:t>
      </w:r>
      <w:r w:rsidRPr="009D62A7">
        <w:rPr>
          <w:rFonts w:cs="Arial"/>
          <w:szCs w:val="24"/>
        </w:rPr>
        <w:t xml:space="preserve">, Union songwriter. </w:t>
      </w:r>
    </w:p>
    <w:p w14:paraId="0B00DA7F" w14:textId="77777777" w:rsidR="009D62A7" w:rsidRPr="009D62A7" w:rsidRDefault="009D62A7" w:rsidP="009D62A7">
      <w:pPr>
        <w:ind w:left="1440" w:hanging="1440"/>
        <w:rPr>
          <w:rFonts w:cs="Arial"/>
          <w:szCs w:val="24"/>
        </w:rPr>
      </w:pPr>
    </w:p>
    <w:p w14:paraId="3ACAEF69" w14:textId="29196701" w:rsidR="009D62A7" w:rsidRPr="009D62A7" w:rsidRDefault="009D62A7" w:rsidP="009D62A7">
      <w:pPr>
        <w:ind w:left="1440" w:hanging="1440"/>
        <w:rPr>
          <w:rFonts w:cs="Arial"/>
          <w:szCs w:val="24"/>
        </w:rPr>
      </w:pPr>
      <w:r w:rsidRPr="009D62A7">
        <w:rPr>
          <w:rFonts w:cs="Arial"/>
          <w:szCs w:val="24"/>
        </w:rPr>
        <w:tab/>
      </w:r>
      <w:r w:rsidR="00990825">
        <w:rPr>
          <w:rFonts w:cs="Arial"/>
          <w:szCs w:val="24"/>
        </w:rPr>
        <w:tab/>
      </w:r>
      <w:r w:rsidRPr="009D62A7">
        <w:rPr>
          <w:rFonts w:cs="Arial"/>
          <w:szCs w:val="24"/>
        </w:rPr>
        <w:t xml:space="preserve">For </w:t>
      </w:r>
      <w:r>
        <w:rPr>
          <w:rFonts w:cs="Arial"/>
          <w:szCs w:val="24"/>
        </w:rPr>
        <w:t xml:space="preserve">November </w:t>
      </w:r>
      <w:r w:rsidR="00C94479">
        <w:rPr>
          <w:rFonts w:cs="Arial"/>
          <w:szCs w:val="24"/>
        </w:rPr>
        <w:t>7</w:t>
      </w:r>
      <w:r>
        <w:rPr>
          <w:rFonts w:cs="Arial"/>
          <w:szCs w:val="24"/>
        </w:rPr>
        <w:t xml:space="preserve">, </w:t>
      </w:r>
      <w:r w:rsidRPr="009D62A7">
        <w:rPr>
          <w:rFonts w:cs="Arial"/>
          <w:szCs w:val="24"/>
        </w:rPr>
        <w:t xml:space="preserve">read chapter 15 in </w:t>
      </w:r>
      <w:r>
        <w:rPr>
          <w:rFonts w:cs="Arial"/>
          <w:szCs w:val="24"/>
        </w:rPr>
        <w:t xml:space="preserve">"The American Civil War" on </w:t>
      </w:r>
      <w:r w:rsidR="00990825">
        <w:rPr>
          <w:rFonts w:cs="Arial"/>
          <w:szCs w:val="24"/>
        </w:rPr>
        <w:tab/>
      </w:r>
      <w:r>
        <w:rPr>
          <w:rFonts w:cs="Arial"/>
          <w:szCs w:val="24"/>
        </w:rPr>
        <w:t xml:space="preserve">Moodle. </w:t>
      </w:r>
    </w:p>
    <w:p w14:paraId="164F6E9B" w14:textId="77777777" w:rsidR="009D62A7" w:rsidRPr="009D62A7" w:rsidRDefault="009D62A7" w:rsidP="009D62A7">
      <w:pPr>
        <w:rPr>
          <w:rFonts w:cs="Arial"/>
          <w:szCs w:val="24"/>
        </w:rPr>
      </w:pPr>
    </w:p>
    <w:p w14:paraId="0052F386" w14:textId="77777777" w:rsidR="009D62A7" w:rsidRPr="009D62A7" w:rsidRDefault="009D62A7" w:rsidP="009D62A7">
      <w:pPr>
        <w:rPr>
          <w:rFonts w:cs="Arial"/>
          <w:b/>
          <w:bCs/>
          <w:szCs w:val="24"/>
        </w:rPr>
      </w:pPr>
      <w:r w:rsidRPr="009D62A7">
        <w:rPr>
          <w:rFonts w:cs="Arial"/>
          <w:b/>
          <w:bCs/>
          <w:szCs w:val="24"/>
          <w:u w:val="single"/>
        </w:rPr>
        <w:t>Week Seven</w:t>
      </w:r>
    </w:p>
    <w:p w14:paraId="09550C89" w14:textId="77777777" w:rsidR="009D62A7" w:rsidRPr="009D62A7" w:rsidRDefault="009D62A7" w:rsidP="009D62A7">
      <w:pPr>
        <w:rPr>
          <w:rFonts w:cs="Arial"/>
          <w:szCs w:val="24"/>
        </w:rPr>
      </w:pPr>
    </w:p>
    <w:p w14:paraId="1ECEA7BC" w14:textId="37D6A916" w:rsidR="009D62A7" w:rsidRPr="009D62A7" w:rsidRDefault="009D62A7" w:rsidP="009D62A7">
      <w:pPr>
        <w:ind w:left="1440" w:hanging="1440"/>
        <w:rPr>
          <w:rFonts w:cs="Arial"/>
          <w:szCs w:val="24"/>
        </w:rPr>
      </w:pPr>
      <w:r>
        <w:rPr>
          <w:rFonts w:cs="Arial"/>
          <w:szCs w:val="24"/>
        </w:rPr>
        <w:t>Nov</w:t>
      </w:r>
      <w:r w:rsidR="00164DE8">
        <w:rPr>
          <w:rFonts w:cs="Arial"/>
          <w:szCs w:val="24"/>
        </w:rPr>
        <w:t xml:space="preserve">ember </w:t>
      </w:r>
      <w:r w:rsidR="00C94479">
        <w:rPr>
          <w:rFonts w:cs="Arial"/>
          <w:szCs w:val="24"/>
        </w:rPr>
        <w:t>7</w:t>
      </w:r>
      <w:r w:rsidRPr="009D62A7">
        <w:rPr>
          <w:rFonts w:cs="Arial"/>
          <w:szCs w:val="24"/>
        </w:rPr>
        <w:tab/>
      </w:r>
      <w:r w:rsidR="00990825">
        <w:rPr>
          <w:rFonts w:cs="Arial"/>
          <w:szCs w:val="24"/>
        </w:rPr>
        <w:tab/>
      </w:r>
      <w:r w:rsidRPr="009D62A7">
        <w:rPr>
          <w:rFonts w:cs="Arial"/>
          <w:szCs w:val="24"/>
        </w:rPr>
        <w:t xml:space="preserve">1863: The Vicksburg Campaign. </w:t>
      </w:r>
    </w:p>
    <w:p w14:paraId="79058F7B" w14:textId="77777777" w:rsidR="009D62A7" w:rsidRPr="009D62A7" w:rsidRDefault="009D62A7" w:rsidP="009D62A7">
      <w:pPr>
        <w:ind w:left="1440" w:hanging="1440"/>
        <w:rPr>
          <w:rFonts w:cs="Arial"/>
          <w:szCs w:val="24"/>
        </w:rPr>
      </w:pPr>
    </w:p>
    <w:p w14:paraId="655E5B7A" w14:textId="0A869E45" w:rsidR="009D62A7" w:rsidRPr="009D62A7" w:rsidRDefault="00164DE8" w:rsidP="009D62A7">
      <w:pPr>
        <w:ind w:left="1440" w:hanging="1440"/>
        <w:rPr>
          <w:rFonts w:cs="Arial"/>
          <w:szCs w:val="24"/>
        </w:rPr>
      </w:pPr>
      <w:r>
        <w:rPr>
          <w:rFonts w:cs="Arial"/>
          <w:szCs w:val="24"/>
        </w:rPr>
        <w:t xml:space="preserve">November </w:t>
      </w:r>
      <w:r w:rsidR="00C94479">
        <w:rPr>
          <w:rFonts w:cs="Arial"/>
          <w:szCs w:val="24"/>
        </w:rPr>
        <w:t>9</w:t>
      </w:r>
      <w:r w:rsidR="00C94479">
        <w:rPr>
          <w:rFonts w:cs="Arial"/>
          <w:szCs w:val="24"/>
        </w:rPr>
        <w:tab/>
      </w:r>
      <w:r>
        <w:rPr>
          <w:rFonts w:cs="Arial"/>
          <w:szCs w:val="24"/>
        </w:rPr>
        <w:t xml:space="preserve"> </w:t>
      </w:r>
      <w:r w:rsidR="00990825">
        <w:rPr>
          <w:rFonts w:cs="Arial"/>
          <w:szCs w:val="24"/>
        </w:rPr>
        <w:tab/>
      </w:r>
      <w:r w:rsidR="009D62A7" w:rsidRPr="009D62A7">
        <w:rPr>
          <w:rFonts w:cs="Arial"/>
          <w:szCs w:val="24"/>
        </w:rPr>
        <w:t xml:space="preserve">Meeting of the Minds, Show #3: </w:t>
      </w:r>
      <w:r w:rsidR="009D62A7" w:rsidRPr="009D62A7">
        <w:rPr>
          <w:rFonts w:cs="Arial"/>
          <w:szCs w:val="24"/>
          <w:u w:val="single"/>
        </w:rPr>
        <w:t>Bloody Bill Anderson</w:t>
      </w:r>
      <w:r w:rsidR="009D62A7" w:rsidRPr="009D62A7">
        <w:rPr>
          <w:rFonts w:cs="Arial"/>
          <w:szCs w:val="24"/>
        </w:rPr>
        <w:t xml:space="preserve">, rebel guerilla </w:t>
      </w:r>
      <w:r w:rsidR="00990825">
        <w:rPr>
          <w:rFonts w:cs="Arial"/>
          <w:szCs w:val="24"/>
        </w:rPr>
        <w:tab/>
      </w:r>
      <w:r w:rsidR="009D62A7" w:rsidRPr="009D62A7">
        <w:rPr>
          <w:rFonts w:cs="Arial"/>
          <w:szCs w:val="24"/>
        </w:rPr>
        <w:t xml:space="preserve">leader; </w:t>
      </w:r>
      <w:r w:rsidR="009D62A7" w:rsidRPr="009D62A7">
        <w:rPr>
          <w:rFonts w:cs="Arial"/>
          <w:szCs w:val="24"/>
          <w:u w:val="single"/>
        </w:rPr>
        <w:t>William Carney</w:t>
      </w:r>
      <w:r w:rsidR="009D62A7" w:rsidRPr="009D62A7">
        <w:rPr>
          <w:rFonts w:cs="Arial"/>
          <w:szCs w:val="24"/>
        </w:rPr>
        <w:t xml:space="preserve">, African-American hero of the Battle of Fort </w:t>
      </w:r>
      <w:r w:rsidR="00990825">
        <w:rPr>
          <w:rFonts w:cs="Arial"/>
          <w:szCs w:val="24"/>
        </w:rPr>
        <w:tab/>
      </w:r>
      <w:r w:rsidR="00990825">
        <w:rPr>
          <w:rFonts w:cs="Arial"/>
          <w:szCs w:val="24"/>
        </w:rPr>
        <w:tab/>
      </w:r>
      <w:r w:rsidR="009D62A7" w:rsidRPr="009D62A7">
        <w:rPr>
          <w:rFonts w:cs="Arial"/>
          <w:szCs w:val="24"/>
        </w:rPr>
        <w:t xml:space="preserve">Wagner; </w:t>
      </w:r>
      <w:r w:rsidR="009D62A7" w:rsidRPr="009D62A7">
        <w:rPr>
          <w:rFonts w:cs="Arial"/>
          <w:szCs w:val="24"/>
          <w:u w:val="single"/>
        </w:rPr>
        <w:t>Belle Boyd,</w:t>
      </w:r>
      <w:r w:rsidR="009D62A7" w:rsidRPr="009D62A7">
        <w:rPr>
          <w:rFonts w:cs="Arial"/>
          <w:szCs w:val="24"/>
        </w:rPr>
        <w:t xml:space="preserve"> Southern spy; Union General </w:t>
      </w:r>
      <w:r w:rsidR="009D62A7" w:rsidRPr="009D62A7">
        <w:rPr>
          <w:rFonts w:cs="Arial"/>
          <w:szCs w:val="24"/>
          <w:u w:val="single"/>
        </w:rPr>
        <w:t>Phil Sheridan</w:t>
      </w:r>
      <w:r w:rsidR="009D62A7" w:rsidRPr="009D62A7">
        <w:rPr>
          <w:rFonts w:cs="Arial"/>
          <w:szCs w:val="24"/>
        </w:rPr>
        <w:t xml:space="preserve">; </w:t>
      </w:r>
      <w:r w:rsidR="00990825">
        <w:rPr>
          <w:rFonts w:cs="Arial"/>
          <w:szCs w:val="24"/>
        </w:rPr>
        <w:tab/>
      </w:r>
      <w:r w:rsidR="009D62A7" w:rsidRPr="009D62A7">
        <w:rPr>
          <w:rFonts w:cs="Arial"/>
          <w:szCs w:val="24"/>
          <w:u w:val="single"/>
        </w:rPr>
        <w:t>Mary Edwards Walker</w:t>
      </w:r>
      <w:r w:rsidR="009D62A7" w:rsidRPr="009D62A7">
        <w:rPr>
          <w:rFonts w:cs="Arial"/>
          <w:szCs w:val="24"/>
        </w:rPr>
        <w:t xml:space="preserve">, Union doctor; </w:t>
      </w:r>
      <w:r w:rsidR="009D62A7" w:rsidRPr="009D62A7">
        <w:rPr>
          <w:rFonts w:cs="Arial"/>
          <w:szCs w:val="24"/>
          <w:u w:val="single"/>
        </w:rPr>
        <w:t>Harriet Tubman</w:t>
      </w:r>
      <w:r w:rsidR="009D62A7" w:rsidRPr="009D62A7">
        <w:rPr>
          <w:rFonts w:cs="Arial"/>
          <w:szCs w:val="24"/>
        </w:rPr>
        <w:t xml:space="preserve">, leader of </w:t>
      </w:r>
      <w:r w:rsidR="00990825">
        <w:rPr>
          <w:rFonts w:cs="Arial"/>
          <w:szCs w:val="24"/>
        </w:rPr>
        <w:tab/>
      </w:r>
      <w:r w:rsidR="009D62A7" w:rsidRPr="009D62A7">
        <w:rPr>
          <w:rFonts w:cs="Arial"/>
          <w:szCs w:val="24"/>
        </w:rPr>
        <w:t xml:space="preserve">slaves to freedom.  </w:t>
      </w:r>
    </w:p>
    <w:p w14:paraId="6FE84E3B" w14:textId="77777777" w:rsidR="009D62A7" w:rsidRPr="009D62A7" w:rsidRDefault="009D62A7" w:rsidP="009D62A7">
      <w:pPr>
        <w:ind w:left="1440" w:hanging="1440"/>
        <w:rPr>
          <w:rFonts w:cs="Arial"/>
          <w:szCs w:val="24"/>
        </w:rPr>
      </w:pPr>
    </w:p>
    <w:p w14:paraId="3E0E1163" w14:textId="1B4B174B" w:rsidR="009D62A7" w:rsidRPr="009D62A7" w:rsidRDefault="009D62A7" w:rsidP="009D62A7">
      <w:pPr>
        <w:ind w:left="1440" w:hanging="1440"/>
        <w:rPr>
          <w:rFonts w:cs="Arial"/>
          <w:szCs w:val="24"/>
        </w:rPr>
      </w:pPr>
      <w:r w:rsidRPr="009D62A7">
        <w:rPr>
          <w:rFonts w:cs="Arial"/>
          <w:szCs w:val="24"/>
        </w:rPr>
        <w:tab/>
      </w:r>
      <w:r w:rsidR="00990825">
        <w:rPr>
          <w:rFonts w:cs="Arial"/>
          <w:szCs w:val="24"/>
        </w:rPr>
        <w:tab/>
      </w:r>
      <w:r w:rsidR="00164DE8">
        <w:rPr>
          <w:rFonts w:cs="Arial"/>
          <w:szCs w:val="24"/>
        </w:rPr>
        <w:t>For November 1</w:t>
      </w:r>
      <w:r w:rsidR="00C94479">
        <w:rPr>
          <w:rFonts w:cs="Arial"/>
          <w:szCs w:val="24"/>
        </w:rPr>
        <w:t>4</w:t>
      </w:r>
      <w:r w:rsidRPr="009D62A7">
        <w:rPr>
          <w:rFonts w:cs="Arial"/>
          <w:szCs w:val="24"/>
        </w:rPr>
        <w:t xml:space="preserve">, read </w:t>
      </w:r>
      <w:r w:rsidR="00450B12">
        <w:rPr>
          <w:rFonts w:cs="Arial"/>
          <w:szCs w:val="24"/>
        </w:rPr>
        <w:t xml:space="preserve">Chapter 25, part 1 and part 2, </w:t>
      </w:r>
      <w:r w:rsidRPr="009D62A7">
        <w:rPr>
          <w:rFonts w:cs="Arial"/>
          <w:szCs w:val="24"/>
        </w:rPr>
        <w:t xml:space="preserve">in </w:t>
      </w:r>
      <w:r w:rsidR="00164DE8">
        <w:rPr>
          <w:rFonts w:cs="Arial"/>
          <w:szCs w:val="24"/>
        </w:rPr>
        <w:t xml:space="preserve">"The </w:t>
      </w:r>
      <w:r w:rsidR="00450B12">
        <w:rPr>
          <w:rFonts w:cs="Arial"/>
          <w:szCs w:val="24"/>
        </w:rPr>
        <w:tab/>
      </w:r>
      <w:r w:rsidR="00164DE8">
        <w:rPr>
          <w:rFonts w:cs="Arial"/>
          <w:szCs w:val="24"/>
        </w:rPr>
        <w:t xml:space="preserve">American Civil War' </w:t>
      </w:r>
      <w:r w:rsidR="00990825">
        <w:rPr>
          <w:rFonts w:cs="Arial"/>
          <w:szCs w:val="24"/>
        </w:rPr>
        <w:tab/>
        <w:t>o</w:t>
      </w:r>
      <w:r w:rsidR="00164DE8">
        <w:rPr>
          <w:rFonts w:cs="Arial"/>
          <w:szCs w:val="24"/>
        </w:rPr>
        <w:t xml:space="preserve">n Moodle. </w:t>
      </w:r>
      <w:r w:rsidRPr="009D62A7">
        <w:rPr>
          <w:rFonts w:cs="Arial"/>
          <w:szCs w:val="24"/>
        </w:rPr>
        <w:t xml:space="preserve"> </w:t>
      </w:r>
    </w:p>
    <w:p w14:paraId="3CBDE8CB" w14:textId="77777777" w:rsidR="009D62A7" w:rsidRPr="009D62A7" w:rsidRDefault="009D62A7" w:rsidP="009D62A7">
      <w:pPr>
        <w:ind w:left="1440" w:hanging="1440"/>
        <w:rPr>
          <w:rFonts w:cs="Arial"/>
          <w:szCs w:val="24"/>
        </w:rPr>
      </w:pPr>
    </w:p>
    <w:p w14:paraId="5C9887D0" w14:textId="77777777" w:rsidR="009D62A7" w:rsidRPr="00164DE8" w:rsidRDefault="009D62A7" w:rsidP="009D62A7">
      <w:pPr>
        <w:ind w:left="1440" w:hanging="1440"/>
        <w:rPr>
          <w:rFonts w:cs="Arial"/>
          <w:b/>
          <w:bCs/>
          <w:szCs w:val="24"/>
        </w:rPr>
      </w:pPr>
      <w:r w:rsidRPr="00164DE8">
        <w:rPr>
          <w:rFonts w:cs="Arial"/>
          <w:b/>
          <w:bCs/>
          <w:szCs w:val="24"/>
          <w:u w:val="single"/>
        </w:rPr>
        <w:t>Week Eight</w:t>
      </w:r>
    </w:p>
    <w:p w14:paraId="629F2F1F" w14:textId="77777777" w:rsidR="009D62A7" w:rsidRPr="009D62A7" w:rsidRDefault="009D62A7" w:rsidP="009D62A7">
      <w:pPr>
        <w:ind w:left="1440" w:hanging="1440"/>
        <w:rPr>
          <w:rFonts w:cs="Arial"/>
          <w:szCs w:val="24"/>
        </w:rPr>
      </w:pPr>
    </w:p>
    <w:p w14:paraId="0FDF9C12" w14:textId="7D2FF492" w:rsidR="009D62A7" w:rsidRPr="009D62A7" w:rsidRDefault="00164DE8" w:rsidP="009D62A7">
      <w:pPr>
        <w:ind w:left="1440" w:hanging="1440"/>
        <w:rPr>
          <w:rFonts w:cs="Arial"/>
          <w:szCs w:val="24"/>
        </w:rPr>
      </w:pPr>
      <w:r>
        <w:rPr>
          <w:rFonts w:cs="Arial"/>
          <w:szCs w:val="24"/>
        </w:rPr>
        <w:t>November 1</w:t>
      </w:r>
      <w:r w:rsidR="00C94479">
        <w:rPr>
          <w:rFonts w:cs="Arial"/>
          <w:szCs w:val="24"/>
        </w:rPr>
        <w:t>4</w:t>
      </w:r>
      <w:r>
        <w:rPr>
          <w:rFonts w:cs="Arial"/>
          <w:szCs w:val="24"/>
        </w:rPr>
        <w:t xml:space="preserve"> </w:t>
      </w:r>
      <w:r w:rsidR="00990825">
        <w:rPr>
          <w:rFonts w:cs="Arial"/>
          <w:szCs w:val="24"/>
        </w:rPr>
        <w:tab/>
        <w:t>1</w:t>
      </w:r>
      <w:r w:rsidR="009D62A7" w:rsidRPr="009D62A7">
        <w:rPr>
          <w:rFonts w:cs="Arial"/>
          <w:szCs w:val="24"/>
        </w:rPr>
        <w:t xml:space="preserve">864: Grant against Lee. For </w:t>
      </w:r>
      <w:r>
        <w:rPr>
          <w:rFonts w:cs="Arial"/>
          <w:szCs w:val="24"/>
        </w:rPr>
        <w:t>November 1</w:t>
      </w:r>
      <w:r w:rsidR="00C94479">
        <w:rPr>
          <w:rFonts w:cs="Arial"/>
          <w:szCs w:val="24"/>
        </w:rPr>
        <w:t>6</w:t>
      </w:r>
      <w:r w:rsidR="009D62A7" w:rsidRPr="009D62A7">
        <w:rPr>
          <w:rFonts w:cs="Arial"/>
          <w:szCs w:val="24"/>
        </w:rPr>
        <w:t xml:space="preserve">, read chapter 19 in </w:t>
      </w:r>
      <w:r>
        <w:rPr>
          <w:rFonts w:cs="Arial"/>
          <w:szCs w:val="24"/>
        </w:rPr>
        <w:t>"</w:t>
      </w:r>
      <w:r>
        <w:rPr>
          <w:rFonts w:cs="Arial"/>
          <w:szCs w:val="24"/>
        </w:rPr>
        <w:br/>
        <w:t xml:space="preserve">  </w:t>
      </w:r>
      <w:r w:rsidR="00990825">
        <w:rPr>
          <w:rFonts w:cs="Arial"/>
          <w:szCs w:val="24"/>
        </w:rPr>
        <w:tab/>
      </w:r>
      <w:r>
        <w:rPr>
          <w:rFonts w:cs="Arial"/>
          <w:szCs w:val="24"/>
        </w:rPr>
        <w:t xml:space="preserve">The American Civil War" on Moodle. </w:t>
      </w:r>
    </w:p>
    <w:p w14:paraId="10730FEC" w14:textId="77777777" w:rsidR="009D62A7" w:rsidRPr="009D62A7" w:rsidRDefault="009D62A7" w:rsidP="009D62A7">
      <w:pPr>
        <w:ind w:left="1440" w:hanging="1440"/>
        <w:rPr>
          <w:rFonts w:cs="Arial"/>
          <w:szCs w:val="24"/>
        </w:rPr>
      </w:pPr>
    </w:p>
    <w:p w14:paraId="293678BF" w14:textId="131DB2AF" w:rsidR="009D62A7" w:rsidRPr="009D62A7" w:rsidRDefault="00164DE8" w:rsidP="009D62A7">
      <w:pPr>
        <w:ind w:left="1440" w:hanging="1440"/>
        <w:rPr>
          <w:rFonts w:cs="Arial"/>
          <w:szCs w:val="24"/>
        </w:rPr>
      </w:pPr>
      <w:r>
        <w:rPr>
          <w:rFonts w:cs="Arial"/>
          <w:szCs w:val="24"/>
        </w:rPr>
        <w:t>Nov</w:t>
      </w:r>
      <w:r w:rsidR="00990825">
        <w:rPr>
          <w:rFonts w:cs="Arial"/>
          <w:szCs w:val="24"/>
        </w:rPr>
        <w:t>ember 1</w:t>
      </w:r>
      <w:r w:rsidR="00C94479">
        <w:rPr>
          <w:rFonts w:cs="Arial"/>
          <w:szCs w:val="24"/>
        </w:rPr>
        <w:t>6</w:t>
      </w:r>
      <w:r w:rsidR="00990825">
        <w:rPr>
          <w:rFonts w:cs="Arial"/>
          <w:szCs w:val="24"/>
        </w:rPr>
        <w:tab/>
      </w:r>
      <w:r w:rsidR="009D62A7" w:rsidRPr="009D62A7">
        <w:rPr>
          <w:rFonts w:cs="Arial"/>
          <w:szCs w:val="24"/>
        </w:rPr>
        <w:t xml:space="preserve">The Dark Side of the Civil War: Prisons and PTSD.  For </w:t>
      </w:r>
      <w:r>
        <w:rPr>
          <w:rFonts w:cs="Arial"/>
          <w:szCs w:val="24"/>
        </w:rPr>
        <w:t xml:space="preserve">November </w:t>
      </w:r>
      <w:r w:rsidR="00990825">
        <w:rPr>
          <w:rFonts w:cs="Arial"/>
          <w:szCs w:val="24"/>
        </w:rPr>
        <w:tab/>
      </w:r>
      <w:r>
        <w:rPr>
          <w:rFonts w:cs="Arial"/>
          <w:szCs w:val="24"/>
        </w:rPr>
        <w:t>2</w:t>
      </w:r>
      <w:r w:rsidR="00C94479">
        <w:rPr>
          <w:rFonts w:cs="Arial"/>
          <w:szCs w:val="24"/>
        </w:rPr>
        <w:t>1</w:t>
      </w:r>
      <w:r w:rsidR="009D62A7" w:rsidRPr="009D62A7">
        <w:rPr>
          <w:rFonts w:cs="Arial"/>
          <w:szCs w:val="24"/>
        </w:rPr>
        <w:t xml:space="preserve">, </w:t>
      </w:r>
      <w:r>
        <w:rPr>
          <w:rFonts w:cs="Arial"/>
          <w:szCs w:val="24"/>
        </w:rPr>
        <w:t>r</w:t>
      </w:r>
      <w:r w:rsidR="009D62A7" w:rsidRPr="009D62A7">
        <w:rPr>
          <w:rFonts w:cs="Arial"/>
          <w:szCs w:val="24"/>
        </w:rPr>
        <w:t xml:space="preserve">ead the article titled "The Mythology of Sherman's March" on </w:t>
      </w:r>
      <w:r w:rsidR="00990825">
        <w:rPr>
          <w:rFonts w:cs="Arial"/>
          <w:szCs w:val="24"/>
        </w:rPr>
        <w:tab/>
      </w:r>
      <w:r w:rsidR="009D62A7" w:rsidRPr="009D62A7">
        <w:rPr>
          <w:rFonts w:cs="Arial"/>
          <w:szCs w:val="24"/>
        </w:rPr>
        <w:t xml:space="preserve">our Moodle class page. </w:t>
      </w:r>
    </w:p>
    <w:p w14:paraId="29C31114" w14:textId="77777777" w:rsidR="009D62A7" w:rsidRPr="009D62A7" w:rsidRDefault="009D62A7" w:rsidP="009D62A7">
      <w:pPr>
        <w:ind w:left="1440" w:hanging="1440"/>
        <w:rPr>
          <w:rFonts w:cs="Arial"/>
          <w:szCs w:val="24"/>
        </w:rPr>
      </w:pPr>
    </w:p>
    <w:p w14:paraId="3B72F000" w14:textId="77777777" w:rsidR="009D62A7" w:rsidRPr="009D62A7" w:rsidRDefault="009D62A7" w:rsidP="009D62A7">
      <w:pPr>
        <w:ind w:left="1440" w:hanging="1440"/>
        <w:rPr>
          <w:rFonts w:cs="Arial"/>
          <w:szCs w:val="24"/>
        </w:rPr>
      </w:pPr>
      <w:r w:rsidRPr="009D62A7">
        <w:rPr>
          <w:rFonts w:cs="Arial"/>
          <w:szCs w:val="24"/>
          <w:u w:val="single"/>
        </w:rPr>
        <w:t>Week Nine</w:t>
      </w:r>
    </w:p>
    <w:p w14:paraId="436E11A2" w14:textId="77777777" w:rsidR="009D62A7" w:rsidRPr="009D62A7" w:rsidRDefault="009D62A7" w:rsidP="009D62A7">
      <w:pPr>
        <w:ind w:left="1440" w:hanging="1440"/>
        <w:rPr>
          <w:rFonts w:cs="Arial"/>
          <w:szCs w:val="24"/>
        </w:rPr>
      </w:pPr>
    </w:p>
    <w:p w14:paraId="70A74153" w14:textId="7C43DD95" w:rsidR="009D62A7" w:rsidRPr="009D62A7" w:rsidRDefault="00164DE8" w:rsidP="009D62A7">
      <w:pPr>
        <w:ind w:left="1440" w:hanging="1440"/>
        <w:rPr>
          <w:rFonts w:cs="Arial"/>
          <w:szCs w:val="24"/>
        </w:rPr>
      </w:pPr>
      <w:r>
        <w:rPr>
          <w:rFonts w:cs="Arial"/>
          <w:szCs w:val="24"/>
        </w:rPr>
        <w:t>Nov</w:t>
      </w:r>
      <w:r w:rsidR="00990825">
        <w:rPr>
          <w:rFonts w:cs="Arial"/>
          <w:szCs w:val="24"/>
        </w:rPr>
        <w:t>ember 2</w:t>
      </w:r>
      <w:r w:rsidR="00C94479">
        <w:rPr>
          <w:rFonts w:cs="Arial"/>
          <w:szCs w:val="24"/>
        </w:rPr>
        <w:t>1</w:t>
      </w:r>
      <w:r w:rsidR="009D62A7" w:rsidRPr="009D62A7">
        <w:rPr>
          <w:rFonts w:cs="Arial"/>
          <w:szCs w:val="24"/>
        </w:rPr>
        <w:tab/>
        <w:t>1864-1865: Sherman's March and Union Victory</w:t>
      </w:r>
    </w:p>
    <w:p w14:paraId="5B82064F" w14:textId="77777777" w:rsidR="009D62A7" w:rsidRPr="009D62A7" w:rsidRDefault="009D62A7" w:rsidP="009D62A7">
      <w:pPr>
        <w:ind w:left="1440" w:hanging="1440"/>
        <w:rPr>
          <w:rFonts w:cs="Arial"/>
          <w:szCs w:val="24"/>
        </w:rPr>
      </w:pPr>
    </w:p>
    <w:p w14:paraId="2638F9F7" w14:textId="40E1B9C5" w:rsidR="009D62A7" w:rsidRPr="009D62A7" w:rsidRDefault="00164DE8" w:rsidP="009D62A7">
      <w:pPr>
        <w:ind w:left="1440" w:hanging="1440"/>
        <w:rPr>
          <w:rFonts w:cs="Arial"/>
          <w:szCs w:val="24"/>
        </w:rPr>
      </w:pPr>
      <w:r>
        <w:rPr>
          <w:rFonts w:cs="Arial"/>
          <w:szCs w:val="24"/>
        </w:rPr>
        <w:t>Nov</w:t>
      </w:r>
      <w:r w:rsidR="00B240EA">
        <w:rPr>
          <w:rFonts w:cs="Arial"/>
          <w:szCs w:val="24"/>
        </w:rPr>
        <w:t xml:space="preserve">ember </w:t>
      </w:r>
      <w:r>
        <w:rPr>
          <w:rFonts w:cs="Arial"/>
          <w:szCs w:val="24"/>
        </w:rPr>
        <w:t>2</w:t>
      </w:r>
      <w:r w:rsidR="00C94479">
        <w:rPr>
          <w:rFonts w:cs="Arial"/>
          <w:szCs w:val="24"/>
        </w:rPr>
        <w:t>3</w:t>
      </w:r>
      <w:r>
        <w:rPr>
          <w:rFonts w:cs="Arial"/>
          <w:szCs w:val="24"/>
        </w:rPr>
        <w:tab/>
        <w:t xml:space="preserve">NO CLASS: THANKSGIVING </w:t>
      </w:r>
      <w:r w:rsidR="009D62A7" w:rsidRPr="009D62A7">
        <w:rPr>
          <w:rFonts w:cs="Arial"/>
          <w:szCs w:val="24"/>
        </w:rPr>
        <w:tab/>
      </w:r>
    </w:p>
    <w:p w14:paraId="72DA3678" w14:textId="77777777" w:rsidR="009D62A7" w:rsidRPr="009D62A7" w:rsidRDefault="009D62A7" w:rsidP="009D62A7">
      <w:pPr>
        <w:ind w:left="1440"/>
        <w:rPr>
          <w:rFonts w:cs="Arial"/>
          <w:szCs w:val="24"/>
        </w:rPr>
      </w:pPr>
    </w:p>
    <w:p w14:paraId="38688D35" w14:textId="075B9EF5" w:rsidR="009D62A7" w:rsidRPr="009D62A7" w:rsidRDefault="00B240EA" w:rsidP="009D62A7">
      <w:pPr>
        <w:ind w:left="1440"/>
        <w:rPr>
          <w:rFonts w:cs="Arial"/>
          <w:szCs w:val="24"/>
        </w:rPr>
      </w:pPr>
      <w:r>
        <w:rPr>
          <w:rFonts w:cs="Arial"/>
          <w:szCs w:val="24"/>
        </w:rPr>
        <w:tab/>
      </w:r>
    </w:p>
    <w:p w14:paraId="1DFE0E96" w14:textId="77777777" w:rsidR="009D62A7" w:rsidRPr="009D62A7" w:rsidRDefault="009D62A7" w:rsidP="009D62A7">
      <w:pPr>
        <w:ind w:left="1440" w:hanging="1440"/>
        <w:rPr>
          <w:rFonts w:cs="Arial"/>
          <w:szCs w:val="24"/>
        </w:rPr>
      </w:pPr>
      <w:r w:rsidRPr="009D62A7">
        <w:rPr>
          <w:rFonts w:cs="Arial"/>
          <w:szCs w:val="24"/>
          <w:u w:val="single"/>
        </w:rPr>
        <w:t>Week Ten</w:t>
      </w:r>
    </w:p>
    <w:p w14:paraId="36824C49" w14:textId="77777777" w:rsidR="009D62A7" w:rsidRPr="009D62A7" w:rsidRDefault="009D62A7" w:rsidP="009D62A7">
      <w:pPr>
        <w:ind w:left="1440" w:hanging="1440"/>
        <w:rPr>
          <w:rFonts w:cs="Arial"/>
          <w:szCs w:val="24"/>
        </w:rPr>
      </w:pPr>
    </w:p>
    <w:p w14:paraId="649E88E8" w14:textId="48365979" w:rsidR="00164DE8" w:rsidRDefault="00164DE8" w:rsidP="009D62A7">
      <w:pPr>
        <w:ind w:left="1440" w:hanging="1440"/>
        <w:rPr>
          <w:rFonts w:cs="Arial"/>
          <w:szCs w:val="24"/>
        </w:rPr>
      </w:pPr>
      <w:r>
        <w:rPr>
          <w:rFonts w:cs="Arial"/>
          <w:szCs w:val="24"/>
        </w:rPr>
        <w:t>Nov</w:t>
      </w:r>
      <w:r w:rsidR="00990825">
        <w:rPr>
          <w:rFonts w:cs="Arial"/>
          <w:szCs w:val="24"/>
        </w:rPr>
        <w:t>ember 2</w:t>
      </w:r>
      <w:r w:rsidR="00C94479">
        <w:rPr>
          <w:rFonts w:cs="Arial"/>
          <w:szCs w:val="24"/>
        </w:rPr>
        <w:t>8</w:t>
      </w:r>
      <w:r w:rsidR="009D62A7" w:rsidRPr="009D62A7">
        <w:rPr>
          <w:rFonts w:cs="Arial"/>
          <w:szCs w:val="24"/>
        </w:rPr>
        <w:tab/>
      </w:r>
      <w:r>
        <w:rPr>
          <w:rFonts w:cs="Arial"/>
          <w:szCs w:val="24"/>
        </w:rPr>
        <w:t xml:space="preserve">In-class Test #2 on "The March", covering the section "North </w:t>
      </w:r>
      <w:r w:rsidR="00990825">
        <w:rPr>
          <w:rFonts w:cs="Arial"/>
          <w:szCs w:val="24"/>
        </w:rPr>
        <w:tab/>
      </w:r>
      <w:r>
        <w:rPr>
          <w:rFonts w:cs="Arial"/>
          <w:szCs w:val="24"/>
        </w:rPr>
        <w:t>Carolina". For</w:t>
      </w:r>
      <w:r w:rsidR="00C94479">
        <w:rPr>
          <w:rFonts w:cs="Arial"/>
          <w:szCs w:val="24"/>
        </w:rPr>
        <w:t xml:space="preserve"> November 30</w:t>
      </w:r>
      <w:r>
        <w:rPr>
          <w:rFonts w:cs="Arial"/>
          <w:szCs w:val="24"/>
        </w:rPr>
        <w:t xml:space="preserve">, read chapter 25 in "The American </w:t>
      </w:r>
      <w:r w:rsidR="00C94479">
        <w:rPr>
          <w:rFonts w:cs="Arial"/>
          <w:szCs w:val="24"/>
        </w:rPr>
        <w:tab/>
        <w:t>C</w:t>
      </w:r>
      <w:r>
        <w:rPr>
          <w:rFonts w:cs="Arial"/>
          <w:szCs w:val="24"/>
        </w:rPr>
        <w:t xml:space="preserve">ivil War' on Moodle. </w:t>
      </w:r>
    </w:p>
    <w:p w14:paraId="12EE7FB1" w14:textId="77777777" w:rsidR="00164DE8" w:rsidRDefault="00164DE8" w:rsidP="009D62A7">
      <w:pPr>
        <w:ind w:left="1440" w:hanging="1440"/>
        <w:rPr>
          <w:rFonts w:cs="Arial"/>
          <w:szCs w:val="24"/>
        </w:rPr>
      </w:pPr>
    </w:p>
    <w:p w14:paraId="3FB56469" w14:textId="6A054355" w:rsidR="009D62A7" w:rsidRPr="009D62A7" w:rsidRDefault="00C94479" w:rsidP="009D62A7">
      <w:pPr>
        <w:ind w:left="1440" w:hanging="1440"/>
        <w:rPr>
          <w:rFonts w:cs="Arial"/>
          <w:szCs w:val="24"/>
        </w:rPr>
      </w:pPr>
      <w:r>
        <w:rPr>
          <w:rFonts w:cs="Arial"/>
          <w:szCs w:val="24"/>
        </w:rPr>
        <w:t>November 30</w:t>
      </w:r>
      <w:r w:rsidR="00990825">
        <w:rPr>
          <w:rFonts w:cs="Arial"/>
          <w:szCs w:val="24"/>
        </w:rPr>
        <w:tab/>
      </w:r>
      <w:r w:rsidR="00B240EA">
        <w:rPr>
          <w:rFonts w:cs="Arial"/>
          <w:szCs w:val="24"/>
        </w:rPr>
        <w:t>Af</w:t>
      </w:r>
      <w:r w:rsidR="009D62A7" w:rsidRPr="009D62A7">
        <w:rPr>
          <w:rFonts w:cs="Arial"/>
          <w:szCs w:val="24"/>
        </w:rPr>
        <w:t>tershock: Reconstruction</w:t>
      </w:r>
    </w:p>
    <w:p w14:paraId="2CD9EC75" w14:textId="77777777" w:rsidR="009D62A7" w:rsidRPr="009D62A7" w:rsidRDefault="009D62A7" w:rsidP="009D62A7">
      <w:pPr>
        <w:ind w:left="1440" w:hanging="1440"/>
        <w:rPr>
          <w:rFonts w:cs="Arial"/>
          <w:szCs w:val="24"/>
        </w:rPr>
      </w:pPr>
    </w:p>
    <w:p w14:paraId="5C6210B1" w14:textId="1545B0D6" w:rsidR="001355B4" w:rsidRPr="00164DE8" w:rsidRDefault="00164DE8" w:rsidP="001355B4">
      <w:pPr>
        <w:pStyle w:val="Heading1"/>
        <w:spacing w:before="0" w:afterAutospacing="0"/>
        <w:rPr>
          <w:bCs/>
          <w:color w:val="000000" w:themeColor="text1"/>
          <w:sz w:val="24"/>
          <w:szCs w:val="24"/>
          <w:u w:val="single"/>
        </w:rPr>
      </w:pPr>
      <w:r>
        <w:rPr>
          <w:bCs/>
          <w:color w:val="000000" w:themeColor="text1"/>
          <w:sz w:val="24"/>
          <w:szCs w:val="24"/>
          <w:u w:val="single"/>
        </w:rPr>
        <w:t xml:space="preserve">There is no final exam in this class. We won't meet during final week. You're welcome! </w:t>
      </w:r>
    </w:p>
    <w:p w14:paraId="66320297" w14:textId="77777777" w:rsidR="009D62A7" w:rsidRDefault="009D62A7" w:rsidP="001355B4">
      <w:pPr>
        <w:pStyle w:val="Heading2"/>
        <w:keepNext w:val="0"/>
        <w:keepLines w:val="0"/>
        <w:widowControl w:val="0"/>
        <w:rPr>
          <w:rFonts w:ascii="Arial" w:hAnsi="Arial" w:cs="Arial"/>
          <w:b/>
          <w:bCs/>
          <w:color w:val="000000" w:themeColor="text1"/>
          <w:sz w:val="24"/>
          <w:szCs w:val="24"/>
          <w:u w:val="single"/>
        </w:rPr>
      </w:pPr>
    </w:p>
    <w:p w14:paraId="4C5F20CC" w14:textId="138EBE94" w:rsidR="001355B4" w:rsidRPr="001355B4" w:rsidRDefault="001355B4" w:rsidP="001355B4">
      <w:pPr>
        <w:pStyle w:val="Heading2"/>
        <w:keepNext w:val="0"/>
        <w:keepLines w:val="0"/>
        <w:widowControl w:val="0"/>
        <w:rPr>
          <w:rFonts w:asciiTheme="minorHAnsi" w:hAnsiTheme="minorHAnsi" w:cstheme="minorHAnsi"/>
          <w:b/>
          <w:bCs/>
          <w:color w:val="000000" w:themeColor="text1"/>
          <w:sz w:val="24"/>
          <w:szCs w:val="24"/>
        </w:rPr>
      </w:pPr>
      <w:r w:rsidRPr="001355B4">
        <w:rPr>
          <w:rFonts w:ascii="Arial" w:hAnsi="Arial" w:cs="Arial"/>
          <w:b/>
          <w:bCs/>
          <w:color w:val="000000" w:themeColor="text1"/>
          <w:sz w:val="24"/>
          <w:szCs w:val="24"/>
          <w:u w:val="single"/>
        </w:rPr>
        <w:t>Course</w:t>
      </w:r>
      <w:r w:rsidRPr="001355B4">
        <w:rPr>
          <w:rFonts w:asciiTheme="minorHAnsi" w:hAnsiTheme="minorHAnsi" w:cstheme="minorHAnsi"/>
          <w:b/>
          <w:bCs/>
          <w:color w:val="000000" w:themeColor="text1"/>
          <w:sz w:val="24"/>
          <w:szCs w:val="24"/>
          <w:u w:val="single"/>
        </w:rPr>
        <w:t xml:space="preserve"> </w:t>
      </w:r>
      <w:r w:rsidRPr="001355B4">
        <w:rPr>
          <w:rFonts w:ascii="Arial" w:hAnsi="Arial" w:cs="Arial"/>
          <w:b/>
          <w:bCs/>
          <w:color w:val="000000" w:themeColor="text1"/>
          <w:sz w:val="24"/>
          <w:szCs w:val="24"/>
          <w:u w:val="single"/>
        </w:rPr>
        <w:t>Requirements</w:t>
      </w:r>
      <w:r w:rsidRPr="001355B4">
        <w:rPr>
          <w:rFonts w:asciiTheme="minorHAnsi" w:hAnsiTheme="minorHAnsi" w:cstheme="minorHAnsi"/>
          <w:b/>
          <w:bCs/>
          <w:color w:val="000000" w:themeColor="text1"/>
          <w:sz w:val="24"/>
          <w:szCs w:val="24"/>
        </w:rPr>
        <w:t>:</w:t>
      </w:r>
    </w:p>
    <w:p w14:paraId="1D88B6AA" w14:textId="77777777" w:rsidR="001355B4" w:rsidRDefault="001355B4" w:rsidP="001355B4">
      <w:pPr>
        <w:rPr>
          <w:b/>
        </w:rPr>
      </w:pPr>
    </w:p>
    <w:p w14:paraId="787A1FBA" w14:textId="6AE76D48" w:rsidR="001355B4" w:rsidRPr="00E906A9" w:rsidRDefault="001355B4" w:rsidP="001355B4">
      <w:r w:rsidRPr="00E906A9">
        <w:rPr>
          <w:b/>
        </w:rPr>
        <w:t xml:space="preserve">1) In-class Quizzes on </w:t>
      </w:r>
      <w:r>
        <w:rPr>
          <w:b/>
        </w:rPr>
        <w:t xml:space="preserve">Assigned </w:t>
      </w:r>
      <w:r w:rsidRPr="00E906A9">
        <w:rPr>
          <w:b/>
        </w:rPr>
        <w:t>Reading</w:t>
      </w:r>
      <w:r>
        <w:rPr>
          <w:b/>
        </w:rPr>
        <w:t>s</w:t>
      </w:r>
      <w:r w:rsidR="00B453AA">
        <w:rPr>
          <w:b/>
        </w:rPr>
        <w:t xml:space="preserve"> </w:t>
      </w:r>
      <w:r>
        <w:rPr>
          <w:b/>
        </w:rPr>
        <w:t>on Moodle</w:t>
      </w:r>
      <w:r w:rsidRPr="00E906A9">
        <w:rPr>
          <w:b/>
        </w:rPr>
        <w:t>:  2</w:t>
      </w:r>
      <w:r>
        <w:rPr>
          <w:b/>
        </w:rPr>
        <w:t>5</w:t>
      </w:r>
      <w:r w:rsidRPr="00E906A9">
        <w:rPr>
          <w:b/>
        </w:rPr>
        <w:t>% of your final grade</w:t>
      </w:r>
    </w:p>
    <w:p w14:paraId="1747C500" w14:textId="77777777" w:rsidR="00B453AA" w:rsidRDefault="00B453AA" w:rsidP="001355B4"/>
    <w:p w14:paraId="002018D0" w14:textId="4B58587E" w:rsidR="001355B4" w:rsidRPr="00E906A9" w:rsidRDefault="001355B4" w:rsidP="001355B4">
      <w:r w:rsidRPr="00E906A9">
        <w:t xml:space="preserve">I’ll give you </w:t>
      </w:r>
      <w:r>
        <w:t>4</w:t>
      </w:r>
      <w:r w:rsidRPr="00E906A9">
        <w:t xml:space="preserve"> in-class quiz</w:t>
      </w:r>
      <w:r>
        <w:t xml:space="preserve">zes on the assigned readings on your Moodle class page. These readings are all listed in the course calendar below.  </w:t>
      </w:r>
      <w:r w:rsidRPr="00B37B0D">
        <w:rPr>
          <w:u w:val="single"/>
        </w:rPr>
        <w:t>Please follow the course calendar carefully and make sure to do all the required reading for each class</w:t>
      </w:r>
      <w:r w:rsidRPr="00E906A9">
        <w:t xml:space="preserve">.  </w:t>
      </w:r>
      <w:r>
        <w:t xml:space="preserve">Questions for possible quizzes are given only in class--they are not posted on Moodle, so make sure to attend and email me if you miss a class. </w:t>
      </w:r>
      <w:r w:rsidRPr="00B37B0D">
        <w:rPr>
          <w:u w:val="single"/>
        </w:rPr>
        <w:t>You’ll take these quizzes in class without using your book, but you may use written or types notes</w:t>
      </w:r>
      <w:r>
        <w:t xml:space="preserve">, but not your PC--please print all your notes before class. All quizzes will consist of short essay questions, and their </w:t>
      </w:r>
      <w:r w:rsidRPr="00E906A9">
        <w:t xml:space="preserve">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0DA733D5" w14:textId="77777777" w:rsidR="001355B4" w:rsidRDefault="001355B4" w:rsidP="001355B4">
      <w:pPr>
        <w:rPr>
          <w:b/>
        </w:rPr>
      </w:pPr>
    </w:p>
    <w:p w14:paraId="54E41CDA" w14:textId="77777777" w:rsidR="00985E46" w:rsidRDefault="00985E46" w:rsidP="001355B4">
      <w:pPr>
        <w:rPr>
          <w:b/>
        </w:rPr>
      </w:pPr>
    </w:p>
    <w:p w14:paraId="34098AAE" w14:textId="77777777" w:rsidR="00985E46" w:rsidRDefault="00985E46" w:rsidP="001355B4">
      <w:pPr>
        <w:rPr>
          <w:b/>
        </w:rPr>
      </w:pPr>
    </w:p>
    <w:p w14:paraId="6A6488F3" w14:textId="4E33CB42" w:rsidR="001355B4" w:rsidRPr="00E906A9" w:rsidRDefault="001355B4" w:rsidP="001355B4">
      <w:pPr>
        <w:rPr>
          <w:b/>
        </w:rPr>
      </w:pPr>
      <w:r w:rsidRPr="00E906A9">
        <w:rPr>
          <w:b/>
        </w:rPr>
        <w:t xml:space="preserve">2) In-class Quizzes on Class Lectures/Films - </w:t>
      </w:r>
      <w:r>
        <w:rPr>
          <w:b/>
        </w:rPr>
        <w:t>15</w:t>
      </w:r>
      <w:r w:rsidRPr="00E906A9">
        <w:rPr>
          <w:b/>
        </w:rPr>
        <w:t>% of your final grade</w:t>
      </w:r>
    </w:p>
    <w:p w14:paraId="0FAE72C8" w14:textId="77777777" w:rsidR="00B453AA" w:rsidRDefault="00B453AA" w:rsidP="001355B4"/>
    <w:p w14:paraId="2DE6C49F" w14:textId="76771BF0" w:rsidR="001355B4" w:rsidRPr="00E906A9" w:rsidRDefault="001355B4" w:rsidP="001355B4">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w:t>
      </w:r>
      <w:r w:rsidR="00985E46">
        <w:t>Tues</w:t>
      </w:r>
      <w:r>
        <w:t xml:space="preserve">day's class </w:t>
      </w:r>
      <w:r w:rsidRPr="00E906A9">
        <w:t xml:space="preserve">would be at the beginning of the next class on </w:t>
      </w:r>
      <w:r w:rsidR="00985E46">
        <w:t>Thursd</w:t>
      </w:r>
      <w:r w:rsidRPr="00E906A9">
        <w:t xml:space="preserve">ay. So, you need to take careful notes in </w:t>
      </w:r>
      <w:r>
        <w:t xml:space="preserve">these classes, whether in writing or on your laptop. </w:t>
      </w:r>
      <w:r w:rsidRPr="00E906A9">
        <w:t xml:space="preserve">You can use these notes on your quiz, </w:t>
      </w:r>
      <w:r>
        <w:t xml:space="preserve">but please print notes taken on your computer.  To prepare for lecture quizzes, </w:t>
      </w:r>
      <w:r w:rsidRPr="00E906A9">
        <w:t xml:space="preserve">you can also review the power points which I used in class, since they will be posted on our Moodle class page. These quizzes will require you to write short answers to 2 or 3 questions, and you can only use your written </w:t>
      </w:r>
      <w:r>
        <w:t xml:space="preserve">or printed </w:t>
      </w:r>
      <w:r w:rsidRPr="00E906A9">
        <w:t xml:space="preserve">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4EF61D8B" w14:textId="77777777" w:rsidR="001355B4" w:rsidRDefault="001355B4" w:rsidP="001355B4">
      <w:pPr>
        <w:rPr>
          <w:b/>
        </w:rPr>
      </w:pPr>
    </w:p>
    <w:p w14:paraId="0911D0AC" w14:textId="687E39E1" w:rsidR="001355B4" w:rsidRPr="00E906A9" w:rsidRDefault="001355B4" w:rsidP="001355B4">
      <w:r w:rsidRPr="00E906A9">
        <w:rPr>
          <w:b/>
        </w:rPr>
        <w:t>3) In-class Tests on</w:t>
      </w:r>
      <w:r>
        <w:rPr>
          <w:b/>
          <w:u w:val="single"/>
        </w:rPr>
        <w:t xml:space="preserve"> The March</w:t>
      </w:r>
      <w:r w:rsidRPr="00E906A9">
        <w:rPr>
          <w:u w:val="single"/>
        </w:rPr>
        <w:t>:</w:t>
      </w:r>
      <w:r w:rsidRPr="00E906A9">
        <w:t xml:space="preserve">  4</w:t>
      </w:r>
      <w:r w:rsidRPr="00E906A9">
        <w:rPr>
          <w:b/>
        </w:rPr>
        <w:t>0% of your final grade</w:t>
      </w:r>
    </w:p>
    <w:p w14:paraId="77054A7A" w14:textId="77777777" w:rsidR="00B453AA" w:rsidRDefault="00B453AA" w:rsidP="001355B4"/>
    <w:p w14:paraId="0B7EFFD9" w14:textId="500AD0B2" w:rsidR="001355B4" w:rsidRDefault="001355B4" w:rsidP="001355B4">
      <w:r w:rsidRPr="00E906A9">
        <w:t xml:space="preserve">You will read the great </w:t>
      </w:r>
      <w:r>
        <w:t xml:space="preserve">this classic historical novel by </w:t>
      </w:r>
      <w:r w:rsidR="00985E46">
        <w:t xml:space="preserve">E.L. Doctorow </w:t>
      </w:r>
      <w:r w:rsidRPr="00E906A9">
        <w:t xml:space="preserve">and take two in-class tests on it.  Each test will cover </w:t>
      </w:r>
      <w:r>
        <w:t xml:space="preserve">large sections of the book </w:t>
      </w:r>
      <w:r w:rsidRPr="00E906A9">
        <w:t xml:space="preserve">and will consist of 10 short essay questions. </w:t>
      </w:r>
      <w:r w:rsidRPr="00B37B0D">
        <w:rPr>
          <w:u w:val="single"/>
        </w:rPr>
        <w:t>The tests are closed book, but you may use as many notes, written or typed</w:t>
      </w:r>
      <w:r>
        <w:t xml:space="preserve">, as you wish. </w:t>
      </w:r>
      <w:r w:rsidRPr="00E906A9">
        <w:t xml:space="preserve"> </w:t>
      </w:r>
      <w:r>
        <w:t xml:space="preserve">Print notes typed on your computer for the test. </w:t>
      </w:r>
      <w:r w:rsidRPr="00E906A9">
        <w:t xml:space="preserve">I will give you a study guide for each test. Each test is worth 20% of your final grade. </w:t>
      </w:r>
      <w:r>
        <w:t xml:space="preserve"> These tests will be on October 2</w:t>
      </w:r>
      <w:r w:rsidR="00164DE8">
        <w:t>7</w:t>
      </w:r>
      <w:r>
        <w:t xml:space="preserve"> and November 2</w:t>
      </w:r>
      <w:r w:rsidR="00164DE8">
        <w:t>9</w:t>
      </w:r>
      <w:r>
        <w:t xml:space="preserve">. </w:t>
      </w:r>
    </w:p>
    <w:p w14:paraId="4A378247" w14:textId="77777777" w:rsidR="001355B4" w:rsidRDefault="001355B4" w:rsidP="001355B4">
      <w:pPr>
        <w:rPr>
          <w:b/>
          <w:bCs/>
          <w:u w:val="single"/>
        </w:rPr>
      </w:pPr>
    </w:p>
    <w:p w14:paraId="2229E580" w14:textId="7A632DC7" w:rsidR="001355B4" w:rsidRPr="00690D37" w:rsidRDefault="001355B4" w:rsidP="001355B4">
      <w:pPr>
        <w:rPr>
          <w:b/>
          <w:bCs/>
          <w:u w:val="single"/>
        </w:rPr>
      </w:pPr>
      <w:r>
        <w:rPr>
          <w:b/>
          <w:bCs/>
          <w:u w:val="single"/>
        </w:rPr>
        <w:t xml:space="preserve">Important: </w:t>
      </w:r>
      <w:r>
        <w:t>Tests on "The March" must be taken on the day assigned--</w:t>
      </w:r>
      <w:r w:rsidRPr="00690D37">
        <w:rPr>
          <w:u w:val="single"/>
        </w:rPr>
        <w:t>I do not allow make ups for these 2 tests</w:t>
      </w:r>
      <w:r>
        <w:rPr>
          <w:u w:val="single"/>
        </w:rPr>
        <w:t xml:space="preserve">. </w:t>
      </w:r>
    </w:p>
    <w:p w14:paraId="2B224690" w14:textId="77777777" w:rsidR="00B453AA" w:rsidRDefault="00B453AA" w:rsidP="001355B4">
      <w:pPr>
        <w:rPr>
          <w:b/>
        </w:rPr>
      </w:pPr>
    </w:p>
    <w:p w14:paraId="3C5625C9" w14:textId="21072BA6" w:rsidR="001355B4" w:rsidRDefault="001355B4" w:rsidP="001355B4">
      <w:r w:rsidRPr="00E906A9">
        <w:rPr>
          <w:b/>
        </w:rPr>
        <w:t>4) Meeting of the Minds:  20% of your total grade</w:t>
      </w:r>
      <w:r w:rsidRPr="00E906A9">
        <w:t>. Each of you will portray a historical character as part of a talk show format called the Meeting of the Minds.  Your goal is to become the character.  I will ask you questions during your performance—you’ll find these questions listed at the top of our Moodle class page</w:t>
      </w:r>
      <w:r>
        <w:t xml:space="preserve"> under "Meeting of the Minds Character Questions"</w:t>
      </w:r>
      <w:r w:rsidRPr="00E906A9">
        <w:t>.  A costume is required, and you will teach me and your classmates about your character’s life, achievements, and relevance for our lives.  You will speak in first-person, using “I”, just as if you were the character.</w:t>
      </w:r>
      <w:r>
        <w:t xml:space="preserve"> There are also research requirements, involving finding a primary and secondary historical source.  </w:t>
      </w:r>
      <w:r w:rsidRPr="00E906A9">
        <w:t xml:space="preserve"> </w:t>
      </w:r>
      <w:r w:rsidRPr="00D63AF6">
        <w:rPr>
          <w:u w:val="single"/>
        </w:rPr>
        <w:t>50</w:t>
      </w:r>
      <w:r w:rsidRPr="00E906A9">
        <w:rPr>
          <w:u w:val="single"/>
        </w:rPr>
        <w:t xml:space="preserve">% of </w:t>
      </w:r>
      <w:r>
        <w:rPr>
          <w:u w:val="single"/>
        </w:rPr>
        <w:t xml:space="preserve">this Meeting of the Minds </w:t>
      </w:r>
      <w:r w:rsidRPr="00E906A9">
        <w:rPr>
          <w:u w:val="single"/>
        </w:rPr>
        <w:t xml:space="preserve">grade is based on how accurate and informative your performance in class is; </w:t>
      </w:r>
      <w:r>
        <w:rPr>
          <w:u w:val="single"/>
        </w:rPr>
        <w:t>5</w:t>
      </w:r>
      <w:r w:rsidRPr="00E906A9">
        <w:rPr>
          <w:u w:val="single"/>
        </w:rPr>
        <w:t xml:space="preserve">0% is based on </w:t>
      </w:r>
      <w:r>
        <w:rPr>
          <w:u w:val="single"/>
        </w:rPr>
        <w:t>your ability to find the proper primary and secondary sources for your information, as explained below.</w:t>
      </w:r>
      <w:r w:rsidRPr="00E906A9">
        <w:t xml:space="preserve"> </w:t>
      </w:r>
    </w:p>
    <w:p w14:paraId="5ABAA6B4" w14:textId="77777777" w:rsidR="00B453AA" w:rsidRDefault="00B453AA" w:rsidP="001355B4"/>
    <w:p w14:paraId="4FF45208" w14:textId="5EB4D776" w:rsidR="001355B4" w:rsidRPr="002F46B4" w:rsidRDefault="001355B4" w:rsidP="001355B4">
      <w:r w:rsidRPr="002F46B4">
        <w:t xml:space="preserve">What if we could resurrect people from the past and talk about their lives? Well, now—with your help—we can!  Each of you should </w:t>
      </w:r>
      <w:r w:rsidRPr="002F46B4">
        <w:rPr>
          <w:b/>
          <w:i/>
        </w:rPr>
        <w:t>choose a first and second choice of characters listed in the course calendar</w:t>
      </w:r>
      <w:r>
        <w:rPr>
          <w:b/>
          <w:i/>
        </w:rPr>
        <w:t xml:space="preserve"> above</w:t>
      </w:r>
      <w:r w:rsidRPr="002F46B4">
        <w:rPr>
          <w:b/>
          <w:i/>
        </w:rPr>
        <w:t>.</w:t>
      </w:r>
      <w:r w:rsidRPr="002F46B4">
        <w:t xml:space="preserve">  Let me know of your first and second choice either by e-mail or in person by the end of the first week of class.  You should </w:t>
      </w:r>
      <w:r>
        <w:t>then find the questions you need to know about your character at the top of our Moodle class page in the file "Meeting of the Minds Characters".</w:t>
      </w:r>
    </w:p>
    <w:p w14:paraId="7701470A" w14:textId="77777777" w:rsidR="00B453AA" w:rsidRDefault="00B453AA" w:rsidP="001355B4">
      <w:pPr>
        <w:rPr>
          <w:b/>
          <w:u w:val="single"/>
        </w:rPr>
      </w:pPr>
    </w:p>
    <w:p w14:paraId="6AFBD7B8" w14:textId="5CF9D22F" w:rsidR="001355B4" w:rsidRPr="002F46B4" w:rsidRDefault="001355B4" w:rsidP="001355B4">
      <w:pPr>
        <w:rPr>
          <w:b/>
          <w:u w:val="single"/>
        </w:rPr>
      </w:pPr>
      <w:r w:rsidRPr="002F46B4">
        <w:rPr>
          <w:b/>
          <w:u w:val="single"/>
        </w:rPr>
        <w:t xml:space="preserve">Research Requirements – </w:t>
      </w:r>
      <w:r>
        <w:rPr>
          <w:b/>
          <w:u w:val="single"/>
        </w:rPr>
        <w:t>5</w:t>
      </w:r>
      <w:r w:rsidRPr="002F46B4">
        <w:rPr>
          <w:b/>
          <w:u w:val="single"/>
        </w:rPr>
        <w:t>0% of your Meeting of Minds grade:</w:t>
      </w:r>
    </w:p>
    <w:p w14:paraId="6C8C5564" w14:textId="77777777" w:rsidR="00B453AA" w:rsidRDefault="00B453AA" w:rsidP="001355B4">
      <w:pPr>
        <w:rPr>
          <w:b/>
        </w:rPr>
      </w:pPr>
    </w:p>
    <w:p w14:paraId="5A8F8D60" w14:textId="070F2F0A" w:rsidR="001355B4" w:rsidRPr="002F46B4" w:rsidRDefault="001355B4" w:rsidP="001355B4">
      <w:r>
        <w:rPr>
          <w:b/>
        </w:rPr>
        <w:t xml:space="preserve">1. </w:t>
      </w:r>
      <w:r w:rsidRPr="002F46B4">
        <w:rPr>
          <w:b/>
        </w:rPr>
        <w:t xml:space="preserve"> </w:t>
      </w:r>
      <w:r w:rsidRPr="002F46B4">
        <w:rPr>
          <w:b/>
          <w:i/>
          <w:u w:val="single"/>
        </w:rPr>
        <w:t>Primary and Secondary</w:t>
      </w:r>
      <w:r>
        <w:rPr>
          <w:b/>
          <w:i/>
          <w:u w:val="single"/>
        </w:rPr>
        <w:t xml:space="preserve"> Sources</w:t>
      </w:r>
      <w:r w:rsidRPr="002F46B4">
        <w:rPr>
          <w:b/>
          <w:i/>
        </w:rPr>
        <w:t xml:space="preserve">: </w:t>
      </w:r>
      <w:r w:rsidRPr="002F46B4">
        <w:t xml:space="preserve"> You will need to read at least 1 </w:t>
      </w:r>
      <w:r>
        <w:t xml:space="preserve">primary </w:t>
      </w:r>
      <w:r w:rsidRPr="002F46B4">
        <w:t xml:space="preserve">source and 1 secondary source in preparing your presentation.  A </w:t>
      </w:r>
      <w:r w:rsidRPr="002F46B4">
        <w:rPr>
          <w:u w:val="single"/>
        </w:rPr>
        <w:t>primary source</w:t>
      </w:r>
      <w:r w:rsidRPr="002F46B4">
        <w:t xml:space="preserve"> is any source written by your character </w:t>
      </w:r>
      <w:r>
        <w:t xml:space="preserve">or any </w:t>
      </w:r>
      <w:r w:rsidRPr="002F46B4">
        <w:t xml:space="preserve">description of your character written by someone who knew them. For primary </w:t>
      </w:r>
      <w:r>
        <w:t xml:space="preserve">sources, you can use either online or published material. Examples of acceptable primary sources: letters, diaries, memoirs, or other first-hand accounts written by your character; accounts written by your character by family members or close associates; filmed interviews with your character. A collection of quotations by your character, either online or in a book about them, </w:t>
      </w:r>
      <w:r w:rsidRPr="00532440">
        <w:rPr>
          <w:u w:val="single"/>
        </w:rPr>
        <w:t>does not count</w:t>
      </w:r>
      <w:r>
        <w:t xml:space="preserve"> as a primary source.  </w:t>
      </w:r>
    </w:p>
    <w:p w14:paraId="4547429D" w14:textId="77777777" w:rsidR="00B453AA" w:rsidRDefault="001355B4" w:rsidP="001355B4">
      <w:r w:rsidRPr="002F46B4">
        <w:t xml:space="preserve"> </w:t>
      </w:r>
    </w:p>
    <w:p w14:paraId="502F8C7E" w14:textId="459A2341" w:rsidR="001355B4" w:rsidRPr="002F46B4" w:rsidRDefault="001355B4" w:rsidP="001355B4">
      <w:r>
        <w:rPr>
          <w:u w:val="single"/>
        </w:rPr>
        <w:t xml:space="preserve">Your </w:t>
      </w:r>
      <w:r w:rsidRPr="002F46B4">
        <w:rPr>
          <w:u w:val="single"/>
        </w:rPr>
        <w:t>secondary source</w:t>
      </w:r>
      <w:r w:rsidRPr="002F46B4">
        <w:t xml:space="preserve"> </w:t>
      </w:r>
      <w:r>
        <w:t xml:space="preserve">must be a book written about your character by a modern scholar, sometimes while the character is still living, but often </w:t>
      </w:r>
      <w:r w:rsidRPr="002F46B4">
        <w:t>after this person’s death</w:t>
      </w:r>
      <w:r>
        <w:t xml:space="preserve">. You </w:t>
      </w:r>
      <w:r w:rsidRPr="002F46B4">
        <w:rPr>
          <w:u w:val="single"/>
        </w:rPr>
        <w:t xml:space="preserve">must </w:t>
      </w:r>
      <w:r>
        <w:rPr>
          <w:u w:val="single"/>
        </w:rPr>
        <w:t>find</w:t>
      </w:r>
      <w:r w:rsidRPr="002F46B4">
        <w:rPr>
          <w:u w:val="single"/>
        </w:rPr>
        <w:t xml:space="preserve"> a book or biography </w:t>
      </w:r>
      <w:r w:rsidRPr="002F46B4">
        <w:t xml:space="preserve">of your character.  </w:t>
      </w:r>
      <w:r>
        <w:t xml:space="preserve">Below are tips for finding them in our LBCC library or elsewhere. Articles and online websites are not acceptable as secondary sources. </w:t>
      </w:r>
    </w:p>
    <w:p w14:paraId="1CD36F3B" w14:textId="77777777" w:rsidR="00B453AA" w:rsidRDefault="00B453AA" w:rsidP="001355B4">
      <w:pPr>
        <w:rPr>
          <w:b/>
          <w:bCs/>
        </w:rPr>
      </w:pPr>
    </w:p>
    <w:p w14:paraId="4B2D97D6" w14:textId="59D35E3F" w:rsidR="001355B4" w:rsidRDefault="001355B4" w:rsidP="001355B4">
      <w:r w:rsidRPr="00293BEC">
        <w:rPr>
          <w:b/>
          <w:bCs/>
        </w:rPr>
        <w:t>2.</w:t>
      </w:r>
      <w:r w:rsidRPr="002F46B4">
        <w:t xml:space="preserve"> </w:t>
      </w:r>
      <w:r w:rsidRPr="002F46B4">
        <w:rPr>
          <w:b/>
          <w:u w:val="single"/>
        </w:rPr>
        <w:t xml:space="preserve">Use </w:t>
      </w:r>
      <w:r>
        <w:rPr>
          <w:b/>
          <w:u w:val="single"/>
        </w:rPr>
        <w:t xml:space="preserve">a </w:t>
      </w:r>
      <w:r w:rsidRPr="002F46B4">
        <w:rPr>
          <w:b/>
          <w:u w:val="single"/>
        </w:rPr>
        <w:t xml:space="preserve">book for </w:t>
      </w:r>
      <w:r>
        <w:rPr>
          <w:b/>
          <w:u w:val="single"/>
        </w:rPr>
        <w:t>your</w:t>
      </w:r>
      <w:r w:rsidRPr="002F46B4">
        <w:rPr>
          <w:b/>
          <w:u w:val="single"/>
        </w:rPr>
        <w:t xml:space="preserve"> secondary source, not websites. NO Wikipedia</w:t>
      </w:r>
      <w:r>
        <w:rPr>
          <w:b/>
          <w:u w:val="single"/>
        </w:rPr>
        <w:t>, encyclopedias, or any other websites, whether they are .coms or .orgs</w:t>
      </w:r>
      <w:r w:rsidRPr="002F46B4">
        <w:rPr>
          <w:b/>
          <w:u w:val="single"/>
        </w:rPr>
        <w:t xml:space="preserve">! </w:t>
      </w:r>
      <w:r w:rsidRPr="002F46B4">
        <w:rPr>
          <w:b/>
        </w:rPr>
        <w:t xml:space="preserve"> </w:t>
      </w:r>
      <w:r w:rsidRPr="002F46B4">
        <w:t xml:space="preserve">In your research, you must find at least one full-length book or biography about your character. </w:t>
      </w:r>
      <w:r>
        <w:t>I</w:t>
      </w:r>
      <w:r w:rsidRPr="002F46B4">
        <w:t xml:space="preserve">nternet </w:t>
      </w:r>
      <w:r w:rsidRPr="002F46B4">
        <w:rPr>
          <w:u w:val="single"/>
        </w:rPr>
        <w:t>sources are not acceptable secondary sources</w:t>
      </w:r>
      <w:r w:rsidRPr="002F46B4">
        <w:t>!  These are not in-depth, not scholarly, and not always reliable</w:t>
      </w:r>
      <w:r>
        <w:t xml:space="preserve">. </w:t>
      </w:r>
      <w:r w:rsidRPr="002F46B4">
        <w:t xml:space="preserve"> </w:t>
      </w:r>
    </w:p>
    <w:p w14:paraId="31571B1A" w14:textId="77777777" w:rsidR="00B453AA" w:rsidRDefault="00B453AA" w:rsidP="001355B4">
      <w:pPr>
        <w:rPr>
          <w:b/>
          <w:u w:val="single"/>
        </w:rPr>
      </w:pPr>
    </w:p>
    <w:p w14:paraId="2F26D352" w14:textId="1AED4807" w:rsidR="001355B4" w:rsidRPr="002F46B4" w:rsidRDefault="001355B4" w:rsidP="001355B4">
      <w:pPr>
        <w:rPr>
          <w:b/>
          <w:u w:val="single"/>
        </w:rPr>
      </w:pPr>
      <w:r>
        <w:rPr>
          <w:b/>
          <w:u w:val="single"/>
        </w:rPr>
        <w:t xml:space="preserve">Show me your primary and secondary sources for your Meeting of Minds character by </w:t>
      </w:r>
      <w:r w:rsidR="00B453AA">
        <w:rPr>
          <w:b/>
          <w:u w:val="single"/>
        </w:rPr>
        <w:t>Thur</w:t>
      </w:r>
      <w:r>
        <w:rPr>
          <w:b/>
          <w:u w:val="single"/>
        </w:rPr>
        <w:t xml:space="preserve">sday, </w:t>
      </w:r>
      <w:r w:rsidR="00164DE8">
        <w:rPr>
          <w:b/>
          <w:u w:val="single"/>
        </w:rPr>
        <w:t>October</w:t>
      </w:r>
      <w:r>
        <w:rPr>
          <w:b/>
          <w:u w:val="single"/>
        </w:rPr>
        <w:t xml:space="preserve"> </w:t>
      </w:r>
      <w:r w:rsidR="00985E46">
        <w:rPr>
          <w:b/>
          <w:u w:val="single"/>
        </w:rPr>
        <w:t>19</w:t>
      </w:r>
      <w:r>
        <w:rPr>
          <w:b/>
          <w:u w:val="single"/>
        </w:rPr>
        <w:t xml:space="preserve">--each source is worth 25% of your Meeting of Minds grade. If you are in any doubt about whether a source is suitable, ask me well before </w:t>
      </w:r>
      <w:r w:rsidR="00164DE8">
        <w:rPr>
          <w:b/>
          <w:u w:val="single"/>
        </w:rPr>
        <w:t>October</w:t>
      </w:r>
      <w:r>
        <w:rPr>
          <w:b/>
          <w:u w:val="single"/>
        </w:rPr>
        <w:t xml:space="preserve"> </w:t>
      </w:r>
      <w:r w:rsidR="00985E46">
        <w:rPr>
          <w:b/>
          <w:u w:val="single"/>
        </w:rPr>
        <w:t>19</w:t>
      </w:r>
      <w:r>
        <w:rPr>
          <w:b/>
          <w:u w:val="single"/>
        </w:rPr>
        <w:t xml:space="preserve">. </w:t>
      </w:r>
    </w:p>
    <w:p w14:paraId="1B00390B" w14:textId="77777777" w:rsidR="00B453AA" w:rsidRDefault="00B453AA" w:rsidP="001355B4">
      <w:pPr>
        <w:rPr>
          <w:b/>
          <w:bCs/>
        </w:rPr>
      </w:pPr>
    </w:p>
    <w:p w14:paraId="7F85BDD0" w14:textId="75B77B40" w:rsidR="001355B4" w:rsidRPr="002F46B4" w:rsidRDefault="001355B4" w:rsidP="001355B4">
      <w:r w:rsidRPr="00293BEC">
        <w:rPr>
          <w:b/>
          <w:bCs/>
        </w:rPr>
        <w:t>3</w:t>
      </w:r>
      <w:r>
        <w:t xml:space="preserve">. </w:t>
      </w:r>
      <w:r w:rsidRPr="00F97426">
        <w:rPr>
          <w:b/>
          <w:u w:val="single"/>
        </w:rPr>
        <w:t>Searching for a biography</w:t>
      </w:r>
      <w:r>
        <w:t xml:space="preserve">: </w:t>
      </w:r>
      <w:r w:rsidRPr="002F46B4">
        <w:t>Start your research on the LBCC library home page—</w:t>
      </w:r>
      <w:r>
        <w:t xml:space="preserve">do a keyword or subject </w:t>
      </w:r>
      <w:r w:rsidRPr="002F46B4">
        <w:t xml:space="preserve">search </w:t>
      </w:r>
      <w:r>
        <w:t xml:space="preserve">in </w:t>
      </w:r>
      <w:r w:rsidRPr="002F46B4">
        <w:t xml:space="preserve">our </w:t>
      </w:r>
      <w:r>
        <w:t xml:space="preserve">LBCC </w:t>
      </w:r>
      <w:r w:rsidRPr="002F46B4">
        <w:t>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2F46B4">
        <w:rPr>
          <w:u w:val="single"/>
        </w:rPr>
        <w:t>it has everything</w:t>
      </w:r>
      <w:r w:rsidRPr="002F46B4">
        <w:t xml:space="preserve">!  You can check out books from the Linn and Benton county public libraries and from Oregon State University’s library.  I will show you how to search the Linn Consortium and how to use “world cat” in class. The main thing is to start early!   </w:t>
      </w:r>
    </w:p>
    <w:p w14:paraId="28DD3AD9" w14:textId="77777777" w:rsidR="00B453AA" w:rsidRDefault="00B453AA" w:rsidP="001355B4">
      <w:pPr>
        <w:rPr>
          <w:b/>
          <w:u w:val="single"/>
        </w:rPr>
      </w:pPr>
    </w:p>
    <w:p w14:paraId="075A72F4" w14:textId="77777777" w:rsidR="00985E46" w:rsidRDefault="00985E46" w:rsidP="001355B4">
      <w:pPr>
        <w:rPr>
          <w:b/>
          <w:u w:val="single"/>
        </w:rPr>
      </w:pPr>
    </w:p>
    <w:p w14:paraId="48CFCA46" w14:textId="1BF0FE5A" w:rsidR="001355B4" w:rsidRPr="002F46B4" w:rsidRDefault="001355B4" w:rsidP="001355B4">
      <w:pPr>
        <w:rPr>
          <w:b/>
          <w:u w:val="single"/>
        </w:rPr>
      </w:pPr>
      <w:bookmarkStart w:id="0" w:name="_GoBack"/>
      <w:bookmarkEnd w:id="0"/>
      <w:r w:rsidRPr="002F46B4">
        <w:rPr>
          <w:b/>
          <w:u w:val="single"/>
        </w:rPr>
        <w:t xml:space="preserve">In-class Performance – </w:t>
      </w:r>
      <w:r>
        <w:rPr>
          <w:b/>
          <w:u w:val="single"/>
        </w:rPr>
        <w:t>5</w:t>
      </w:r>
      <w:r w:rsidRPr="002F46B4">
        <w:rPr>
          <w:b/>
          <w:u w:val="single"/>
        </w:rPr>
        <w:t>0% of your Meeting of the Minds Grade</w:t>
      </w:r>
    </w:p>
    <w:p w14:paraId="60C205B7" w14:textId="77777777" w:rsidR="00B453AA" w:rsidRDefault="00B453AA" w:rsidP="001355B4">
      <w:pPr>
        <w:rPr>
          <w:b/>
          <w:u w:val="single"/>
        </w:rPr>
      </w:pPr>
    </w:p>
    <w:p w14:paraId="668FC70E" w14:textId="4A274D01" w:rsidR="001355B4" w:rsidRPr="002F46B4" w:rsidRDefault="001355B4" w:rsidP="001355B4">
      <w:r w:rsidRPr="002F46B4">
        <w:rPr>
          <w:b/>
          <w:u w:val="single"/>
        </w:rPr>
        <w:t>1 - Answering My Questions:</w:t>
      </w:r>
      <w:r w:rsidRPr="002F46B4">
        <w:rPr>
          <w:b/>
        </w:rPr>
        <w:t xml:space="preserve">  </w:t>
      </w:r>
      <w:r w:rsidRPr="002F46B4">
        <w:t xml:space="preserve">Each of you will answer questions asked by me in a talk-show format.  You’ll find these questions on my Instructor Website. You will be sitting in front of the class with your fellow guests, and I’ll ask questions.  You will have a conversation with me, </w:t>
      </w:r>
      <w:r>
        <w:t xml:space="preserve">so please don't read from notes and don't </w:t>
      </w:r>
      <w:r w:rsidRPr="002F46B4">
        <w:t xml:space="preserve">give a prepared speech. </w:t>
      </w:r>
      <w:r>
        <w:t xml:space="preserve">Rehearse thoroughly, so </w:t>
      </w:r>
      <w:r w:rsidRPr="002F46B4">
        <w:t xml:space="preserve">your answers to these questions </w:t>
      </w:r>
      <w:r>
        <w:t xml:space="preserve">are </w:t>
      </w:r>
      <w:r w:rsidRPr="002F46B4">
        <w:t xml:space="preserve">accurate, detailed, thoughtful, and interesting!  Also, I may ask you follow up questions which are not on your list, so be ready for them.  Do your homework, but also be enthusiastic and get into your character!  </w:t>
      </w:r>
    </w:p>
    <w:p w14:paraId="64D7AE71" w14:textId="77777777" w:rsidR="00B453AA" w:rsidRDefault="00B453AA" w:rsidP="001355B4">
      <w:pPr>
        <w:rPr>
          <w:b/>
        </w:rPr>
      </w:pPr>
    </w:p>
    <w:p w14:paraId="34D445F1" w14:textId="0E621BF8" w:rsidR="001355B4" w:rsidRPr="002F46B4" w:rsidRDefault="001355B4" w:rsidP="001355B4">
      <w:r w:rsidRPr="002F46B4">
        <w:rPr>
          <w:b/>
        </w:rPr>
        <w:t>2 -</w:t>
      </w:r>
      <w:r w:rsidRPr="002F46B4">
        <w:t xml:space="preserve"> </w:t>
      </w:r>
      <w:r w:rsidRPr="002F46B4">
        <w:rPr>
          <w:b/>
          <w:u w:val="single"/>
        </w:rPr>
        <w:t>Rehearse and</w:t>
      </w:r>
      <w:r w:rsidRPr="002F46B4">
        <w:t xml:space="preserve"> </w:t>
      </w:r>
      <w:r w:rsidRPr="002F46B4">
        <w:rPr>
          <w:b/>
          <w:u w:val="single"/>
        </w:rPr>
        <w:t>Don’t Read!</w:t>
      </w:r>
      <w:r w:rsidRPr="002F46B4">
        <w:t xml:space="preserve">  You may use note cards during the presentation, but you may not read from them.  You should rehearse your answers to my questions. You should speak to us in a natural voice and look at us (unless you need to read a direct quotation).  </w:t>
      </w:r>
    </w:p>
    <w:p w14:paraId="1D612CC7" w14:textId="77777777" w:rsidR="00B453AA" w:rsidRDefault="00B453AA" w:rsidP="001355B4">
      <w:pPr>
        <w:rPr>
          <w:b/>
        </w:rPr>
      </w:pPr>
    </w:p>
    <w:p w14:paraId="4E8C10EE" w14:textId="414C0B7A" w:rsidR="001355B4" w:rsidRPr="002F46B4" w:rsidRDefault="001355B4" w:rsidP="001355B4">
      <w:r w:rsidRPr="002F46B4">
        <w:rPr>
          <w:b/>
        </w:rPr>
        <w:t xml:space="preserve">3 - </w:t>
      </w:r>
      <w:r w:rsidRPr="002F46B4">
        <w:rPr>
          <w:b/>
          <w:u w:val="single"/>
        </w:rPr>
        <w:t>Costume is Required</w:t>
      </w:r>
      <w:r w:rsidRPr="002F46B4">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w:t>
      </w:r>
      <w:r>
        <w:t xml:space="preserve">Ask me for help, since </w:t>
      </w:r>
      <w:r w:rsidRPr="002F46B4">
        <w:t xml:space="preserve">I have some costumes which may work for you, but you may also need to come up with an outfit of your own. You are not required to buy anything to create your costume.  </w:t>
      </w:r>
      <w:r w:rsidRPr="00293BEC">
        <w:rPr>
          <w:u w:val="single"/>
        </w:rPr>
        <w:t>Please do not wear athletic shoes of any kind</w:t>
      </w:r>
      <w:r>
        <w:t xml:space="preserve"> as part of your costume. </w:t>
      </w:r>
      <w:r w:rsidRPr="002F46B4">
        <w:t xml:space="preserve"> </w:t>
      </w:r>
    </w:p>
    <w:p w14:paraId="111E7A51" w14:textId="77777777" w:rsidR="00B453AA" w:rsidRDefault="00B453AA" w:rsidP="001355B4">
      <w:pPr>
        <w:widowControl w:val="0"/>
        <w:rPr>
          <w:rFonts w:cs="Arial"/>
          <w:b/>
          <w:bCs/>
          <w:u w:val="single"/>
        </w:rPr>
      </w:pPr>
    </w:p>
    <w:p w14:paraId="6BCBF81E" w14:textId="419F236A" w:rsidR="00B453AA" w:rsidRPr="00B453AA" w:rsidRDefault="00B453AA" w:rsidP="001355B4">
      <w:pPr>
        <w:widowControl w:val="0"/>
        <w:rPr>
          <w:rFonts w:cs="Arial"/>
          <w:b/>
          <w:bCs/>
          <w:u w:val="single"/>
        </w:rPr>
      </w:pPr>
      <w:r>
        <w:rPr>
          <w:rFonts w:cs="Arial"/>
          <w:b/>
          <w:bCs/>
          <w:u w:val="single"/>
        </w:rPr>
        <w:t xml:space="preserve">Class Policies; </w:t>
      </w:r>
    </w:p>
    <w:p w14:paraId="1DE14A96" w14:textId="77777777" w:rsidR="00B453AA" w:rsidRDefault="00B453AA" w:rsidP="001355B4">
      <w:pPr>
        <w:widowControl w:val="0"/>
        <w:rPr>
          <w:rFonts w:cs="Arial"/>
        </w:rPr>
      </w:pPr>
    </w:p>
    <w:p w14:paraId="35F01EED" w14:textId="594742FA" w:rsidR="001355B4" w:rsidRDefault="00B453AA" w:rsidP="001355B4">
      <w:pPr>
        <w:widowControl w:val="0"/>
        <w:rPr>
          <w:rFonts w:cs="Arial"/>
        </w:rPr>
      </w:pPr>
      <w:r>
        <w:rPr>
          <w:rFonts w:cs="Arial"/>
        </w:rPr>
        <w:t>Y</w:t>
      </w:r>
      <w:r w:rsidR="001355B4" w:rsidRPr="00636F42">
        <w:rPr>
          <w:rFonts w:cs="Arial"/>
        </w:rPr>
        <w:t xml:space="preserve">ou are held accountable to the </w:t>
      </w:r>
      <w:hyperlink r:id="rId4" w:history="1">
        <w:r w:rsidR="001355B4" w:rsidRPr="007E5DD8">
          <w:rPr>
            <w:rStyle w:val="Hyperlink"/>
            <w:rFonts w:cs="Arial"/>
          </w:rPr>
          <w:t>Student Code of Conduct</w:t>
        </w:r>
      </w:hyperlink>
      <w:r w:rsidR="001355B4" w:rsidRPr="00636F42">
        <w:rPr>
          <w:rFonts w:cs="Arial"/>
        </w:rPr>
        <w:t xml:space="preserve">, which outlines expectations pertaining to academic honesty (including cheating and plagiarism), classroom conduct, and general conduct. </w:t>
      </w:r>
    </w:p>
    <w:p w14:paraId="32A786AD" w14:textId="77777777" w:rsidR="00B453AA" w:rsidRDefault="00B453AA" w:rsidP="001355B4"/>
    <w:p w14:paraId="57DF3CBE" w14:textId="66F72732" w:rsidR="001355B4" w:rsidRPr="002F46B4" w:rsidRDefault="001355B4" w:rsidP="001355B4">
      <w:pPr>
        <w:rPr>
          <w:u w:val="single"/>
        </w:rPr>
      </w:pPr>
      <w:r w:rsidRPr="00B453AA">
        <w:rPr>
          <w:b/>
          <w:bCs/>
        </w:rPr>
        <w:t>1.</w:t>
      </w:r>
      <w:r w:rsidRPr="00690D37">
        <w:rPr>
          <w:b/>
          <w:bCs/>
        </w:rPr>
        <w:t xml:space="preserve"> Paraphrasing</w:t>
      </w:r>
      <w:r w:rsidRPr="002F46B4">
        <w:t>: You will be writing quizzes</w:t>
      </w:r>
      <w:r>
        <w:t xml:space="preserve"> and tests </w:t>
      </w:r>
      <w:r w:rsidRPr="002F46B4">
        <w:t xml:space="preserve">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w:t>
      </w:r>
      <w:r>
        <w:t>quizze</w:t>
      </w:r>
      <w:r w:rsidRPr="002F46B4">
        <w:t xml:space="preserve">s, do not have your books in front of you, but rather use notes in which you have already condensed the information from your sources.  Also, if you are having trouble summarizing what a source says in your own words, see me for help.  </w:t>
      </w:r>
      <w:r w:rsidRPr="002F46B4">
        <w:rPr>
          <w:u w:val="single"/>
        </w:rPr>
        <w:t>I</w:t>
      </w:r>
      <w:r w:rsidRPr="002F46B4">
        <w:rPr>
          <w:b/>
          <w:u w:val="single"/>
        </w:rPr>
        <w:t xml:space="preserve"> will not accept any answer on which you follow your sources too closely</w:t>
      </w:r>
      <w:r w:rsidRPr="002F46B4">
        <w:t xml:space="preserve">.  I will allow you to correct your mistakes, but I will deduct at least 10 points from your grade, ask you to re-do it, and treat it as late.  </w:t>
      </w:r>
    </w:p>
    <w:p w14:paraId="254B6A4E" w14:textId="77777777" w:rsidR="00B453AA" w:rsidRDefault="00B453AA" w:rsidP="001355B4"/>
    <w:p w14:paraId="2A2A2C47" w14:textId="1E34E299" w:rsidR="001355B4" w:rsidRPr="002F46B4" w:rsidRDefault="00B453AA" w:rsidP="001355B4">
      <w:r>
        <w:rPr>
          <w:b/>
          <w:bCs/>
        </w:rPr>
        <w:t>2</w:t>
      </w:r>
      <w:r w:rsidR="001355B4" w:rsidRPr="002F46B4">
        <w:t xml:space="preserve">. </w:t>
      </w:r>
      <w:r w:rsidR="001355B4" w:rsidRPr="002F46B4">
        <w:rPr>
          <w:b/>
        </w:rPr>
        <w:t>Plagiarism:</w:t>
      </w:r>
      <w:r w:rsidR="001355B4" w:rsidRPr="002F46B4">
        <w:t xml:space="preserve">  </w:t>
      </w:r>
      <w:proofErr w:type="gramStart"/>
      <w:r w:rsidR="001355B4" w:rsidRPr="002F46B4">
        <w:t>Plagiarism</w:t>
      </w:r>
      <w:proofErr w:type="gramEnd"/>
      <w:r w:rsidR="001355B4" w:rsidRPr="002F46B4">
        <w:t xml:space="preserve"> is </w:t>
      </w:r>
      <w:proofErr w:type="gramStart"/>
      <w:r w:rsidR="001355B4" w:rsidRPr="002F46B4">
        <w:t>when</w:t>
      </w:r>
      <w:proofErr w:type="gramEnd"/>
      <w:r w:rsidR="001355B4" w:rsidRPr="002F46B4">
        <w:t xml:space="preserve"> you use information from sources without giving those sources credit—this is academic dishonesty and it is a serious offense.   The first offense of plagiarism will result in a 0 for that assignment; a second offense will result in your failing the course.  </w:t>
      </w:r>
    </w:p>
    <w:p w14:paraId="231D6AEA" w14:textId="77777777" w:rsidR="00B453AA" w:rsidRDefault="00B453AA" w:rsidP="001355B4"/>
    <w:p w14:paraId="2EF15ECF" w14:textId="7413BBE3" w:rsidR="001355B4" w:rsidRPr="002F46B4" w:rsidRDefault="00B453AA" w:rsidP="001355B4">
      <w:pPr>
        <w:rPr>
          <w:u w:val="single"/>
        </w:rPr>
      </w:pPr>
      <w:r>
        <w:rPr>
          <w:b/>
          <w:bCs/>
        </w:rPr>
        <w:t>3</w:t>
      </w:r>
      <w:r w:rsidR="001355B4" w:rsidRPr="002F46B4">
        <w:t xml:space="preserve">. </w:t>
      </w:r>
      <w:r w:rsidR="001355B4" w:rsidRPr="002F46B4">
        <w:rPr>
          <w:b/>
        </w:rPr>
        <w:t>Cheating</w:t>
      </w:r>
      <w:r w:rsidR="001355B4" w:rsidRPr="002F46B4">
        <w:t xml:space="preserve">: </w:t>
      </w:r>
      <w:r w:rsidR="001355B4" w:rsidRPr="002F46B4">
        <w:rPr>
          <w:b/>
          <w:u w:val="single"/>
        </w:rPr>
        <w:t xml:space="preserve">Make your own notes and do your own work—don’t study together and don’t share notes. </w:t>
      </w:r>
      <w:r w:rsidR="001355B4" w:rsidRPr="002F46B4">
        <w:t xml:space="preserve">Cheating is not doing your own work—if you give a classmate your notes or note cards, either outside of class or in class, that’s cheating, and it will result in a 0 for you on that assignment.  Please don’t study together—if you need help, ask me! </w:t>
      </w:r>
    </w:p>
    <w:p w14:paraId="2BB6A308" w14:textId="77777777" w:rsidR="00B453AA" w:rsidRDefault="00B453AA" w:rsidP="001355B4"/>
    <w:p w14:paraId="7CCEFBD2" w14:textId="461FDDBB" w:rsidR="001355B4" w:rsidRPr="002F46B4" w:rsidRDefault="00B453AA" w:rsidP="001355B4">
      <w:pPr>
        <w:rPr>
          <w:b/>
          <w:u w:val="single"/>
        </w:rPr>
      </w:pPr>
      <w:r>
        <w:rPr>
          <w:b/>
          <w:bCs/>
        </w:rPr>
        <w:t>4</w:t>
      </w:r>
      <w:r w:rsidR="001355B4" w:rsidRPr="002F46B4">
        <w:t xml:space="preserve">.  </w:t>
      </w:r>
      <w:r w:rsidR="001355B4" w:rsidRPr="002F46B4">
        <w:rPr>
          <w:b/>
          <w:u w:val="single"/>
        </w:rPr>
        <w:t xml:space="preserve">Use Only the Required Sources on Assignments – No internet sources or notes allowed! </w:t>
      </w:r>
    </w:p>
    <w:p w14:paraId="7FCFC22E" w14:textId="77777777" w:rsidR="00B453AA" w:rsidRDefault="00B453AA" w:rsidP="001355B4"/>
    <w:p w14:paraId="2B9F9237" w14:textId="275F98D9" w:rsidR="001355B4" w:rsidRDefault="001355B4" w:rsidP="001355B4">
      <w:r w:rsidRPr="002F46B4">
        <w:t>I will not give you any credit on an answer from an internet source like Sparks Notes or Cliff Notes.  All information on your in-class quizzes must come from your assigned readings</w:t>
      </w:r>
      <w:r>
        <w:t xml:space="preserve"> </w:t>
      </w:r>
      <w:r w:rsidRPr="002F46B4">
        <w:t>on Moodle</w:t>
      </w:r>
      <w:r>
        <w:t xml:space="preserve">, </w:t>
      </w:r>
      <w:r w:rsidRPr="002F46B4">
        <w:t xml:space="preserve">and all your information on </w:t>
      </w:r>
      <w:r>
        <w:t xml:space="preserve">"The </w:t>
      </w:r>
      <w:r w:rsidR="00B453AA">
        <w:t>March</w:t>
      </w:r>
      <w:r>
        <w:t xml:space="preserve">" </w:t>
      </w:r>
      <w:r w:rsidRPr="002F46B4">
        <w:t xml:space="preserve">tests should come from that book. </w:t>
      </w:r>
    </w:p>
    <w:p w14:paraId="5E0B7AA8" w14:textId="77777777" w:rsidR="00B453AA" w:rsidRDefault="00B453AA" w:rsidP="001355B4">
      <w:pPr>
        <w:rPr>
          <w:b/>
          <w:bCs/>
          <w:u w:val="single"/>
        </w:rPr>
      </w:pPr>
    </w:p>
    <w:p w14:paraId="23B90340" w14:textId="6059547F" w:rsidR="001355B4" w:rsidRDefault="001355B4" w:rsidP="001355B4">
      <w:pPr>
        <w:rPr>
          <w:b/>
          <w:bCs/>
          <w:u w:val="single"/>
        </w:rPr>
      </w:pPr>
      <w:r>
        <w:rPr>
          <w:b/>
          <w:bCs/>
          <w:u w:val="single"/>
        </w:rPr>
        <w:t xml:space="preserve">Late Assignment Policy - Read carefully! </w:t>
      </w:r>
    </w:p>
    <w:p w14:paraId="728159FC" w14:textId="77777777" w:rsidR="00B453AA" w:rsidRDefault="00B453AA" w:rsidP="001355B4"/>
    <w:p w14:paraId="0BBE7BBB" w14:textId="796D55CC" w:rsidR="001355B4" w:rsidRDefault="001355B4" w:rsidP="001355B4">
      <w:pPr>
        <w:rPr>
          <w:u w:val="single"/>
        </w:rPr>
      </w:pPr>
      <w:r w:rsidRPr="0031141B">
        <w:t>All</w:t>
      </w:r>
      <w:r>
        <w:t xml:space="preserve"> quizzes</w:t>
      </w:r>
      <w:r w:rsidRPr="0031141B">
        <w:t xml:space="preserve"> should b</w:t>
      </w:r>
      <w:r>
        <w:t xml:space="preserve">e finished </w:t>
      </w:r>
      <w:r w:rsidRPr="0031141B">
        <w:t xml:space="preserve">on time unless you have a legitimate problem, and then </w:t>
      </w:r>
      <w:r w:rsidRPr="0031141B">
        <w:rPr>
          <w:b/>
          <w:u w:val="single"/>
        </w:rPr>
        <w:t xml:space="preserve">you need to talk to me within </w:t>
      </w:r>
      <w:r>
        <w:rPr>
          <w:b/>
          <w:u w:val="single"/>
        </w:rPr>
        <w:t>24</w:t>
      </w:r>
      <w:r w:rsidRPr="0031141B">
        <w:rPr>
          <w:b/>
          <w:u w:val="single"/>
        </w:rPr>
        <w:t xml:space="preserve"> hours after an assignment is due</w:t>
      </w:r>
      <w:r w:rsidRPr="0031141B">
        <w:t>.  </w:t>
      </w:r>
      <w:r>
        <w:t xml:space="preserve"> I</w:t>
      </w:r>
      <w:r w:rsidRPr="0031141B">
        <w:t xml:space="preserve">t is </w:t>
      </w:r>
      <w:r w:rsidRPr="0031141B">
        <w:rPr>
          <w:u w:val="single"/>
        </w:rPr>
        <w:t>your responsibility</w:t>
      </w:r>
      <w:r w:rsidRPr="0031141B">
        <w:t xml:space="preserve"> to check with me to see if you missed a quiz</w:t>
      </w:r>
      <w:r>
        <w:t xml:space="preserve"> or test</w:t>
      </w:r>
      <w:r w:rsidRPr="0031141B">
        <w:t xml:space="preserve">. </w:t>
      </w:r>
      <w:r>
        <w:t>I may not allow you to make up missed work,</w:t>
      </w:r>
      <w:r w:rsidRPr="0031141B">
        <w:t xml:space="preserve"> </w:t>
      </w:r>
      <w:r>
        <w:t>but i</w:t>
      </w:r>
      <w:r w:rsidRPr="0031141B">
        <w:t>f I feel that you have a legitimate reason for turning in the work late, I will accept it late,</w:t>
      </w:r>
      <w:r>
        <w:t xml:space="preserve"> but</w:t>
      </w:r>
      <w:r w:rsidRPr="0031141B">
        <w:t xml:space="preserve"> I will deduct</w:t>
      </w:r>
      <w:r>
        <w:t xml:space="preserve"> at least 10</w:t>
      </w:r>
      <w:r w:rsidRPr="0031141B">
        <w:t xml:space="preserve"> </w:t>
      </w:r>
      <w:r>
        <w:t xml:space="preserve">points </w:t>
      </w:r>
      <w:r w:rsidRPr="0031141B">
        <w:t xml:space="preserve">from every late assignment, regardless of the reason.  After the first late day, I will deduct additional points depending on your reasons and the circumstances, but also </w:t>
      </w:r>
      <w:r>
        <w:t xml:space="preserve">depending </w:t>
      </w:r>
      <w:r w:rsidRPr="0031141B">
        <w:t xml:space="preserve">on your interest, work ethic, and enthusiasm for the class. You need to contact me about why you missed an assignment or quiz within 48 hours after the assignment or quiz was due. Also, </w:t>
      </w:r>
      <w:r w:rsidRPr="0031141B">
        <w:rPr>
          <w:u w:val="single"/>
        </w:rPr>
        <w:t>I will not accept any work later than 5 class days after it is due, under any circumstances and regardless of the reason.</w:t>
      </w:r>
    </w:p>
    <w:p w14:paraId="4F553796" w14:textId="77777777" w:rsidR="00B453AA" w:rsidRDefault="00B453AA" w:rsidP="001355B4">
      <w:pPr>
        <w:rPr>
          <w:b/>
          <w:bCs/>
          <w:u w:val="single"/>
        </w:rPr>
      </w:pPr>
    </w:p>
    <w:p w14:paraId="259D615E" w14:textId="0A45F2B3" w:rsidR="001355B4" w:rsidRPr="00690D37" w:rsidRDefault="001355B4" w:rsidP="001355B4">
      <w:pPr>
        <w:rPr>
          <w:b/>
          <w:bCs/>
          <w:u w:val="single"/>
        </w:rPr>
      </w:pPr>
      <w:r>
        <w:rPr>
          <w:b/>
          <w:bCs/>
          <w:u w:val="single"/>
        </w:rPr>
        <w:t xml:space="preserve">Important: </w:t>
      </w:r>
      <w:r>
        <w:t xml:space="preserve">Tests on "The </w:t>
      </w:r>
      <w:r w:rsidR="00B453AA">
        <w:t>March</w:t>
      </w:r>
      <w:r>
        <w:t>" must be taken on the day assigned--</w:t>
      </w:r>
      <w:r w:rsidRPr="00690D37">
        <w:rPr>
          <w:u w:val="single"/>
        </w:rPr>
        <w:t>I do not allow make ups for these 2 tests</w:t>
      </w:r>
      <w:r>
        <w:rPr>
          <w:u w:val="single"/>
        </w:rPr>
        <w:t xml:space="preserve">. </w:t>
      </w:r>
    </w:p>
    <w:p w14:paraId="175E49E4" w14:textId="77777777" w:rsidR="00B453AA" w:rsidRDefault="00B453AA" w:rsidP="001355B4">
      <w:pPr>
        <w:rPr>
          <w:b/>
          <w:u w:val="single"/>
        </w:rPr>
      </w:pPr>
    </w:p>
    <w:p w14:paraId="21AD21FA" w14:textId="197778B4" w:rsidR="001355B4" w:rsidRPr="002F46B4" w:rsidRDefault="001355B4" w:rsidP="001355B4">
      <w:r w:rsidRPr="000E22A6">
        <w:rPr>
          <w:b/>
          <w:u w:val="single"/>
        </w:rPr>
        <w:t>Classroom Rules of Behavior</w:t>
      </w:r>
      <w:r w:rsidRPr="002F46B4">
        <w:rPr>
          <w:b/>
        </w:rPr>
        <w:t>:</w:t>
      </w:r>
    </w:p>
    <w:p w14:paraId="5BC03BDA" w14:textId="77777777" w:rsidR="00B453AA" w:rsidRDefault="00B453AA" w:rsidP="001355B4">
      <w:pPr>
        <w:ind w:left="720"/>
      </w:pPr>
    </w:p>
    <w:p w14:paraId="09FD2A99" w14:textId="174561A9" w:rsidR="001355B4" w:rsidRPr="002F46B4" w:rsidRDefault="001355B4" w:rsidP="001355B4">
      <w:pPr>
        <w:ind w:left="720"/>
      </w:pPr>
      <w:r w:rsidRPr="002F46B4">
        <w:t xml:space="preserve">*You should be quiet and attentive—only one person should be talking at any one time in class, whether it’s me or a student. Please raise your hand if you want to ask a question or make a comment during class.  </w:t>
      </w:r>
    </w:p>
    <w:p w14:paraId="5057DA97" w14:textId="77777777" w:rsidR="001355B4" w:rsidRPr="002F46B4" w:rsidRDefault="001355B4" w:rsidP="001355B4">
      <w:pPr>
        <w:ind w:left="720"/>
      </w:pPr>
      <w:r w:rsidRPr="002F46B4">
        <w:t xml:space="preserve">*Please sit up in class and pay attention.  Don’t sleep or slump forward or backward during class. This kind of body language says to me that you aren’t paying attention and that you don’t really care about the class. </w:t>
      </w:r>
    </w:p>
    <w:p w14:paraId="5569B6BC" w14:textId="77777777" w:rsidR="001355B4" w:rsidRPr="002F46B4" w:rsidRDefault="001355B4" w:rsidP="001355B4">
      <w:pPr>
        <w:ind w:left="720"/>
      </w:pPr>
      <w:r w:rsidRPr="002F46B4">
        <w:t xml:space="preserve">*Please don’t eat during class—it’s too distracting and too noisy. You may drink a beverage if you’re quiet.  </w:t>
      </w:r>
    </w:p>
    <w:p w14:paraId="53942901" w14:textId="77777777" w:rsidR="001355B4" w:rsidRPr="002F46B4" w:rsidRDefault="001355B4" w:rsidP="001355B4">
      <w:pPr>
        <w:ind w:left="720"/>
      </w:pPr>
      <w:r w:rsidRPr="002F46B4">
        <w:rPr>
          <w:u w:val="single"/>
        </w:rPr>
        <w:t>Dealing with classroom behavior</w:t>
      </w:r>
      <w:r w:rsidRPr="002F46B4">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75F5FBFA" w14:textId="77777777" w:rsidR="001355B4" w:rsidRPr="00B453AA" w:rsidRDefault="001355B4" w:rsidP="001355B4">
      <w:pPr>
        <w:pStyle w:val="Heading3"/>
        <w:keepNext w:val="0"/>
        <w:keepLines w:val="0"/>
        <w:widowControl w:val="0"/>
        <w:rPr>
          <w:rFonts w:ascii="Arial" w:hAnsi="Arial" w:cs="Arial"/>
          <w:b/>
          <w:bCs/>
          <w:color w:val="000000" w:themeColor="text1"/>
          <w:u w:val="single"/>
        </w:rPr>
      </w:pPr>
      <w:r w:rsidRPr="00B453AA">
        <w:rPr>
          <w:rFonts w:ascii="Arial" w:hAnsi="Arial" w:cs="Arial"/>
          <w:b/>
          <w:bCs/>
          <w:color w:val="000000" w:themeColor="text1"/>
          <w:u w:val="single"/>
        </w:rPr>
        <w:t>Don’t use or look at cell phones in class</w:t>
      </w:r>
    </w:p>
    <w:p w14:paraId="78D0A63F" w14:textId="77777777" w:rsidR="001355B4" w:rsidRPr="00B453AA" w:rsidRDefault="001355B4" w:rsidP="001355B4">
      <w:pPr>
        <w:pStyle w:val="Heading2"/>
        <w:keepNext w:val="0"/>
        <w:keepLines w:val="0"/>
        <w:widowControl w:val="0"/>
        <w:rPr>
          <w:rFonts w:ascii="Arial" w:hAnsi="Arial" w:cs="Arial"/>
          <w:color w:val="000000" w:themeColor="text1"/>
          <w:sz w:val="24"/>
          <w:szCs w:val="24"/>
        </w:rPr>
      </w:pPr>
      <w:r w:rsidRPr="00B453AA">
        <w:rPr>
          <w:rFonts w:ascii="Arial" w:hAnsi="Arial" w:cs="Arial"/>
          <w:color w:val="000000" w:themeColor="text1"/>
          <w:sz w:val="24"/>
          <w:szCs w:val="24"/>
        </w:rPr>
        <w:t xml:space="preserve">Please don't look at or use your cell phones during class, unless I give you permission. Otherwise, put them away in your bag or pocket; if there is an emergency, you should leave class to take the call.  </w:t>
      </w:r>
    </w:p>
    <w:p w14:paraId="38D837AA" w14:textId="77777777" w:rsidR="00B453AA" w:rsidRDefault="00B453AA" w:rsidP="001355B4">
      <w:pPr>
        <w:rPr>
          <w:b/>
          <w:u w:val="single"/>
          <w:lang w:val="it-IT"/>
        </w:rPr>
      </w:pPr>
    </w:p>
    <w:p w14:paraId="7786A59C" w14:textId="7E173543" w:rsidR="001355B4" w:rsidRPr="00D122A9" w:rsidRDefault="001355B4" w:rsidP="001355B4">
      <w:r>
        <w:rPr>
          <w:b/>
          <w:u w:val="single"/>
          <w:lang w:val="it-IT"/>
        </w:rPr>
        <w:t>E-mail me if you miss class:</w:t>
      </w:r>
      <w:r>
        <w:rPr>
          <w:lang w:val="it-IT"/>
        </w:rPr>
        <w:t xml:space="preserve">  It's important to e-mail me </w:t>
      </w:r>
      <w:r w:rsidR="00B453AA">
        <w:rPr>
          <w:lang w:val="it-IT"/>
        </w:rPr>
        <w:t xml:space="preserve">within 24 hours after </w:t>
      </w:r>
      <w:r>
        <w:rPr>
          <w:lang w:val="it-IT"/>
        </w:rPr>
        <w:t xml:space="preserve">you miss class, so I can let you know about any possible upcoming quizzes and help you get ready for them. However, I will expect you to be ready for any quizzes by following the course calendar, whether or not you contact me.  </w:t>
      </w:r>
    </w:p>
    <w:p w14:paraId="38353E6F" w14:textId="77777777" w:rsidR="00B453AA" w:rsidRDefault="00B453AA" w:rsidP="001355B4">
      <w:pPr>
        <w:rPr>
          <w:b/>
          <w:u w:val="single"/>
          <w:lang w:val="it-IT"/>
        </w:rPr>
      </w:pPr>
    </w:p>
    <w:p w14:paraId="038C5314" w14:textId="15A6B9DE" w:rsidR="001355B4" w:rsidRPr="00E906A9" w:rsidRDefault="001355B4" w:rsidP="001355B4">
      <w:r w:rsidRPr="00E906A9">
        <w:rPr>
          <w:b/>
          <w:u w:val="single"/>
          <w:lang w:val="it-IT"/>
        </w:rPr>
        <w:t>Accommodations for Disabilities</w:t>
      </w:r>
      <w:r w:rsidRPr="00E906A9">
        <w:rPr>
          <w:b/>
          <w:lang w:val="it-IT"/>
        </w:rPr>
        <w:t>: </w:t>
      </w:r>
      <w:r w:rsidRPr="00E906A9">
        <w:rPr>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064F27BF" w14:textId="77777777" w:rsidR="00B453AA" w:rsidRDefault="00B453AA" w:rsidP="001355B4">
      <w:pPr>
        <w:rPr>
          <w:b/>
          <w:lang w:val="it-IT"/>
        </w:rPr>
      </w:pPr>
    </w:p>
    <w:p w14:paraId="395BCE0E" w14:textId="6DA8F86C" w:rsidR="001355B4" w:rsidRPr="00E906A9" w:rsidRDefault="001355B4" w:rsidP="001355B4">
      <w:r w:rsidRPr="00E906A9">
        <w:rPr>
          <w:b/>
          <w:lang w:val="it-IT"/>
        </w:rPr>
        <w:t>LBCC Comprehensive Statement of Nondiscrimination</w:t>
      </w:r>
    </w:p>
    <w:p w14:paraId="780976D1" w14:textId="77777777" w:rsidR="00B453AA" w:rsidRDefault="00B453AA" w:rsidP="001355B4">
      <w:pPr>
        <w:rPr>
          <w:lang w:val="it-IT"/>
        </w:rPr>
      </w:pPr>
    </w:p>
    <w:p w14:paraId="11FCB3E0" w14:textId="39E3ED0A" w:rsidR="001355B4" w:rsidRPr="00690D37" w:rsidRDefault="001355B4" w:rsidP="001355B4">
      <w:pPr>
        <w:rPr>
          <w:rFonts w:cs="Arial"/>
          <w:b/>
          <w:bCs/>
          <w:u w:val="single"/>
        </w:rPr>
      </w:pPr>
      <w:r w:rsidRPr="00E906A9">
        <w:rPr>
          <w:lang w:val="it-IT"/>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w:t>
      </w:r>
      <w:r>
        <w:rPr>
          <w:lang w:val="it-IT"/>
        </w:rPr>
        <w:t xml:space="preserve">laws. </w:t>
      </w:r>
    </w:p>
    <w:p w14:paraId="18085C10" w14:textId="77777777" w:rsidR="00B453AA" w:rsidRDefault="00B453AA" w:rsidP="001355B4">
      <w:pPr>
        <w:pStyle w:val="Heading2"/>
        <w:keepNext w:val="0"/>
        <w:keepLines w:val="0"/>
        <w:widowControl w:val="0"/>
        <w:rPr>
          <w:sz w:val="24"/>
          <w:szCs w:val="24"/>
          <w:u w:val="single"/>
        </w:rPr>
      </w:pPr>
    </w:p>
    <w:p w14:paraId="268D421D" w14:textId="25B47C11" w:rsidR="001355B4" w:rsidRPr="00164DE8" w:rsidRDefault="001355B4" w:rsidP="001355B4">
      <w:pPr>
        <w:pStyle w:val="Heading2"/>
        <w:keepNext w:val="0"/>
        <w:keepLines w:val="0"/>
        <w:widowControl w:val="0"/>
        <w:rPr>
          <w:rFonts w:ascii="Arial" w:hAnsi="Arial" w:cs="Arial"/>
          <w:b/>
          <w:bCs/>
          <w:color w:val="000000" w:themeColor="text1"/>
          <w:sz w:val="24"/>
          <w:szCs w:val="24"/>
          <w:u w:val="single"/>
        </w:rPr>
      </w:pPr>
      <w:r w:rsidRPr="00164DE8">
        <w:rPr>
          <w:rFonts w:ascii="Arial" w:hAnsi="Arial" w:cs="Arial"/>
          <w:b/>
          <w:bCs/>
          <w:color w:val="000000" w:themeColor="text1"/>
          <w:sz w:val="24"/>
          <w:szCs w:val="24"/>
          <w:u w:val="single"/>
        </w:rPr>
        <w:t>LBCC Email and Course Communications</w:t>
      </w:r>
    </w:p>
    <w:p w14:paraId="089792B5" w14:textId="77777777" w:rsidR="00B453AA" w:rsidRDefault="00B453AA" w:rsidP="001355B4">
      <w:pPr>
        <w:widowControl w:val="0"/>
        <w:rPr>
          <w:rFonts w:cs="Arial"/>
        </w:rPr>
      </w:pPr>
    </w:p>
    <w:p w14:paraId="142E0CAF" w14:textId="2D03DF3B" w:rsidR="001355B4" w:rsidRPr="00B453AA" w:rsidRDefault="001355B4" w:rsidP="001355B4">
      <w:pPr>
        <w:widowControl w:val="0"/>
        <w:rPr>
          <w:rFonts w:cs="Arial"/>
        </w:rPr>
      </w:pPr>
      <w:r w:rsidRPr="00B453AA">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5F07D40C" w14:textId="77777777" w:rsidR="00B453AA" w:rsidRPr="00B453AA" w:rsidRDefault="00B453AA" w:rsidP="001355B4">
      <w:pPr>
        <w:pStyle w:val="Heading2"/>
        <w:rPr>
          <w:rFonts w:ascii="Arial" w:hAnsi="Arial" w:cs="Arial"/>
          <w:sz w:val="24"/>
          <w:szCs w:val="24"/>
          <w:u w:val="single"/>
        </w:rPr>
      </w:pPr>
    </w:p>
    <w:p w14:paraId="45A94740" w14:textId="13C09B05" w:rsidR="001355B4" w:rsidRPr="00164DE8" w:rsidRDefault="001355B4" w:rsidP="001355B4">
      <w:pPr>
        <w:pStyle w:val="Heading2"/>
        <w:rPr>
          <w:rFonts w:ascii="Arial" w:hAnsi="Arial" w:cs="Arial"/>
          <w:b/>
          <w:bCs/>
          <w:color w:val="000000" w:themeColor="text1"/>
          <w:sz w:val="24"/>
          <w:szCs w:val="24"/>
          <w:u w:val="single"/>
        </w:rPr>
      </w:pPr>
      <w:r w:rsidRPr="00164DE8">
        <w:rPr>
          <w:rFonts w:ascii="Arial" w:hAnsi="Arial" w:cs="Arial"/>
          <w:b/>
          <w:bCs/>
          <w:color w:val="000000" w:themeColor="text1"/>
          <w:sz w:val="24"/>
          <w:szCs w:val="24"/>
          <w:u w:val="single"/>
        </w:rPr>
        <w:t>Disability and Access Statement</w:t>
      </w:r>
    </w:p>
    <w:p w14:paraId="0969703F" w14:textId="77777777" w:rsidR="00B453AA" w:rsidRDefault="00B453AA" w:rsidP="001355B4">
      <w:pPr>
        <w:pStyle w:val="Heading2"/>
        <w:rPr>
          <w:rFonts w:ascii="Arial" w:eastAsia="Times New Roman" w:hAnsi="Arial" w:cs="Arial"/>
          <w:color w:val="000000" w:themeColor="text1"/>
          <w:sz w:val="24"/>
          <w:szCs w:val="24"/>
        </w:rPr>
      </w:pPr>
    </w:p>
    <w:p w14:paraId="0A1F4C80" w14:textId="0596E8B1" w:rsidR="001355B4" w:rsidRPr="00B453AA" w:rsidRDefault="001355B4" w:rsidP="001355B4">
      <w:pPr>
        <w:pStyle w:val="Heading2"/>
        <w:rPr>
          <w:rFonts w:ascii="Arial" w:hAnsi="Arial" w:cs="Arial"/>
          <w:b/>
          <w:color w:val="000000" w:themeColor="text1"/>
          <w:sz w:val="24"/>
          <w:szCs w:val="24"/>
        </w:rPr>
      </w:pPr>
      <w:r w:rsidRPr="00B453AA">
        <w:rPr>
          <w:rFonts w:ascii="Arial" w:eastAsia="Times New Roman" w:hAnsi="Arial" w:cs="Arial"/>
          <w:color w:val="000000" w:themeColor="text1"/>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5" w:history="1">
        <w:r w:rsidRPr="00B453AA">
          <w:rPr>
            <w:rStyle w:val="Hyperlink"/>
            <w:rFonts w:ascii="Arial" w:eastAsia="Times New Roman" w:hAnsi="Arial" w:cs="Arial"/>
            <w:b/>
            <w:color w:val="000000" w:themeColor="text1"/>
            <w:sz w:val="24"/>
            <w:szCs w:val="24"/>
          </w:rPr>
          <w:t>CFAR Website</w:t>
        </w:r>
      </w:hyperlink>
      <w:r w:rsidRPr="00B453AA">
        <w:rPr>
          <w:rFonts w:ascii="Arial" w:eastAsia="Times New Roman" w:hAnsi="Arial" w:cs="Arial"/>
          <w:color w:val="000000" w:themeColor="text1"/>
          <w:sz w:val="24"/>
          <w:szCs w:val="24"/>
        </w:rPr>
        <w:t xml:space="preserve"> for steps on how to apply for services or call 541-917-4789. </w:t>
      </w:r>
    </w:p>
    <w:p w14:paraId="318280D9" w14:textId="77777777" w:rsidR="00B453AA" w:rsidRPr="00B453AA" w:rsidRDefault="00B453AA" w:rsidP="001355B4">
      <w:pPr>
        <w:pStyle w:val="Heading2"/>
        <w:rPr>
          <w:rFonts w:ascii="Arial" w:hAnsi="Arial" w:cs="Arial"/>
          <w:sz w:val="24"/>
          <w:szCs w:val="24"/>
          <w:u w:val="single"/>
        </w:rPr>
      </w:pPr>
    </w:p>
    <w:p w14:paraId="6DC693B4" w14:textId="4A5ECA44" w:rsidR="001355B4" w:rsidRPr="00164DE8" w:rsidRDefault="001355B4" w:rsidP="001355B4">
      <w:pPr>
        <w:pStyle w:val="Heading2"/>
        <w:rPr>
          <w:rFonts w:ascii="Arial" w:hAnsi="Arial" w:cs="Arial"/>
          <w:b/>
          <w:bCs/>
          <w:color w:val="000000" w:themeColor="text1"/>
          <w:sz w:val="24"/>
          <w:szCs w:val="24"/>
          <w:u w:val="single"/>
        </w:rPr>
      </w:pPr>
      <w:r w:rsidRPr="00164DE8">
        <w:rPr>
          <w:rFonts w:ascii="Arial" w:hAnsi="Arial" w:cs="Arial"/>
          <w:b/>
          <w:bCs/>
          <w:color w:val="000000" w:themeColor="text1"/>
          <w:sz w:val="24"/>
          <w:szCs w:val="24"/>
          <w:u w:val="single"/>
        </w:rPr>
        <w:t>Statement of Inclusion</w:t>
      </w:r>
    </w:p>
    <w:p w14:paraId="6E9D7D61" w14:textId="77777777" w:rsidR="00B453AA" w:rsidRPr="00B453AA" w:rsidRDefault="00B453AA" w:rsidP="001355B4">
      <w:pPr>
        <w:widowControl w:val="0"/>
        <w:rPr>
          <w:rFonts w:cs="Arial"/>
        </w:rPr>
      </w:pPr>
    </w:p>
    <w:p w14:paraId="761D4BFC" w14:textId="7695DF1E" w:rsidR="001355B4" w:rsidRPr="00B453AA" w:rsidRDefault="001355B4" w:rsidP="001355B4">
      <w:pPr>
        <w:widowControl w:val="0"/>
        <w:rPr>
          <w:rFonts w:cs="Arial"/>
        </w:rPr>
      </w:pPr>
      <w:r w:rsidRPr="00B453AA">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5B356591" w14:textId="77777777" w:rsidR="00B453AA" w:rsidRDefault="00B453AA" w:rsidP="001355B4">
      <w:pPr>
        <w:pStyle w:val="Heading2"/>
        <w:rPr>
          <w:rFonts w:ascii="Arial" w:hAnsi="Arial" w:cs="Arial"/>
          <w:color w:val="000000" w:themeColor="text1"/>
          <w:sz w:val="24"/>
          <w:szCs w:val="24"/>
          <w:u w:val="single"/>
        </w:rPr>
      </w:pPr>
    </w:p>
    <w:p w14:paraId="5CF8FC74" w14:textId="308E3935" w:rsidR="001355B4" w:rsidRPr="00164DE8" w:rsidRDefault="001355B4" w:rsidP="001355B4">
      <w:pPr>
        <w:pStyle w:val="Heading2"/>
        <w:rPr>
          <w:rFonts w:ascii="Arial" w:hAnsi="Arial" w:cs="Arial"/>
          <w:b/>
          <w:bCs/>
          <w:sz w:val="24"/>
          <w:szCs w:val="24"/>
          <w:u w:val="single"/>
        </w:rPr>
      </w:pPr>
      <w:r w:rsidRPr="00164DE8">
        <w:rPr>
          <w:rFonts w:ascii="Arial" w:hAnsi="Arial" w:cs="Arial"/>
          <w:b/>
          <w:bCs/>
          <w:color w:val="000000" w:themeColor="text1"/>
          <w:sz w:val="24"/>
          <w:szCs w:val="24"/>
          <w:u w:val="single"/>
        </w:rPr>
        <w:t>Title IX Reporting Policy</w:t>
      </w:r>
    </w:p>
    <w:p w14:paraId="689ED640" w14:textId="77777777" w:rsidR="00B453AA" w:rsidRDefault="00B453AA" w:rsidP="001355B4">
      <w:pPr>
        <w:widowControl w:val="0"/>
        <w:rPr>
          <w:rFonts w:cs="Arial"/>
        </w:rPr>
      </w:pPr>
    </w:p>
    <w:p w14:paraId="56F9DC5C" w14:textId="2ADFD944" w:rsidR="001355B4" w:rsidRPr="00B453AA" w:rsidRDefault="001355B4" w:rsidP="001355B4">
      <w:pPr>
        <w:widowControl w:val="0"/>
        <w:rPr>
          <w:rFonts w:cs="Arial"/>
        </w:rPr>
      </w:pPr>
      <w:r w:rsidRPr="00B453AA">
        <w:rPr>
          <w:rFonts w:cs="Arial"/>
        </w:rPr>
        <w:t>If you or another student are the victim of any form of sexual misconduct (including dating/domestic violence, stalking, sexual harassment), or any form of gender discrimination, LBCC can assist you. You can</w:t>
      </w:r>
      <w:r w:rsidRPr="00B453AA">
        <w:rPr>
          <w:rFonts w:cs="Arial"/>
          <w:color w:val="0070C0"/>
          <w:u w:val="single"/>
        </w:rPr>
        <w:t xml:space="preserve"> </w:t>
      </w:r>
      <w:hyperlink r:id="rId6" w:history="1">
        <w:r w:rsidRPr="00B453AA">
          <w:rPr>
            <w:rStyle w:val="Hyperlink"/>
            <w:rFonts w:cs="Arial"/>
            <w:color w:val="0070C0"/>
          </w:rPr>
          <w:t>report</w:t>
        </w:r>
      </w:hyperlink>
      <w:r w:rsidRPr="00B453AA">
        <w:rPr>
          <w:rFonts w:cs="Arial"/>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4FFDC089" w14:textId="77777777" w:rsidR="00B453AA" w:rsidRDefault="00B453AA" w:rsidP="001355B4">
      <w:pPr>
        <w:pStyle w:val="Heading2"/>
        <w:rPr>
          <w:rFonts w:ascii="Arial" w:hAnsi="Arial" w:cs="Arial"/>
          <w:szCs w:val="28"/>
          <w:u w:val="single"/>
        </w:rPr>
      </w:pPr>
    </w:p>
    <w:p w14:paraId="4A8796AE" w14:textId="1E201621" w:rsidR="001355B4" w:rsidRPr="00B453AA" w:rsidRDefault="001355B4" w:rsidP="001355B4">
      <w:pPr>
        <w:pStyle w:val="Heading2"/>
        <w:rPr>
          <w:rFonts w:ascii="Arial" w:hAnsi="Arial" w:cs="Arial"/>
          <w:color w:val="000000" w:themeColor="text1"/>
          <w:szCs w:val="28"/>
          <w:u w:val="single"/>
        </w:rPr>
      </w:pPr>
      <w:r w:rsidRPr="00164DE8">
        <w:rPr>
          <w:rFonts w:ascii="Arial" w:hAnsi="Arial" w:cs="Arial"/>
          <w:b/>
          <w:bCs/>
          <w:color w:val="000000" w:themeColor="text1"/>
          <w:szCs w:val="28"/>
          <w:u w:val="single"/>
        </w:rPr>
        <w:t>Public Safety/Campus Security/</w:t>
      </w:r>
      <w:hyperlink r:id="rId7" w:tgtFrame="_blank" w:history="1">
        <w:r w:rsidRPr="00164DE8">
          <w:rPr>
            <w:rStyle w:val="Hyperlink"/>
            <w:rFonts w:ascii="Arial" w:hAnsi="Arial" w:cs="Arial"/>
            <w:b/>
            <w:bCs/>
            <w:color w:val="000000" w:themeColor="text1"/>
            <w:szCs w:val="28"/>
          </w:rPr>
          <w:t>Emergency Resources</w:t>
        </w:r>
      </w:hyperlink>
      <w:r w:rsidRPr="00B453AA">
        <w:rPr>
          <w:rFonts w:ascii="Arial" w:hAnsi="Arial" w:cs="Arial"/>
          <w:color w:val="000000" w:themeColor="text1"/>
          <w:szCs w:val="28"/>
          <w:u w:val="single"/>
        </w:rPr>
        <w:t>:</w:t>
      </w:r>
    </w:p>
    <w:p w14:paraId="4EAC6235" w14:textId="77777777" w:rsidR="001355B4" w:rsidRPr="00B453AA" w:rsidRDefault="001355B4" w:rsidP="001355B4">
      <w:pPr>
        <w:shd w:val="clear" w:color="auto" w:fill="FFFFFF"/>
        <w:rPr>
          <w:rFonts w:cs="Arial"/>
        </w:rPr>
      </w:pPr>
      <w:r w:rsidRPr="00B453AA">
        <w:rPr>
          <w:rFonts w:cs="Arial"/>
          <w:color w:val="000000"/>
        </w:rPr>
        <w:t xml:space="preserve">In an emergency, call 911. Also, call LBCC Campus Security/Public Safety at </w:t>
      </w:r>
      <w:hyperlink r:id="rId8" w:tgtFrame="_blank" w:history="1">
        <w:r w:rsidRPr="00B453AA">
          <w:rPr>
            <w:rStyle w:val="Hyperlink"/>
            <w:rFonts w:cs="Arial"/>
          </w:rPr>
          <w:t>541-926-6855</w:t>
        </w:r>
      </w:hyperlink>
      <w:r w:rsidRPr="00B453AA">
        <w:rPr>
          <w:rFonts w:cs="Arial"/>
        </w:rPr>
        <w:t xml:space="preserve"> and </w:t>
      </w:r>
      <w:hyperlink r:id="rId9" w:tgtFrame="_blank" w:history="1">
        <w:r w:rsidRPr="00B453AA">
          <w:rPr>
            <w:rStyle w:val="Hyperlink"/>
            <w:rFonts w:cs="Arial"/>
          </w:rPr>
          <w:t>541-917-4440</w:t>
        </w:r>
      </w:hyperlink>
      <w:r w:rsidRPr="00B453AA">
        <w:rPr>
          <w:rFonts w:cs="Arial"/>
        </w:rPr>
        <w:t>.</w:t>
      </w:r>
    </w:p>
    <w:p w14:paraId="512A3DE2" w14:textId="77777777" w:rsidR="00B453AA" w:rsidRDefault="00B453AA" w:rsidP="001355B4">
      <w:pPr>
        <w:shd w:val="clear" w:color="auto" w:fill="FFFFFF"/>
        <w:rPr>
          <w:rFonts w:cs="Arial"/>
          <w:color w:val="000000"/>
        </w:rPr>
      </w:pPr>
    </w:p>
    <w:p w14:paraId="464072A8" w14:textId="54D02BB9" w:rsidR="001355B4" w:rsidRDefault="001355B4" w:rsidP="001355B4">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0"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14:paraId="317B63FC" w14:textId="77777777" w:rsidR="001355B4" w:rsidRPr="00690D37" w:rsidRDefault="001355B4" w:rsidP="001355B4">
      <w:pPr>
        <w:pStyle w:val="Heading1"/>
        <w:keepNext w:val="0"/>
        <w:keepLines w:val="0"/>
        <w:widowControl w:val="0"/>
        <w:rPr>
          <w:rFonts w:cs="Arial"/>
          <w:b w:val="0"/>
          <w:bCs/>
          <w:sz w:val="24"/>
          <w:szCs w:val="24"/>
          <w:u w:val="single"/>
        </w:rPr>
      </w:pPr>
      <w:r w:rsidRPr="00690D37">
        <w:rPr>
          <w:rFonts w:cs="Arial"/>
          <w:bCs/>
          <w:sz w:val="24"/>
          <w:szCs w:val="24"/>
          <w:u w:val="single"/>
        </w:rPr>
        <w:t>Changes to the Syllabus</w:t>
      </w:r>
    </w:p>
    <w:p w14:paraId="65B782ED" w14:textId="77777777" w:rsidR="001355B4" w:rsidRDefault="001355B4" w:rsidP="001355B4">
      <w:pPr>
        <w:widowControl w:val="0"/>
        <w:rPr>
          <w:rFonts w:cs="Arial"/>
        </w:rPr>
      </w:pPr>
      <w:r w:rsidRPr="00297501">
        <w:rPr>
          <w:rFonts w:cs="Arial"/>
        </w:rPr>
        <w:t>I reserve the right to change the contents of this syllabus due to unforeseen circumstances. You will be given notice of relevant changes in class</w:t>
      </w:r>
      <w:r>
        <w:rPr>
          <w:rFonts w:cs="Arial"/>
        </w:rPr>
        <w:t xml:space="preserve"> </w:t>
      </w:r>
      <w:r w:rsidRPr="00297501">
        <w:rPr>
          <w:rFonts w:cs="Arial"/>
        </w:rPr>
        <w:t xml:space="preserve">or </w:t>
      </w:r>
      <w:r>
        <w:rPr>
          <w:rFonts w:cs="Arial"/>
        </w:rPr>
        <w:t xml:space="preserve">by </w:t>
      </w:r>
      <w:r w:rsidRPr="00297501">
        <w:rPr>
          <w:rFonts w:cs="Arial"/>
        </w:rPr>
        <w:t>LBCC e-mail.</w:t>
      </w:r>
    </w:p>
    <w:p w14:paraId="1D11236D" w14:textId="77777777" w:rsidR="00042F94" w:rsidRDefault="00042F94"/>
    <w:sectPr w:rsidR="00042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B4"/>
    <w:rsid w:val="00042F94"/>
    <w:rsid w:val="001355B4"/>
    <w:rsid w:val="00164DE8"/>
    <w:rsid w:val="00450B12"/>
    <w:rsid w:val="00985E46"/>
    <w:rsid w:val="00990825"/>
    <w:rsid w:val="009D62A7"/>
    <w:rsid w:val="00B240EA"/>
    <w:rsid w:val="00B453AA"/>
    <w:rsid w:val="00C94479"/>
    <w:rsid w:val="00E5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D251"/>
  <w15:chartTrackingRefBased/>
  <w15:docId w15:val="{D3209052-15D8-BF41-92E2-22533124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5B4"/>
    <w:pPr>
      <w:spacing w:before="0" w:beforeAutospacing="0" w:after="0" w:afterAutospacing="0" w:line="259" w:lineRule="auto"/>
    </w:pPr>
    <w:rPr>
      <w:rFonts w:ascii="Arial" w:hAnsi="Arial"/>
      <w:szCs w:val="22"/>
    </w:rPr>
  </w:style>
  <w:style w:type="paragraph" w:styleId="Heading1">
    <w:name w:val="heading 1"/>
    <w:basedOn w:val="Normal"/>
    <w:next w:val="Normal"/>
    <w:link w:val="Heading1Char"/>
    <w:uiPriority w:val="9"/>
    <w:qFormat/>
    <w:rsid w:val="001355B4"/>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355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55B4"/>
    <w:pPr>
      <w:keepNext/>
      <w:keepLines/>
      <w:spacing w:before="40" w:beforeAutospacing="1" w:afterAutospacing="1" w:line="240"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5B4"/>
    <w:rPr>
      <w:rFonts w:ascii="Arial" w:eastAsiaTheme="majorEastAsia" w:hAnsi="Arial" w:cstheme="majorBidi"/>
      <w:b/>
      <w:sz w:val="32"/>
      <w:szCs w:val="32"/>
    </w:rPr>
  </w:style>
  <w:style w:type="character" w:customStyle="1" w:styleId="Heading2Char">
    <w:name w:val="Heading 2 Char"/>
    <w:basedOn w:val="DefaultParagraphFont"/>
    <w:link w:val="Heading2"/>
    <w:uiPriority w:val="9"/>
    <w:semiHidden/>
    <w:rsid w:val="001355B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355B4"/>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1355B4"/>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semiHidden/>
    <w:unhideWhenUsed/>
    <w:rsid w:val="001355B4"/>
    <w:rPr>
      <w:color w:val="0000FF"/>
      <w:u w:val="single"/>
    </w:rPr>
  </w:style>
  <w:style w:type="character" w:customStyle="1" w:styleId="Heading3Char">
    <w:name w:val="Heading 3 Char"/>
    <w:basedOn w:val="DefaultParagraphFont"/>
    <w:link w:val="Heading3"/>
    <w:uiPriority w:val="9"/>
    <w:semiHidden/>
    <w:rsid w:val="001355B4"/>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985E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26-6855" TargetMode="External"/><Relationship Id="rId3" Type="http://schemas.openxmlformats.org/officeDocument/2006/relationships/webSettings" Target="webSettings.xml"/><Relationship Id="rId7" Type="http://schemas.openxmlformats.org/officeDocument/2006/relationships/hyperlink" Target="http://www.linnbenton.edu/public-safety-emergency-plann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nbenton-advocate.symplicity.com/public_report/index.php/pid073717?" TargetMode="External"/><Relationship Id="rId11" Type="http://schemas.openxmlformats.org/officeDocument/2006/relationships/fontTable" Target="fontTable.xml"/><Relationship Id="rId5" Type="http://schemas.openxmlformats.org/officeDocument/2006/relationships/hyperlink" Target="http://www.linnbenton.edu/cfar" TargetMode="External"/><Relationship Id="rId10" Type="http://schemas.openxmlformats.org/officeDocument/2006/relationships/hyperlink" Target="http://lbccpublicsafety.mobapp.at/landing/Desktop" TargetMode="External"/><Relationship Id="rId4" Type="http://schemas.openxmlformats.org/officeDocument/2006/relationships/hyperlink" Target="https://www.linnbenton.edu/current-students/administration-information/policies/students-rights-responsibilities-and-conduct" TargetMode="External"/><Relationship Id="rId9"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Staff</cp:lastModifiedBy>
  <cp:revision>3</cp:revision>
  <cp:lastPrinted>2023-09-14T17:02:00Z</cp:lastPrinted>
  <dcterms:created xsi:type="dcterms:W3CDTF">2023-09-11T01:56:00Z</dcterms:created>
  <dcterms:modified xsi:type="dcterms:W3CDTF">2023-09-14T17:02:00Z</dcterms:modified>
</cp:coreProperties>
</file>