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rPr/>
      </w:pPr>
      <w:r w:rsidDel="00000000" w:rsidR="00000000" w:rsidRPr="00000000">
        <w:rPr>
          <w:rtl w:val="0"/>
        </w:rPr>
      </w:r>
    </w:p>
    <w:p w:rsidR="00000000" w:rsidDel="00000000" w:rsidP="00000000" w:rsidRDefault="00000000" w:rsidRPr="00000000" w14:paraId="00000002">
      <w:pPr>
        <w:pStyle w:val="Heading1"/>
        <w:widowControl w:val="0"/>
        <w:spacing w:line="240" w:lineRule="auto"/>
        <w:ind w:left="432"/>
        <w:jc w:val="center"/>
        <w:rPr>
          <w:b w:val="1"/>
          <w:sz w:val="48"/>
          <w:szCs w:val="48"/>
        </w:rPr>
      </w:pPr>
      <w:bookmarkStart w:colFirst="0" w:colLast="0" w:name="_jnvpgmhj75k2" w:id="0"/>
      <w:bookmarkEnd w:id="0"/>
      <w:r w:rsidDel="00000000" w:rsidR="00000000" w:rsidRPr="00000000">
        <w:rPr>
          <w:b w:val="1"/>
          <w:sz w:val="48"/>
          <w:szCs w:val="48"/>
          <w:rtl w:val="0"/>
        </w:rPr>
        <w:t xml:space="preserve">HU</w:t>
      </w:r>
      <w:r w:rsidDel="00000000" w:rsidR="00000000" w:rsidRPr="00000000">
        <w:rPr>
          <w:b w:val="1"/>
          <w:sz w:val="48"/>
          <w:szCs w:val="48"/>
          <w:rtl w:val="0"/>
        </w:rPr>
        <w:t xml:space="preserve">MAN</w:t>
      </w:r>
      <w:r w:rsidDel="00000000" w:rsidR="00000000" w:rsidRPr="00000000">
        <w:rPr>
          <w:b w:val="1"/>
          <w:sz w:val="48"/>
          <w:szCs w:val="48"/>
          <w:rtl w:val="0"/>
        </w:rPr>
        <w:t xml:space="preserve">ITIE</w:t>
      </w:r>
      <w:r w:rsidDel="00000000" w:rsidR="00000000" w:rsidRPr="00000000">
        <w:rPr>
          <w:b w:val="1"/>
          <w:sz w:val="48"/>
          <w:szCs w:val="48"/>
          <w:rtl w:val="0"/>
        </w:rPr>
        <w:t xml:space="preserve">S 103</w:t>
      </w:r>
    </w:p>
    <w:p w:rsidR="00000000" w:rsidDel="00000000" w:rsidP="00000000" w:rsidRDefault="00000000" w:rsidRPr="00000000" w14:paraId="00000003">
      <w:pPr>
        <w:widowControl w:val="0"/>
        <w:spacing w:line="240" w:lineRule="auto"/>
        <w:ind w:left="432"/>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Romantic Era to Contemporary Society</w:t>
      </w:r>
    </w:p>
    <w:p w:rsidR="00000000" w:rsidDel="00000000" w:rsidP="00000000" w:rsidRDefault="00000000" w:rsidRPr="00000000" w14:paraId="00000004">
      <w:pPr>
        <w:pageBreakBefore w:val="0"/>
        <w:widowControl w:val="0"/>
        <w:spacing w:line="240" w:lineRule="auto"/>
        <w:ind w:left="432"/>
        <w:jc w:val="center"/>
        <w:rPr>
          <w:rFonts w:ascii="Trebuchet MS" w:cs="Trebuchet MS" w:eastAsia="Trebuchet MS" w:hAnsi="Trebuchet MS"/>
        </w:rPr>
      </w:pPr>
      <w:r w:rsidDel="00000000" w:rsidR="00000000" w:rsidRPr="00000000">
        <w:rPr>
          <w:rFonts w:ascii="Trebuchet MS" w:cs="Trebuchet MS" w:eastAsia="Trebuchet MS" w:hAnsi="Trebuchet MS"/>
          <w:i w:val="1"/>
          <w:highlight w:val="white"/>
          <w:rtl w:val="0"/>
        </w:rPr>
        <w:t xml:space="preserve">“The greatness of humanity is not in being human, but in being humane.”  ―Mahatma Gandhi</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3"/>
        <w:widowControl w:val="0"/>
        <w:spacing w:line="240" w:lineRule="auto"/>
        <w:rPr>
          <w:rFonts w:ascii="Calibri" w:cs="Calibri" w:eastAsia="Calibri" w:hAnsi="Calibri"/>
          <w:color w:val="000000"/>
          <w:sz w:val="28"/>
          <w:szCs w:val="28"/>
        </w:rPr>
      </w:pPr>
      <w:bookmarkStart w:colFirst="0" w:colLast="0" w:name="_4z65lvalvien" w:id="1"/>
      <w:bookmarkEnd w:id="1"/>
      <w:r w:rsidDel="00000000" w:rsidR="00000000" w:rsidRPr="00000000">
        <w:rPr>
          <w:rFonts w:ascii="Calibri" w:cs="Calibri" w:eastAsia="Calibri" w:hAnsi="Calibri"/>
          <w:color w:val="000000"/>
          <w:sz w:val="28"/>
          <w:szCs w:val="28"/>
          <w:rtl w:val="0"/>
        </w:rPr>
        <w:t xml:space="preserve">THE PURPOSE OF THIS SYLLABUS</w:t>
      </w:r>
    </w:p>
    <w:p w:rsidR="00000000" w:rsidDel="00000000" w:rsidP="00000000" w:rsidRDefault="00000000" w:rsidRPr="00000000" w14:paraId="00000007">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Welcome to Humanities 103! </w:t>
      </w:r>
      <w:r w:rsidDel="00000000" w:rsidR="00000000" w:rsidRPr="00000000">
        <w:rPr>
          <w:rFonts w:ascii="Calibri" w:cs="Calibri" w:eastAsia="Calibri" w:hAnsi="Calibri"/>
          <w:sz w:val="24"/>
          <w:szCs w:val="24"/>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8">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pStyle w:val="Heading3"/>
        <w:widowControl w:val="0"/>
        <w:spacing w:line="240" w:lineRule="auto"/>
        <w:rPr>
          <w:rFonts w:ascii="Calibri" w:cs="Calibri" w:eastAsia="Calibri" w:hAnsi="Calibri"/>
          <w:color w:val="000000"/>
          <w:sz w:val="28"/>
          <w:szCs w:val="28"/>
        </w:rPr>
      </w:pPr>
      <w:bookmarkStart w:colFirst="0" w:colLast="0" w:name="_qbadzpstssar" w:id="2"/>
      <w:bookmarkEnd w:id="2"/>
      <w:r w:rsidDel="00000000" w:rsidR="00000000" w:rsidRPr="00000000">
        <w:rPr>
          <w:rFonts w:ascii="Calibri" w:cs="Calibri" w:eastAsia="Calibri" w:hAnsi="Calibri"/>
          <w:color w:val="000000"/>
          <w:sz w:val="28"/>
          <w:szCs w:val="28"/>
          <w:rtl w:val="0"/>
        </w:rPr>
        <w:t xml:space="preserve">INSTRUCTOR INFORMATION</w:t>
      </w:r>
    </w:p>
    <w:p w:rsidR="00000000" w:rsidDel="00000000" w:rsidP="00000000" w:rsidRDefault="00000000" w:rsidRPr="00000000" w14:paraId="0000000A">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Matt Usner</w:t>
      </w:r>
    </w:p>
    <w:p w:rsidR="00000000" w:rsidDel="00000000" w:rsidP="00000000" w:rsidRDefault="00000000" w:rsidRPr="00000000" w14:paraId="0000000B">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matt.usner@linnbenton.edu</w:t>
        </w:r>
      </w:hyperlink>
      <w:r w:rsidDel="00000000" w:rsidR="00000000" w:rsidRPr="00000000">
        <w:rPr>
          <w:rtl w:val="0"/>
        </w:rPr>
      </w:r>
    </w:p>
    <w:p w:rsidR="00000000" w:rsidDel="00000000" w:rsidP="00000000" w:rsidRDefault="00000000" w:rsidRPr="00000000" w14:paraId="0000000C">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Phone: (971) 208-7175</w:t>
      </w:r>
      <w:r w:rsidDel="00000000" w:rsidR="00000000" w:rsidRPr="00000000">
        <w:rPr>
          <w:rFonts w:ascii="Calibri" w:cs="Calibri" w:eastAsia="Calibri" w:hAnsi="Calibri"/>
          <w:sz w:val="24"/>
          <w:szCs w:val="24"/>
          <w:rtl w:val="0"/>
        </w:rPr>
        <w:t xml:space="preserve"> (call or text; I’ll respond between 9:00 AM-5:00 PM)</w:t>
      </w:r>
    </w:p>
    <w:p w:rsidR="00000000" w:rsidDel="00000000" w:rsidP="00000000" w:rsidRDefault="00000000" w:rsidRPr="00000000" w14:paraId="0000000D">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Hours: I’m happy to schedule an in-person or Zoom meeting with you at any point during the term; just call, text, or email me to set up a time. </w:t>
      </w:r>
    </w:p>
    <w:p w:rsidR="00000000" w:rsidDel="00000000" w:rsidP="00000000" w:rsidRDefault="00000000" w:rsidRPr="00000000" w14:paraId="0000000E">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F">
      <w:pPr>
        <w:pStyle w:val="Heading3"/>
        <w:spacing w:line="240" w:lineRule="auto"/>
        <w:rPr>
          <w:rFonts w:ascii="Calibri" w:cs="Calibri" w:eastAsia="Calibri" w:hAnsi="Calibri"/>
          <w:color w:val="000000"/>
          <w:sz w:val="28"/>
          <w:szCs w:val="28"/>
        </w:rPr>
      </w:pPr>
      <w:bookmarkStart w:colFirst="0" w:colLast="0" w:name="_xrphgxiavu4t" w:id="3"/>
      <w:bookmarkEnd w:id="3"/>
      <w:r w:rsidDel="00000000" w:rsidR="00000000" w:rsidRPr="00000000">
        <w:rPr>
          <w:rFonts w:ascii="Calibri" w:cs="Calibri" w:eastAsia="Calibri" w:hAnsi="Calibri"/>
          <w:color w:val="000000"/>
          <w:sz w:val="28"/>
          <w:szCs w:val="28"/>
          <w:rtl w:val="0"/>
        </w:rPr>
        <w:t xml:space="preserve">REQUI</w:t>
      </w:r>
      <w:r w:rsidDel="00000000" w:rsidR="00000000" w:rsidRPr="00000000">
        <w:rPr>
          <w:rFonts w:ascii="Calibri" w:cs="Calibri" w:eastAsia="Calibri" w:hAnsi="Calibri"/>
          <w:color w:val="000000"/>
          <w:sz w:val="28"/>
          <w:szCs w:val="28"/>
          <w:rtl w:val="0"/>
        </w:rPr>
        <w:t xml:space="preserve">RED TEX</w:t>
      </w:r>
      <w:r w:rsidDel="00000000" w:rsidR="00000000" w:rsidRPr="00000000">
        <w:rPr>
          <w:rFonts w:ascii="Calibri" w:cs="Calibri" w:eastAsia="Calibri" w:hAnsi="Calibri"/>
          <w:color w:val="000000"/>
          <w:sz w:val="28"/>
          <w:szCs w:val="28"/>
          <w:rtl w:val="0"/>
        </w:rPr>
        <w:t xml:space="preserve">TBOOK</w:t>
      </w:r>
    </w:p>
    <w:p w:rsidR="00000000" w:rsidDel="00000000" w:rsidP="00000000" w:rsidRDefault="00000000" w:rsidRPr="00000000" w14:paraId="00000010">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Gloria Fiero’s </w:t>
      </w:r>
      <w:r w:rsidDel="00000000" w:rsidR="00000000" w:rsidRPr="00000000">
        <w:rPr>
          <w:rFonts w:ascii="Calibri" w:cs="Calibri" w:eastAsia="Calibri" w:hAnsi="Calibri"/>
          <w:b w:val="1"/>
          <w:i w:val="1"/>
          <w:sz w:val="24"/>
          <w:szCs w:val="24"/>
          <w:rtl w:val="0"/>
        </w:rPr>
        <w:t xml:space="preserve">Landmarks in Humanities</w:t>
      </w:r>
      <w:r w:rsidDel="00000000" w:rsidR="00000000" w:rsidRPr="00000000">
        <w:rPr>
          <w:rFonts w:ascii="Calibri" w:cs="Calibri" w:eastAsia="Calibri" w:hAnsi="Calibri"/>
          <w:b w:val="1"/>
          <w:sz w:val="24"/>
          <w:szCs w:val="24"/>
          <w:rtl w:val="0"/>
        </w:rPr>
        <w:t xml:space="preserve"> 5th edition (2021)</w:t>
      </w:r>
      <w:r w:rsidDel="00000000" w:rsidR="00000000" w:rsidRPr="00000000">
        <w:rPr>
          <w:rFonts w:ascii="Calibri" w:cs="Calibri" w:eastAsia="Calibri" w:hAnsi="Calibri"/>
          <w:sz w:val="24"/>
          <w:szCs w:val="24"/>
          <w:rtl w:val="0"/>
        </w:rPr>
        <w:t xml:space="preserve">. You have 2 options for purchasing access to this ebook. </w:t>
      </w:r>
      <w:r w:rsidDel="00000000" w:rsidR="00000000" w:rsidRPr="00000000">
        <w:rPr>
          <w:rFonts w:ascii="Calibri" w:cs="Calibri" w:eastAsia="Calibri" w:hAnsi="Calibri"/>
          <w:b w:val="1"/>
          <w:sz w:val="24"/>
          <w:szCs w:val="24"/>
          <w:rtl w:val="0"/>
        </w:rPr>
        <w:t xml:space="preserve">Option 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Your student account will be directly charged for direct digital access to this ebook when registering for the course, and you will access it through our Moodle site ($49.99 for 5 years of access). You will have the option of not purchasing the ebook by clicking the “opt out” link in Moodle. If you choose to opt out, you must do so before the add/drop deadline; after that deadline, you will be responsible for payment. </w:t>
      </w:r>
      <w:r w:rsidDel="00000000" w:rsidR="00000000" w:rsidRPr="00000000">
        <w:rPr>
          <w:rFonts w:ascii="Calibri" w:cs="Calibri" w:eastAsia="Calibri" w:hAnsi="Calibri"/>
          <w:b w:val="1"/>
          <w:sz w:val="24"/>
          <w:szCs w:val="24"/>
          <w:highlight w:val="white"/>
          <w:rtl w:val="0"/>
        </w:rPr>
        <w:t xml:space="preserve">Option 2</w:t>
      </w:r>
      <w:r w:rsidDel="00000000" w:rsidR="00000000" w:rsidRPr="00000000">
        <w:rPr>
          <w:rFonts w:ascii="Calibri" w:cs="Calibri" w:eastAsia="Calibri" w:hAnsi="Calibri"/>
          <w:sz w:val="24"/>
          <w:szCs w:val="24"/>
          <w:highlight w:val="white"/>
          <w:rtl w:val="0"/>
        </w:rPr>
        <w:t xml:space="preserve">: If you chose to opt out of direct digital access, y</w:t>
      </w:r>
      <w:r w:rsidDel="00000000" w:rsidR="00000000" w:rsidRPr="00000000">
        <w:rPr>
          <w:rFonts w:ascii="Calibri" w:cs="Calibri" w:eastAsia="Calibri" w:hAnsi="Calibri"/>
          <w:sz w:val="24"/>
          <w:szCs w:val="24"/>
          <w:rtl w:val="0"/>
        </w:rPr>
        <w:t xml:space="preserve">ou can rent the ebook directly from the publisher using </w:t>
      </w:r>
      <w:hyperlink r:id="rId7">
        <w:r w:rsidDel="00000000" w:rsidR="00000000" w:rsidRPr="00000000">
          <w:rPr>
            <w:rFonts w:ascii="Calibri" w:cs="Calibri" w:eastAsia="Calibri" w:hAnsi="Calibri"/>
            <w:color w:val="1155cc"/>
            <w:sz w:val="24"/>
            <w:szCs w:val="24"/>
            <w:u w:val="single"/>
            <w:rtl w:val="0"/>
          </w:rPr>
          <w:t xml:space="preserve">this link</w:t>
        </w:r>
      </w:hyperlink>
      <w:r w:rsidDel="00000000" w:rsidR="00000000" w:rsidRPr="00000000">
        <w:rPr>
          <w:rFonts w:ascii="Calibri" w:cs="Calibri" w:eastAsia="Calibri" w:hAnsi="Calibri"/>
          <w:sz w:val="24"/>
          <w:szCs w:val="24"/>
          <w:rtl w:val="0"/>
        </w:rPr>
        <w:t xml:space="preserve"> ($47 for 180 days of access). </w:t>
      </w:r>
      <w:r w:rsidDel="00000000" w:rsidR="00000000" w:rsidRPr="00000000">
        <w:rPr>
          <w:rFonts w:ascii="Calibri" w:cs="Calibri" w:eastAsia="Calibri" w:hAnsi="Calibri"/>
          <w:b w:val="1"/>
          <w:sz w:val="24"/>
          <w:szCs w:val="24"/>
          <w:rtl w:val="0"/>
        </w:rPr>
        <w:t xml:space="preserve">Note that you will need access to the textbook starting in the first week of the term.</w:t>
      </w: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Style w:val="Heading3"/>
        <w:widowControl w:val="0"/>
        <w:spacing w:line="240" w:lineRule="auto"/>
        <w:rPr>
          <w:rFonts w:ascii="Calibri" w:cs="Calibri" w:eastAsia="Calibri" w:hAnsi="Calibri"/>
          <w:color w:val="000000"/>
          <w:sz w:val="28"/>
          <w:szCs w:val="28"/>
        </w:rPr>
      </w:pPr>
      <w:bookmarkStart w:colFirst="0" w:colLast="0" w:name="_cq5xicee2zqs" w:id="4"/>
      <w:bookmarkEnd w:id="4"/>
      <w:r w:rsidDel="00000000" w:rsidR="00000000" w:rsidRPr="00000000">
        <w:rPr>
          <w:rFonts w:ascii="Calibri" w:cs="Calibri" w:eastAsia="Calibri" w:hAnsi="Calibri"/>
          <w:color w:val="000000"/>
          <w:sz w:val="28"/>
          <w:szCs w:val="28"/>
          <w:rtl w:val="0"/>
        </w:rPr>
        <w:t xml:space="preserve">COURSE CATALOG DESCRIPTION AND PREREQUISITE</w:t>
      </w:r>
    </w:p>
    <w:p w:rsidR="00000000" w:rsidDel="00000000" w:rsidP="00000000" w:rsidRDefault="00000000" w:rsidRPr="00000000" w14:paraId="0000001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 103 examines the connections among arts, ideas and human experiences through study and experience of selected works from Western and non-Western cultures. It emphasizes arts and ideas as both reflections of and influences on social and cross-cultural change. </w:t>
      </w:r>
      <w:r w:rsidDel="00000000" w:rsidR="00000000" w:rsidRPr="00000000">
        <w:rPr>
          <w:rFonts w:ascii="Calibri" w:cs="Calibri" w:eastAsia="Calibri" w:hAnsi="Calibri"/>
          <w:b w:val="1"/>
          <w:sz w:val="24"/>
          <w:szCs w:val="24"/>
          <w:highlight w:val="white"/>
          <w:rtl w:val="0"/>
        </w:rPr>
        <w:t xml:space="preserve">College-level reading and writing skills (i.e., successful completion of WR 121) are strongly recommended for success in this course.</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Style w:val="Heading3"/>
        <w:widowControl w:val="0"/>
        <w:spacing w:line="240" w:lineRule="auto"/>
        <w:rPr>
          <w:rFonts w:ascii="Calibri" w:cs="Calibri" w:eastAsia="Calibri" w:hAnsi="Calibri"/>
          <w:color w:val="000000"/>
          <w:sz w:val="28"/>
          <w:szCs w:val="28"/>
        </w:rPr>
      </w:pPr>
      <w:bookmarkStart w:colFirst="0" w:colLast="0" w:name="_yg7ttvq57ku" w:id="5"/>
      <w:bookmarkEnd w:id="5"/>
      <w:r w:rsidDel="00000000" w:rsidR="00000000" w:rsidRPr="00000000">
        <w:rPr>
          <w:rFonts w:ascii="Calibri" w:cs="Calibri" w:eastAsia="Calibri" w:hAnsi="Calibri"/>
          <w:color w:val="000000"/>
          <w:sz w:val="28"/>
          <w:szCs w:val="28"/>
          <w:rtl w:val="0"/>
        </w:rPr>
        <w:t xml:space="preserve">C</w:t>
      </w:r>
      <w:r w:rsidDel="00000000" w:rsidR="00000000" w:rsidRPr="00000000">
        <w:rPr>
          <w:rFonts w:ascii="Calibri" w:cs="Calibri" w:eastAsia="Calibri" w:hAnsi="Calibri"/>
          <w:color w:val="000000"/>
          <w:sz w:val="28"/>
          <w:szCs w:val="28"/>
          <w:rtl w:val="0"/>
        </w:rPr>
        <w:t xml:space="preserve">OURS</w:t>
      </w:r>
      <w:r w:rsidDel="00000000" w:rsidR="00000000" w:rsidRPr="00000000">
        <w:rPr>
          <w:rFonts w:ascii="Calibri" w:cs="Calibri" w:eastAsia="Calibri" w:hAnsi="Calibri"/>
          <w:color w:val="000000"/>
          <w:sz w:val="28"/>
          <w:szCs w:val="28"/>
          <w:rtl w:val="0"/>
        </w:rPr>
        <w:t xml:space="preserve">E</w:t>
      </w:r>
      <w:r w:rsidDel="00000000" w:rsidR="00000000" w:rsidRPr="00000000">
        <w:rPr>
          <w:rFonts w:ascii="Calibri" w:cs="Calibri" w:eastAsia="Calibri" w:hAnsi="Calibri"/>
          <w:color w:val="000000"/>
          <w:sz w:val="28"/>
          <w:szCs w:val="28"/>
          <w:rtl w:val="0"/>
        </w:rPr>
        <w:t xml:space="preserve"> OVER</w:t>
      </w:r>
      <w:r w:rsidDel="00000000" w:rsidR="00000000" w:rsidRPr="00000000">
        <w:rPr>
          <w:rFonts w:ascii="Calibri" w:cs="Calibri" w:eastAsia="Calibri" w:hAnsi="Calibri"/>
          <w:color w:val="000000"/>
          <w:sz w:val="28"/>
          <w:szCs w:val="28"/>
          <w:rtl w:val="0"/>
        </w:rPr>
        <w:t xml:space="preserve">V</w:t>
      </w:r>
      <w:r w:rsidDel="00000000" w:rsidR="00000000" w:rsidRPr="00000000">
        <w:rPr>
          <w:rFonts w:ascii="Calibri" w:cs="Calibri" w:eastAsia="Calibri" w:hAnsi="Calibri"/>
          <w:color w:val="000000"/>
          <w:sz w:val="28"/>
          <w:szCs w:val="28"/>
          <w:rtl w:val="0"/>
        </w:rPr>
        <w:t xml:space="preserve">IEW</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class is part of the </w:t>
      </w:r>
      <w:hyperlink r:id="rId8">
        <w:r w:rsidDel="00000000" w:rsidR="00000000" w:rsidRPr="00000000">
          <w:rPr>
            <w:rFonts w:ascii="Calibri" w:cs="Calibri" w:eastAsia="Calibri" w:hAnsi="Calibri"/>
            <w:color w:val="1155cc"/>
            <w:sz w:val="24"/>
            <w:szCs w:val="24"/>
            <w:u w:val="single"/>
            <w:rtl w:val="0"/>
          </w:rPr>
          <w:t xml:space="preserve">LBCC Cornerstone Project</w:t>
        </w:r>
      </w:hyperlink>
      <w:r w:rsidDel="00000000" w:rsidR="00000000" w:rsidRPr="00000000">
        <w:rPr>
          <w:rFonts w:ascii="Calibri" w:cs="Calibri" w:eastAsia="Calibri" w:hAnsi="Calibri"/>
          <w:sz w:val="24"/>
          <w:szCs w:val="24"/>
          <w:rtl w:val="0"/>
        </w:rPr>
        <w:t xml:space="preserve"> Course Sequence. It will give you an opportunity to broaden your understanding of the world and yourself while strengthening your skills to read closely, write clearly, speak with confidence, and contend with differing viewpoints and perspectives. These skills will also prepare you for careers and university coursework. The Cornerstone Project includes select LB classes in Communication, Writing, Humanities, Art and Music. Students that take three Cornerstone Project classes will receive the Cornerstone Liberal Arts Award which is great to add to your resume. </w:t>
      </w:r>
    </w:p>
    <w:p w:rsidR="00000000" w:rsidDel="00000000" w:rsidP="00000000" w:rsidRDefault="00000000" w:rsidRPr="00000000" w14:paraId="00000017">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our textbook reading, an important part of our work this term will be reading and discussing a selection of “transformative texts”–primary sources that have transformed both individuals and the world. Here are the four texts we’ll be reading:</w:t>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8"/>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Excerpt from “What to the Slave is the Fourth of July?” by Frederick Douglass, 1852:</w:t>
      </w:r>
      <w:r w:rsidDel="00000000" w:rsidR="00000000" w:rsidRPr="00000000">
        <w:rPr>
          <w:rFonts w:ascii="Calibri" w:cs="Calibri" w:eastAsia="Calibri" w:hAnsi="Calibri"/>
          <w:sz w:val="24"/>
          <w:szCs w:val="24"/>
          <w:rtl w:val="0"/>
        </w:rPr>
        <w:t xml:space="preserve"> This speech spotlights the hypocrisy of “Independence Day,” a celebration that did not extend to those shackled by slavery. </w:t>
      </w:r>
    </w:p>
    <w:p w:rsidR="00000000" w:rsidDel="00000000" w:rsidP="00000000" w:rsidRDefault="00000000" w:rsidRPr="00000000" w14:paraId="0000001B">
      <w:pPr>
        <w:numPr>
          <w:ilvl w:val="0"/>
          <w:numId w:val="8"/>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Yellow Wallpa</w:t>
      </w:r>
      <w:r w:rsidDel="00000000" w:rsidR="00000000" w:rsidRPr="00000000">
        <w:rPr>
          <w:rFonts w:ascii="Calibri" w:cs="Calibri" w:eastAsia="Calibri" w:hAnsi="Calibri"/>
          <w:b w:val="1"/>
          <w:sz w:val="24"/>
          <w:szCs w:val="24"/>
          <w:rtl w:val="0"/>
        </w:rPr>
        <w:t xml:space="preserve">per”</w:t>
      </w:r>
      <w:r w:rsidDel="00000000" w:rsidR="00000000" w:rsidRPr="00000000">
        <w:rPr>
          <w:rFonts w:ascii="Calibri" w:cs="Calibri" w:eastAsia="Calibri" w:hAnsi="Calibri"/>
          <w:sz w:val="24"/>
          <w:szCs w:val="24"/>
          <w:rtl w:val="0"/>
        </w:rPr>
        <w:t xml:space="preserve"> b</w:t>
      </w:r>
      <w:r w:rsidDel="00000000" w:rsidR="00000000" w:rsidRPr="00000000">
        <w:rPr>
          <w:rFonts w:ascii="Calibri" w:cs="Calibri" w:eastAsia="Calibri" w:hAnsi="Calibri"/>
          <w:sz w:val="24"/>
          <w:szCs w:val="24"/>
          <w:rtl w:val="0"/>
        </w:rPr>
        <w:t xml:space="preserve">y Charlotte Perkins Gilman, 1892: This short story details the narrator’s descent into madness as she suffers the forced isolation of a “rest cure” after childbirth. </w:t>
      </w:r>
    </w:p>
    <w:p w:rsidR="00000000" w:rsidDel="00000000" w:rsidP="00000000" w:rsidRDefault="00000000" w:rsidRPr="00000000" w14:paraId="0000001C">
      <w:pPr>
        <w:numPr>
          <w:ilvl w:val="0"/>
          <w:numId w:val="8"/>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Ikiru</w:t>
      </w:r>
      <w:r w:rsidDel="00000000" w:rsidR="00000000" w:rsidRPr="00000000">
        <w:rPr>
          <w:rFonts w:ascii="Calibri" w:cs="Calibri" w:eastAsia="Calibri" w:hAnsi="Calibri"/>
          <w:b w:val="1"/>
          <w:sz w:val="24"/>
          <w:szCs w:val="24"/>
          <w:rtl w:val="0"/>
        </w:rPr>
        <w:t xml:space="preserve"> directed Akira Kurosawa, 1952:</w:t>
      </w:r>
      <w:r w:rsidDel="00000000" w:rsidR="00000000" w:rsidRPr="00000000">
        <w:rPr>
          <w:rFonts w:ascii="Calibri" w:cs="Calibri" w:eastAsia="Calibri" w:hAnsi="Calibri"/>
          <w:sz w:val="24"/>
          <w:szCs w:val="24"/>
          <w:rtl w:val="0"/>
        </w:rPr>
        <w:t xml:space="preserve"> This film centers on a protagonist who is a terminally-ill bureaucrat determined to leave behind something meaningful after his death.</w:t>
      </w:r>
    </w:p>
    <w:p w:rsidR="00000000" w:rsidDel="00000000" w:rsidP="00000000" w:rsidRDefault="00000000" w:rsidRPr="00000000" w14:paraId="0000001D">
      <w:pPr>
        <w:numPr>
          <w:ilvl w:val="0"/>
          <w:numId w:val="8"/>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Ones Who Walk Away from Omelas” by Ursula K. Le Guin, 1973:</w:t>
      </w:r>
      <w:r w:rsidDel="00000000" w:rsidR="00000000" w:rsidRPr="00000000">
        <w:rPr>
          <w:rFonts w:ascii="Calibri" w:cs="Calibri" w:eastAsia="Calibri" w:hAnsi="Calibri"/>
          <w:sz w:val="24"/>
          <w:szCs w:val="24"/>
          <w:rtl w:val="0"/>
        </w:rPr>
        <w:t xml:space="preserve"> A dystopian short story that ponders the costs of utopia: why does one’s happiness rely on another’s misery?</w:t>
      </w:r>
    </w:p>
    <w:p w:rsidR="00000000" w:rsidDel="00000000" w:rsidP="00000000" w:rsidRDefault="00000000" w:rsidRPr="00000000" w14:paraId="0000001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texts will be the foundation for our discussion as we relate them to issues in our lives today. Be ready to experience uncertainty and ambiguity, and to grapple with questions that don’t always have obvious or unanimous answers.</w:t>
      </w:r>
    </w:p>
    <w:p w:rsidR="00000000" w:rsidDel="00000000" w:rsidP="00000000" w:rsidRDefault="00000000" w:rsidRPr="00000000" w14:paraId="00000020">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rtl w:val="0"/>
        </w:rPr>
        <w:t xml:space="preserve">Because the humanities are so far-reaching, they can be hard to define. They typically </w:t>
      </w:r>
      <w:r w:rsidDel="00000000" w:rsidR="00000000" w:rsidRPr="00000000">
        <w:rPr>
          <w:rFonts w:ascii="Calibri" w:cs="Calibri" w:eastAsia="Calibri" w:hAnsi="Calibri"/>
          <w:sz w:val="24"/>
          <w:szCs w:val="24"/>
          <w:highlight w:val="white"/>
          <w:rtl w:val="0"/>
        </w:rPr>
        <w:t xml:space="preserve">include, but are certainly not limited to, the study of history, philosophy and religion, languages and literatures, fine and performing arts, and media and cultural studies. I encourage you to take a</w:t>
      </w:r>
      <w:r w:rsidDel="00000000" w:rsidR="00000000" w:rsidRPr="00000000">
        <w:rPr>
          <w:rFonts w:ascii="Calibri" w:cs="Calibri" w:eastAsia="Calibri" w:hAnsi="Calibri"/>
          <w:color w:val="111111"/>
          <w:sz w:val="24"/>
          <w:szCs w:val="24"/>
          <w:highlight w:val="white"/>
          <w:rtl w:val="0"/>
        </w:rPr>
        <w:t xml:space="preserve"> look at </w:t>
      </w:r>
      <w:hyperlink r:id="rId9">
        <w:r w:rsidDel="00000000" w:rsidR="00000000" w:rsidRPr="00000000">
          <w:rPr>
            <w:rFonts w:ascii="Calibri" w:cs="Calibri" w:eastAsia="Calibri" w:hAnsi="Calibri"/>
            <w:color w:val="1155cc"/>
            <w:sz w:val="24"/>
            <w:szCs w:val="24"/>
            <w:highlight w:val="white"/>
            <w:u w:val="single"/>
            <w:rtl w:val="0"/>
          </w:rPr>
          <w:t xml:space="preserve">these various definitions of the humanities</w:t>
        </w:r>
      </w:hyperlink>
      <w:r w:rsidDel="00000000" w:rsidR="00000000" w:rsidRPr="00000000">
        <w:rPr>
          <w:rFonts w:ascii="Calibri" w:cs="Calibri" w:eastAsia="Calibri" w:hAnsi="Calibri"/>
          <w:color w:val="111111"/>
          <w:sz w:val="24"/>
          <w:szCs w:val="24"/>
          <w:highlight w:val="white"/>
          <w:rtl w:val="0"/>
        </w:rPr>
        <w:t xml:space="preserve"> as well. While we can’t cover all of those fields in depth in a single class, we’ll aim to </w:t>
      </w:r>
      <w:r w:rsidDel="00000000" w:rsidR="00000000" w:rsidRPr="00000000">
        <w:rPr>
          <w:rFonts w:ascii="Calibri" w:cs="Calibri" w:eastAsia="Calibri" w:hAnsi="Calibri"/>
          <w:sz w:val="24"/>
          <w:szCs w:val="24"/>
          <w:rtl w:val="0"/>
        </w:rPr>
        <w:t xml:space="preserve">explore the connections between the arts, ideas, and human experiences from about 1780 to the present. This class is a survey course, meaning that we’ll sample a variety of works in art, philosophy, literature, history, architecture, drama, dance, and music over a broad historical period. Along the way, you’ll have the chance to develop your skills in responding to any work of art by understanding the work itself, by appreciating its particular time and place, and by coming to know its unique cultural meaning. Throughout the course, I hope you’ll expand your understanding, awareness, and appreciation of the many forms of human expression found in previous eras, as well as our own contemporary moment. Some of what we discuss will be controversial and subject to interpretation, but all the cultural artifacts we study (even those we don’t understand or enjoy) affirm the creativity and courage of individuals who pursue the human urge to create.</w:t>
      </w:r>
      <w:r w:rsidDel="00000000" w:rsidR="00000000" w:rsidRPr="00000000">
        <w:rPr>
          <w:rtl w:val="0"/>
        </w:rPr>
      </w:r>
    </w:p>
    <w:p w:rsidR="00000000" w:rsidDel="00000000" w:rsidP="00000000" w:rsidRDefault="00000000" w:rsidRPr="00000000" w14:paraId="00000022">
      <w:pPr>
        <w:pageBreakBefore w:val="0"/>
        <w:widowControl w:val="0"/>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3">
      <w:pPr>
        <w:pStyle w:val="Heading3"/>
        <w:widowControl w:val="0"/>
        <w:spacing w:line="240" w:lineRule="auto"/>
        <w:rPr>
          <w:rFonts w:ascii="Calibri" w:cs="Calibri" w:eastAsia="Calibri" w:hAnsi="Calibri"/>
          <w:color w:val="000000"/>
          <w:sz w:val="28"/>
          <w:szCs w:val="28"/>
        </w:rPr>
      </w:pPr>
      <w:bookmarkStart w:colFirst="0" w:colLast="0" w:name="_av2xeabmxp4d" w:id="6"/>
      <w:bookmarkEnd w:id="6"/>
      <w:r w:rsidDel="00000000" w:rsidR="00000000" w:rsidRPr="00000000">
        <w:rPr>
          <w:rFonts w:ascii="Calibri" w:cs="Calibri" w:eastAsia="Calibri" w:hAnsi="Calibri"/>
          <w:color w:val="000000"/>
          <w:sz w:val="28"/>
          <w:szCs w:val="28"/>
          <w:rtl w:val="0"/>
        </w:rPr>
        <w:t xml:space="preserve">STUDENT LEARNING OUTCOMES</w:t>
      </w:r>
    </w:p>
    <w:p w:rsidR="00000000" w:rsidDel="00000000" w:rsidP="00000000" w:rsidRDefault="00000000" w:rsidRPr="00000000" w14:paraId="00000024">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Students who complete this course will be able to:</w:t>
      </w:r>
    </w:p>
    <w:p w:rsidR="00000000" w:rsidDel="00000000" w:rsidP="00000000" w:rsidRDefault="00000000" w:rsidRPr="00000000" w14:paraId="00000025">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Describe how studying the humanities from the Romantic Era to contemporary society helps us to understand human thought, creativity, and aesthetics in a global and historical context.</w:t>
      </w:r>
    </w:p>
    <w:p w:rsidR="00000000" w:rsidDel="00000000" w:rsidP="00000000" w:rsidRDefault="00000000" w:rsidRPr="00000000" w14:paraId="00000026">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Interpret artifacts and ideas from different cultures and different times, drawn from art, architecture, literature, philosophy, drama, music, dance and theater through critical reading, writing, and discussion.</w:t>
      </w:r>
    </w:p>
    <w:p w:rsidR="00000000" w:rsidDel="00000000" w:rsidP="00000000" w:rsidRDefault="00000000" w:rsidRPr="00000000" w14:paraId="00000027">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Participate in activities that encourage personal awareness, growth, and/or creativity through the experience of the humanities.</w:t>
      </w:r>
    </w:p>
    <w:p w:rsidR="00000000" w:rsidDel="00000000" w:rsidP="00000000" w:rsidRDefault="00000000" w:rsidRPr="00000000" w14:paraId="00000028">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Write and speak effectively about one's own and others ideas as related to humanities.</w:t>
      </w:r>
    </w:p>
    <w:p w:rsidR="00000000" w:rsidDel="00000000" w:rsidP="00000000" w:rsidRDefault="00000000" w:rsidRPr="00000000" w14:paraId="00000029">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Identify and analyze complex practices, values, and beliefs and the culturally and historically defined meanings of difference.</w:t>
      </w:r>
      <w:r w:rsidDel="00000000" w:rsidR="00000000" w:rsidRPr="00000000">
        <w:rPr>
          <w:rtl w:val="0"/>
        </w:rPr>
      </w:r>
    </w:p>
    <w:p w:rsidR="00000000" w:rsidDel="00000000" w:rsidP="00000000" w:rsidRDefault="00000000" w:rsidRPr="00000000" w14:paraId="0000002A">
      <w:pPr>
        <w:pageBreakBefore w:val="0"/>
        <w:widowControl w:val="0"/>
        <w:spacing w:line="24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B">
      <w:pPr>
        <w:pStyle w:val="Heading3"/>
        <w:widowControl w:val="0"/>
        <w:spacing w:line="240" w:lineRule="auto"/>
        <w:rPr>
          <w:rFonts w:ascii="Calibri" w:cs="Calibri" w:eastAsia="Calibri" w:hAnsi="Calibri"/>
          <w:color w:val="000000"/>
          <w:sz w:val="28"/>
          <w:szCs w:val="28"/>
        </w:rPr>
      </w:pPr>
      <w:bookmarkStart w:colFirst="0" w:colLast="0" w:name="_ys3l2nvjhb8v" w:id="7"/>
      <w:bookmarkEnd w:id="7"/>
      <w:r w:rsidDel="00000000" w:rsidR="00000000" w:rsidRPr="00000000">
        <w:rPr>
          <w:rFonts w:ascii="Calibri" w:cs="Calibri" w:eastAsia="Calibri" w:hAnsi="Calibri"/>
          <w:color w:val="000000"/>
          <w:sz w:val="28"/>
          <w:szCs w:val="28"/>
          <w:rtl w:val="0"/>
        </w:rPr>
        <w:t xml:space="preserve">ONLINE LEARNING WITH MOODLE</w:t>
      </w:r>
    </w:p>
    <w:p w:rsidR="00000000" w:rsidDel="00000000" w:rsidP="00000000" w:rsidRDefault="00000000" w:rsidRPr="00000000" w14:paraId="0000002C">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course is conducted entirely online, with no required virtual meetings. All course content will be posted on our Moodle class site. If you are new to Moodle and need assistance, please contact the </w:t>
      </w:r>
      <w:hyperlink r:id="rId10">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at 541-917-4630 or </w:t>
      </w:r>
      <w:hyperlink r:id="rId11">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2F">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You’re in good shape if you know how to navigate a web browser, post to a discussion forum, send and receive email, open PDFs, and use a text-editor such as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12">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31">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2">
      <w:pPr>
        <w:pStyle w:val="Heading3"/>
        <w:widowControl w:val="0"/>
        <w:spacing w:line="240" w:lineRule="auto"/>
        <w:rPr>
          <w:rFonts w:ascii="Calibri" w:cs="Calibri" w:eastAsia="Calibri" w:hAnsi="Calibri"/>
          <w:color w:val="000000"/>
          <w:sz w:val="28"/>
          <w:szCs w:val="28"/>
        </w:rPr>
      </w:pPr>
      <w:bookmarkStart w:colFirst="0" w:colLast="0" w:name="_446nsk8iri8r" w:id="8"/>
      <w:bookmarkEnd w:id="8"/>
      <w:r w:rsidDel="00000000" w:rsidR="00000000" w:rsidRPr="00000000">
        <w:rPr>
          <w:rFonts w:ascii="Calibri" w:cs="Calibri" w:eastAsia="Calibri" w:hAnsi="Calibri"/>
          <w:color w:val="000000"/>
          <w:sz w:val="28"/>
          <w:szCs w:val="28"/>
          <w:rtl w:val="0"/>
        </w:rPr>
        <w:t xml:space="preserve">STRUCTURE OF THE COURSE</w:t>
      </w:r>
    </w:p>
    <w:p w:rsidR="00000000" w:rsidDel="00000000" w:rsidP="00000000" w:rsidRDefault="00000000" w:rsidRPr="00000000" w14:paraId="0000003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exception of the first and last week of the term, our course content will be organized into 2-week sections. Each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materials for Weeks 2 and 3 will be available starting at 9:00 AM on Friday of Week 1. I always encourage you to start your work as early as you can, but be aware that this isn’t a self-paced course where you can work ahead and finish the term early. </w:t>
      </w:r>
    </w:p>
    <w:p w:rsidR="00000000" w:rsidDel="00000000" w:rsidP="00000000" w:rsidRDefault="00000000" w:rsidRPr="00000000" w14:paraId="00000034">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5">
      <w:pPr>
        <w:pStyle w:val="Heading3"/>
        <w:widowControl w:val="0"/>
        <w:spacing w:line="240" w:lineRule="auto"/>
        <w:rPr>
          <w:rFonts w:ascii="Calibri" w:cs="Calibri" w:eastAsia="Calibri" w:hAnsi="Calibri"/>
          <w:color w:val="000000"/>
          <w:sz w:val="28"/>
          <w:szCs w:val="28"/>
        </w:rPr>
      </w:pPr>
      <w:bookmarkStart w:colFirst="0" w:colLast="0" w:name="_tcmcfcd8q0q" w:id="9"/>
      <w:bookmarkEnd w:id="9"/>
      <w:r w:rsidDel="00000000" w:rsidR="00000000" w:rsidRPr="00000000">
        <w:rPr>
          <w:rFonts w:ascii="Calibri" w:cs="Calibri" w:eastAsia="Calibri" w:hAnsi="Calibri"/>
          <w:color w:val="000000"/>
          <w:sz w:val="28"/>
          <w:szCs w:val="28"/>
          <w:rtl w:val="0"/>
        </w:rPr>
        <w:t xml:space="preserve">COMMUNICATING WITH ME</w:t>
      </w:r>
    </w:p>
    <w:p w:rsidR="00000000" w:rsidDel="00000000" w:rsidP="00000000" w:rsidRDefault="00000000" w:rsidRPr="00000000" w14:paraId="00000036">
      <w:pPr>
        <w:pageBreakBefore w:val="0"/>
        <w:widowControl w:val="0"/>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rtl w:val="0"/>
        </w:rPr>
        <w:t xml:space="preserve">My main communication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w:t>
      </w:r>
      <w:hyperlink r:id="rId13">
        <w:r w:rsidDel="00000000" w:rsidR="00000000" w:rsidRPr="00000000">
          <w:rPr>
            <w:rFonts w:ascii="Calibri" w:cs="Calibri" w:eastAsia="Calibri" w:hAnsi="Calibri"/>
            <w:b w:val="1"/>
            <w:color w:val="1155cc"/>
            <w:sz w:val="24"/>
            <w:szCs w:val="24"/>
            <w:u w:val="single"/>
            <w:rtl w:val="0"/>
          </w:rPr>
          <w:t xml:space="preserve">your LBCC account</w:t>
        </w:r>
      </w:hyperlink>
      <w:r w:rsidDel="00000000" w:rsidR="00000000" w:rsidRPr="00000000">
        <w:rPr>
          <w:rFonts w:ascii="Calibri" w:cs="Calibri" w:eastAsia="Calibri" w:hAnsi="Calibri"/>
          <w:b w:val="1"/>
          <w:sz w:val="24"/>
          <w:szCs w:val="24"/>
          <w:rtl w:val="0"/>
        </w:rPr>
        <w:t xml:space="preserve"> at least once daily. </w:t>
      </w:r>
      <w:r w:rsidDel="00000000" w:rsidR="00000000" w:rsidRPr="00000000">
        <w:rPr>
          <w:rFonts w:ascii="Calibri" w:cs="Calibri" w:eastAsia="Calibri" w:hAnsi="Calibri"/>
          <w:sz w:val="24"/>
          <w:szCs w:val="24"/>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r w:rsidDel="00000000" w:rsidR="00000000" w:rsidRPr="00000000">
        <w:rPr>
          <w:rtl w:val="0"/>
        </w:rPr>
      </w:r>
    </w:p>
    <w:p w:rsidR="00000000" w:rsidDel="00000000" w:rsidP="00000000" w:rsidRDefault="00000000" w:rsidRPr="00000000" w14:paraId="00000037">
      <w:pPr>
        <w:pageBreakBefore w:val="0"/>
        <w:widowControl w:val="0"/>
        <w:tabs>
          <w:tab w:val="left" w:leader="none" w:pos="72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Style w:val="Heading3"/>
        <w:widowControl w:val="0"/>
        <w:spacing w:line="240" w:lineRule="auto"/>
        <w:rPr>
          <w:rFonts w:ascii="Calibri" w:cs="Calibri" w:eastAsia="Calibri" w:hAnsi="Calibri"/>
          <w:color w:val="000000"/>
          <w:sz w:val="28"/>
          <w:szCs w:val="28"/>
        </w:rPr>
      </w:pPr>
      <w:bookmarkStart w:colFirst="0" w:colLast="0" w:name="_1crzcdepbobl" w:id="10"/>
      <w:bookmarkEnd w:id="10"/>
      <w:r w:rsidDel="00000000" w:rsidR="00000000" w:rsidRPr="00000000">
        <w:rPr>
          <w:rFonts w:ascii="Calibri" w:cs="Calibri" w:eastAsia="Calibri" w:hAnsi="Calibri"/>
          <w:color w:val="000000"/>
          <w:sz w:val="28"/>
          <w:szCs w:val="28"/>
          <w:rtl w:val="0"/>
        </w:rPr>
        <w:t xml:space="preserve">ASSIG</w:t>
      </w:r>
      <w:r w:rsidDel="00000000" w:rsidR="00000000" w:rsidRPr="00000000">
        <w:rPr>
          <w:rFonts w:ascii="Calibri" w:cs="Calibri" w:eastAsia="Calibri" w:hAnsi="Calibri"/>
          <w:color w:val="000000"/>
          <w:sz w:val="28"/>
          <w:szCs w:val="28"/>
          <w:rtl w:val="0"/>
        </w:rPr>
        <w:t xml:space="preserve">NM</w:t>
      </w:r>
      <w:r w:rsidDel="00000000" w:rsidR="00000000" w:rsidRPr="00000000">
        <w:rPr>
          <w:rFonts w:ascii="Calibri" w:cs="Calibri" w:eastAsia="Calibri" w:hAnsi="Calibri"/>
          <w:color w:val="000000"/>
          <w:sz w:val="28"/>
          <w:szCs w:val="28"/>
          <w:rtl w:val="0"/>
        </w:rPr>
        <w:t xml:space="preserve">ENTS</w:t>
      </w:r>
    </w:p>
    <w:p w:rsidR="00000000" w:rsidDel="00000000" w:rsidP="00000000" w:rsidRDefault="00000000" w:rsidRPr="00000000" w14:paraId="00000039">
      <w:pPr>
        <w:widowControl w:val="0"/>
        <w:numPr>
          <w:ilvl w:val="0"/>
          <w:numId w:val="9"/>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2 Week 1 Assignments (10 points each x 2 = 20 points =</w:t>
      </w:r>
      <w:r w:rsidDel="00000000" w:rsidR="00000000" w:rsidRPr="00000000">
        <w:rPr>
          <w:rFonts w:ascii="Calibri" w:cs="Calibri" w:eastAsia="Calibri" w:hAnsi="Calibri"/>
          <w:b w:val="1"/>
          <w:i w:val="1"/>
          <w:sz w:val="24"/>
          <w:szCs w:val="24"/>
          <w:rtl w:val="0"/>
        </w:rPr>
        <w:t xml:space="preserve"> 7%</w:t>
      </w:r>
      <w:r w:rsidDel="00000000" w:rsidR="00000000" w:rsidRPr="00000000">
        <w:rPr>
          <w:rFonts w:ascii="Calibri" w:cs="Calibri" w:eastAsia="Calibri" w:hAnsi="Calibri"/>
          <w:b w:val="1"/>
          <w:i w:val="1"/>
          <w:sz w:val="24"/>
          <w:szCs w:val="24"/>
          <w:rtl w:val="0"/>
        </w:rPr>
        <w:t xml:space="preserve"> of final grade): </w:t>
      </w:r>
      <w:r w:rsidDel="00000000" w:rsidR="00000000" w:rsidRPr="00000000">
        <w:rPr>
          <w:rFonts w:ascii="Calibri" w:cs="Calibri" w:eastAsia="Calibri" w:hAnsi="Calibri"/>
          <w:sz w:val="24"/>
          <w:szCs w:val="24"/>
          <w:rtl w:val="0"/>
        </w:rPr>
        <w:t xml:space="preserve">The first assignment will be a forum in which you introduce yourself and begin exploring some broad ideas about the humanities; this will be </w:t>
      </w:r>
      <w:r w:rsidDel="00000000" w:rsidR="00000000" w:rsidRPr="00000000">
        <w:rPr>
          <w:rFonts w:ascii="Calibri" w:cs="Calibri" w:eastAsia="Calibri" w:hAnsi="Calibri"/>
          <w:b w:val="1"/>
          <w:sz w:val="24"/>
          <w:szCs w:val="24"/>
          <w:rtl w:val="0"/>
        </w:rPr>
        <w:t xml:space="preserve">worth 10 points and due by the first Wednesday</w:t>
      </w:r>
      <w:r w:rsidDel="00000000" w:rsidR="00000000" w:rsidRPr="00000000">
        <w:rPr>
          <w:rFonts w:ascii="Calibri" w:cs="Calibri" w:eastAsia="Calibri" w:hAnsi="Calibri"/>
          <w:sz w:val="24"/>
          <w:szCs w:val="24"/>
          <w:rtl w:val="0"/>
        </w:rPr>
        <w:t xml:space="preserve">. For the second assignment, you will be exploring our textbook to acquaint yourself with its contents; this will be </w:t>
      </w:r>
      <w:r w:rsidDel="00000000" w:rsidR="00000000" w:rsidRPr="00000000">
        <w:rPr>
          <w:rFonts w:ascii="Calibri" w:cs="Calibri" w:eastAsia="Calibri" w:hAnsi="Calibri"/>
          <w:b w:val="1"/>
          <w:sz w:val="24"/>
          <w:szCs w:val="24"/>
          <w:rtl w:val="0"/>
        </w:rPr>
        <w:t xml:space="preserve">worth 10 points and due by the first Sunday. </w:t>
      </w:r>
      <w:r w:rsidDel="00000000" w:rsidR="00000000" w:rsidRPr="00000000">
        <w:rPr>
          <w:rFonts w:ascii="Calibri" w:cs="Calibri" w:eastAsia="Calibri" w:hAnsi="Calibri"/>
          <w:sz w:val="24"/>
          <w:szCs w:val="24"/>
          <w:rtl w:val="0"/>
        </w:rPr>
        <w:t xml:space="preserve">These Week 1 assignments will also count as your attendance for the first week of the term. </w:t>
      </w:r>
      <w:r w:rsidDel="00000000" w:rsidR="00000000" w:rsidRPr="00000000">
        <w:rPr>
          <w:rFonts w:ascii="Calibri" w:cs="Calibri" w:eastAsia="Calibri" w:hAnsi="Calibri"/>
          <w:b w:val="1"/>
          <w:sz w:val="24"/>
          <w:szCs w:val="24"/>
          <w:rtl w:val="0"/>
        </w:rPr>
        <w:t xml:space="preserve">If you don’t complete them on time, and have not contacted me by the end of the first week, you will be marked as a “no-show” and dropped from the class. </w:t>
      </w:r>
    </w:p>
    <w:p w:rsidR="00000000" w:rsidDel="00000000" w:rsidP="00000000" w:rsidRDefault="00000000" w:rsidRPr="00000000" w14:paraId="0000003A">
      <w:pPr>
        <w:widowControl w:val="0"/>
        <w:tabs>
          <w:tab w:val="left" w:leader="none"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numPr>
          <w:ilvl w:val="0"/>
          <w:numId w:val="5"/>
        </w:numPr>
        <w:tabs>
          <w:tab w:val="left" w:leader="none" w:pos="720"/>
        </w:tabs>
        <w:spacing w:line="240" w:lineRule="auto"/>
        <w:ind w:left="720" w:hanging="360"/>
      </w:pPr>
      <w:r w:rsidDel="00000000" w:rsidR="00000000" w:rsidRPr="00000000">
        <w:rPr>
          <w:rFonts w:ascii="Calibri" w:cs="Calibri" w:eastAsia="Calibri" w:hAnsi="Calibri"/>
          <w:b w:val="1"/>
          <w:i w:val="1"/>
          <w:sz w:val="24"/>
          <w:szCs w:val="24"/>
          <w:rtl w:val="0"/>
        </w:rPr>
        <w:t xml:space="preserve">4 Textbook R</w:t>
      </w:r>
      <w:r w:rsidDel="00000000" w:rsidR="00000000" w:rsidRPr="00000000">
        <w:rPr>
          <w:rFonts w:ascii="Calibri" w:cs="Calibri" w:eastAsia="Calibri" w:hAnsi="Calibri"/>
          <w:b w:val="1"/>
          <w:i w:val="1"/>
          <w:sz w:val="24"/>
          <w:szCs w:val="24"/>
          <w:rtl w:val="0"/>
        </w:rPr>
        <w:t xml:space="preserve">ead</w:t>
      </w:r>
      <w:r w:rsidDel="00000000" w:rsidR="00000000" w:rsidRPr="00000000">
        <w:rPr>
          <w:rFonts w:ascii="Calibri" w:cs="Calibri" w:eastAsia="Calibri" w:hAnsi="Calibri"/>
          <w:b w:val="1"/>
          <w:i w:val="1"/>
          <w:sz w:val="24"/>
          <w:szCs w:val="24"/>
          <w:rtl w:val="0"/>
        </w:rPr>
        <w:t xml:space="preserve">ing Quizzes (15 points each x 4 = 60 points = 20% of final grade):</w:t>
      </w:r>
      <w:r w:rsidDel="00000000" w:rsidR="00000000" w:rsidRPr="00000000">
        <w:rPr>
          <w:rFonts w:ascii="Calibri" w:cs="Calibri" w:eastAsia="Calibri" w:hAnsi="Calibri"/>
          <w:sz w:val="24"/>
          <w:szCs w:val="24"/>
          <w:rtl w:val="0"/>
        </w:rPr>
        <w:t xml:space="preserve"> For each of our 4 textbook chapters, there will be a quiz on Moodle. I encourage you to use the textbook while taking the quizzes. My goal is for you to interact with the readings, not to test your memory skills. Each quiz will be worth 15 points and will consist of 11 questions: 10 will be multiple choice (worth 1 point each), and 1 will require a short essay response (worth 5 points). </w:t>
      </w:r>
      <w:r w:rsidDel="00000000" w:rsidR="00000000" w:rsidRPr="00000000">
        <w:rPr>
          <w:rFonts w:ascii="Calibri" w:cs="Calibri" w:eastAsia="Calibri" w:hAnsi="Calibri"/>
          <w:b w:val="1"/>
          <w:sz w:val="24"/>
          <w:szCs w:val="24"/>
          <w:rtl w:val="0"/>
        </w:rPr>
        <w:t xml:space="preserve">Each quiz will be available for a period of 10 days (from Friday until 2 Sundays later). Once you start a quiz, you will have 6 hours (360 minutes) to complete it. Only one attempt will be allowed, and missed quizzes cannot be made up</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C">
      <w:pPr>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numPr>
          <w:ilvl w:val="0"/>
          <w:numId w:val="5"/>
        </w:numPr>
        <w:tabs>
          <w:tab w:val="left" w:leader="none" w:pos="720"/>
        </w:tabs>
        <w:spacing w:line="240" w:lineRule="auto"/>
        <w:ind w:left="720" w:hanging="360"/>
      </w:pPr>
      <w:r w:rsidDel="00000000" w:rsidR="00000000" w:rsidRPr="00000000">
        <w:rPr>
          <w:rFonts w:ascii="Calibri" w:cs="Calibri" w:eastAsia="Calibri" w:hAnsi="Calibri"/>
          <w:b w:val="1"/>
          <w:i w:val="1"/>
          <w:sz w:val="24"/>
          <w:szCs w:val="24"/>
          <w:rtl w:val="0"/>
        </w:rPr>
        <w:t xml:space="preserve">4 D</w:t>
      </w:r>
      <w:r w:rsidDel="00000000" w:rsidR="00000000" w:rsidRPr="00000000">
        <w:rPr>
          <w:rFonts w:ascii="Calibri" w:cs="Calibri" w:eastAsia="Calibri" w:hAnsi="Calibri"/>
          <w:b w:val="1"/>
          <w:i w:val="1"/>
          <w:sz w:val="24"/>
          <w:szCs w:val="24"/>
          <w:rtl w:val="0"/>
        </w:rPr>
        <w:t xml:space="preserve">iscussion </w:t>
      </w:r>
      <w:r w:rsidDel="00000000" w:rsidR="00000000" w:rsidRPr="00000000">
        <w:rPr>
          <w:rFonts w:ascii="Calibri" w:cs="Calibri" w:eastAsia="Calibri" w:hAnsi="Calibri"/>
          <w:b w:val="1"/>
          <w:i w:val="1"/>
          <w:sz w:val="24"/>
          <w:szCs w:val="24"/>
          <w:rtl w:val="0"/>
        </w:rPr>
        <w:t xml:space="preserve">Forums (15 points each x 4 = 60 points = 20% of final grade): </w:t>
      </w:r>
      <w:r w:rsidDel="00000000" w:rsidR="00000000" w:rsidRPr="00000000">
        <w:rPr>
          <w:rFonts w:ascii="Calibri" w:cs="Calibri" w:eastAsia="Calibri" w:hAnsi="Calibri"/>
          <w:sz w:val="24"/>
          <w:szCs w:val="24"/>
          <w:rtl w:val="0"/>
        </w:rPr>
        <w:t xml:space="preserve">Four times during the term there will be a full-group discussion on selected aspects of the textbook readin</w:t>
      </w:r>
      <w:r w:rsidDel="00000000" w:rsidR="00000000" w:rsidRPr="00000000">
        <w:rPr>
          <w:rFonts w:ascii="Calibri" w:cs="Calibri" w:eastAsia="Calibri" w:hAnsi="Calibri"/>
          <w:sz w:val="24"/>
          <w:szCs w:val="24"/>
          <w:rtl w:val="0"/>
        </w:rPr>
        <w:t xml:space="preserve">gs. These discussions are designed so that you can interact with your classmates while doing a “deepe</w:t>
      </w:r>
      <w:r w:rsidDel="00000000" w:rsidR="00000000" w:rsidRPr="00000000">
        <w:rPr>
          <w:rFonts w:ascii="Calibri" w:cs="Calibri" w:eastAsia="Calibri" w:hAnsi="Calibri"/>
          <w:sz w:val="24"/>
          <w:szCs w:val="24"/>
          <w:rtl w:val="0"/>
        </w:rPr>
        <w:t xml:space="preserve">r dive” on some of our reading topics. For each discussion, I will provide some questions, and you will choose one to respond to. In addition to posting your response to your chosen question, you will also need to read and reply to at least one of your classmates’ posts, and sometimes my posts as well. This activity is designed to work in much the same way as a face-to-face class discussion, but of course your writing will be a bit more thought-out and organized than it might be in a spoken conversation. Each forum will be worth 15 points: 10 points for your initial post and 5 points for your follow-up reply to a classmate. </w:t>
      </w:r>
      <w:r w:rsidDel="00000000" w:rsidR="00000000" w:rsidRPr="00000000">
        <w:rPr>
          <w:rFonts w:ascii="Calibri" w:cs="Calibri" w:eastAsia="Calibri" w:hAnsi="Calibri"/>
          <w:b w:val="1"/>
          <w:sz w:val="24"/>
          <w:szCs w:val="24"/>
          <w:rtl w:val="0"/>
        </w:rPr>
        <w:t xml:space="preserve">Your initial post for your discussion question will be due by Wednesday; your reply to your classmates will be due between Thursday and Sunday. </w:t>
      </w:r>
      <w:r w:rsidDel="00000000" w:rsidR="00000000" w:rsidRPr="00000000">
        <w:rPr>
          <w:rFonts w:ascii="Calibri" w:cs="Calibri" w:eastAsia="Calibri" w:hAnsi="Calibri"/>
          <w:sz w:val="24"/>
          <w:szCs w:val="24"/>
          <w:rtl w:val="0"/>
        </w:rPr>
        <w:t xml:space="preserve">This ensures that you interact with the forum at least twice in a given week. </w:t>
      </w:r>
      <w:r w:rsidDel="00000000" w:rsidR="00000000" w:rsidRPr="00000000">
        <w:rPr>
          <w:rFonts w:ascii="Calibri" w:cs="Calibri" w:eastAsia="Calibri" w:hAnsi="Calibri"/>
          <w:b w:val="1"/>
          <w:sz w:val="24"/>
          <w:szCs w:val="24"/>
          <w:rtl w:val="0"/>
        </w:rPr>
        <w:t xml:space="preserve">You can earn 2 extra credit points if your response to your discussion question is posted by Tuesday.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Note that missed discussion forums cannot be made up.</w:t>
      </w:r>
    </w:p>
    <w:p w:rsidR="00000000" w:rsidDel="00000000" w:rsidP="00000000" w:rsidRDefault="00000000" w:rsidRPr="00000000" w14:paraId="0000003E">
      <w:pPr>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numPr>
          <w:ilvl w:val="0"/>
          <w:numId w:val="5"/>
        </w:numPr>
        <w:tabs>
          <w:tab w:val="left" w:leader="none" w:pos="720"/>
        </w:tabs>
        <w:spacing w:line="240" w:lineRule="auto"/>
        <w:ind w:left="720" w:hanging="360"/>
      </w:pPr>
      <w:r w:rsidDel="00000000" w:rsidR="00000000" w:rsidRPr="00000000">
        <w:rPr>
          <w:rFonts w:ascii="Calibri" w:cs="Calibri" w:eastAsia="Calibri" w:hAnsi="Calibri"/>
          <w:b w:val="1"/>
          <w:i w:val="1"/>
          <w:sz w:val="24"/>
          <w:szCs w:val="24"/>
          <w:rtl w:val="0"/>
        </w:rPr>
        <w:t xml:space="preserve">4 Readin</w:t>
      </w:r>
      <w:r w:rsidDel="00000000" w:rsidR="00000000" w:rsidRPr="00000000">
        <w:rPr>
          <w:rFonts w:ascii="Calibri" w:cs="Calibri" w:eastAsia="Calibri" w:hAnsi="Calibri"/>
          <w:b w:val="1"/>
          <w:i w:val="1"/>
          <w:sz w:val="24"/>
          <w:szCs w:val="24"/>
          <w:rtl w:val="0"/>
        </w:rPr>
        <w:t xml:space="preserve">g Responses (15 </w:t>
      </w:r>
      <w:r w:rsidDel="00000000" w:rsidR="00000000" w:rsidRPr="00000000">
        <w:rPr>
          <w:rFonts w:ascii="Calibri" w:cs="Calibri" w:eastAsia="Calibri" w:hAnsi="Calibri"/>
          <w:b w:val="1"/>
          <w:i w:val="1"/>
          <w:sz w:val="24"/>
          <w:szCs w:val="24"/>
          <w:rtl w:val="0"/>
        </w:rPr>
        <w:t xml:space="preserve">points each x 4 = 60 points = 20% of final grade):</w:t>
      </w:r>
      <w:r w:rsidDel="00000000" w:rsidR="00000000" w:rsidRPr="00000000">
        <w:rPr>
          <w:rFonts w:ascii="Calibri" w:cs="Calibri" w:eastAsia="Calibri" w:hAnsi="Calibri"/>
          <w:sz w:val="24"/>
          <w:szCs w:val="24"/>
          <w:rtl w:val="0"/>
        </w:rPr>
        <w:t xml:space="preserve"> For each textbook chapter we read, we’ll also read one primary source from the time period covered in the book. These readings will be made available on Moodle. After reading each of these texts, you’ll be required write a response to them. </w:t>
      </w:r>
    </w:p>
    <w:p w:rsidR="00000000" w:rsidDel="00000000" w:rsidP="00000000" w:rsidRDefault="00000000" w:rsidRPr="00000000" w14:paraId="00000040">
      <w:pPr>
        <w:widowControl w:val="0"/>
        <w:tabs>
          <w:tab w:val="left" w:leader="none"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1">
      <w:pPr>
        <w:widowControl w:val="0"/>
        <w:numPr>
          <w:ilvl w:val="0"/>
          <w:numId w:val="6"/>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4 Small-Group Discussion Forums </w:t>
      </w:r>
      <w:r w:rsidDel="00000000" w:rsidR="00000000" w:rsidRPr="00000000">
        <w:rPr>
          <w:rFonts w:ascii="Calibri" w:cs="Calibri" w:eastAsia="Calibri" w:hAnsi="Calibri"/>
          <w:b w:val="1"/>
          <w:i w:val="1"/>
          <w:sz w:val="24"/>
          <w:szCs w:val="24"/>
          <w:rtl w:val="0"/>
        </w:rPr>
        <w:t xml:space="preserve">(15 </w:t>
      </w:r>
      <w:r w:rsidDel="00000000" w:rsidR="00000000" w:rsidRPr="00000000">
        <w:rPr>
          <w:rFonts w:ascii="Calibri" w:cs="Calibri" w:eastAsia="Calibri" w:hAnsi="Calibri"/>
          <w:b w:val="1"/>
          <w:i w:val="1"/>
          <w:sz w:val="24"/>
          <w:szCs w:val="24"/>
          <w:rtl w:val="0"/>
        </w:rPr>
        <w:t xml:space="preserve">points each x 4 = 60 points = 20% of final grade):</w:t>
      </w:r>
      <w:r w:rsidDel="00000000" w:rsidR="00000000" w:rsidRPr="00000000">
        <w:rPr>
          <w:rFonts w:ascii="Calibri" w:cs="Calibri" w:eastAsia="Calibri" w:hAnsi="Calibri"/>
          <w:sz w:val="24"/>
          <w:szCs w:val="24"/>
          <w:rtl w:val="0"/>
        </w:rPr>
        <w:t xml:space="preserve"> After completing each of the 4 Reading Responses (explained above), you’ll also be participating in a small-group discussion about the reading selection for that week. This will give you the chance to hone in on select aspects of the readings, as well as share some thoughts from your Reading Response. For some small-group discussions, I will provide you with specific prompts; for others, I will encourage a more free-form discussion. In either case, you will be expected to be an active participant in your group’s forum. </w:t>
      </w:r>
    </w:p>
    <w:p w:rsidR="00000000" w:rsidDel="00000000" w:rsidP="00000000" w:rsidRDefault="00000000" w:rsidRPr="00000000" w14:paraId="00000042">
      <w:pPr>
        <w:widowControl w:val="0"/>
        <w:tabs>
          <w:tab w:val="left" w:leader="none" w:pos="720"/>
        </w:tabs>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3">
      <w:pPr>
        <w:widowControl w:val="0"/>
        <w:numPr>
          <w:ilvl w:val="0"/>
          <w:numId w:val="6"/>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Final Exam or Humanities Project (40 points = 13% of final grade):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For your end-of-term major assignment, you will have t</w:t>
      </w:r>
      <w:r w:rsidDel="00000000" w:rsidR="00000000" w:rsidRPr="00000000">
        <w:rPr>
          <w:rFonts w:ascii="Calibri" w:cs="Calibri" w:eastAsia="Calibri" w:hAnsi="Calibri"/>
          <w:sz w:val="24"/>
          <w:szCs w:val="24"/>
          <w:rtl w:val="0"/>
        </w:rPr>
        <w:t xml:space="preserve">he choice of completing either a final exam or a project. </w:t>
      </w:r>
      <w:r w:rsidDel="00000000" w:rsidR="00000000" w:rsidRPr="00000000">
        <w:rPr>
          <w:rFonts w:ascii="Calibri" w:cs="Calibri" w:eastAsia="Calibri" w:hAnsi="Calibri"/>
          <w:b w:val="1"/>
          <w:sz w:val="24"/>
          <w:szCs w:val="24"/>
          <w:rtl w:val="0"/>
        </w:rPr>
        <w:t xml:space="preserve">The final exam will consist of 4 short essay questions</w:t>
      </w:r>
      <w:r w:rsidDel="00000000" w:rsidR="00000000" w:rsidRPr="00000000">
        <w:rPr>
          <w:rFonts w:ascii="Calibri" w:cs="Calibri" w:eastAsia="Calibri" w:hAnsi="Calibri"/>
          <w:sz w:val="24"/>
          <w:szCs w:val="24"/>
          <w:rtl w:val="0"/>
        </w:rPr>
        <w:t xml:space="preserve">. The exam will not be timed. </w:t>
      </w:r>
      <w:r w:rsidDel="00000000" w:rsidR="00000000" w:rsidRPr="00000000">
        <w:rPr>
          <w:rFonts w:ascii="Calibri" w:cs="Calibri" w:eastAsia="Calibri" w:hAnsi="Calibri"/>
          <w:b w:val="1"/>
          <w:sz w:val="24"/>
          <w:szCs w:val="24"/>
          <w:rtl w:val="0"/>
        </w:rPr>
        <w:t xml:space="preserve">The project will present you with a few different options</w:t>
      </w:r>
      <w:r w:rsidDel="00000000" w:rsidR="00000000" w:rsidRPr="00000000">
        <w:rPr>
          <w:rFonts w:ascii="Calibri" w:cs="Calibri" w:eastAsia="Calibri" w:hAnsi="Calibri"/>
          <w:sz w:val="24"/>
          <w:szCs w:val="24"/>
          <w:rtl w:val="0"/>
        </w:rPr>
        <w:t xml:space="preserve">: writing a traditional academi</w:t>
      </w:r>
      <w:r w:rsidDel="00000000" w:rsidR="00000000" w:rsidRPr="00000000">
        <w:rPr>
          <w:rFonts w:ascii="Calibri" w:cs="Calibri" w:eastAsia="Calibri" w:hAnsi="Calibri"/>
          <w:sz w:val="24"/>
          <w:szCs w:val="24"/>
          <w:rtl w:val="0"/>
        </w:rPr>
        <w:t xml:space="preserve">c research essay, creating a personal art gallery, designing a supplement for our textbook, or completing an individual project that I approve. </w:t>
      </w:r>
      <w:r w:rsidDel="00000000" w:rsidR="00000000" w:rsidRPr="00000000">
        <w:rPr>
          <w:rFonts w:ascii="Calibri" w:cs="Calibri" w:eastAsia="Calibri" w:hAnsi="Calibri"/>
          <w:b w:val="1"/>
          <w:sz w:val="24"/>
          <w:szCs w:val="24"/>
          <w:rtl w:val="0"/>
        </w:rPr>
        <w:t xml:space="preserve">More details about the exam and the project will be made available in </w:t>
      </w:r>
      <w:r w:rsidDel="00000000" w:rsidR="00000000" w:rsidRPr="00000000">
        <w:rPr>
          <w:rFonts w:ascii="Calibri" w:cs="Calibri" w:eastAsia="Calibri" w:hAnsi="Calibri"/>
          <w:b w:val="1"/>
          <w:sz w:val="24"/>
          <w:szCs w:val="24"/>
          <w:rtl w:val="0"/>
        </w:rPr>
        <w:t xml:space="preserve">Week </w:t>
      </w:r>
      <w:r w:rsidDel="00000000" w:rsidR="00000000" w:rsidRPr="00000000">
        <w:rPr>
          <w:rFonts w:ascii="Calibri" w:cs="Calibri" w:eastAsia="Calibri" w:hAnsi="Calibri"/>
          <w:b w:val="1"/>
          <w:sz w:val="24"/>
          <w:szCs w:val="24"/>
          <w:rtl w:val="0"/>
        </w:rPr>
        <w:t xml:space="preserve">6. Whether you choose to complete the exam or the project, the due date is the same: the Sunday of Week 10.</w:t>
      </w:r>
      <w:r w:rsidDel="00000000" w:rsidR="00000000" w:rsidRPr="00000000">
        <w:rPr>
          <w:rtl w:val="0"/>
        </w:rPr>
      </w:r>
    </w:p>
    <w:p w:rsidR="00000000" w:rsidDel="00000000" w:rsidP="00000000" w:rsidRDefault="00000000" w:rsidRPr="00000000" w14:paraId="00000044">
      <w:pPr>
        <w:pageBreakBefore w:val="0"/>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5">
      <w:pPr>
        <w:pStyle w:val="Heading3"/>
        <w:widowControl w:val="0"/>
        <w:spacing w:line="240" w:lineRule="auto"/>
        <w:rPr>
          <w:rFonts w:ascii="Calibri" w:cs="Calibri" w:eastAsia="Calibri" w:hAnsi="Calibri"/>
          <w:color w:val="000000"/>
          <w:sz w:val="28"/>
          <w:szCs w:val="28"/>
        </w:rPr>
      </w:pPr>
      <w:bookmarkStart w:colFirst="0" w:colLast="0" w:name="_1k2r9vrjp6vd" w:id="11"/>
      <w:bookmarkEnd w:id="11"/>
      <w:r w:rsidDel="00000000" w:rsidR="00000000" w:rsidRPr="00000000">
        <w:rPr>
          <w:rFonts w:ascii="Calibri" w:cs="Calibri" w:eastAsia="Calibri" w:hAnsi="Calibri"/>
          <w:color w:val="000000"/>
          <w:sz w:val="28"/>
          <w:szCs w:val="28"/>
          <w:rtl w:val="0"/>
        </w:rPr>
        <w:t xml:space="preserve">GRADING</w:t>
      </w:r>
    </w:p>
    <w:p w:rsidR="00000000" w:rsidDel="00000000" w:rsidP="00000000" w:rsidRDefault="00000000" w:rsidRPr="00000000" w14:paraId="00000046">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earn up to </w:t>
      </w:r>
      <w:r w:rsidDel="00000000" w:rsidR="00000000" w:rsidRPr="00000000">
        <w:rPr>
          <w:rFonts w:ascii="Calibri" w:cs="Calibri" w:eastAsia="Calibri" w:hAnsi="Calibri"/>
          <w:b w:val="1"/>
          <w:sz w:val="24"/>
          <w:szCs w:val="24"/>
          <w:rtl w:val="0"/>
        </w:rPr>
        <w:t xml:space="preserve">300 points</w:t>
      </w:r>
      <w:r w:rsidDel="00000000" w:rsidR="00000000" w:rsidRPr="00000000">
        <w:rPr>
          <w:rFonts w:ascii="Calibri" w:cs="Calibri" w:eastAsia="Calibri" w:hAnsi="Calibri"/>
          <w:sz w:val="24"/>
          <w:szCs w:val="24"/>
          <w:rtl w:val="0"/>
        </w:rPr>
        <w:t xml:space="preserve"> in this course: </w:t>
      </w:r>
    </w:p>
    <w:tbl>
      <w:tblPr>
        <w:tblStyle w:val="Table1"/>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985"/>
        <w:gridCol w:w="2355"/>
        <w:tblGridChange w:id="0">
          <w:tblGrid>
            <w:gridCol w:w="5370"/>
            <w:gridCol w:w="2985"/>
            <w:gridCol w:w="2355"/>
          </w:tblGrid>
        </w:tblGridChange>
      </w:tblGrid>
      <w:tr>
        <w:trPr>
          <w:cantSplit w:val="0"/>
          <w:trHeight w:val="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A">
            <w:pPr>
              <w:widowControl w:val="0"/>
              <w:tabs>
                <w:tab w:val="left" w:leader="none" w:pos="72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Week 1 Assignments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10 points = 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Textbook Reading Quizzes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15 points each = 60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Discussion Forums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4 x 15 points each = 60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Small-Group Discussion Forums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4 x 15 points each = 60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Reading Responses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x 15 points each = 60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22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 or Humanities Project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5F">
      <w:pPr>
        <w:pageBreakBefore w:val="0"/>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w:t>
      </w:r>
      <w:r w:rsidDel="00000000" w:rsidR="00000000" w:rsidRPr="00000000">
        <w:rPr>
          <w:rFonts w:ascii="Calibri" w:cs="Calibri" w:eastAsia="Calibri" w:hAnsi="Calibri"/>
          <w:b w:val="1"/>
          <w:sz w:val="24"/>
          <w:szCs w:val="24"/>
          <w:rtl w:val="0"/>
        </w:rPr>
        <w:t xml:space="preserve">final grade</w:t>
      </w:r>
      <w:r w:rsidDel="00000000" w:rsidR="00000000" w:rsidRPr="00000000">
        <w:rPr>
          <w:rFonts w:ascii="Calibri" w:cs="Calibri" w:eastAsia="Calibri" w:hAnsi="Calibri"/>
          <w:sz w:val="24"/>
          <w:szCs w:val="24"/>
          <w:rtl w:val="0"/>
        </w:rPr>
        <w:t xml:space="preserve"> will be determined by the following point breakdown: </w:t>
      </w:r>
      <w:r w:rsidDel="00000000" w:rsidR="00000000" w:rsidRPr="00000000">
        <w:rPr>
          <w:rtl w:val="0"/>
        </w:rPr>
      </w:r>
    </w:p>
    <w:tbl>
      <w:tblPr>
        <w:tblStyle w:val="Table2"/>
        <w:tblW w:w="10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4065"/>
        <w:gridCol w:w="4905"/>
        <w:tblGridChange w:id="0">
          <w:tblGrid>
            <w:gridCol w:w="1725"/>
            <w:gridCol w:w="4065"/>
            <w:gridCol w:w="4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 to 269 points (89.6% and up)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268 to 239 points (89.3% to 79.6%)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238 to 209 points (79.3% to 69.6%)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adequate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208 to 179 points (69.3% to 59.6%)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inadequate</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178 and below (59.3% and below)</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73">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pStyle w:val="Heading3"/>
        <w:widowControl w:val="0"/>
        <w:spacing w:line="240" w:lineRule="auto"/>
        <w:rPr>
          <w:rFonts w:ascii="Calibri" w:cs="Calibri" w:eastAsia="Calibri" w:hAnsi="Calibri"/>
          <w:color w:val="000000"/>
          <w:sz w:val="28"/>
          <w:szCs w:val="28"/>
        </w:rPr>
      </w:pPr>
      <w:bookmarkStart w:colFirst="0" w:colLast="0" w:name="_8kas6dpz89yz" w:id="12"/>
      <w:bookmarkEnd w:id="12"/>
      <w:r w:rsidDel="00000000" w:rsidR="00000000" w:rsidRPr="00000000">
        <w:rPr>
          <w:rFonts w:ascii="Calibri" w:cs="Calibri" w:eastAsia="Calibri" w:hAnsi="Calibri"/>
          <w:color w:val="000000"/>
          <w:sz w:val="28"/>
          <w:szCs w:val="28"/>
          <w:rtl w:val="0"/>
        </w:rPr>
        <w:t xml:space="preserve">IMPORTANT COUR</w:t>
      </w:r>
      <w:r w:rsidDel="00000000" w:rsidR="00000000" w:rsidRPr="00000000">
        <w:rPr>
          <w:rFonts w:ascii="Calibri" w:cs="Calibri" w:eastAsia="Calibri" w:hAnsi="Calibri"/>
          <w:color w:val="000000"/>
          <w:sz w:val="28"/>
          <w:szCs w:val="28"/>
          <w:rtl w:val="0"/>
        </w:rPr>
        <w:t xml:space="preserve">SE POLICIES</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AND CAMPUS RESOURCES</w:t>
      </w:r>
      <w:r w:rsidDel="00000000" w:rsidR="00000000" w:rsidRPr="00000000">
        <w:rPr>
          <w:rtl w:val="0"/>
        </w:rPr>
      </w:r>
    </w:p>
    <w:p w:rsidR="00000000" w:rsidDel="00000000" w:rsidP="00000000" w:rsidRDefault="00000000" w:rsidRPr="00000000" w14:paraId="00000075">
      <w:pPr>
        <w:widowControl w:val="0"/>
        <w:numPr>
          <w:ilvl w:val="0"/>
          <w:numId w:val="2"/>
        </w:numPr>
        <w:spacing w:line="240" w:lineRule="auto"/>
        <w:ind w:left="720" w:hanging="360"/>
        <w:rPr>
          <w:b w:val="0"/>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all of the first week’s assignments on time.</w:t>
      </w: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assignment. Once you submit an assignment, the policy mentioned above will be enforced. I strongly suggest that you review </w:t>
      </w:r>
      <w:hyperlink r:id="rId14">
        <w:r w:rsidDel="00000000" w:rsidR="00000000" w:rsidRPr="00000000">
          <w:rPr>
            <w:rFonts w:ascii="Calibri" w:cs="Calibri" w:eastAsia="Calibri" w:hAnsi="Calibri"/>
            <w:color w:val="1155cc"/>
            <w:sz w:val="24"/>
            <w:szCs w:val="24"/>
            <w:u w:val="single"/>
            <w:rtl w:val="0"/>
          </w:rPr>
          <w:t xml:space="preserve">the college’s administrative rule on academic integrity and honesty</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Late Work:</w:t>
      </w:r>
      <w:r w:rsidDel="00000000" w:rsidR="00000000" w:rsidRPr="00000000">
        <w:rPr>
          <w:rFonts w:ascii="Calibri" w:cs="Calibri" w:eastAsia="Calibri" w:hAnsi="Calibri"/>
          <w:sz w:val="24"/>
          <w:szCs w:val="24"/>
          <w:rtl w:val="0"/>
        </w:rPr>
        <w:t xml:space="preserve"> Some assignments may be able to be submitted late for partial credit. Refer to the assignment instructions for specific details.</w:t>
      </w:r>
    </w:p>
    <w:p w:rsidR="00000000" w:rsidDel="00000000" w:rsidP="00000000" w:rsidRDefault="00000000" w:rsidRPr="00000000" w14:paraId="0000007A">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contact the </w:t>
      </w:r>
      <w:hyperlink r:id="rId15">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before withdrawing.</w:t>
      </w:r>
    </w:p>
    <w:p w:rsidR="00000000" w:rsidDel="00000000" w:rsidP="00000000" w:rsidRDefault="00000000" w:rsidRPr="00000000" w14:paraId="0000007C">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Student Email:</w:t>
      </w:r>
      <w:r w:rsidDel="00000000" w:rsidR="00000000" w:rsidRPr="00000000">
        <w:rPr>
          <w:rFonts w:ascii="Calibri" w:cs="Calibri" w:eastAsia="Calibri" w:hAnsi="Calibri"/>
          <w:sz w:val="24"/>
          <w:szCs w:val="24"/>
          <w:rtl w:val="0"/>
        </w:rPr>
        <w:t xml:space="preserve"> You are responsible for all communication sent to </w:t>
      </w:r>
      <w:hyperlink r:id="rId16">
        <w:r w:rsidDel="00000000" w:rsidR="00000000" w:rsidRPr="00000000">
          <w:rPr>
            <w:rFonts w:ascii="Calibri" w:cs="Calibri" w:eastAsia="Calibri" w:hAnsi="Calibri"/>
            <w:color w:val="1155cc"/>
            <w:sz w:val="24"/>
            <w:szCs w:val="24"/>
            <w:u w:val="single"/>
            <w:rtl w:val="0"/>
          </w:rPr>
          <w:t xml:space="preserve">your student email</w:t>
        </w:r>
      </w:hyperlink>
      <w:r w:rsidDel="00000000" w:rsidR="00000000" w:rsidRPr="00000000">
        <w:rPr>
          <w:rFonts w:ascii="Calibri" w:cs="Calibri" w:eastAsia="Calibri" w:hAnsi="Calibri"/>
          <w:sz w:val="24"/>
          <w:szCs w:val="24"/>
          <w:rtl w:val="0"/>
        </w:rPr>
        <w:t xml:space="preserve">, so be sure that you are checking it frequently. </w:t>
      </w:r>
    </w:p>
    <w:p w:rsidR="00000000" w:rsidDel="00000000" w:rsidP="00000000" w:rsidRDefault="00000000" w:rsidRPr="00000000" w14:paraId="0000007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Student Help Desk:</w:t>
      </w:r>
      <w:r w:rsidDel="00000000" w:rsidR="00000000" w:rsidRPr="00000000">
        <w:rPr>
          <w:rFonts w:ascii="Calibri" w:cs="Calibri" w:eastAsia="Calibri" w:hAnsi="Calibri"/>
          <w:sz w:val="24"/>
          <w:szCs w:val="24"/>
          <w:rtl w:val="0"/>
        </w:rPr>
        <w:t xml:space="preserve"> The </w:t>
      </w:r>
      <w:hyperlink r:id="rId17">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can help you with college technology questions.</w:t>
      </w:r>
      <w:r w:rsidDel="00000000" w:rsidR="00000000" w:rsidRPr="00000000">
        <w:rPr>
          <w:rtl w:val="0"/>
        </w:rPr>
      </w:r>
    </w:p>
    <w:p w:rsidR="00000000" w:rsidDel="00000000" w:rsidP="00000000" w:rsidRDefault="00000000" w:rsidRPr="00000000" w14:paraId="00000080">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Writing Center: </w:t>
      </w:r>
      <w:hyperlink r:id="rId18">
        <w:r w:rsidDel="00000000" w:rsidR="00000000" w:rsidRPr="00000000">
          <w:rPr>
            <w:rFonts w:ascii="Calibri" w:cs="Calibri" w:eastAsia="Calibri" w:hAnsi="Calibri"/>
            <w:color w:val="1155cc"/>
            <w:sz w:val="24"/>
            <w:szCs w:val="24"/>
            <w:u w:val="single"/>
            <w:rtl w:val="0"/>
          </w:rPr>
          <w:t xml:space="preserve">The LBCC Writing Center</w:t>
        </w:r>
      </w:hyperlink>
      <w:r w:rsidDel="00000000" w:rsidR="00000000" w:rsidRPr="00000000">
        <w:rPr>
          <w:rFonts w:ascii="Calibri" w:cs="Calibri" w:eastAsia="Calibri" w:hAnsi="Calibri"/>
          <w:sz w:val="24"/>
          <w:szCs w:val="24"/>
          <w:rtl w:val="0"/>
        </w:rPr>
        <w:t xml:space="preserve"> (WH-200) is a fantastic free resource for students interested in improving their writing skills.</w:t>
      </w:r>
    </w:p>
    <w:p w:rsidR="00000000" w:rsidDel="00000000" w:rsidP="00000000" w:rsidRDefault="00000000" w:rsidRPr="00000000" w14:paraId="00000082">
      <w:pPr>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3">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Library: </w:t>
      </w:r>
      <w:hyperlink r:id="rId19">
        <w:r w:rsidDel="00000000" w:rsidR="00000000" w:rsidRPr="00000000">
          <w:rPr>
            <w:rFonts w:ascii="Calibri" w:cs="Calibri" w:eastAsia="Calibri" w:hAnsi="Calibri"/>
            <w:color w:val="1155cc"/>
            <w:sz w:val="24"/>
            <w:szCs w:val="24"/>
            <w:u w:val="single"/>
            <w:rtl w:val="0"/>
          </w:rPr>
          <w:t xml:space="preserve">The LBCC library</w:t>
        </w:r>
      </w:hyperlink>
      <w:r w:rsidDel="00000000" w:rsidR="00000000" w:rsidRPr="00000000">
        <w:rPr>
          <w:rFonts w:ascii="Calibri" w:cs="Calibri" w:eastAsia="Calibri" w:hAnsi="Calibri"/>
          <w:sz w:val="24"/>
          <w:szCs w:val="24"/>
          <w:rtl w:val="0"/>
        </w:rPr>
        <w:t xml:space="preserve"> is located on the first floor of Willamette Hall. </w:t>
      </w:r>
    </w:p>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numPr>
          <w:ilvl w:val="0"/>
          <w:numId w:val="10"/>
        </w:numPr>
        <w:shd w:fill="ffffff" w:val="clear"/>
        <w:spacing w:line="240" w:lineRule="auto"/>
        <w:ind w:left="720" w:hanging="360"/>
      </w:pPr>
      <w:r w:rsidDel="00000000" w:rsidR="00000000" w:rsidRPr="00000000">
        <w:rPr>
          <w:rFonts w:ascii="Calibri" w:cs="Calibri" w:eastAsia="Calibri" w:hAnsi="Calibri"/>
          <w:b w:val="1"/>
          <w:sz w:val="24"/>
          <w:szCs w:val="24"/>
          <w:rtl w:val="0"/>
        </w:rPr>
        <w:t xml:space="preserve">Public Safety:</w:t>
      </w:r>
      <w:r w:rsidDel="00000000" w:rsidR="00000000" w:rsidRPr="00000000">
        <w:rPr>
          <w:rFonts w:ascii="Calibri" w:cs="Calibri" w:eastAsia="Calibri" w:hAnsi="Calibri"/>
          <w:sz w:val="24"/>
          <w:szCs w:val="24"/>
          <w:rtl w:val="0"/>
        </w:rPr>
        <w:t xml:space="preserve"> In an emergency, call 911. Also, call </w:t>
      </w:r>
      <w:hyperlink r:id="rId20">
        <w:r w:rsidDel="00000000" w:rsidR="00000000" w:rsidRPr="00000000">
          <w:rPr>
            <w:rFonts w:ascii="Calibri" w:cs="Calibri" w:eastAsia="Calibri" w:hAnsi="Calibri"/>
            <w:color w:val="0563c1"/>
            <w:sz w:val="24"/>
            <w:szCs w:val="24"/>
            <w:u w:val="single"/>
            <w:rtl w:val="0"/>
          </w:rPr>
          <w:t xml:space="preserve">LBCC Public Safety and Loss Prevention Office</w:t>
        </w:r>
      </w:hyperlink>
      <w:r w:rsidDel="00000000" w:rsidR="00000000" w:rsidRPr="00000000">
        <w:rPr>
          <w:rFonts w:ascii="Calibri" w:cs="Calibri" w:eastAsia="Calibri" w:hAnsi="Calibri"/>
          <w:sz w:val="24"/>
          <w:szCs w:val="24"/>
          <w:rtl w:val="0"/>
        </w:rPr>
        <w:t xml:space="preserve"> at </w:t>
      </w:r>
      <w:hyperlink r:id="rId21">
        <w:r w:rsidDel="00000000" w:rsidR="00000000" w:rsidRPr="00000000">
          <w:rPr>
            <w:rFonts w:ascii="Calibri" w:cs="Calibri" w:eastAsia="Calibri" w:hAnsi="Calibri"/>
            <w:sz w:val="24"/>
            <w:szCs w:val="24"/>
            <w:rtl w:val="0"/>
          </w:rPr>
          <w:t xml:space="preserve">541-926-6855</w:t>
        </w:r>
      </w:hyperlink>
      <w:r w:rsidDel="00000000" w:rsidR="00000000" w:rsidRPr="00000000">
        <w:rPr>
          <w:rFonts w:ascii="Calibri" w:cs="Calibri" w:eastAsia="Calibri" w:hAnsi="Calibri"/>
          <w:sz w:val="24"/>
          <w:szCs w:val="24"/>
          <w:rtl w:val="0"/>
        </w:rPr>
        <w:t xml:space="preserve"> and </w:t>
      </w:r>
      <w:hyperlink r:id="rId22">
        <w:r w:rsidDel="00000000" w:rsidR="00000000" w:rsidRPr="00000000">
          <w:rPr>
            <w:rFonts w:ascii="Calibri" w:cs="Calibri" w:eastAsia="Calibri" w:hAnsi="Calibri"/>
            <w:sz w:val="24"/>
            <w:szCs w:val="24"/>
            <w:rtl w:val="0"/>
          </w:rPr>
          <w:t xml:space="preserve">541-917-4440</w:t>
        </w:r>
      </w:hyperlink>
      <w:r w:rsidDel="00000000" w:rsidR="00000000" w:rsidRPr="00000000">
        <w:rPr>
          <w:rFonts w:ascii="Calibri" w:cs="Calibri" w:eastAsia="Calibri" w:hAnsi="Calibri"/>
          <w:sz w:val="24"/>
          <w:szCs w:val="24"/>
          <w:rtl w:val="0"/>
        </w:rPr>
        <w:t xml:space="preserve">. From any LBCC phone, you may alternatively dial extension 411 or 4440. Public Safety also is the home for LBCC's Lost &amp; Found. They also provide escorts for safety when needed. </w:t>
      </w:r>
    </w:p>
    <w:p w:rsidR="00000000" w:rsidDel="00000000" w:rsidP="00000000" w:rsidRDefault="00000000" w:rsidRPr="00000000" w14:paraId="00000086">
      <w:pPr>
        <w:shd w:fill="ffffff" w:val="clea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numPr>
          <w:ilvl w:val="0"/>
          <w:numId w:val="10"/>
        </w:numPr>
        <w:spacing w:line="240" w:lineRule="auto"/>
        <w:ind w:left="720" w:hanging="360"/>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w:t>
      </w:r>
      <w:hyperlink r:id="rId23">
        <w:r w:rsidDel="00000000" w:rsidR="00000000" w:rsidRPr="00000000">
          <w:rPr>
            <w:rFonts w:ascii="Calibri" w:cs="Calibri" w:eastAsia="Calibri" w:hAnsi="Calibri"/>
            <w:color w:val="1155cc"/>
            <w:sz w:val="24"/>
            <w:szCs w:val="24"/>
            <w:u w:val="single"/>
            <w:rtl w:val="0"/>
          </w:rPr>
          <w:t xml:space="preserve">the Center for Accessibility Resources (CFAR)</w:t>
        </w:r>
      </w:hyperlink>
      <w:r w:rsidDel="00000000" w:rsidR="00000000" w:rsidRPr="00000000">
        <w:rPr>
          <w:rFonts w:ascii="Calibri" w:cs="Calibri" w:eastAsia="Calibri" w:hAnsi="Calibri"/>
          <w:sz w:val="24"/>
          <w:szCs w:val="24"/>
          <w:rtl w:val="0"/>
        </w:rPr>
        <w:t xml:space="preserve"> and would like to use your accommodations in this class, please talk to your instructor as soon as possible to discuss your needs. If you believe you may need accommodations but are not yet registered with CFAR, please visit the </w:t>
      </w:r>
      <w:hyperlink r:id="rId24">
        <w:r w:rsidDel="00000000" w:rsidR="00000000" w:rsidRPr="00000000">
          <w:rPr>
            <w:rFonts w:ascii="Calibri" w:cs="Calibri" w:eastAsia="Calibri" w:hAnsi="Calibri"/>
            <w:color w:val="1155cc"/>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numPr>
          <w:ilvl w:val="0"/>
          <w:numId w:val="3"/>
        </w:numPr>
        <w:spacing w:line="259" w:lineRule="auto"/>
        <w:ind w:left="720" w:hanging="360"/>
      </w:pPr>
      <w:r w:rsidDel="00000000" w:rsidR="00000000" w:rsidRPr="00000000">
        <w:rPr>
          <w:rFonts w:ascii="Calibri" w:cs="Calibri" w:eastAsia="Calibri" w:hAnsi="Calibri"/>
          <w:b w:val="1"/>
          <w:sz w:val="24"/>
          <w:szCs w:val="24"/>
          <w:rtl w:val="0"/>
        </w:rPr>
        <w:t xml:space="preserve">Statement of Inclusion:</w:t>
      </w:r>
      <w:r w:rsidDel="00000000" w:rsidR="00000000" w:rsidRPr="00000000">
        <w:rPr>
          <w:rFonts w:ascii="Calibri" w:cs="Calibri" w:eastAsia="Calibri" w:hAnsi="Calibri"/>
          <w:sz w:val="24"/>
          <w:szCs w:val="24"/>
          <w:rtl w:val="0"/>
        </w:rPr>
        <w:t xml:space="preserve"> 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A">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Title IX Reporting Policy:</w:t>
      </w:r>
      <w:r w:rsidDel="00000000" w:rsidR="00000000" w:rsidRPr="00000000">
        <w:rPr>
          <w:rFonts w:ascii="Calibri" w:cs="Calibri" w:eastAsia="Calibri" w:hAnsi="Calibri"/>
          <w:sz w:val="24"/>
          <w:szCs w:val="24"/>
          <w:rtl w:val="0"/>
        </w:rPr>
        <w:t xml:space="preserve"> If you or another student are the victim of any form of sexual misconduct (including dating/domestic violence, stalking, sexual harassment), or any form of gender discrimination, LBCC can assist you. You can</w:t>
      </w:r>
      <w:hyperlink r:id="rId25">
        <w:r w:rsidDel="00000000" w:rsidR="00000000" w:rsidRPr="00000000">
          <w:rPr>
            <w:rFonts w:ascii="Calibri" w:cs="Calibri" w:eastAsia="Calibri" w:hAnsi="Calibri"/>
            <w:color w:val="1155cc"/>
            <w:sz w:val="24"/>
            <w:szCs w:val="24"/>
            <w:u w:val="single"/>
            <w:rtl w:val="0"/>
          </w:rPr>
          <w:t xml:space="preserve"> report</w:t>
        </w:r>
      </w:hyperlink>
      <w:r w:rsidDel="00000000" w:rsidR="00000000" w:rsidRPr="00000000">
        <w:rPr>
          <w:rFonts w:ascii="Calibri" w:cs="Calibri" w:eastAsia="Calibri" w:hAnsi="Calibri"/>
          <w:sz w:val="24"/>
          <w:szCs w:val="24"/>
          <w:rtl w:val="0"/>
        </w:rPr>
        <w:t xml:space="preserve"> a violation of our </w:t>
      </w:r>
      <w:hyperlink r:id="rId26">
        <w:r w:rsidDel="00000000" w:rsidR="00000000" w:rsidRPr="00000000">
          <w:rPr>
            <w:rFonts w:ascii="Calibri" w:cs="Calibri" w:eastAsia="Calibri" w:hAnsi="Calibri"/>
            <w:color w:val="1155cc"/>
            <w:sz w:val="24"/>
            <w:szCs w:val="24"/>
            <w:u w:val="single"/>
            <w:rtl w:val="0"/>
          </w:rPr>
          <w:t xml:space="preserve">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C">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every day, or who lacks a safe and stable place to live, and believes this may affect their performance in the course, is urged to contact the </w:t>
      </w:r>
      <w:hyperlink r:id="rId27">
        <w:r w:rsidDel="00000000" w:rsidR="00000000" w:rsidRPr="00000000">
          <w:rPr>
            <w:rFonts w:ascii="Calibri" w:cs="Calibri" w:eastAsia="Calibri" w:hAnsi="Calibri"/>
            <w:color w:val="1155cc"/>
            <w:sz w:val="24"/>
            <w:szCs w:val="24"/>
            <w:highlight w:val="white"/>
            <w:u w:val="single"/>
            <w:rtl w:val="0"/>
          </w:rPr>
          <w:t xml:space="preserve">Roadrunner Resource Center</w:t>
        </w:r>
      </w:hyperlink>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8E">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pStyle w:val="Heading3"/>
        <w:widowControl w:val="0"/>
        <w:spacing w:line="240" w:lineRule="auto"/>
        <w:rPr>
          <w:rFonts w:ascii="Calibri" w:cs="Calibri" w:eastAsia="Calibri" w:hAnsi="Calibri"/>
          <w:color w:val="000000"/>
          <w:sz w:val="28"/>
          <w:szCs w:val="28"/>
        </w:rPr>
      </w:pPr>
      <w:bookmarkStart w:colFirst="0" w:colLast="0" w:name="_c1hvz2g6y76e" w:id="13"/>
      <w:bookmarkEnd w:id="13"/>
      <w:r w:rsidDel="00000000" w:rsidR="00000000" w:rsidRPr="00000000">
        <w:rPr>
          <w:rFonts w:ascii="Calibri" w:cs="Calibri" w:eastAsia="Calibri" w:hAnsi="Calibri"/>
          <w:color w:val="000000"/>
          <w:sz w:val="28"/>
          <w:szCs w:val="28"/>
          <w:rtl w:val="0"/>
        </w:rPr>
        <w:t xml:space="preserve">COURS</w:t>
      </w:r>
      <w:r w:rsidDel="00000000" w:rsidR="00000000" w:rsidRPr="00000000">
        <w:rPr>
          <w:rFonts w:ascii="Calibri" w:cs="Calibri" w:eastAsia="Calibri" w:hAnsi="Calibri"/>
          <w:color w:val="000000"/>
          <w:sz w:val="28"/>
          <w:szCs w:val="28"/>
          <w:rtl w:val="0"/>
        </w:rPr>
        <w:t xml:space="preserve">E CALEND</w:t>
      </w:r>
      <w:r w:rsidDel="00000000" w:rsidR="00000000" w:rsidRPr="00000000">
        <w:rPr>
          <w:rFonts w:ascii="Calibri" w:cs="Calibri" w:eastAsia="Calibri" w:hAnsi="Calibri"/>
          <w:color w:val="000000"/>
          <w:sz w:val="28"/>
          <w:szCs w:val="28"/>
          <w:rtl w:val="0"/>
        </w:rPr>
        <w:t xml:space="preserve">AR</w:t>
      </w:r>
    </w:p>
    <w:p w:rsidR="00000000" w:rsidDel="00000000" w:rsidP="00000000" w:rsidRDefault="00000000" w:rsidRPr="00000000" w14:paraId="00000090">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week-by-week schedule below contains all course topics and assignment due dates; follow it carefully!</w:t>
      </w: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sz w:val="16"/>
          <w:szCs w:val="16"/>
        </w:rPr>
      </w:pPr>
      <w:r w:rsidDel="00000000" w:rsidR="00000000" w:rsidRPr="00000000">
        <w:rPr>
          <w:rtl w:val="0"/>
        </w:rPr>
      </w:r>
    </w:p>
    <w:tbl>
      <w:tblPr>
        <w:tblStyle w:val="Table3"/>
        <w:tblW w:w="1047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10"/>
        <w:gridCol w:w="3390"/>
        <w:gridCol w:w="5670"/>
        <w:tblGridChange w:id="0">
          <w:tblGrid>
            <w:gridCol w:w="1410"/>
            <w:gridCol w:w="3390"/>
            <w:gridCol w:w="5670"/>
          </w:tblGrid>
        </w:tblGridChange>
      </w:tblGrid>
      <w:tr>
        <w:trPr>
          <w:cantSplit w:val="0"/>
          <w:tblHeader w:val="0"/>
        </w:trPr>
        <w:tc>
          <w:tcPr>
            <w:shd w:fill="f3f3f3" w:val="clear"/>
            <w:tcMar>
              <w:top w:w="0.0" w:type="dxa"/>
              <w:left w:w="108.0" w:type="dxa"/>
              <w:bottom w:w="0.0" w:type="dxa"/>
              <w:right w:w="108.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READINGS/VIEWINGS</w:t>
            </w:r>
          </w:p>
        </w:tc>
        <w:tc>
          <w:tcPr>
            <w:shd w:fill="f3f3f3" w:val="clear"/>
            <w:tcMar>
              <w:top w:w="0.0" w:type="dxa"/>
              <w:left w:w="108.0" w:type="dxa"/>
              <w:bottom w:w="0.0" w:type="dxa"/>
              <w:right w:w="108.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ASSIGNMENTS (all due by 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1/9 to Sun 1/15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Hum 103 Welcome Video</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HUM 103 Syllabus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Introductory Forum </w:t>
            </w:r>
            <w:r w:rsidDel="00000000" w:rsidR="00000000" w:rsidRPr="00000000">
              <w:rPr>
                <w:rFonts w:ascii="Calibri" w:cs="Calibri" w:eastAsia="Calibri" w:hAnsi="Calibri"/>
                <w:b w:val="1"/>
                <w:rtl w:val="0"/>
              </w:rPr>
              <w:t xml:space="preserve">due Wed, 1/11</w:t>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Look at the Textbook </w:t>
            </w:r>
            <w:r w:rsidDel="00000000" w:rsidR="00000000" w:rsidRPr="00000000">
              <w:rPr>
                <w:rFonts w:ascii="Calibri" w:cs="Calibri" w:eastAsia="Calibri" w:hAnsi="Calibri"/>
                <w:b w:val="1"/>
                <w:rtl w:val="0"/>
              </w:rPr>
              <w:t xml:space="preserve">due Sun, 1/15</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2-3</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1/16 to Sun 1/29</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2: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12 </w:t>
            </w:r>
            <w:r w:rsidDel="00000000" w:rsidR="00000000" w:rsidRPr="00000000">
              <w:rPr>
                <w:rFonts w:ascii="Calibri" w:cs="Calibri" w:eastAsia="Calibri" w:hAnsi="Calibri"/>
                <w:highlight w:val="white"/>
                <w:rtl w:val="0"/>
              </w:rPr>
              <w:t xml:space="preserve">"Romanticism: Nature, Passion, and the Sublime" (pages 328-357)</w:t>
            </w:r>
          </w:p>
          <w:p w:rsidR="00000000" w:rsidDel="00000000" w:rsidP="00000000" w:rsidRDefault="00000000" w:rsidRPr="00000000" w14:paraId="0000009F">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3: Excerpt from “What to the Slave is the 4th of July?” by Frederick Douglass, 1852 (link on Moodle)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Ch. 12 Discussion Forum </w:t>
            </w:r>
            <w:r w:rsidDel="00000000" w:rsidR="00000000" w:rsidRPr="00000000">
              <w:rPr>
                <w:rFonts w:ascii="Calibri" w:cs="Calibri" w:eastAsia="Calibri" w:hAnsi="Calibri"/>
                <w:b w:val="1"/>
                <w:rtl w:val="0"/>
              </w:rPr>
              <w:t xml:space="preserve">due Wed, 1/18 (2 extra credit points if posted by Tue.)</w:t>
            </w:r>
          </w:p>
          <w:p w:rsidR="00000000" w:rsidDel="00000000" w:rsidP="00000000" w:rsidRDefault="00000000" w:rsidRPr="00000000" w14:paraId="000000A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Discussion Forum replies </w:t>
            </w:r>
            <w:r w:rsidDel="00000000" w:rsidR="00000000" w:rsidRPr="00000000">
              <w:rPr>
                <w:rFonts w:ascii="Calibri" w:cs="Calibri" w:eastAsia="Calibri" w:hAnsi="Calibri"/>
                <w:b w:val="1"/>
                <w:rtl w:val="0"/>
              </w:rPr>
              <w:t xml:space="preserve">due between Thur, 1/19 and Sun 1/22</w:t>
            </w:r>
          </w:p>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12 Reading Quiz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Sun,</w:t>
            </w:r>
            <w:r w:rsidDel="00000000" w:rsidR="00000000" w:rsidRPr="00000000">
              <w:rPr>
                <w:rFonts w:ascii="Calibri" w:cs="Calibri" w:eastAsia="Calibri" w:hAnsi="Calibri"/>
                <w:b w:val="1"/>
                <w:rtl w:val="0"/>
              </w:rPr>
              <w:t xml:space="preserve"> 1/22</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Reading Response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due Wed, 1/25</w:t>
            </w: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Small-Group Discussion #1 </w:t>
            </w:r>
            <w:r w:rsidDel="00000000" w:rsidR="00000000" w:rsidRPr="00000000">
              <w:rPr>
                <w:rFonts w:ascii="Calibri" w:cs="Calibri" w:eastAsia="Calibri" w:hAnsi="Calibri"/>
                <w:b w:val="1"/>
                <w:rtl w:val="0"/>
              </w:rPr>
              <w:t xml:space="preserve">due Wed, 1/25 (2 extra credit points if posted by Tue.)</w:t>
            </w:r>
          </w:p>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Small-Group Discussion Forum replies </w:t>
            </w:r>
            <w:r w:rsidDel="00000000" w:rsidR="00000000" w:rsidRPr="00000000">
              <w:rPr>
                <w:rFonts w:ascii="Calibri" w:cs="Calibri" w:eastAsia="Calibri" w:hAnsi="Calibri"/>
                <w:b w:val="1"/>
                <w:rtl w:val="0"/>
              </w:rPr>
              <w:t xml:space="preserve">due between Thur, 1/26 and Sun 1/29</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4-5</w:t>
            </w:r>
          </w:p>
          <w:p w:rsidR="00000000" w:rsidDel="00000000" w:rsidP="00000000" w:rsidRDefault="00000000" w:rsidRPr="00000000" w14:paraId="000000A8">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1/30 to Sun 2/12</w:t>
            </w: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4: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13 </w:t>
            </w:r>
            <w:r w:rsidDel="00000000" w:rsidR="00000000" w:rsidRPr="00000000">
              <w:rPr>
                <w:rFonts w:ascii="Calibri" w:cs="Calibri" w:eastAsia="Calibri" w:hAnsi="Calibri"/>
                <w:highlight w:val="white"/>
                <w:rtl w:val="0"/>
              </w:rPr>
              <w:t xml:space="preserve">"Materialism: The Industrial Era and the Urban Scene" (pages 358-385)</w:t>
            </w:r>
          </w:p>
          <w:p w:rsidR="00000000" w:rsidDel="00000000" w:rsidP="00000000" w:rsidRDefault="00000000" w:rsidRPr="00000000" w14:paraId="000000A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5: </w:t>
            </w:r>
            <w:r w:rsidDel="00000000" w:rsidR="00000000" w:rsidRPr="00000000">
              <w:rPr>
                <w:rFonts w:ascii="Calibri" w:cs="Calibri" w:eastAsia="Calibri" w:hAnsi="Calibri"/>
                <w:rtl w:val="0"/>
              </w:rPr>
              <w:t xml:space="preserve">“The Yellow Wallpaper” by Charlotte Perkins Gilman, 1892</w:t>
            </w:r>
            <w:r w:rsidDel="00000000" w:rsidR="00000000" w:rsidRPr="00000000">
              <w:rPr>
                <w:rFonts w:ascii="Calibri" w:cs="Calibri" w:eastAsia="Calibri" w:hAnsi="Calibri"/>
                <w:rtl w:val="0"/>
              </w:rPr>
              <w:t xml:space="preserve"> (link on Moodle)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Ch. 13 Discussion Forum </w:t>
            </w:r>
            <w:r w:rsidDel="00000000" w:rsidR="00000000" w:rsidRPr="00000000">
              <w:rPr>
                <w:rFonts w:ascii="Calibri" w:cs="Calibri" w:eastAsia="Calibri" w:hAnsi="Calibri"/>
                <w:b w:val="1"/>
                <w:rtl w:val="0"/>
              </w:rPr>
              <w:t xml:space="preserve">due Wed, 2/1 (2 extra credit points if posted by Tue.)</w:t>
            </w:r>
          </w:p>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Discussion Forum replies </w:t>
            </w:r>
            <w:r w:rsidDel="00000000" w:rsidR="00000000" w:rsidRPr="00000000">
              <w:rPr>
                <w:rFonts w:ascii="Calibri" w:cs="Calibri" w:eastAsia="Calibri" w:hAnsi="Calibri"/>
                <w:b w:val="1"/>
                <w:rtl w:val="0"/>
              </w:rPr>
              <w:t xml:space="preserve">due between Thur, 2/2 and Sun 2/5</w:t>
            </w:r>
          </w:p>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13 Reading Quiz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Sun, </w:t>
            </w:r>
            <w:r w:rsidDel="00000000" w:rsidR="00000000" w:rsidRPr="00000000">
              <w:rPr>
                <w:rFonts w:ascii="Calibri" w:cs="Calibri" w:eastAsia="Calibri" w:hAnsi="Calibri"/>
                <w:b w:val="1"/>
                <w:rtl w:val="0"/>
              </w:rPr>
              <w:t xml:space="preserve">2/5</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Response #2 </w:t>
            </w:r>
            <w:r w:rsidDel="00000000" w:rsidR="00000000" w:rsidRPr="00000000">
              <w:rPr>
                <w:rFonts w:ascii="Calibri" w:cs="Calibri" w:eastAsia="Calibri" w:hAnsi="Calibri"/>
                <w:b w:val="1"/>
                <w:rtl w:val="0"/>
              </w:rPr>
              <w:t xml:space="preserve">due Wed, 2/8</w:t>
            </w: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Small-Group Discussion #2 </w:t>
            </w:r>
            <w:r w:rsidDel="00000000" w:rsidR="00000000" w:rsidRPr="00000000">
              <w:rPr>
                <w:rFonts w:ascii="Calibri" w:cs="Calibri" w:eastAsia="Calibri" w:hAnsi="Calibri"/>
                <w:b w:val="1"/>
                <w:rtl w:val="0"/>
              </w:rPr>
              <w:t xml:space="preserve">due Wed, 2/8 (2 extra credit points if posted by Tue.)</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Small-Group Discussion Forum replies </w:t>
            </w:r>
            <w:r w:rsidDel="00000000" w:rsidR="00000000" w:rsidRPr="00000000">
              <w:rPr>
                <w:rFonts w:ascii="Calibri" w:cs="Calibri" w:eastAsia="Calibri" w:hAnsi="Calibri"/>
                <w:b w:val="1"/>
                <w:rtl w:val="0"/>
              </w:rPr>
              <w:t xml:space="preserve">due between Thur, 2/9 and Sun 2/12</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6-7</w:t>
            </w:r>
          </w:p>
          <w:p w:rsidR="00000000" w:rsidDel="00000000" w:rsidP="00000000" w:rsidRDefault="00000000" w:rsidRPr="00000000" w14:paraId="000000B4">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2/13 to Sun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2/26</w:t>
            </w: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6: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14 </w:t>
            </w:r>
            <w:r w:rsidDel="00000000" w:rsidR="00000000" w:rsidRPr="00000000">
              <w:rPr>
                <w:rFonts w:ascii="Calibri" w:cs="Calibri" w:eastAsia="Calibri" w:hAnsi="Calibri"/>
                <w:highlight w:val="white"/>
                <w:rtl w:val="0"/>
              </w:rPr>
              <w:t xml:space="preserve">"Modernism: The Assault on Tradition" (pages 386-419)</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Week 7: </w:t>
            </w:r>
            <w:r w:rsidDel="00000000" w:rsidR="00000000" w:rsidRPr="00000000">
              <w:rPr>
                <w:rFonts w:ascii="Calibri" w:cs="Calibri" w:eastAsia="Calibri" w:hAnsi="Calibri"/>
                <w:i w:val="1"/>
                <w:rtl w:val="0"/>
              </w:rPr>
              <w:t xml:space="preserve">Ikiru</w:t>
            </w:r>
            <w:r w:rsidDel="00000000" w:rsidR="00000000" w:rsidRPr="00000000">
              <w:rPr>
                <w:rFonts w:ascii="Calibri" w:cs="Calibri" w:eastAsia="Calibri" w:hAnsi="Calibri"/>
                <w:rtl w:val="0"/>
              </w:rPr>
              <w:t xml:space="preserve"> by Akira Kurosawa, 1952 (film; link on Moodle)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First post for Ch. 14 Discussion Forum due </w:t>
            </w:r>
            <w:r w:rsidDel="00000000" w:rsidR="00000000" w:rsidRPr="00000000">
              <w:rPr>
                <w:rFonts w:ascii="Calibri" w:cs="Calibri" w:eastAsia="Calibri" w:hAnsi="Calibri"/>
                <w:b w:val="1"/>
                <w:rtl w:val="0"/>
              </w:rPr>
              <w:t xml:space="preserve">Wed, 2/15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 extra credit points if posted by Tue.)</w:t>
            </w: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Discussion Forum replies </w:t>
            </w:r>
            <w:r w:rsidDel="00000000" w:rsidR="00000000" w:rsidRPr="00000000">
              <w:rPr>
                <w:rFonts w:ascii="Calibri" w:cs="Calibri" w:eastAsia="Calibri" w:hAnsi="Calibri"/>
                <w:b w:val="1"/>
                <w:rtl w:val="0"/>
              </w:rPr>
              <w:t xml:space="preserve">due between Thur, 2/16 and Sun 2/19</w:t>
            </w:r>
          </w:p>
          <w:p w:rsidR="00000000" w:rsidDel="00000000" w:rsidP="00000000" w:rsidRDefault="00000000" w:rsidRPr="00000000" w14:paraId="000000B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14 Reading Quiz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Sun, </w:t>
            </w:r>
            <w:r w:rsidDel="00000000" w:rsidR="00000000" w:rsidRPr="00000000">
              <w:rPr>
                <w:rFonts w:ascii="Calibri" w:cs="Calibri" w:eastAsia="Calibri" w:hAnsi="Calibri"/>
                <w:b w:val="1"/>
                <w:rtl w:val="0"/>
              </w:rPr>
              <w:t xml:space="preserve">2/19</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Response #3 </w:t>
            </w:r>
            <w:r w:rsidDel="00000000" w:rsidR="00000000" w:rsidRPr="00000000">
              <w:rPr>
                <w:rFonts w:ascii="Calibri" w:cs="Calibri" w:eastAsia="Calibri" w:hAnsi="Calibri"/>
                <w:b w:val="1"/>
                <w:rtl w:val="0"/>
              </w:rPr>
              <w:t xml:space="preserve">due Wed, 2/22</w:t>
            </w:r>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Small-Group Discussion #3 </w:t>
            </w:r>
            <w:r w:rsidDel="00000000" w:rsidR="00000000" w:rsidRPr="00000000">
              <w:rPr>
                <w:rFonts w:ascii="Calibri" w:cs="Calibri" w:eastAsia="Calibri" w:hAnsi="Calibri"/>
                <w:b w:val="1"/>
                <w:rtl w:val="0"/>
              </w:rPr>
              <w:t xml:space="preserve">due Wed, 2/22 (2 extra credit points if posted by Tue.)</w:t>
            </w:r>
          </w:p>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Small-Group Discussion Forum replies </w:t>
            </w:r>
            <w:r w:rsidDel="00000000" w:rsidR="00000000" w:rsidRPr="00000000">
              <w:rPr>
                <w:rFonts w:ascii="Calibri" w:cs="Calibri" w:eastAsia="Calibri" w:hAnsi="Calibri"/>
                <w:b w:val="1"/>
                <w:rtl w:val="0"/>
              </w:rPr>
              <w:t xml:space="preserve">due between Thur, 2/23 and Sun 2/26</w:t>
            </w:r>
          </w:p>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Final Exam and Project details posted on Fri, 2/10</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WEEKS 8-9</w:t>
            </w:r>
          </w:p>
          <w:p w:rsidR="00000000" w:rsidDel="00000000" w:rsidP="00000000" w:rsidRDefault="00000000" w:rsidRPr="00000000" w14:paraId="000000C1">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2/27 to </w:t>
            </w:r>
            <w:r w:rsidDel="00000000" w:rsidR="00000000" w:rsidRPr="00000000">
              <w:rPr>
                <w:rFonts w:ascii="Calibri" w:cs="Calibri" w:eastAsia="Calibri" w:hAnsi="Calibri"/>
                <w:rtl w:val="0"/>
              </w:rPr>
              <w:t xml:space="preserve">Sun </w:t>
            </w:r>
            <w:r w:rsidDel="00000000" w:rsidR="00000000" w:rsidRPr="00000000">
              <w:rPr>
                <w:rFonts w:ascii="Calibri" w:cs="Calibri" w:eastAsia="Calibri" w:hAnsi="Calibri"/>
                <w:rtl w:val="0"/>
              </w:rPr>
              <w:t xml:space="preserve">3/12</w:t>
            </w:r>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15 </w:t>
            </w:r>
            <w:r w:rsidDel="00000000" w:rsidR="00000000" w:rsidRPr="00000000">
              <w:rPr>
                <w:rFonts w:ascii="Calibri" w:cs="Calibri" w:eastAsia="Calibri" w:hAnsi="Calibri"/>
                <w:highlight w:val="white"/>
                <w:rtl w:val="0"/>
              </w:rPr>
              <w:t xml:space="preserve">"Globalism: Information, Communication, and the Digital Revolution" (pages 420-465)</w:t>
            </w:r>
          </w:p>
          <w:p w:rsidR="00000000" w:rsidDel="00000000" w:rsidP="00000000" w:rsidRDefault="00000000" w:rsidRPr="00000000" w14:paraId="000000C4">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 Week 9: “The Ones Who Walk Away from Omelas” by</w:t>
            </w:r>
            <w:r w:rsidDel="00000000" w:rsidR="00000000" w:rsidRPr="00000000">
              <w:rPr>
                <w:rFonts w:ascii="Calibri" w:cs="Calibri" w:eastAsia="Calibri" w:hAnsi="Calibri"/>
                <w:rtl w:val="0"/>
              </w:rPr>
              <w:t xml:space="preserve"> Ursula K. L</w:t>
            </w:r>
            <w:r w:rsidDel="00000000" w:rsidR="00000000" w:rsidRPr="00000000">
              <w:rPr>
                <w:rFonts w:ascii="Calibri" w:cs="Calibri" w:eastAsia="Calibri" w:hAnsi="Calibri"/>
                <w:rtl w:val="0"/>
              </w:rPr>
              <w:t xml:space="preserve">e Guin, 1973 (link on Moodle)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Ch. 15 Discussion Forum </w:t>
            </w:r>
            <w:r w:rsidDel="00000000" w:rsidR="00000000" w:rsidRPr="00000000">
              <w:rPr>
                <w:rFonts w:ascii="Calibri" w:cs="Calibri" w:eastAsia="Calibri" w:hAnsi="Calibri"/>
                <w:b w:val="1"/>
                <w:rtl w:val="0"/>
              </w:rPr>
              <w:t xml:space="preserve">due Wed, 3/1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 extra credit points if posted by Tue.)</w:t>
            </w:r>
          </w:p>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Discussion Forum replies </w:t>
            </w:r>
            <w:r w:rsidDel="00000000" w:rsidR="00000000" w:rsidRPr="00000000">
              <w:rPr>
                <w:rFonts w:ascii="Calibri" w:cs="Calibri" w:eastAsia="Calibri" w:hAnsi="Calibri"/>
                <w:b w:val="1"/>
                <w:rtl w:val="0"/>
              </w:rPr>
              <w:t xml:space="preserve">due between Thur, 3/2 and Sun 3/5</w:t>
            </w:r>
          </w:p>
          <w:p w:rsidR="00000000" w:rsidDel="00000000" w:rsidP="00000000" w:rsidRDefault="00000000" w:rsidRPr="00000000" w14:paraId="000000C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15 Reading Quiz </w:t>
            </w:r>
            <w:r w:rsidDel="00000000" w:rsidR="00000000" w:rsidRPr="00000000">
              <w:rPr>
                <w:rFonts w:ascii="Calibri" w:cs="Calibri" w:eastAsia="Calibri" w:hAnsi="Calibri"/>
                <w:b w:val="1"/>
                <w:rtl w:val="0"/>
              </w:rPr>
              <w:t xml:space="preserve">du</w:t>
            </w:r>
            <w:r w:rsidDel="00000000" w:rsidR="00000000" w:rsidRPr="00000000">
              <w:rPr>
                <w:rFonts w:ascii="Calibri" w:cs="Calibri" w:eastAsia="Calibri" w:hAnsi="Calibri"/>
                <w:b w:val="1"/>
                <w:rtl w:val="0"/>
              </w:rPr>
              <w:t xml:space="preserve">e Sun,</w:t>
            </w:r>
            <w:r w:rsidDel="00000000" w:rsidR="00000000" w:rsidRPr="00000000">
              <w:rPr>
                <w:rFonts w:ascii="Calibri" w:cs="Calibri" w:eastAsia="Calibri" w:hAnsi="Calibri"/>
                <w:b w:val="1"/>
                <w:rtl w:val="0"/>
              </w:rPr>
              <w:t xml:space="preserve"> 3/5</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Reading Response #4 </w:t>
            </w:r>
            <w:r w:rsidDel="00000000" w:rsidR="00000000" w:rsidRPr="00000000">
              <w:rPr>
                <w:rFonts w:ascii="Calibri" w:cs="Calibri" w:eastAsia="Calibri" w:hAnsi="Calibri"/>
                <w:b w:val="1"/>
                <w:rtl w:val="0"/>
              </w:rPr>
              <w:t xml:space="preserve">due Wed, 3/8</w:t>
            </w: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First post for Small-Group Discussion #4 </w:t>
            </w:r>
            <w:r w:rsidDel="00000000" w:rsidR="00000000" w:rsidRPr="00000000">
              <w:rPr>
                <w:rFonts w:ascii="Calibri" w:cs="Calibri" w:eastAsia="Calibri" w:hAnsi="Calibri"/>
                <w:b w:val="1"/>
                <w:rtl w:val="0"/>
              </w:rPr>
              <w:t xml:space="preserve">due Wed, 3/8 (2 extra credit points if posted by Tue.)</w:t>
            </w:r>
          </w:p>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Small-Group Discussion Forum replies </w:t>
            </w:r>
            <w:r w:rsidDel="00000000" w:rsidR="00000000" w:rsidRPr="00000000">
              <w:rPr>
                <w:rFonts w:ascii="Calibri" w:cs="Calibri" w:eastAsia="Calibri" w:hAnsi="Calibri"/>
                <w:b w:val="1"/>
                <w:rtl w:val="0"/>
              </w:rPr>
              <w:t xml:space="preserve">due between Thur, 3/9 and Sun 3/12</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w:t>
            </w:r>
            <w:r w:rsidDel="00000000" w:rsidR="00000000" w:rsidRPr="00000000">
              <w:rPr>
                <w:rFonts w:ascii="Calibri" w:cs="Calibri" w:eastAsia="Calibri" w:hAnsi="Calibri"/>
                <w:b w:val="1"/>
                <w:i w:val="1"/>
                <w:rtl w:val="0"/>
              </w:rPr>
              <w:t xml:space="preserve">EE</w:t>
            </w:r>
            <w:r w:rsidDel="00000000" w:rsidR="00000000" w:rsidRPr="00000000">
              <w:rPr>
                <w:rFonts w:ascii="Calibri" w:cs="Calibri" w:eastAsia="Calibri" w:hAnsi="Calibri"/>
                <w:b w:val="1"/>
                <w:i w:val="1"/>
                <w:rtl w:val="0"/>
              </w:rPr>
              <w:t xml:space="preserve">K 10</w:t>
            </w:r>
          </w:p>
          <w:p w:rsidR="00000000" w:rsidDel="00000000" w:rsidP="00000000" w:rsidRDefault="00000000" w:rsidRPr="00000000" w14:paraId="000000CD">
            <w:pPr>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Mon 3/13 to Sun 3/19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Review readings as needed while working on your Final Exam or Humanities Project.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Final Exam or Humanities Project due Sun, 3/19</w:t>
            </w:r>
          </w:p>
        </w:tc>
      </w:tr>
    </w:tbl>
    <w:p w:rsidR="00000000" w:rsidDel="00000000" w:rsidP="00000000" w:rsidRDefault="00000000" w:rsidRPr="00000000" w14:paraId="000000D0">
      <w:pPr>
        <w:widowControl w:val="0"/>
        <w:spacing w:line="240" w:lineRule="auto"/>
        <w:rPr>
          <w:rFonts w:ascii="Calibri" w:cs="Calibri" w:eastAsia="Calibri" w:hAnsi="Calibri"/>
          <w:sz w:val="26"/>
          <w:szCs w:val="2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5">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about-lbcc/college-services/safety/safety-and-well-being.php"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https://www.linnbenton.edu/student-services/accessibility/index.php" TargetMode="External"/><Relationship Id="rId23" Type="http://schemas.openxmlformats.org/officeDocument/2006/relationships/hyperlink" Target="http://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d4RIEwNK08xbm5GPv_rgmMzulwqF0uyqnXJbvpMwNc/edit?usp=sharing" TargetMode="External"/><Relationship Id="rId26" Type="http://schemas.openxmlformats.org/officeDocument/2006/relationships/hyperlink" Target="https://www.linnbenton.edu/about-lbcc/departments-and-contacts/report-an-issue/harassment-and-misconduct.php" TargetMode="External"/><Relationship Id="rId25" Type="http://schemas.openxmlformats.org/officeDocument/2006/relationships/hyperlink" Target="https://linnbenton-advocate.symplicity.com/public_report/index.php/pid073717?" TargetMode="External"/><Relationship Id="rId27" Type="http://schemas.openxmlformats.org/officeDocument/2006/relationships/hyperlink" Target="http://www.linnbenton.edu/RRC" TargetMode="External"/><Relationship Id="rId5" Type="http://schemas.openxmlformats.org/officeDocument/2006/relationships/styles" Target="styles.xml"/><Relationship Id="rId6" Type="http://schemas.openxmlformats.org/officeDocument/2006/relationships/hyperlink" Target="mailto:matt.usner@linnbenton.edu" TargetMode="External"/><Relationship Id="rId7" Type="http://schemas.openxmlformats.org/officeDocument/2006/relationships/hyperlink" Target="https://www.mheducation.com/highered/product/landmarks-humanities-fiero/M9781260220759.html" TargetMode="External"/><Relationship Id="rId8" Type="http://schemas.openxmlformats.org/officeDocument/2006/relationships/hyperlink" Target="https://www.linnbenton.edu/cornerstone/index.php" TargetMode="External"/><Relationship Id="rId11" Type="http://schemas.openxmlformats.org/officeDocument/2006/relationships/hyperlink" Target="mailto:student.helpdesk@linnbenton.edu" TargetMode="External"/><Relationship Id="rId10" Type="http://schemas.openxmlformats.org/officeDocument/2006/relationships/hyperlink" Target="https://www.linnbenton.edu/student-services/library-tutoring-testing/library/help-desk.php#:~:text=The%20Student%20Help%20Desk%20is,%3A%20(541)%20704%2D7001" TargetMode="External"/><Relationship Id="rId13" Type="http://schemas.openxmlformats.org/officeDocument/2006/relationships/hyperlink" Target="http://www.linnbenton.edu/roadrunner-mail" TargetMode="External"/><Relationship Id="rId12" Type="http://schemas.openxmlformats.org/officeDocument/2006/relationships/hyperlink" Target="https://docs.google.com/document/d/1Iaq1NSAxhVj0knQNQZEcKQBJMKMGp8y4rM2CQ_zEHQE/edit?usp=sharing" TargetMode="External"/><Relationship Id="rId15" Type="http://schemas.openxmlformats.org/officeDocument/2006/relationships/hyperlink" Target="https://www.linnbenton.edu/tuition-and-admission/financial-aid/contact.php" TargetMode="External"/><Relationship Id="rId14" Type="http://schemas.openxmlformats.org/officeDocument/2006/relationships/hyperlink" Target="https://www.linnbenton.edu/about-lbcc/administration/policies/board-policies-and-administrative-rules/7000-series-student-services/ar-7030-02.php" TargetMode="External"/><Relationship Id="rId17" Type="http://schemas.openxmlformats.org/officeDocument/2006/relationships/hyperlink" Target="https://www.linnbenton.edu/student-services/library-tutoring-testing/library/help-desk.php#:~:text=The%20Student%20Help%20Desk%20is,%3A%20(541)%20704%2D7001" TargetMode="External"/><Relationship Id="rId16" Type="http://schemas.openxmlformats.org/officeDocument/2006/relationships/hyperlink" Target="http://www.linnbenton.edu/roadrunner-mail" TargetMode="External"/><Relationship Id="rId19" Type="http://schemas.openxmlformats.org/officeDocument/2006/relationships/hyperlink" Target="http://library.linnbenton.edu/home" TargetMode="External"/><Relationship Id="rId18" Type="http://schemas.openxmlformats.org/officeDocument/2006/relationships/hyperlink" Target="https://www.linnbenton.edu/student-services/library-tutoring-testing/learning-center/writing-suppor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