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WR115 INTRODUCTION TO WRITING</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Instructor: </w:t>
      </w:r>
      <w:r w:rsidRPr="00E00D96">
        <w:rPr>
          <w:rFonts w:ascii="Times New Roman" w:hAnsi="Times New Roman"/>
          <w:color w:val="000000"/>
        </w:rPr>
        <w:t xml:space="preserve">Debbie </w:t>
      </w:r>
      <w:proofErr w:type="spellStart"/>
      <w:r w:rsidRPr="00E00D96">
        <w:rPr>
          <w:rFonts w:ascii="Times New Roman" w:hAnsi="Times New Roman"/>
          <w:color w:val="000000"/>
        </w:rPr>
        <w:t>Killingsworth</w:t>
      </w:r>
      <w:proofErr w:type="spellEnd"/>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Office: </w:t>
      </w:r>
      <w:r w:rsidRPr="00E00D96">
        <w:rPr>
          <w:rFonts w:ascii="Times New Roman" w:hAnsi="Times New Roman"/>
          <w:color w:val="000000"/>
        </w:rPr>
        <w:t>SSH 205</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Office Hours: </w:t>
      </w:r>
      <w:r>
        <w:rPr>
          <w:rFonts w:ascii="Times New Roman" w:hAnsi="Times New Roman"/>
          <w:color w:val="000000"/>
        </w:rPr>
        <w:t>T/R</w:t>
      </w:r>
      <w:r w:rsidRPr="00E00D96">
        <w:rPr>
          <w:rFonts w:ascii="Times New Roman" w:hAnsi="Times New Roman"/>
          <w:color w:val="000000"/>
        </w:rPr>
        <w:t xml:space="preserve">: </w:t>
      </w:r>
      <w:r>
        <w:rPr>
          <w:rFonts w:ascii="Times New Roman" w:hAnsi="Times New Roman"/>
          <w:color w:val="000000"/>
        </w:rPr>
        <w:t>9</w:t>
      </w:r>
      <w:proofErr w:type="gramStart"/>
      <w:r>
        <w:rPr>
          <w:rFonts w:ascii="Times New Roman" w:hAnsi="Times New Roman"/>
          <w:color w:val="000000"/>
        </w:rPr>
        <w:t>am-</w:t>
      </w:r>
      <w:proofErr w:type="gramEnd"/>
      <w:r>
        <w:rPr>
          <w:rFonts w:ascii="Times New Roman" w:hAnsi="Times New Roman"/>
          <w:color w:val="000000"/>
        </w:rPr>
        <w:t>10am</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Telephone: </w:t>
      </w:r>
      <w:r w:rsidRPr="00E00D96">
        <w:rPr>
          <w:rFonts w:ascii="Times New Roman" w:hAnsi="Times New Roman"/>
          <w:color w:val="000000"/>
        </w:rPr>
        <w:t>917-4524</w:t>
      </w:r>
    </w:p>
    <w:p w:rsidR="003D3928" w:rsidRPr="00E00D96" w:rsidRDefault="003D3928" w:rsidP="003D3928">
      <w:pPr>
        <w:autoSpaceDE w:val="0"/>
        <w:autoSpaceDN w:val="0"/>
        <w:adjustRightInd w:val="0"/>
        <w:spacing w:after="0" w:line="276" w:lineRule="auto"/>
        <w:rPr>
          <w:rFonts w:ascii="Times New Roman" w:hAnsi="Times New Roman"/>
          <w:b/>
          <w:bCs/>
          <w:color w:val="0000FF"/>
        </w:rPr>
      </w:pPr>
      <w:r w:rsidRPr="00E00D96">
        <w:rPr>
          <w:rFonts w:ascii="Times New Roman" w:hAnsi="Times New Roman"/>
          <w:b/>
          <w:bCs/>
          <w:color w:val="000000"/>
        </w:rPr>
        <w:t xml:space="preserve">E-Mail: </w:t>
      </w:r>
      <w:r w:rsidRPr="00E00D96">
        <w:rPr>
          <w:rFonts w:ascii="Times New Roman" w:hAnsi="Times New Roman"/>
          <w:b/>
          <w:bCs/>
          <w:color w:val="0000FF"/>
        </w:rPr>
        <w:t>debbie.killingsworth@linnbenton.edu</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Course Info: </w:t>
      </w:r>
      <w:r w:rsidRPr="00E00D96">
        <w:rPr>
          <w:rFonts w:ascii="Times New Roman" w:hAnsi="Times New Roman"/>
          <w:color w:val="000000"/>
        </w:rPr>
        <w:t xml:space="preserve">CRN </w:t>
      </w:r>
      <w:r>
        <w:rPr>
          <w:rFonts w:ascii="Times New Roman" w:hAnsi="Times New Roman"/>
          <w:color w:val="000000"/>
        </w:rPr>
        <w:t>40038</w:t>
      </w:r>
      <w:r w:rsidRPr="00E00D96">
        <w:rPr>
          <w:rFonts w:ascii="Times New Roman" w:hAnsi="Times New Roman"/>
          <w:color w:val="000000"/>
        </w:rPr>
        <w:t xml:space="preserve"> </w:t>
      </w:r>
      <w:r>
        <w:rPr>
          <w:rFonts w:ascii="Times New Roman" w:hAnsi="Times New Roman"/>
          <w:color w:val="000000"/>
        </w:rPr>
        <w:t>T/R</w:t>
      </w:r>
      <w:r w:rsidRPr="00E00D96">
        <w:rPr>
          <w:rFonts w:ascii="Times New Roman" w:hAnsi="Times New Roman"/>
          <w:color w:val="000000"/>
        </w:rPr>
        <w:t xml:space="preserve"> </w:t>
      </w:r>
      <w:r>
        <w:rPr>
          <w:rFonts w:ascii="Times New Roman" w:hAnsi="Times New Roman"/>
          <w:color w:val="000000"/>
        </w:rPr>
        <w:t>11:30-12:20</w:t>
      </w:r>
      <w:r w:rsidRPr="00E00D96">
        <w:rPr>
          <w:rFonts w:ascii="Times New Roman" w:hAnsi="Times New Roman"/>
          <w:color w:val="000000"/>
        </w:rPr>
        <w:t xml:space="preserve"> IA-232</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ab/>
        <w:t xml:space="preserve">          </w:t>
      </w: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Text &amp; Materials:</w:t>
      </w:r>
    </w:p>
    <w:p w:rsidR="003D3928" w:rsidRPr="00E00D96" w:rsidRDefault="003D3928" w:rsidP="003D3928">
      <w:pPr>
        <w:pStyle w:val="ListParagraph"/>
        <w:numPr>
          <w:ilvl w:val="0"/>
          <w:numId w:val="1"/>
        </w:numPr>
        <w:autoSpaceDE w:val="0"/>
        <w:autoSpaceDN w:val="0"/>
        <w:adjustRightInd w:val="0"/>
        <w:spacing w:after="0" w:line="276" w:lineRule="auto"/>
        <w:rPr>
          <w:rFonts w:ascii="Times New Roman" w:hAnsi="Times New Roman"/>
          <w:color w:val="000000"/>
        </w:rPr>
      </w:pPr>
      <w:r w:rsidRPr="00E00D96">
        <w:rPr>
          <w:rFonts w:ascii="Times New Roman" w:eastAsia="SymbolMT" w:hAnsi="Times New Roman"/>
          <w:color w:val="000000"/>
        </w:rPr>
        <w:t xml:space="preserve"> </w:t>
      </w:r>
      <w:r w:rsidRPr="00E00D96">
        <w:rPr>
          <w:rFonts w:ascii="Times New Roman" w:hAnsi="Times New Roman"/>
          <w:color w:val="000000"/>
        </w:rPr>
        <w:t>The Little Seagull Handbook, Bullock &amp; Weinberg</w:t>
      </w:r>
    </w:p>
    <w:p w:rsidR="003D3928" w:rsidRPr="00E00D96" w:rsidRDefault="003D3928" w:rsidP="003D3928">
      <w:pPr>
        <w:pStyle w:val="ListParagraph"/>
        <w:numPr>
          <w:ilvl w:val="0"/>
          <w:numId w:val="1"/>
        </w:numPr>
        <w:autoSpaceDE w:val="0"/>
        <w:autoSpaceDN w:val="0"/>
        <w:adjustRightInd w:val="0"/>
        <w:spacing w:after="0" w:line="276" w:lineRule="auto"/>
        <w:rPr>
          <w:rFonts w:ascii="Times New Roman" w:hAnsi="Times New Roman"/>
          <w:i/>
          <w:iCs/>
          <w:color w:val="000000"/>
        </w:rPr>
      </w:pPr>
      <w:r w:rsidRPr="00E00D96">
        <w:rPr>
          <w:rFonts w:ascii="Times New Roman" w:eastAsia="SymbolMT" w:hAnsi="Times New Roman"/>
          <w:color w:val="000000"/>
        </w:rPr>
        <w:t xml:space="preserve"> </w:t>
      </w:r>
      <w:r w:rsidRPr="00E00D96">
        <w:rPr>
          <w:rFonts w:ascii="Times New Roman" w:hAnsi="Times New Roman"/>
          <w:i/>
          <w:iCs/>
          <w:color w:val="000000"/>
        </w:rPr>
        <w:t xml:space="preserve">WR 115 Packet - </w:t>
      </w:r>
      <w:proofErr w:type="spellStart"/>
      <w:r>
        <w:rPr>
          <w:rFonts w:ascii="Times New Roman" w:hAnsi="Times New Roman"/>
          <w:i/>
          <w:iCs/>
          <w:color w:val="000000"/>
        </w:rPr>
        <w:t>Killingsworth</w:t>
      </w:r>
      <w:proofErr w:type="spellEnd"/>
    </w:p>
    <w:p w:rsidR="003D3928" w:rsidRPr="00E00D96" w:rsidRDefault="003D3928" w:rsidP="003D3928">
      <w:pPr>
        <w:pStyle w:val="ListParagraph"/>
        <w:numPr>
          <w:ilvl w:val="0"/>
          <w:numId w:val="1"/>
        </w:numPr>
        <w:autoSpaceDE w:val="0"/>
        <w:autoSpaceDN w:val="0"/>
        <w:adjustRightInd w:val="0"/>
        <w:spacing w:after="0" w:line="276" w:lineRule="auto"/>
        <w:rPr>
          <w:rFonts w:ascii="Times New Roman" w:hAnsi="Times New Roman"/>
          <w:color w:val="000000"/>
        </w:rPr>
      </w:pPr>
      <w:r w:rsidRPr="00E00D96">
        <w:rPr>
          <w:rFonts w:ascii="Times New Roman" w:eastAsia="SymbolMT" w:hAnsi="Times New Roman"/>
          <w:color w:val="000000"/>
        </w:rPr>
        <w:t xml:space="preserve"> </w:t>
      </w:r>
      <w:r w:rsidRPr="00E00D96">
        <w:rPr>
          <w:rFonts w:ascii="Times New Roman" w:hAnsi="Times New Roman"/>
          <w:color w:val="000000"/>
        </w:rPr>
        <w:t>Writer’s Notebook (3-ring binder) and pocket folder to turn in writing projects</w:t>
      </w:r>
    </w:p>
    <w:p w:rsidR="003D3928" w:rsidRPr="00E00D96" w:rsidRDefault="003D3928" w:rsidP="003D3928">
      <w:pPr>
        <w:pStyle w:val="ListParagraph"/>
        <w:numPr>
          <w:ilvl w:val="0"/>
          <w:numId w:val="1"/>
        </w:numPr>
        <w:autoSpaceDE w:val="0"/>
        <w:autoSpaceDN w:val="0"/>
        <w:adjustRightInd w:val="0"/>
        <w:spacing w:after="0" w:line="276" w:lineRule="auto"/>
        <w:rPr>
          <w:rFonts w:ascii="Times New Roman" w:hAnsi="Times New Roman"/>
          <w:color w:val="000000"/>
        </w:rPr>
      </w:pPr>
      <w:r w:rsidRPr="00E00D96">
        <w:rPr>
          <w:rFonts w:ascii="Times New Roman" w:eastAsia="SymbolMT" w:hAnsi="Times New Roman"/>
          <w:color w:val="000000"/>
        </w:rPr>
        <w:t xml:space="preserve"> </w:t>
      </w:r>
      <w:r w:rsidRPr="00E00D96">
        <w:rPr>
          <w:rFonts w:ascii="Times New Roman" w:hAnsi="Times New Roman"/>
          <w:color w:val="000000"/>
        </w:rPr>
        <w:t>Access to the internet (</w:t>
      </w:r>
      <w:r>
        <w:rPr>
          <w:rFonts w:ascii="Times New Roman" w:hAnsi="Times New Roman"/>
          <w:color w:val="000000"/>
        </w:rPr>
        <w:t>Canvas</w:t>
      </w:r>
      <w:r w:rsidRPr="00E00D96">
        <w:rPr>
          <w:rFonts w:ascii="Times New Roman" w:hAnsi="Times New Roman"/>
          <w:color w:val="000000"/>
        </w:rPr>
        <w:t xml:space="preserve"> shell)</w:t>
      </w:r>
    </w:p>
    <w:p w:rsidR="003D3928" w:rsidRPr="00E00D96" w:rsidRDefault="003D3928" w:rsidP="003D3928">
      <w:pPr>
        <w:pStyle w:val="ListParagraph"/>
        <w:numPr>
          <w:ilvl w:val="0"/>
          <w:numId w:val="1"/>
        </w:numPr>
        <w:autoSpaceDE w:val="0"/>
        <w:autoSpaceDN w:val="0"/>
        <w:adjustRightInd w:val="0"/>
        <w:spacing w:after="0" w:line="276" w:lineRule="auto"/>
        <w:rPr>
          <w:rFonts w:ascii="Times New Roman" w:hAnsi="Times New Roman"/>
          <w:color w:val="000000"/>
        </w:rPr>
      </w:pPr>
      <w:r w:rsidRPr="00E00D96">
        <w:rPr>
          <w:rFonts w:ascii="Times New Roman" w:eastAsia="SymbolMT" w:hAnsi="Times New Roman"/>
          <w:color w:val="000000"/>
        </w:rPr>
        <w:t xml:space="preserve"> </w:t>
      </w:r>
      <w:r w:rsidRPr="00E00D96">
        <w:rPr>
          <w:rFonts w:ascii="Times New Roman" w:hAnsi="Times New Roman"/>
          <w:color w:val="000000"/>
        </w:rPr>
        <w:t>Jump drive for saving work in the computer lab</w:t>
      </w: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COURSE DESCRIPTION:</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Welcome to WR115, a workshop and discussion class in introductory writing. You can look forward to</w:t>
      </w:r>
    </w:p>
    <w:p w:rsidR="003D3928" w:rsidRPr="00E00D96" w:rsidRDefault="003D3928" w:rsidP="003D3928">
      <w:pPr>
        <w:pStyle w:val="ListParagraph"/>
        <w:numPr>
          <w:ilvl w:val="0"/>
          <w:numId w:val="2"/>
        </w:num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Practicing a variety of techniques for writing and revising paragraphs and essays</w:t>
      </w:r>
    </w:p>
    <w:p w:rsidR="003D3928" w:rsidRPr="00E00D96" w:rsidRDefault="003D3928" w:rsidP="003D3928">
      <w:pPr>
        <w:pStyle w:val="ListParagraph"/>
        <w:numPr>
          <w:ilvl w:val="0"/>
          <w:numId w:val="2"/>
        </w:num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Reading a rich assortment of essays to develop your good critical reading skills and enhance your writing</w:t>
      </w:r>
    </w:p>
    <w:p w:rsidR="003D3928" w:rsidRPr="00E00D96" w:rsidRDefault="003D3928" w:rsidP="003D3928">
      <w:pPr>
        <w:pStyle w:val="ListParagraph"/>
        <w:numPr>
          <w:ilvl w:val="0"/>
          <w:numId w:val="2"/>
        </w:num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Reviewing and using strong study skills, grammar and mechanical skills, and collaborative skills throughout the term</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I will always try to be enthusiastic, honest, fair, and inspiring. I will expect you to be interested, consistently present, engaged, a contributor to class workshops and discussions, and a diligent reader and writer.</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Learning Outcomes: </w:t>
      </w:r>
      <w:r w:rsidRPr="00E00D96">
        <w:rPr>
          <w:rFonts w:ascii="Times New Roman" w:hAnsi="Times New Roman"/>
          <w:color w:val="000000"/>
        </w:rPr>
        <w:t>With your successful completion of this class, you will be able to:</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1. Write thoughtful, clear, and effective expository paragraphs and essays for a variety of purposes.</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2. Read critically; paraphrase, summarize, and directly quote from readings.</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3. Write clear, focused, and well-organized summary and response paragraphs using in-text citations.</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4. Focus a thesis and develop this thesis clearly and logically using examples and illustrations in a well-organized essay.</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5. Revise writing using standard college editing and proofreading conventions (grammar, syntax, spelling, and punctuation).</w:t>
      </w:r>
    </w:p>
    <w:p w:rsidR="003D3928" w:rsidRPr="00E00D96" w:rsidRDefault="003D3928" w:rsidP="003D3928">
      <w:pPr>
        <w:autoSpaceDE w:val="0"/>
        <w:autoSpaceDN w:val="0"/>
        <w:adjustRightInd w:val="0"/>
        <w:spacing w:after="0" w:line="276" w:lineRule="auto"/>
        <w:ind w:left="720" w:hanging="720"/>
        <w:rPr>
          <w:rFonts w:ascii="Times New Roman" w:hAnsi="Times New Roman"/>
          <w:color w:val="000000"/>
        </w:rPr>
      </w:pPr>
      <w:r w:rsidRPr="00E00D96">
        <w:rPr>
          <w:rFonts w:ascii="Times New Roman" w:hAnsi="Times New Roman"/>
          <w:color w:val="000000"/>
        </w:rPr>
        <w:t>6. Enjoy confidence in your own writing.</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Attendance / Participation and Time Management</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Attendance is essential for many reasons. </w:t>
      </w:r>
      <w:r w:rsidRPr="00E00D96">
        <w:rPr>
          <w:rFonts w:ascii="Times New Roman" w:hAnsi="Times New Roman"/>
          <w:color w:val="000000"/>
        </w:rPr>
        <w:t xml:space="preserve">In this class, we expect you to be a team player in reading responses and writing processes. Also, material is often covered in class that is not in your texts. Plan to attend every class session. </w:t>
      </w:r>
      <w:r w:rsidRPr="00E00D96">
        <w:rPr>
          <w:rFonts w:ascii="Times New Roman" w:hAnsi="Times New Roman"/>
          <w:b/>
          <w:bCs/>
          <w:color w:val="000000"/>
        </w:rPr>
        <w:t>If you miss a class, you are responsible for</w:t>
      </w:r>
      <w:r w:rsidRPr="00E00D96">
        <w:rPr>
          <w:rFonts w:ascii="Times New Roman" w:hAnsi="Times New Roman"/>
          <w:color w:val="000000"/>
        </w:rPr>
        <w:t xml:space="preserve"> </w:t>
      </w:r>
      <w:r w:rsidRPr="00E00D96">
        <w:rPr>
          <w:rFonts w:ascii="Times New Roman" w:hAnsi="Times New Roman"/>
          <w:b/>
          <w:bCs/>
          <w:color w:val="000000"/>
        </w:rPr>
        <w:t>getting the missed information.</w:t>
      </w: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Organize and plan your time wisely. Allow at least two hours outside class for every hour spent in class. Please, do your work on time.</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lastRenderedPageBreak/>
        <w:t>PLEASE COMPLETE READINGS AND WRITING ASSIGNMENTS BEFORE COMING TO CLASS.</w:t>
      </w:r>
    </w:p>
    <w:p w:rsidR="003D3928" w:rsidRPr="00E00D96" w:rsidRDefault="003D3928" w:rsidP="003D3928">
      <w:pPr>
        <w:autoSpaceDE w:val="0"/>
        <w:autoSpaceDN w:val="0"/>
        <w:adjustRightInd w:val="0"/>
        <w:spacing w:after="0" w:line="276" w:lineRule="auto"/>
        <w:rPr>
          <w:rFonts w:ascii="Times New Roman" w:hAnsi="Times New Roman"/>
          <w:b/>
          <w:bCs/>
          <w:color w:val="000000"/>
        </w:rPr>
      </w:pPr>
    </w:p>
    <w:p w:rsidR="003D3928" w:rsidRPr="00E00D96" w:rsidRDefault="003D3928" w:rsidP="003D3928">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rsidR="003D3928" w:rsidRPr="00E00D96" w:rsidRDefault="003D3928" w:rsidP="003D3928">
      <w:pPr>
        <w:autoSpaceDE w:val="0"/>
        <w:autoSpaceDN w:val="0"/>
        <w:adjustRightInd w:val="0"/>
        <w:spacing w:after="0" w:line="276" w:lineRule="auto"/>
        <w:rPr>
          <w:rFonts w:ascii="Times New Roman" w:hAnsi="Times New Roman"/>
          <w:b/>
          <w:bCs/>
          <w:color w:val="000000"/>
        </w:rPr>
      </w:pP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Additional Guidelines:</w:t>
      </w:r>
    </w:p>
    <w:p w:rsidR="003D3928" w:rsidRPr="00E00D96" w:rsidRDefault="003D3928" w:rsidP="003D3928">
      <w:pPr>
        <w:pStyle w:val="ListParagraph"/>
        <w:numPr>
          <w:ilvl w:val="0"/>
          <w:numId w:val="3"/>
        </w:num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Word-process final revised paragraphs and essays.</w:t>
      </w:r>
    </w:p>
    <w:p w:rsidR="003D3928" w:rsidRPr="00E00D96" w:rsidRDefault="003D3928" w:rsidP="003D3928">
      <w:pPr>
        <w:pStyle w:val="ListParagraph"/>
        <w:numPr>
          <w:ilvl w:val="0"/>
          <w:numId w:val="3"/>
        </w:numP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Turn in rough drafts and peer comments (workshop notes) with polished, revised essay assignments.</w:t>
      </w:r>
    </w:p>
    <w:p w:rsidR="003D3928" w:rsidRPr="00E00D96" w:rsidRDefault="003D3928" w:rsidP="003D3928">
      <w:pPr>
        <w:pStyle w:val="ListParagraph"/>
        <w:numPr>
          <w:ilvl w:val="0"/>
          <w:numId w:val="3"/>
        </w:num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Do your work on time. </w:t>
      </w:r>
      <w:r w:rsidRPr="00E00D96">
        <w:rPr>
          <w:rFonts w:ascii="Times New Roman" w:hAnsi="Times New Roman"/>
          <w:color w:val="000000"/>
        </w:rPr>
        <w:t>Our class is organized around extensive revision: therefore, your rough drafts and final papers need to be on time.</w:t>
      </w:r>
    </w:p>
    <w:p w:rsidR="003D3928" w:rsidRPr="00E00D96" w:rsidRDefault="003D3928" w:rsidP="003D3928">
      <w:pPr>
        <w:pStyle w:val="ListParagraph"/>
        <w:numPr>
          <w:ilvl w:val="0"/>
          <w:numId w:val="3"/>
        </w:num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Do your own work. </w:t>
      </w:r>
      <w:r w:rsidRPr="00E00D96">
        <w:rPr>
          <w:rFonts w:ascii="Times New Roman" w:hAnsi="Times New Roman"/>
          <w:color w:val="000000"/>
        </w:rPr>
        <w:t>Simply put: Don’t plagiarize (using someone else’s work as your own without proper in-text citations and documentation).</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Campus Resources</w:t>
      </w:r>
    </w:p>
    <w:p w:rsidR="003D3928" w:rsidRPr="00E00D96" w:rsidRDefault="003D3928" w:rsidP="003D3928">
      <w:pPr>
        <w:pStyle w:val="ListParagraph"/>
        <w:numPr>
          <w:ilvl w:val="0"/>
          <w:numId w:val="4"/>
        </w:num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 xml:space="preserve">Conferences with your teacher </w:t>
      </w:r>
      <w:r w:rsidRPr="00E00D96">
        <w:rPr>
          <w:rFonts w:ascii="Times New Roman" w:hAnsi="Times New Roman"/>
          <w:color w:val="000000"/>
        </w:rPr>
        <w:t>(917-45</w:t>
      </w:r>
      <w:r>
        <w:rPr>
          <w:rFonts w:ascii="Times New Roman" w:hAnsi="Times New Roman"/>
          <w:color w:val="000000"/>
        </w:rPr>
        <w:t>2</w:t>
      </w:r>
      <w:r w:rsidRPr="00E00D96">
        <w:rPr>
          <w:rFonts w:ascii="Times New Roman" w:hAnsi="Times New Roman"/>
          <w:color w:val="000000"/>
        </w:rPr>
        <w:t>4) – Please visit with me (</w:t>
      </w:r>
      <w:r>
        <w:rPr>
          <w:rFonts w:ascii="Times New Roman" w:hAnsi="Times New Roman"/>
          <w:color w:val="000000"/>
        </w:rPr>
        <w:t>SSH 205</w:t>
      </w:r>
      <w:r w:rsidRPr="00E00D96">
        <w:rPr>
          <w:rFonts w:ascii="Times New Roman" w:hAnsi="Times New Roman"/>
          <w:color w:val="000000"/>
        </w:rPr>
        <w:t>) early in the term</w:t>
      </w:r>
      <w:r w:rsidRPr="00E00D96">
        <w:rPr>
          <w:rFonts w:ascii="Times New Roman" w:hAnsi="Times New Roman"/>
          <w:b/>
          <w:bCs/>
          <w:color w:val="000000"/>
        </w:rPr>
        <w:t xml:space="preserve"> </w:t>
      </w:r>
      <w:r w:rsidRPr="00E00D96">
        <w:rPr>
          <w:rFonts w:ascii="Times New Roman" w:hAnsi="Times New Roman"/>
          <w:color w:val="000000"/>
        </w:rPr>
        <w:t>and often throughout the term with interests, questions, problems, or concerns.</w:t>
      </w:r>
    </w:p>
    <w:p w:rsidR="003D3928" w:rsidRPr="00E00D96" w:rsidRDefault="003D3928" w:rsidP="003D3928">
      <w:pPr>
        <w:pStyle w:val="ListParagraph"/>
        <w:numPr>
          <w:ilvl w:val="0"/>
          <w:numId w:val="4"/>
        </w:num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LIBRARY (</w:t>
      </w:r>
      <w:r w:rsidRPr="00E00D96">
        <w:rPr>
          <w:rFonts w:ascii="Times New Roman" w:hAnsi="Times New Roman"/>
          <w:color w:val="000000"/>
        </w:rPr>
        <w:t>917-4638)</w:t>
      </w:r>
    </w:p>
    <w:p w:rsidR="003D3928" w:rsidRPr="00E00D96" w:rsidRDefault="003D3928" w:rsidP="003D3928">
      <w:pPr>
        <w:pStyle w:val="ListParagraph"/>
        <w:numPr>
          <w:ilvl w:val="0"/>
          <w:numId w:val="4"/>
        </w:num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 xml:space="preserve">Writing Helps: </w:t>
      </w:r>
      <w:r w:rsidRPr="00E00D96">
        <w:rPr>
          <w:rFonts w:ascii="Times New Roman" w:hAnsi="Times New Roman"/>
          <w:color w:val="000000"/>
        </w:rPr>
        <w:t>a cooperative writing service including ESOL, Writing Center, Writing and</w:t>
      </w:r>
    </w:p>
    <w:p w:rsidR="003D3928" w:rsidRPr="00E00D96" w:rsidRDefault="003D3928" w:rsidP="003D3928">
      <w:pPr>
        <w:pStyle w:val="ListParagraph"/>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Study Skills Labs and more.</w:t>
      </w:r>
    </w:p>
    <w:p w:rsidR="003D3928" w:rsidRPr="00E00D96" w:rsidRDefault="003D3928" w:rsidP="003D3928">
      <w:pPr>
        <w:pStyle w:val="ListParagraph"/>
        <w:numPr>
          <w:ilvl w:val="0"/>
          <w:numId w:val="4"/>
        </w:num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Writing Center and OWL (Online Writing Lab)</w:t>
      </w:r>
    </w:p>
    <w:p w:rsidR="003D3928" w:rsidRPr="00E00D96" w:rsidRDefault="003D3928" w:rsidP="003D3928">
      <w:pPr>
        <w:pStyle w:val="ListParagraph"/>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Writing Center Assistants and Writing Peer Tutors will provide assistance (not copy editing, not correcting!) with specific paragraph and essay assignments.</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color w:val="000000"/>
        </w:rPr>
      </w:pPr>
      <w:r w:rsidRPr="00E00D96">
        <w:rPr>
          <w:rFonts w:ascii="Times New Roman" w:hAnsi="Times New Roman"/>
          <w:b/>
          <w:bCs/>
          <w:color w:val="000000"/>
        </w:rPr>
        <w:t xml:space="preserve">GRADING </w:t>
      </w:r>
      <w:r w:rsidRPr="00E00D96">
        <w:rPr>
          <w:rFonts w:ascii="Times New Roman" w:hAnsi="Times New Roman"/>
          <w:color w:val="000000"/>
        </w:rPr>
        <w:t xml:space="preserve">Your final grade for WR115 (100%) will be composed of your class grade – see </w:t>
      </w:r>
      <w:r>
        <w:rPr>
          <w:rFonts w:ascii="Times New Roman" w:hAnsi="Times New Roman"/>
          <w:color w:val="000000"/>
        </w:rPr>
        <w:t xml:space="preserve">following Assignment </w:t>
      </w:r>
      <w:proofErr w:type="gramStart"/>
      <w:r>
        <w:rPr>
          <w:rFonts w:ascii="Times New Roman" w:hAnsi="Times New Roman"/>
          <w:color w:val="000000"/>
        </w:rPr>
        <w:t>Log .</w:t>
      </w:r>
      <w:proofErr w:type="gramEnd"/>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olor w:val="000000"/>
        </w:rPr>
      </w:pPr>
      <w:r w:rsidRPr="00E00D96">
        <w:rPr>
          <w:rFonts w:ascii="Times New Roman" w:hAnsi="Times New Roman"/>
          <w:color w:val="000000"/>
        </w:rPr>
        <w:t xml:space="preserve">“Writing is like making a table. With both you are working with reality, a material just as hard as wood. Both are full of tricks and techniques. Basically very little magic and a lot of hard work are involved . . . </w:t>
      </w:r>
      <w:proofErr w:type="gramStart"/>
      <w:r w:rsidRPr="00E00D96">
        <w:rPr>
          <w:rFonts w:ascii="Times New Roman" w:hAnsi="Times New Roman"/>
          <w:color w:val="000000"/>
        </w:rPr>
        <w:t>What is a privilege</w:t>
      </w:r>
      <w:proofErr w:type="gramEnd"/>
      <w:r w:rsidRPr="00E00D96">
        <w:rPr>
          <w:rFonts w:ascii="Times New Roman" w:hAnsi="Times New Roman"/>
          <w:color w:val="000000"/>
        </w:rPr>
        <w:t>, however, is to do a job to your own satisfaction.” Gabriel Garcia Marquez</w:t>
      </w: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color w:val="000000"/>
        </w:rPr>
      </w:pPr>
    </w:p>
    <w:p w:rsidR="003D3928" w:rsidRPr="00E00D96" w:rsidRDefault="003D3928" w:rsidP="003D3928">
      <w:pPr>
        <w:autoSpaceDE w:val="0"/>
        <w:autoSpaceDN w:val="0"/>
        <w:adjustRightInd w:val="0"/>
        <w:spacing w:after="0" w:line="276" w:lineRule="auto"/>
        <w:rPr>
          <w:rFonts w:ascii="Times New Roman" w:hAnsi="Times New Roman"/>
          <w:b/>
          <w:bCs/>
          <w:color w:val="000000"/>
        </w:rPr>
      </w:pPr>
      <w:r w:rsidRPr="00E00D96">
        <w:rPr>
          <w:rFonts w:ascii="Times New Roman" w:hAnsi="Times New Roman"/>
          <w:b/>
          <w:bCs/>
          <w:color w:val="000000"/>
        </w:rPr>
        <w:t>WRITING CENTER</w:t>
      </w:r>
    </w:p>
    <w:p w:rsidR="003D3928" w:rsidRPr="00E00D96" w:rsidRDefault="003D3928" w:rsidP="003D3928">
      <w:pPr>
        <w:autoSpaceDE w:val="0"/>
        <w:autoSpaceDN w:val="0"/>
        <w:adjustRightInd w:val="0"/>
        <w:spacing w:after="0" w:line="276" w:lineRule="auto"/>
        <w:rPr>
          <w:rFonts w:ascii="Times New Roman" w:hAnsi="Times New Roman"/>
          <w:color w:val="0000FF"/>
        </w:rPr>
      </w:pPr>
      <w:r w:rsidRPr="00E00D96">
        <w:rPr>
          <w:rFonts w:ascii="Times New Roman" w:hAnsi="Times New Roman"/>
          <w:color w:val="000000"/>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E00D96">
          <w:rPr>
            <w:rStyle w:val="Hyperlink"/>
            <w:rFonts w:ascii="Times New Roman" w:hAnsi="Times New Roman"/>
          </w:rPr>
          <w:t>www.linnbenton.edu/go/learningcenter/writinghelp</w:t>
        </w:r>
      </w:hyperlink>
    </w:p>
    <w:p w:rsidR="006D7385" w:rsidRDefault="006D7385" w:rsidP="003D3928">
      <w:pPr>
        <w:autoSpaceDE w:val="0"/>
        <w:autoSpaceDN w:val="0"/>
        <w:adjustRightInd w:val="0"/>
        <w:spacing w:after="0" w:line="276" w:lineRule="auto"/>
        <w:jc w:val="center"/>
        <w:rPr>
          <w:rFonts w:ascii="Times New Roman" w:hAnsi="Times New Roman"/>
          <w:b/>
          <w:bCs/>
          <w:color w:val="000000"/>
        </w:rPr>
      </w:pPr>
    </w:p>
    <w:p w:rsidR="006D7385" w:rsidRDefault="006D7385" w:rsidP="003D3928">
      <w:pPr>
        <w:autoSpaceDE w:val="0"/>
        <w:autoSpaceDN w:val="0"/>
        <w:adjustRightInd w:val="0"/>
        <w:spacing w:after="0" w:line="276" w:lineRule="auto"/>
        <w:jc w:val="center"/>
        <w:rPr>
          <w:rFonts w:ascii="Times New Roman" w:hAnsi="Times New Roman"/>
          <w:b/>
          <w:bCs/>
          <w:color w:val="000000"/>
        </w:rPr>
      </w:pPr>
    </w:p>
    <w:p w:rsidR="006D7385" w:rsidRDefault="006D7385" w:rsidP="003D3928">
      <w:pPr>
        <w:autoSpaceDE w:val="0"/>
        <w:autoSpaceDN w:val="0"/>
        <w:adjustRightInd w:val="0"/>
        <w:spacing w:after="0" w:line="276" w:lineRule="auto"/>
        <w:jc w:val="center"/>
        <w:rPr>
          <w:rFonts w:ascii="Times New Roman" w:hAnsi="Times New Roman"/>
          <w:b/>
          <w:bCs/>
          <w:color w:val="000000"/>
        </w:rPr>
      </w:pPr>
    </w:p>
    <w:p w:rsidR="006D7385" w:rsidRDefault="006D7385" w:rsidP="003D3928">
      <w:pPr>
        <w:autoSpaceDE w:val="0"/>
        <w:autoSpaceDN w:val="0"/>
        <w:adjustRightInd w:val="0"/>
        <w:spacing w:after="0" w:line="276" w:lineRule="auto"/>
        <w:jc w:val="center"/>
        <w:rPr>
          <w:rFonts w:ascii="Times New Roman" w:hAnsi="Times New Roman"/>
          <w:b/>
          <w:bCs/>
          <w:color w:val="000000"/>
        </w:rPr>
      </w:pPr>
    </w:p>
    <w:p w:rsidR="003D3928" w:rsidRPr="00E00D96" w:rsidRDefault="003D3928" w:rsidP="003D3928">
      <w:pPr>
        <w:autoSpaceDE w:val="0"/>
        <w:autoSpaceDN w:val="0"/>
        <w:adjustRightInd w:val="0"/>
        <w:spacing w:after="0" w:line="276" w:lineRule="auto"/>
        <w:jc w:val="center"/>
        <w:rPr>
          <w:rFonts w:ascii="Times New Roman" w:hAnsi="Times New Roman"/>
          <w:color w:val="000000"/>
        </w:rPr>
      </w:pPr>
      <w:r w:rsidRPr="00E00D96">
        <w:rPr>
          <w:rFonts w:ascii="Times New Roman" w:hAnsi="Times New Roman"/>
          <w:b/>
          <w:bCs/>
          <w:color w:val="000000"/>
        </w:rPr>
        <w:lastRenderedPageBreak/>
        <w:t>WR115 Introduction to Writing</w:t>
      </w:r>
    </w:p>
    <w:p w:rsidR="003D3928" w:rsidRPr="00E00D96" w:rsidRDefault="003D3928" w:rsidP="003D3928">
      <w:pPr>
        <w:autoSpaceDE w:val="0"/>
        <w:autoSpaceDN w:val="0"/>
        <w:adjustRightInd w:val="0"/>
        <w:spacing w:after="0" w:line="276" w:lineRule="auto"/>
        <w:jc w:val="center"/>
        <w:rPr>
          <w:rFonts w:ascii="Times New Roman" w:hAnsi="Times New Roman"/>
          <w:b/>
          <w:bCs/>
          <w:color w:val="000000"/>
        </w:rPr>
      </w:pPr>
      <w:r w:rsidRPr="00E00D96">
        <w:rPr>
          <w:rFonts w:ascii="Times New Roman" w:hAnsi="Times New Roman"/>
          <w:b/>
          <w:bCs/>
          <w:color w:val="000000"/>
        </w:rPr>
        <w:t>Course Calendar</w:t>
      </w:r>
    </w:p>
    <w:p w:rsidR="003D3928" w:rsidRPr="00E00D96" w:rsidRDefault="003D3928" w:rsidP="003D3928">
      <w:pPr>
        <w:autoSpaceDE w:val="0"/>
        <w:autoSpaceDN w:val="0"/>
        <w:adjustRightInd w:val="0"/>
        <w:spacing w:after="0" w:line="276" w:lineRule="auto"/>
        <w:jc w:val="center"/>
        <w:rPr>
          <w:rFonts w:ascii="Times New Roman" w:hAnsi="Times New Roman"/>
          <w:b/>
          <w:bCs/>
          <w:color w:val="000000"/>
        </w:rPr>
      </w:pPr>
    </w:p>
    <w:tbl>
      <w:tblPr>
        <w:tblStyle w:val="TableGrid"/>
        <w:tblW w:w="0" w:type="auto"/>
        <w:tblInd w:w="0" w:type="dxa"/>
        <w:tblCellMar>
          <w:left w:w="115" w:type="dxa"/>
          <w:right w:w="115" w:type="dxa"/>
        </w:tblCellMar>
        <w:tblLook w:val="04A0" w:firstRow="1" w:lastRow="0" w:firstColumn="1" w:lastColumn="0" w:noHBand="0" w:noVBand="1"/>
      </w:tblPr>
      <w:tblGrid>
        <w:gridCol w:w="681"/>
        <w:gridCol w:w="122"/>
        <w:gridCol w:w="598"/>
        <w:gridCol w:w="122"/>
        <w:gridCol w:w="5346"/>
        <w:gridCol w:w="2606"/>
      </w:tblGrid>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Spring 2017 – Schedule of Assignments</w:t>
            </w:r>
          </w:p>
        </w:tc>
      </w:tr>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w:t>
            </w:r>
          </w:p>
        </w:tc>
      </w:tr>
      <w:tr w:rsidR="006D7385" w:rsidRPr="006D7385" w:rsidTr="0037595B">
        <w:tc>
          <w:tcPr>
            <w:tcW w:w="803"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Day</w:t>
            </w:r>
          </w:p>
        </w:tc>
        <w:tc>
          <w:tcPr>
            <w:tcW w:w="720"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Date</w:t>
            </w:r>
          </w:p>
        </w:tc>
        <w:tc>
          <w:tcPr>
            <w:tcW w:w="5346" w:type="dxa"/>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For Class</w:t>
            </w:r>
          </w:p>
        </w:tc>
        <w:tc>
          <w:tcPr>
            <w:tcW w:w="2606" w:type="dxa"/>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Due</w:t>
            </w:r>
          </w:p>
        </w:tc>
      </w:tr>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1</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4/4</w:t>
            </w:r>
          </w:p>
        </w:tc>
        <w:tc>
          <w:tcPr>
            <w:tcW w:w="5468"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Syllabus and Introductions</w:t>
            </w:r>
          </w:p>
        </w:tc>
        <w:tc>
          <w:tcPr>
            <w:tcW w:w="2606" w:type="dxa"/>
            <w:tcBorders>
              <w:top w:val="single" w:sz="4" w:space="0" w:color="auto"/>
              <w:left w:val="single" w:sz="4" w:space="0" w:color="auto"/>
              <w:bottom w:val="single" w:sz="4" w:space="0" w:color="auto"/>
              <w:right w:val="single" w:sz="4" w:space="0" w:color="auto"/>
            </w:tcBorders>
          </w:tcPr>
          <w:p w:rsidR="006D7385" w:rsidRPr="006D7385" w:rsidRDefault="006D7385" w:rsidP="0037595B">
            <w:pPr>
              <w:autoSpaceDE w:val="0"/>
              <w:autoSpaceDN w:val="0"/>
              <w:adjustRightInd w:val="0"/>
              <w:spacing w:after="0" w:line="276" w:lineRule="auto"/>
              <w:rPr>
                <w:rFonts w:ascii="Times New Roman" w:hAnsi="Times New Roman"/>
                <w:color w:val="000000"/>
              </w:rPr>
            </w:pPr>
          </w:p>
        </w:tc>
      </w:tr>
      <w:tr w:rsidR="006D7385" w:rsidRPr="006D7385" w:rsidTr="0037595B">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4/6</w:t>
            </w:r>
          </w:p>
        </w:tc>
        <w:tc>
          <w:tcPr>
            <w:tcW w:w="5468"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“Superman and Me” by Sherman Alexie</w:t>
            </w:r>
          </w:p>
        </w:tc>
        <w:tc>
          <w:tcPr>
            <w:tcW w:w="2606" w:type="dxa"/>
            <w:tcBorders>
              <w:top w:val="single" w:sz="4" w:space="0" w:color="auto"/>
              <w:left w:val="single" w:sz="4" w:space="0" w:color="auto"/>
              <w:bottom w:val="single" w:sz="4" w:space="0" w:color="auto"/>
              <w:right w:val="single" w:sz="4" w:space="0" w:color="auto"/>
            </w:tcBorders>
          </w:tcPr>
          <w:p w:rsidR="006D7385" w:rsidRPr="006D7385" w:rsidRDefault="006D7385" w:rsidP="0037595B">
            <w:pPr>
              <w:autoSpaceDE w:val="0"/>
              <w:autoSpaceDN w:val="0"/>
              <w:adjustRightInd w:val="0"/>
              <w:spacing w:after="0" w:line="276" w:lineRule="auto"/>
              <w:rPr>
                <w:rFonts w:ascii="Times New Roman" w:hAnsi="Times New Roman"/>
                <w:color w:val="000000"/>
              </w:rPr>
            </w:pPr>
          </w:p>
        </w:tc>
      </w:tr>
      <w:tr w:rsidR="006D7385" w:rsidRPr="006D7385" w:rsidTr="0037595B">
        <w:tc>
          <w:tcPr>
            <w:tcW w:w="0" w:type="auto"/>
            <w:vMerge/>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spacing w:after="0" w:line="240" w:lineRule="auto"/>
              <w:rPr>
                <w:rFonts w:ascii="Times New Roman" w:hAnsi="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spacing w:after="0" w:line="240" w:lineRule="auto"/>
              <w:rPr>
                <w:rFonts w:ascii="Times New Roman" w:hAnsi="Times New Roman"/>
                <w:color w:val="000000"/>
              </w:rPr>
            </w:pPr>
          </w:p>
        </w:tc>
        <w:tc>
          <w:tcPr>
            <w:tcW w:w="5468"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Critical Reading Strategies</w:t>
            </w:r>
          </w:p>
        </w:tc>
        <w:tc>
          <w:tcPr>
            <w:tcW w:w="2606" w:type="dxa"/>
            <w:tcBorders>
              <w:top w:val="single" w:sz="4" w:space="0" w:color="auto"/>
              <w:left w:val="single" w:sz="4" w:space="0" w:color="auto"/>
              <w:bottom w:val="single" w:sz="4" w:space="0" w:color="auto"/>
              <w:right w:val="single" w:sz="4" w:space="0" w:color="auto"/>
            </w:tcBorders>
          </w:tcPr>
          <w:p w:rsidR="006D7385" w:rsidRPr="006D7385" w:rsidRDefault="006D7385" w:rsidP="0037595B">
            <w:pPr>
              <w:autoSpaceDE w:val="0"/>
              <w:autoSpaceDN w:val="0"/>
              <w:adjustRightInd w:val="0"/>
              <w:spacing w:after="0" w:line="276" w:lineRule="auto"/>
              <w:rPr>
                <w:rFonts w:ascii="Times New Roman" w:hAnsi="Times New Roman"/>
                <w:color w:val="000000"/>
              </w:rPr>
            </w:pPr>
          </w:p>
        </w:tc>
      </w:tr>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2</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4/11</w:t>
            </w:r>
          </w:p>
        </w:tc>
        <w:tc>
          <w:tcPr>
            <w:tcW w:w="5468"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Saying/Doing columns for “Superman and Me”</w:t>
            </w:r>
          </w:p>
        </w:tc>
        <w:tc>
          <w:tcPr>
            <w:tcW w:w="2606" w:type="dxa"/>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p>
        </w:tc>
      </w:tr>
      <w:tr w:rsidR="006D7385" w:rsidRPr="006D7385" w:rsidTr="0037595B">
        <w:tc>
          <w:tcPr>
            <w:tcW w:w="681" w:type="dxa"/>
            <w:vMerge w:val="restart"/>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vMerge w:val="restart"/>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4/13</w:t>
            </w:r>
          </w:p>
        </w:tc>
        <w:tc>
          <w:tcPr>
            <w:tcW w:w="5468" w:type="dxa"/>
            <w:gridSpan w:val="2"/>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Read: “Salvation” by Langston Hughes</w:t>
            </w:r>
          </w:p>
        </w:tc>
        <w:tc>
          <w:tcPr>
            <w:tcW w:w="2606" w:type="dxa"/>
            <w:vMerge w:val="restart"/>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 #1</w:t>
            </w:r>
          </w:p>
        </w:tc>
      </w:tr>
      <w:tr w:rsidR="006D7385" w:rsidRPr="006D7385" w:rsidTr="0037595B">
        <w:tc>
          <w:tcPr>
            <w:tcW w:w="0" w:type="auto"/>
            <w:vMerge/>
            <w:tcBorders>
              <w:left w:val="single" w:sz="4" w:space="0" w:color="auto"/>
              <w:right w:val="single" w:sz="4" w:space="0" w:color="auto"/>
            </w:tcBorders>
            <w:vAlign w:val="center"/>
            <w:hideMark/>
          </w:tcPr>
          <w:p w:rsidR="006D7385" w:rsidRPr="006D7385" w:rsidRDefault="006D7385" w:rsidP="0037595B">
            <w:pPr>
              <w:spacing w:after="0" w:line="240" w:lineRule="auto"/>
              <w:rPr>
                <w:rFonts w:ascii="Times New Roman" w:hAnsi="Times New Roman"/>
                <w:color w:val="000000"/>
              </w:rPr>
            </w:pPr>
          </w:p>
        </w:tc>
        <w:tc>
          <w:tcPr>
            <w:tcW w:w="0" w:type="auto"/>
            <w:gridSpan w:val="2"/>
            <w:vMerge/>
            <w:tcBorders>
              <w:left w:val="single" w:sz="4" w:space="0" w:color="auto"/>
              <w:right w:val="single" w:sz="4" w:space="0" w:color="auto"/>
            </w:tcBorders>
            <w:vAlign w:val="center"/>
            <w:hideMark/>
          </w:tcPr>
          <w:p w:rsidR="006D7385" w:rsidRPr="006D7385" w:rsidRDefault="006D7385" w:rsidP="0037595B">
            <w:pPr>
              <w:spacing w:after="0" w:line="240" w:lineRule="auto"/>
              <w:rPr>
                <w:rFonts w:ascii="Times New Roman" w:hAnsi="Times New Roman"/>
                <w:color w:val="000000"/>
              </w:rPr>
            </w:pP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ind w:right="120"/>
              <w:textAlignment w:val="baseline"/>
              <w:rPr>
                <w:b w:val="0"/>
                <w:color w:val="000000"/>
                <w:sz w:val="22"/>
                <w:szCs w:val="22"/>
              </w:rPr>
            </w:pPr>
            <w:r w:rsidRPr="006D7385">
              <w:rPr>
                <w:b w:val="0"/>
                <w:sz w:val="22"/>
                <w:szCs w:val="22"/>
              </w:rPr>
              <w:t>Read: “What’s In a Name” by Henry Louis Gates Jr.</w:t>
            </w:r>
          </w:p>
        </w:tc>
        <w:tc>
          <w:tcPr>
            <w:tcW w:w="2606" w:type="dxa"/>
            <w:vMerge/>
            <w:tcBorders>
              <w:left w:val="single" w:sz="4" w:space="0" w:color="auto"/>
              <w:right w:val="single" w:sz="4" w:space="0" w:color="auto"/>
            </w:tcBorders>
            <w:vAlign w:val="center"/>
            <w:hideMark/>
          </w:tcPr>
          <w:p w:rsidR="006D7385" w:rsidRPr="006D7385" w:rsidRDefault="006D7385" w:rsidP="0037595B">
            <w:pPr>
              <w:spacing w:after="0" w:line="240" w:lineRule="auto"/>
              <w:rPr>
                <w:rFonts w:ascii="Times New Roman" w:hAnsi="Times New Roman"/>
                <w:color w:val="000000"/>
              </w:rPr>
            </w:pPr>
          </w:p>
        </w:tc>
      </w:tr>
      <w:tr w:rsidR="006D7385" w:rsidRPr="006D7385" w:rsidTr="0037595B">
        <w:tc>
          <w:tcPr>
            <w:tcW w:w="0" w:type="auto"/>
            <w:vMerge/>
            <w:tcBorders>
              <w:left w:val="single" w:sz="4" w:space="0" w:color="auto"/>
              <w:bottom w:val="single" w:sz="4" w:space="0" w:color="auto"/>
              <w:right w:val="single" w:sz="4" w:space="0" w:color="auto"/>
            </w:tcBorders>
            <w:vAlign w:val="center"/>
          </w:tcPr>
          <w:p w:rsidR="006D7385" w:rsidRPr="006D7385" w:rsidRDefault="006D7385" w:rsidP="0037595B">
            <w:pPr>
              <w:spacing w:after="0" w:line="240" w:lineRule="auto"/>
              <w:rPr>
                <w:rFonts w:ascii="Times New Roman" w:hAnsi="Times New Roman"/>
                <w:color w:val="000000"/>
              </w:rPr>
            </w:pPr>
          </w:p>
        </w:tc>
        <w:tc>
          <w:tcPr>
            <w:tcW w:w="0" w:type="auto"/>
            <w:gridSpan w:val="2"/>
            <w:vMerge/>
            <w:tcBorders>
              <w:left w:val="single" w:sz="4" w:space="0" w:color="auto"/>
              <w:bottom w:val="single" w:sz="4" w:space="0" w:color="auto"/>
              <w:right w:val="single" w:sz="4" w:space="0" w:color="auto"/>
            </w:tcBorders>
            <w:vAlign w:val="center"/>
          </w:tcPr>
          <w:p w:rsidR="006D7385" w:rsidRPr="006D7385" w:rsidRDefault="006D7385" w:rsidP="0037595B">
            <w:pPr>
              <w:spacing w:after="0" w:line="240" w:lineRule="auto"/>
              <w:rPr>
                <w:rFonts w:ascii="Times New Roman" w:hAnsi="Times New Roman"/>
                <w:color w:val="000000"/>
              </w:rPr>
            </w:pPr>
          </w:p>
        </w:tc>
        <w:tc>
          <w:tcPr>
            <w:tcW w:w="5468" w:type="dxa"/>
            <w:gridSpan w:val="2"/>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sz w:val="22"/>
                <w:szCs w:val="22"/>
              </w:rPr>
            </w:pPr>
            <w:r w:rsidRPr="006D7385">
              <w:rPr>
                <w:b w:val="0"/>
                <w:sz w:val="22"/>
                <w:szCs w:val="22"/>
              </w:rPr>
              <w:t xml:space="preserve">Read: “Becoming a Writer” by Duncan </w:t>
            </w:r>
            <w:proofErr w:type="spellStart"/>
            <w:r w:rsidRPr="006D7385">
              <w:rPr>
                <w:b w:val="0"/>
                <w:sz w:val="22"/>
                <w:szCs w:val="22"/>
              </w:rPr>
              <w:t>Farver</w:t>
            </w:r>
            <w:proofErr w:type="spellEnd"/>
            <w:r w:rsidRPr="006D7385">
              <w:rPr>
                <w:b w:val="0"/>
                <w:sz w:val="22"/>
                <w:szCs w:val="22"/>
              </w:rPr>
              <w:t xml:space="preserve"> (student example)</w:t>
            </w:r>
          </w:p>
        </w:tc>
        <w:tc>
          <w:tcPr>
            <w:tcW w:w="2606" w:type="dxa"/>
            <w:vMerge/>
            <w:tcBorders>
              <w:left w:val="single" w:sz="4" w:space="0" w:color="auto"/>
              <w:bottom w:val="single" w:sz="4" w:space="0" w:color="auto"/>
              <w:right w:val="single" w:sz="4" w:space="0" w:color="auto"/>
            </w:tcBorders>
            <w:vAlign w:val="center"/>
          </w:tcPr>
          <w:p w:rsidR="006D7385" w:rsidRPr="006D7385" w:rsidRDefault="006D7385" w:rsidP="0037595B">
            <w:pPr>
              <w:spacing w:after="0" w:line="240" w:lineRule="auto"/>
              <w:rPr>
                <w:rFonts w:ascii="Times New Roman" w:hAnsi="Times New Roman"/>
                <w:color w:val="000000"/>
              </w:rPr>
            </w:pPr>
          </w:p>
        </w:tc>
      </w:tr>
      <w:tr w:rsidR="006D7385" w:rsidRPr="006D7385" w:rsidTr="0037595B">
        <w:trPr>
          <w:trHeight w:val="368"/>
        </w:trPr>
        <w:tc>
          <w:tcPr>
            <w:tcW w:w="9475" w:type="dxa"/>
            <w:gridSpan w:val="6"/>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3</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4/18</w:t>
            </w: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In class: Grammar Diagnostic</w:t>
            </w:r>
          </w:p>
        </w:tc>
        <w:tc>
          <w:tcPr>
            <w:tcW w:w="2606"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 #2, 3</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4/20</w:t>
            </w: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Revision Workshop</w:t>
            </w:r>
          </w:p>
        </w:tc>
        <w:tc>
          <w:tcPr>
            <w:tcW w:w="2606"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Summary / Response #1</w:t>
            </w:r>
          </w:p>
        </w:tc>
      </w:tr>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4</w:t>
            </w:r>
          </w:p>
        </w:tc>
      </w:tr>
      <w:tr w:rsidR="006D7385" w:rsidRPr="006D7385" w:rsidTr="0037595B">
        <w:tc>
          <w:tcPr>
            <w:tcW w:w="681" w:type="dxa"/>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4/25</w:t>
            </w: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Introduce Essay #1</w:t>
            </w:r>
          </w:p>
        </w:tc>
        <w:tc>
          <w:tcPr>
            <w:tcW w:w="2606" w:type="dxa"/>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Grammar Worksheet</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4/27</w:t>
            </w: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Discuss: Thesis, Unity, Organization, Transitions</w:t>
            </w:r>
          </w:p>
        </w:tc>
        <w:tc>
          <w:tcPr>
            <w:tcW w:w="2606" w:type="dxa"/>
            <w:tcBorders>
              <w:top w:val="single" w:sz="4" w:space="0" w:color="auto"/>
              <w:left w:val="single" w:sz="4" w:space="0" w:color="auto"/>
              <w:bottom w:val="single" w:sz="4" w:space="0" w:color="auto"/>
              <w:right w:val="single" w:sz="4" w:space="0" w:color="auto"/>
            </w:tcBorders>
            <w:hideMark/>
          </w:tcPr>
          <w:p w:rsidR="006D7385" w:rsidRPr="006D7385" w:rsidRDefault="006D7385" w:rsidP="0037595B">
            <w:pPr>
              <w:autoSpaceDE w:val="0"/>
              <w:autoSpaceDN w:val="0"/>
              <w:adjustRightInd w:val="0"/>
              <w:spacing w:after="0" w:line="276" w:lineRule="auto"/>
              <w:rPr>
                <w:rFonts w:ascii="Times New Roman" w:hAnsi="Times New Roman"/>
                <w:color w:val="000000"/>
              </w:rPr>
            </w:pPr>
          </w:p>
        </w:tc>
      </w:tr>
      <w:tr w:rsidR="006D7385" w:rsidRPr="006D7385" w:rsidTr="0037595B">
        <w:tc>
          <w:tcPr>
            <w:tcW w:w="9475" w:type="dxa"/>
            <w:gridSpan w:val="6"/>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5</w:t>
            </w:r>
          </w:p>
        </w:tc>
      </w:tr>
      <w:tr w:rsidR="006D7385" w:rsidRPr="006D7385" w:rsidTr="0037595B">
        <w:tc>
          <w:tcPr>
            <w:tcW w:w="681"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5/2</w:t>
            </w:r>
          </w:p>
        </w:tc>
        <w:tc>
          <w:tcPr>
            <w:tcW w:w="5468" w:type="dxa"/>
            <w:gridSpan w:val="2"/>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Writing Workshop</w:t>
            </w:r>
          </w:p>
        </w:tc>
        <w:tc>
          <w:tcPr>
            <w:tcW w:w="2606"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 #4</w:t>
            </w:r>
          </w:p>
        </w:tc>
      </w:tr>
      <w:tr w:rsidR="006D7385" w:rsidRPr="006D7385" w:rsidTr="0037595B">
        <w:tc>
          <w:tcPr>
            <w:tcW w:w="681" w:type="dxa"/>
            <w:vMerge w:val="restart"/>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vMerge w:val="restart"/>
            <w:tcBorders>
              <w:top w:val="single" w:sz="4" w:space="0" w:color="auto"/>
              <w:left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5/4</w:t>
            </w:r>
          </w:p>
        </w:tc>
        <w:tc>
          <w:tcPr>
            <w:tcW w:w="5468" w:type="dxa"/>
            <w:gridSpan w:val="2"/>
            <w:vMerge w:val="restart"/>
            <w:tcBorders>
              <w:top w:val="single" w:sz="4" w:space="0" w:color="auto"/>
              <w:left w:val="single" w:sz="4" w:space="0" w:color="auto"/>
              <w:right w:val="single" w:sz="4" w:space="0" w:color="auto"/>
            </w:tcBorders>
            <w:vAlign w:val="center"/>
            <w:hideMark/>
          </w:tcPr>
          <w:p w:rsidR="006D7385" w:rsidRPr="006D7385" w:rsidRDefault="006D7385" w:rsidP="0037595B">
            <w:pPr>
              <w:pStyle w:val="Heading1"/>
              <w:shd w:val="clear" w:color="auto" w:fill="FFFFFF"/>
              <w:spacing w:before="0" w:beforeAutospacing="0" w:after="0" w:afterAutospacing="0" w:line="440" w:lineRule="atLeast"/>
              <w:ind w:right="120"/>
              <w:textAlignment w:val="baseline"/>
              <w:rPr>
                <w:b w:val="0"/>
                <w:color w:val="000000"/>
                <w:sz w:val="22"/>
                <w:szCs w:val="22"/>
              </w:rPr>
            </w:pPr>
            <w:r w:rsidRPr="006D7385">
              <w:rPr>
                <w:b w:val="0"/>
                <w:color w:val="000000"/>
                <w:sz w:val="22"/>
                <w:szCs w:val="22"/>
              </w:rPr>
              <w:t xml:space="preserve">In class: </w:t>
            </w:r>
            <w:r w:rsidRPr="006D7385">
              <w:rPr>
                <w:color w:val="000000"/>
                <w:sz w:val="22"/>
                <w:szCs w:val="22"/>
              </w:rPr>
              <w:t>WE#5</w:t>
            </w:r>
          </w:p>
        </w:tc>
        <w:tc>
          <w:tcPr>
            <w:tcW w:w="2606" w:type="dxa"/>
            <w:tcBorders>
              <w:top w:val="single" w:sz="4" w:space="0" w:color="auto"/>
              <w:left w:val="single" w:sz="4" w:space="0" w:color="auto"/>
              <w:bottom w:val="single" w:sz="4" w:space="0" w:color="auto"/>
              <w:right w:val="single" w:sz="4" w:space="0" w:color="auto"/>
            </w:tcBorders>
            <w:vAlign w:val="center"/>
            <w:hideMark/>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 #5</w:t>
            </w:r>
          </w:p>
        </w:tc>
      </w:tr>
      <w:tr w:rsidR="006D7385" w:rsidRPr="006D7385" w:rsidTr="0037595B">
        <w:tc>
          <w:tcPr>
            <w:tcW w:w="681" w:type="dxa"/>
            <w:vMerge/>
            <w:tcBorders>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p>
        </w:tc>
        <w:tc>
          <w:tcPr>
            <w:tcW w:w="720" w:type="dxa"/>
            <w:gridSpan w:val="2"/>
            <w:vMerge/>
            <w:tcBorders>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p>
        </w:tc>
        <w:tc>
          <w:tcPr>
            <w:tcW w:w="5468" w:type="dxa"/>
            <w:gridSpan w:val="2"/>
            <w:vMerge/>
            <w:tcBorders>
              <w:left w:val="single" w:sz="4" w:space="0" w:color="auto"/>
              <w:bottom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line="440" w:lineRule="atLeast"/>
              <w:ind w:right="120"/>
              <w:textAlignment w:val="baseline"/>
              <w:outlineLvl w:val="0"/>
              <w:rPr>
                <w:b w:val="0"/>
                <w:i/>
                <w:color w:val="000000"/>
                <w:sz w:val="22"/>
                <w:szCs w:val="22"/>
              </w:rPr>
            </w:pP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Essay #1</w:t>
            </w:r>
          </w:p>
        </w:tc>
      </w:tr>
      <w:tr w:rsidR="006D7385" w:rsidRPr="006D7385" w:rsidTr="0037595B">
        <w:tc>
          <w:tcPr>
            <w:tcW w:w="9475" w:type="dxa"/>
            <w:gridSpan w:val="6"/>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both"/>
              <w:rPr>
                <w:rFonts w:ascii="Times New Roman" w:hAnsi="Times New Roman"/>
                <w:color w:val="000000"/>
              </w:rPr>
            </w:pPr>
            <w:r w:rsidRPr="006D7385">
              <w:rPr>
                <w:rFonts w:ascii="Times New Roman" w:hAnsi="Times New Roman"/>
                <w:color w:val="000000"/>
              </w:rPr>
              <w:t>Week 6</w:t>
            </w:r>
          </w:p>
        </w:tc>
      </w:tr>
      <w:tr w:rsidR="006D7385" w:rsidRPr="006D7385" w:rsidTr="0037595B">
        <w:tc>
          <w:tcPr>
            <w:tcW w:w="681" w:type="dxa"/>
            <w:vMerge w:val="restart"/>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vMerge w:val="restart"/>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5/9</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rPr>
                <w:b w:val="0"/>
                <w:color w:val="000000"/>
                <w:sz w:val="22"/>
                <w:szCs w:val="22"/>
              </w:rPr>
            </w:pPr>
            <w:r w:rsidRPr="006D7385">
              <w:rPr>
                <w:b w:val="0"/>
                <w:color w:val="000000"/>
                <w:sz w:val="22"/>
                <w:szCs w:val="22"/>
              </w:rPr>
              <w:t>Handout: “I Have a Dream” by Martin Luther King Jr.</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681" w:type="dxa"/>
            <w:vMerge/>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p>
        </w:tc>
        <w:tc>
          <w:tcPr>
            <w:tcW w:w="720" w:type="dxa"/>
            <w:gridSpan w:val="2"/>
            <w:vMerge/>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Handout: “Using Sources”</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5/11</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rPr>
                <w:b w:val="0"/>
                <w:color w:val="000000"/>
                <w:sz w:val="22"/>
                <w:szCs w:val="22"/>
              </w:rPr>
            </w:pPr>
            <w:r w:rsidRPr="006D7385">
              <w:rPr>
                <w:b w:val="0"/>
                <w:color w:val="000000"/>
                <w:sz w:val="22"/>
                <w:szCs w:val="22"/>
              </w:rPr>
              <w:t>Handout: “The Barrio” by Robert Ramirez</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9475" w:type="dxa"/>
            <w:gridSpan w:val="6"/>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7</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5/16</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Peer Review</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 #6, 7</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5/18</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Introduce Essay #2</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Summary / Response #2</w:t>
            </w:r>
          </w:p>
        </w:tc>
      </w:tr>
      <w:tr w:rsidR="006D7385" w:rsidRPr="006D7385" w:rsidTr="0037595B">
        <w:tc>
          <w:tcPr>
            <w:tcW w:w="9475" w:type="dxa"/>
            <w:gridSpan w:val="6"/>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both"/>
              <w:rPr>
                <w:rFonts w:ascii="Times New Roman" w:hAnsi="Times New Roman"/>
                <w:color w:val="000000"/>
              </w:rPr>
            </w:pPr>
            <w:r w:rsidRPr="006D7385">
              <w:rPr>
                <w:rFonts w:ascii="Times New Roman" w:hAnsi="Times New Roman"/>
                <w:color w:val="000000"/>
              </w:rPr>
              <w:t>Week 8</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gridSpan w:val="2"/>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5/23</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Writing Workshop</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gridSpan w:val="2"/>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5/25</w:t>
            </w:r>
          </w:p>
        </w:tc>
        <w:tc>
          <w:tcPr>
            <w:tcW w:w="5468" w:type="dxa"/>
            <w:gridSpan w:val="2"/>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Writing Workshop</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WE#8</w:t>
            </w:r>
          </w:p>
        </w:tc>
      </w:tr>
    </w:tbl>
    <w:p w:rsidR="006D7385" w:rsidRDefault="006D7385" w:rsidP="006D7385"/>
    <w:p w:rsidR="006D7385" w:rsidRPr="006D7385" w:rsidRDefault="006D7385" w:rsidP="006D7385"/>
    <w:p w:rsidR="006D7385" w:rsidRPr="006D7385" w:rsidRDefault="006D7385" w:rsidP="006D7385"/>
    <w:tbl>
      <w:tblPr>
        <w:tblStyle w:val="TableGrid"/>
        <w:tblW w:w="0" w:type="auto"/>
        <w:tblInd w:w="0" w:type="dxa"/>
        <w:tblCellMar>
          <w:left w:w="115" w:type="dxa"/>
          <w:right w:w="115" w:type="dxa"/>
        </w:tblCellMar>
        <w:tblLook w:val="04A0" w:firstRow="1" w:lastRow="0" w:firstColumn="1" w:lastColumn="0" w:noHBand="0" w:noVBand="1"/>
      </w:tblPr>
      <w:tblGrid>
        <w:gridCol w:w="681"/>
        <w:gridCol w:w="720"/>
        <w:gridCol w:w="5468"/>
        <w:gridCol w:w="2606"/>
      </w:tblGrid>
      <w:tr w:rsidR="006D7385" w:rsidRPr="006D7385" w:rsidTr="0037595B">
        <w:tc>
          <w:tcPr>
            <w:tcW w:w="9475" w:type="dxa"/>
            <w:gridSpan w:val="4"/>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lastRenderedPageBreak/>
              <w:t>Week 9</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5/30</w:t>
            </w:r>
          </w:p>
        </w:tc>
        <w:tc>
          <w:tcPr>
            <w:tcW w:w="5468" w:type="dxa"/>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 xml:space="preserve">In class: </w:t>
            </w:r>
            <w:r w:rsidRPr="006D7385">
              <w:rPr>
                <w:color w:val="000000"/>
                <w:sz w:val="22"/>
                <w:szCs w:val="22"/>
              </w:rPr>
              <w:t>WE#9</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r w:rsidRPr="006D7385">
              <w:rPr>
                <w:rFonts w:ascii="Times New Roman" w:hAnsi="Times New Roman"/>
                <w:b/>
                <w:color w:val="000000"/>
              </w:rPr>
              <w:t>Essay #2</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 6/1</w:t>
            </w:r>
          </w:p>
        </w:tc>
        <w:tc>
          <w:tcPr>
            <w:tcW w:w="720"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p>
        </w:tc>
        <w:tc>
          <w:tcPr>
            <w:tcW w:w="5468" w:type="dxa"/>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Follow up questions</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9475" w:type="dxa"/>
            <w:gridSpan w:val="4"/>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rPr>
                <w:rFonts w:ascii="Times New Roman" w:hAnsi="Times New Roman"/>
                <w:color w:val="000000"/>
              </w:rPr>
            </w:pPr>
            <w:r w:rsidRPr="006D7385">
              <w:rPr>
                <w:rFonts w:ascii="Times New Roman" w:hAnsi="Times New Roman"/>
                <w:color w:val="000000"/>
              </w:rPr>
              <w:t>Week 10</w:t>
            </w: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T</w:t>
            </w:r>
          </w:p>
        </w:tc>
        <w:tc>
          <w:tcPr>
            <w:tcW w:w="720"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6/6</w:t>
            </w:r>
          </w:p>
        </w:tc>
        <w:tc>
          <w:tcPr>
            <w:tcW w:w="5468" w:type="dxa"/>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Follow up questions</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r w:rsidR="006D7385" w:rsidRPr="006D7385" w:rsidTr="0037595B">
        <w:tc>
          <w:tcPr>
            <w:tcW w:w="681"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R</w:t>
            </w:r>
          </w:p>
        </w:tc>
        <w:tc>
          <w:tcPr>
            <w:tcW w:w="720" w:type="dxa"/>
            <w:tcBorders>
              <w:left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color w:val="000000"/>
              </w:rPr>
            </w:pPr>
            <w:r w:rsidRPr="006D7385">
              <w:rPr>
                <w:rFonts w:ascii="Times New Roman" w:hAnsi="Times New Roman"/>
                <w:color w:val="000000"/>
              </w:rPr>
              <w:t>6/8</w:t>
            </w:r>
          </w:p>
        </w:tc>
        <w:tc>
          <w:tcPr>
            <w:tcW w:w="5468" w:type="dxa"/>
            <w:tcBorders>
              <w:left w:val="single" w:sz="4" w:space="0" w:color="auto"/>
              <w:right w:val="single" w:sz="4" w:space="0" w:color="auto"/>
            </w:tcBorders>
            <w:vAlign w:val="center"/>
          </w:tcPr>
          <w:p w:rsidR="006D7385" w:rsidRPr="006D7385" w:rsidRDefault="006D7385" w:rsidP="0037595B">
            <w:pPr>
              <w:pStyle w:val="Heading1"/>
              <w:shd w:val="clear" w:color="auto" w:fill="FFFFFF"/>
              <w:spacing w:before="0" w:beforeAutospacing="0" w:after="0" w:afterAutospacing="0"/>
              <w:ind w:right="120"/>
              <w:textAlignment w:val="baseline"/>
              <w:outlineLvl w:val="0"/>
              <w:rPr>
                <w:b w:val="0"/>
                <w:color w:val="000000"/>
                <w:sz w:val="22"/>
                <w:szCs w:val="22"/>
              </w:rPr>
            </w:pPr>
            <w:r w:rsidRPr="006D7385">
              <w:rPr>
                <w:b w:val="0"/>
                <w:color w:val="000000"/>
                <w:sz w:val="22"/>
                <w:szCs w:val="22"/>
              </w:rPr>
              <w:t>Follow up questions</w:t>
            </w:r>
          </w:p>
        </w:tc>
        <w:tc>
          <w:tcPr>
            <w:tcW w:w="2606" w:type="dxa"/>
            <w:tcBorders>
              <w:top w:val="single" w:sz="4" w:space="0" w:color="auto"/>
              <w:left w:val="single" w:sz="4" w:space="0" w:color="auto"/>
              <w:bottom w:val="single" w:sz="4" w:space="0" w:color="auto"/>
              <w:right w:val="single" w:sz="4" w:space="0" w:color="auto"/>
            </w:tcBorders>
            <w:vAlign w:val="center"/>
          </w:tcPr>
          <w:p w:rsidR="006D7385" w:rsidRPr="006D7385" w:rsidRDefault="006D7385" w:rsidP="0037595B">
            <w:pPr>
              <w:autoSpaceDE w:val="0"/>
              <w:autoSpaceDN w:val="0"/>
              <w:adjustRightInd w:val="0"/>
              <w:spacing w:after="0" w:line="276" w:lineRule="auto"/>
              <w:jc w:val="center"/>
              <w:rPr>
                <w:rFonts w:ascii="Times New Roman" w:hAnsi="Times New Roman"/>
                <w:b/>
                <w:color w:val="000000"/>
              </w:rPr>
            </w:pPr>
          </w:p>
        </w:tc>
      </w:tr>
    </w:tbl>
    <w:p w:rsidR="003D4A0A" w:rsidRDefault="003D4A0A"/>
    <w:p w:rsidR="003D3928" w:rsidRDefault="003D3928"/>
    <w:p w:rsidR="003D3928" w:rsidRDefault="003D3928"/>
    <w:p w:rsidR="003D3928" w:rsidRDefault="003D3928"/>
    <w:p w:rsidR="003D3928" w:rsidRPr="00E00D96" w:rsidRDefault="006D7385" w:rsidP="003D3928">
      <w:pPr>
        <w:autoSpaceDE w:val="0"/>
        <w:autoSpaceDN w:val="0"/>
        <w:adjustRightInd w:val="0"/>
        <w:spacing w:after="0" w:line="276" w:lineRule="auto"/>
        <w:jc w:val="center"/>
        <w:rPr>
          <w:rFonts w:ascii="Times New Roman" w:hAnsi="Times New Roman"/>
          <w:b/>
          <w:bCs/>
          <w:color w:val="000000"/>
        </w:rPr>
      </w:pPr>
      <w:r>
        <w:rPr>
          <w:rFonts w:ascii="Times New Roman" w:hAnsi="Times New Roman"/>
          <w:b/>
          <w:bCs/>
          <w:color w:val="000000"/>
        </w:rPr>
        <w:br w:type="column"/>
      </w:r>
      <w:bookmarkStart w:id="0" w:name="_GoBack"/>
      <w:bookmarkEnd w:id="0"/>
      <w:r w:rsidR="003D3928" w:rsidRPr="00E00D96">
        <w:rPr>
          <w:rFonts w:ascii="Times New Roman" w:hAnsi="Times New Roman"/>
          <w:b/>
          <w:bCs/>
          <w:color w:val="000000"/>
        </w:rPr>
        <w:lastRenderedPageBreak/>
        <w:t>WR 115 STUDENT LOG SHEET</w:t>
      </w:r>
    </w:p>
    <w:p w:rsidR="003D3928" w:rsidRPr="00E00D96" w:rsidRDefault="003D3928" w:rsidP="003D3928">
      <w:pPr>
        <w:autoSpaceDE w:val="0"/>
        <w:autoSpaceDN w:val="0"/>
        <w:adjustRightInd w:val="0"/>
        <w:spacing w:after="0" w:line="276" w:lineRule="auto"/>
        <w:jc w:val="center"/>
        <w:rPr>
          <w:rFonts w:ascii="Times New Roman" w:hAnsi="Times New Roman"/>
          <w:i/>
          <w:iCs/>
          <w:color w:val="000000"/>
        </w:rPr>
      </w:pPr>
      <w:r w:rsidRPr="00E00D96">
        <w:rPr>
          <w:rFonts w:ascii="Times New Roman" w:hAnsi="Times New Roman"/>
          <w:color w:val="000000"/>
        </w:rPr>
        <w:t>“</w:t>
      </w:r>
      <w:r w:rsidRPr="00E00D96">
        <w:rPr>
          <w:rFonts w:ascii="Times New Roman" w:hAnsi="Times New Roman"/>
          <w:i/>
          <w:iCs/>
          <w:color w:val="000000"/>
        </w:rPr>
        <w:t>I never quite know when I’m not writing.”</w:t>
      </w:r>
    </w:p>
    <w:p w:rsidR="003D3928" w:rsidRPr="00E00D96" w:rsidRDefault="003D3928" w:rsidP="003D3928">
      <w:pPr>
        <w:autoSpaceDE w:val="0"/>
        <w:autoSpaceDN w:val="0"/>
        <w:adjustRightInd w:val="0"/>
        <w:spacing w:after="0" w:line="276" w:lineRule="auto"/>
        <w:ind w:left="2880" w:firstLine="720"/>
        <w:jc w:val="center"/>
        <w:rPr>
          <w:rFonts w:ascii="Times New Roman" w:hAnsi="Times New Roman"/>
          <w:i/>
          <w:iCs/>
          <w:color w:val="000000"/>
        </w:rPr>
      </w:pPr>
      <w:r w:rsidRPr="00E00D96">
        <w:rPr>
          <w:rFonts w:ascii="Times New Roman" w:hAnsi="Times New Roman"/>
          <w:i/>
          <w:iCs/>
          <w:color w:val="000000"/>
        </w:rPr>
        <w:t>James Thurber</w:t>
      </w:r>
    </w:p>
    <w:p w:rsidR="003D3928" w:rsidRPr="00E00D96" w:rsidRDefault="003D3928" w:rsidP="003D3928">
      <w:pPr>
        <w:autoSpaceDE w:val="0"/>
        <w:autoSpaceDN w:val="0"/>
        <w:adjustRightInd w:val="0"/>
        <w:spacing w:after="0" w:line="276" w:lineRule="auto"/>
        <w:rPr>
          <w:rFonts w:ascii="Times New Roman" w:hAnsi="Times New Roman"/>
          <w:b/>
          <w:bCs/>
          <w:color w:val="000000"/>
        </w:rPr>
      </w:pPr>
    </w:p>
    <w:p w:rsidR="003D3928" w:rsidRPr="00E00D96" w:rsidRDefault="003D3928" w:rsidP="003D3928">
      <w:pPr>
        <w:autoSpaceDE w:val="0"/>
        <w:autoSpaceDN w:val="0"/>
        <w:adjustRightInd w:val="0"/>
        <w:spacing w:after="0" w:line="360" w:lineRule="auto"/>
        <w:rPr>
          <w:rFonts w:ascii="Times New Roman" w:hAnsi="Times New Roman"/>
          <w:b/>
          <w:bCs/>
          <w:color w:val="000000"/>
        </w:rPr>
      </w:pPr>
      <w:r w:rsidRPr="00E00D96">
        <w:rPr>
          <w:rFonts w:ascii="Times New Roman" w:hAnsi="Times New Roman"/>
          <w:b/>
          <w:bCs/>
          <w:color w:val="000000"/>
        </w:rPr>
        <w:t>SUMMARY/RESPONSE WRITING</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_____ Summary/Response #1 (50)</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_____ Summary/Response #2 (50)</w:t>
      </w:r>
    </w:p>
    <w:p w:rsidR="003D3928" w:rsidRPr="00E00D96" w:rsidRDefault="003D3928" w:rsidP="003D3928">
      <w:pPr>
        <w:autoSpaceDE w:val="0"/>
        <w:autoSpaceDN w:val="0"/>
        <w:adjustRightInd w:val="0"/>
        <w:spacing w:after="0" w:line="360" w:lineRule="auto"/>
        <w:rPr>
          <w:rFonts w:ascii="Times New Roman" w:hAnsi="Times New Roman"/>
          <w:color w:val="000000"/>
        </w:rPr>
      </w:pPr>
    </w:p>
    <w:p w:rsidR="003D3928" w:rsidRPr="00E00D96" w:rsidRDefault="003D3928" w:rsidP="003D3928">
      <w:pPr>
        <w:autoSpaceDE w:val="0"/>
        <w:autoSpaceDN w:val="0"/>
        <w:adjustRightInd w:val="0"/>
        <w:spacing w:after="0" w:line="360" w:lineRule="auto"/>
        <w:rPr>
          <w:rFonts w:ascii="Times New Roman" w:hAnsi="Times New Roman"/>
          <w:b/>
          <w:bCs/>
          <w:color w:val="000000"/>
        </w:rPr>
      </w:pPr>
      <w:r w:rsidRPr="00E00D96">
        <w:rPr>
          <w:rFonts w:ascii="Times New Roman" w:hAnsi="Times New Roman"/>
          <w:b/>
          <w:bCs/>
          <w:color w:val="000000"/>
        </w:rPr>
        <w:t>ESSAY WRITING</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 xml:space="preserve">_____ Essay #1 </w:t>
      </w:r>
      <w:r w:rsidRPr="00E00D96">
        <w:rPr>
          <w:rFonts w:ascii="Times New Roman" w:hAnsi="Times New Roman"/>
          <w:i/>
          <w:iCs/>
          <w:color w:val="000000"/>
        </w:rPr>
        <w:t xml:space="preserve">Literacy Narrative </w:t>
      </w:r>
      <w:r w:rsidRPr="00E00D96">
        <w:rPr>
          <w:rFonts w:ascii="Times New Roman" w:hAnsi="Times New Roman"/>
          <w:color w:val="000000"/>
        </w:rPr>
        <w:t>(100)</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 xml:space="preserve">_____ Essay #2 </w:t>
      </w:r>
      <w:r w:rsidRPr="00E00D96">
        <w:rPr>
          <w:rFonts w:ascii="Times New Roman" w:hAnsi="Times New Roman"/>
          <w:i/>
          <w:iCs/>
          <w:color w:val="000000"/>
        </w:rPr>
        <w:t xml:space="preserve">Using Sources </w:t>
      </w:r>
      <w:r w:rsidRPr="00E00D96">
        <w:rPr>
          <w:rFonts w:ascii="Times New Roman" w:hAnsi="Times New Roman"/>
          <w:color w:val="000000"/>
        </w:rPr>
        <w:t>(100)</w:t>
      </w:r>
    </w:p>
    <w:p w:rsidR="003D3928" w:rsidRPr="00E00D96" w:rsidRDefault="003D3928" w:rsidP="003D3928">
      <w:pPr>
        <w:autoSpaceDE w:val="0"/>
        <w:autoSpaceDN w:val="0"/>
        <w:adjustRightInd w:val="0"/>
        <w:spacing w:after="0" w:line="360" w:lineRule="auto"/>
        <w:rPr>
          <w:rFonts w:ascii="Times New Roman" w:hAnsi="Times New Roman"/>
          <w:color w:val="000000"/>
        </w:rPr>
      </w:pP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b/>
          <w:bCs/>
          <w:color w:val="000000"/>
        </w:rPr>
        <w:t xml:space="preserve">FINAL PRACTICE/PRETEST </w:t>
      </w:r>
      <w:r w:rsidRPr="00E00D96">
        <w:rPr>
          <w:rFonts w:ascii="Times New Roman" w:hAnsi="Times New Roman"/>
          <w:color w:val="000000"/>
        </w:rPr>
        <w:t>(100)</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_____ Summary Paragraph (50)</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_____ Response Paragraph (50)</w:t>
      </w:r>
    </w:p>
    <w:p w:rsidR="003D3928" w:rsidRPr="00E00D96" w:rsidRDefault="003D3928" w:rsidP="003D3928">
      <w:pPr>
        <w:autoSpaceDE w:val="0"/>
        <w:autoSpaceDN w:val="0"/>
        <w:adjustRightInd w:val="0"/>
        <w:spacing w:after="0" w:line="360" w:lineRule="auto"/>
        <w:rPr>
          <w:rFonts w:ascii="Times New Roman" w:hAnsi="Times New Roman"/>
          <w:color w:val="000000"/>
        </w:rPr>
      </w:pP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b/>
          <w:bCs/>
          <w:color w:val="000000"/>
        </w:rPr>
        <w:t xml:space="preserve">WRITING EXERCISES </w:t>
      </w:r>
      <w:r w:rsidRPr="00E00D96">
        <w:rPr>
          <w:rFonts w:ascii="Times New Roman" w:hAnsi="Times New Roman"/>
          <w:color w:val="000000"/>
        </w:rPr>
        <w:t>(100)</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w:t>
      </w:r>
      <w:proofErr w:type="gramStart"/>
      <w:r w:rsidRPr="00E00D96">
        <w:rPr>
          <w:rFonts w:ascii="Times New Roman" w:hAnsi="Times New Roman"/>
          <w:color w:val="000000"/>
        </w:rPr>
        <w:t xml:space="preserve">#1 </w:t>
      </w:r>
      <w:r w:rsidRPr="00E00D96">
        <w:rPr>
          <w:rFonts w:ascii="Times New Roman" w:hAnsi="Times New Roman"/>
          <w:i/>
          <w:iCs/>
          <w:color w:val="000000"/>
        </w:rPr>
        <w:t>Introductory Writing</w:t>
      </w:r>
      <w:proofErr w:type="gramEnd"/>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#2 </w:t>
      </w:r>
      <w:proofErr w:type="gramStart"/>
      <w:r w:rsidRPr="00E00D96">
        <w:rPr>
          <w:rFonts w:ascii="Times New Roman" w:hAnsi="Times New Roman"/>
          <w:i/>
          <w:iCs/>
          <w:color w:val="000000"/>
        </w:rPr>
        <w:t>Summary</w:t>
      </w:r>
      <w:proofErr w:type="gramEnd"/>
      <w:r w:rsidRPr="00E00D96">
        <w:rPr>
          <w:rFonts w:ascii="Times New Roman" w:hAnsi="Times New Roman"/>
          <w:i/>
          <w:iCs/>
          <w:color w:val="000000"/>
        </w:rPr>
        <w:t xml:space="preserve"> and Response Outlining</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#3 </w:t>
      </w:r>
      <w:r w:rsidRPr="00E00D96">
        <w:rPr>
          <w:rFonts w:ascii="Times New Roman" w:hAnsi="Times New Roman"/>
          <w:i/>
          <w:iCs/>
          <w:color w:val="000000"/>
        </w:rPr>
        <w:t xml:space="preserve">Revision </w:t>
      </w:r>
      <w:proofErr w:type="gramStart"/>
      <w:r w:rsidRPr="00E00D96">
        <w:rPr>
          <w:rFonts w:ascii="Times New Roman" w:hAnsi="Times New Roman"/>
          <w:i/>
          <w:iCs/>
          <w:color w:val="000000"/>
        </w:rPr>
        <w:t>Workshop</w:t>
      </w:r>
      <w:proofErr w:type="gramEnd"/>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#4 </w:t>
      </w:r>
      <w:r w:rsidRPr="00E00D96">
        <w:rPr>
          <w:rFonts w:ascii="Times New Roman" w:hAnsi="Times New Roman"/>
          <w:i/>
          <w:iCs/>
          <w:color w:val="000000"/>
        </w:rPr>
        <w:t>Shaping and Outlining</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#5 </w:t>
      </w:r>
      <w:r w:rsidRPr="00E00D96">
        <w:rPr>
          <w:rFonts w:ascii="Times New Roman" w:hAnsi="Times New Roman"/>
          <w:i/>
          <w:iCs/>
          <w:color w:val="000000"/>
        </w:rPr>
        <w:t xml:space="preserve">Peer Review Workshop </w:t>
      </w:r>
      <w:proofErr w:type="gramStart"/>
      <w:r w:rsidRPr="00E00D96">
        <w:rPr>
          <w:rFonts w:ascii="Times New Roman" w:hAnsi="Times New Roman"/>
          <w:i/>
          <w:iCs/>
          <w:color w:val="000000"/>
        </w:rPr>
        <w:t>Essay</w:t>
      </w:r>
      <w:proofErr w:type="gramEnd"/>
      <w:r w:rsidRPr="00E00D96">
        <w:rPr>
          <w:rFonts w:ascii="Times New Roman" w:hAnsi="Times New Roman"/>
          <w:i/>
          <w:iCs/>
          <w:color w:val="000000"/>
        </w:rPr>
        <w:t xml:space="preserve"> 1</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#6 </w:t>
      </w:r>
      <w:r w:rsidRPr="00E00D96">
        <w:rPr>
          <w:rFonts w:ascii="Times New Roman" w:hAnsi="Times New Roman"/>
          <w:i/>
          <w:iCs/>
          <w:color w:val="000000"/>
        </w:rPr>
        <w:t>Integrating Quotations</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#7 </w:t>
      </w:r>
      <w:r w:rsidRPr="00E00D96">
        <w:rPr>
          <w:rFonts w:ascii="Times New Roman" w:hAnsi="Times New Roman"/>
          <w:i/>
          <w:iCs/>
          <w:color w:val="000000"/>
        </w:rPr>
        <w:t>Sentence Play</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#8 </w:t>
      </w:r>
      <w:r w:rsidRPr="00E00D96">
        <w:rPr>
          <w:rFonts w:ascii="Times New Roman" w:hAnsi="Times New Roman"/>
          <w:i/>
          <w:iCs/>
          <w:color w:val="000000"/>
        </w:rPr>
        <w:t xml:space="preserve">Working Outline </w:t>
      </w:r>
      <w:proofErr w:type="gramStart"/>
      <w:r w:rsidRPr="00E00D96">
        <w:rPr>
          <w:rFonts w:ascii="Times New Roman" w:hAnsi="Times New Roman"/>
          <w:i/>
          <w:iCs/>
          <w:color w:val="000000"/>
        </w:rPr>
        <w:t>Essay</w:t>
      </w:r>
      <w:proofErr w:type="gramEnd"/>
      <w:r w:rsidRPr="00E00D96">
        <w:rPr>
          <w:rFonts w:ascii="Times New Roman" w:hAnsi="Times New Roman"/>
          <w:i/>
          <w:iCs/>
          <w:color w:val="000000"/>
        </w:rPr>
        <w:t xml:space="preserve"> 2</w:t>
      </w:r>
    </w:p>
    <w:p w:rsidR="003D3928" w:rsidRPr="00E00D96" w:rsidRDefault="003D3928" w:rsidP="003D3928">
      <w:pPr>
        <w:autoSpaceDE w:val="0"/>
        <w:autoSpaceDN w:val="0"/>
        <w:adjustRightInd w:val="0"/>
        <w:spacing w:after="0" w:line="360" w:lineRule="auto"/>
        <w:rPr>
          <w:rFonts w:ascii="Times New Roman" w:hAnsi="Times New Roman"/>
          <w:i/>
          <w:iCs/>
          <w:color w:val="000000"/>
        </w:rPr>
      </w:pPr>
      <w:r w:rsidRPr="00E00D96">
        <w:rPr>
          <w:rFonts w:ascii="Times New Roman" w:hAnsi="Times New Roman"/>
          <w:color w:val="000000"/>
        </w:rPr>
        <w:t xml:space="preserve">______ #9 </w:t>
      </w:r>
      <w:r w:rsidRPr="00E00D96">
        <w:rPr>
          <w:rFonts w:ascii="Times New Roman" w:hAnsi="Times New Roman"/>
          <w:i/>
          <w:iCs/>
          <w:color w:val="000000"/>
        </w:rPr>
        <w:t xml:space="preserve">Postscript </w:t>
      </w:r>
      <w:proofErr w:type="gramStart"/>
      <w:r w:rsidRPr="00E00D96">
        <w:rPr>
          <w:rFonts w:ascii="Times New Roman" w:hAnsi="Times New Roman"/>
          <w:i/>
          <w:iCs/>
          <w:color w:val="000000"/>
        </w:rPr>
        <w:t>Essay</w:t>
      </w:r>
      <w:proofErr w:type="gramEnd"/>
      <w:r w:rsidRPr="00E00D96">
        <w:rPr>
          <w:rFonts w:ascii="Times New Roman" w:hAnsi="Times New Roman"/>
          <w:i/>
          <w:iCs/>
          <w:color w:val="000000"/>
        </w:rPr>
        <w:t xml:space="preserve"> 2</w:t>
      </w:r>
    </w:p>
    <w:p w:rsidR="003D3928" w:rsidRPr="00E00D96" w:rsidRDefault="003D3928" w:rsidP="003D3928">
      <w:pPr>
        <w:autoSpaceDE w:val="0"/>
        <w:autoSpaceDN w:val="0"/>
        <w:adjustRightInd w:val="0"/>
        <w:spacing w:after="0" w:line="360" w:lineRule="auto"/>
        <w:rPr>
          <w:rFonts w:ascii="Times New Roman" w:hAnsi="Times New Roman"/>
          <w:color w:val="000000"/>
        </w:rPr>
      </w:pPr>
      <w:r w:rsidRPr="00E00D96">
        <w:rPr>
          <w:rFonts w:ascii="Times New Roman" w:hAnsi="Times New Roman"/>
          <w:color w:val="000000"/>
        </w:rPr>
        <w:t>______ #10 TBA</w:t>
      </w:r>
    </w:p>
    <w:p w:rsidR="003D3928" w:rsidRDefault="003D3928"/>
    <w:sectPr w:rsidR="003D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42C"/>
    <w:multiLevelType w:val="hybridMultilevel"/>
    <w:tmpl w:val="29480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07376"/>
    <w:multiLevelType w:val="hybridMultilevel"/>
    <w:tmpl w:val="78C2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111F2"/>
    <w:multiLevelType w:val="hybridMultilevel"/>
    <w:tmpl w:val="279E4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04CE7"/>
    <w:multiLevelType w:val="hybridMultilevel"/>
    <w:tmpl w:val="E710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28"/>
    <w:rsid w:val="003D3928"/>
    <w:rsid w:val="003D4A0A"/>
    <w:rsid w:val="00593C8F"/>
    <w:rsid w:val="006D7385"/>
    <w:rsid w:val="00DD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28"/>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6D738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28"/>
    <w:pPr>
      <w:ind w:left="720"/>
      <w:contextualSpacing/>
    </w:pPr>
  </w:style>
  <w:style w:type="character" w:styleId="Hyperlink">
    <w:name w:val="Hyperlink"/>
    <w:uiPriority w:val="99"/>
    <w:unhideWhenUsed/>
    <w:rsid w:val="003D3928"/>
    <w:rPr>
      <w:color w:val="0563C1"/>
      <w:u w:val="single"/>
    </w:rPr>
  </w:style>
  <w:style w:type="character" w:customStyle="1" w:styleId="Heading1Char">
    <w:name w:val="Heading 1 Char"/>
    <w:basedOn w:val="DefaultParagraphFont"/>
    <w:link w:val="Heading1"/>
    <w:uiPriority w:val="9"/>
    <w:rsid w:val="006D7385"/>
    <w:rPr>
      <w:rFonts w:ascii="Times New Roman" w:eastAsia="Times New Roman" w:hAnsi="Times New Roman" w:cs="Times New Roman"/>
      <w:b/>
      <w:bCs/>
      <w:kern w:val="36"/>
      <w:sz w:val="48"/>
      <w:szCs w:val="48"/>
    </w:rPr>
  </w:style>
  <w:style w:type="table" w:styleId="TableGrid">
    <w:name w:val="Table Grid"/>
    <w:basedOn w:val="TableNormal"/>
    <w:uiPriority w:val="59"/>
    <w:rsid w:val="006D73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28"/>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6D738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28"/>
    <w:pPr>
      <w:ind w:left="720"/>
      <w:contextualSpacing/>
    </w:pPr>
  </w:style>
  <w:style w:type="character" w:styleId="Hyperlink">
    <w:name w:val="Hyperlink"/>
    <w:uiPriority w:val="99"/>
    <w:unhideWhenUsed/>
    <w:rsid w:val="003D3928"/>
    <w:rPr>
      <w:color w:val="0563C1"/>
      <w:u w:val="single"/>
    </w:rPr>
  </w:style>
  <w:style w:type="character" w:customStyle="1" w:styleId="Heading1Char">
    <w:name w:val="Heading 1 Char"/>
    <w:basedOn w:val="DefaultParagraphFont"/>
    <w:link w:val="Heading1"/>
    <w:uiPriority w:val="9"/>
    <w:rsid w:val="006D7385"/>
    <w:rPr>
      <w:rFonts w:ascii="Times New Roman" w:eastAsia="Times New Roman" w:hAnsi="Times New Roman" w:cs="Times New Roman"/>
      <w:b/>
      <w:bCs/>
      <w:kern w:val="36"/>
      <w:sz w:val="48"/>
      <w:szCs w:val="48"/>
    </w:rPr>
  </w:style>
  <w:style w:type="table" w:styleId="TableGrid">
    <w:name w:val="Table Grid"/>
    <w:basedOn w:val="TableNormal"/>
    <w:uiPriority w:val="59"/>
    <w:rsid w:val="006D73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Student Lab</cp:lastModifiedBy>
  <cp:revision>3</cp:revision>
  <dcterms:created xsi:type="dcterms:W3CDTF">2017-04-04T16:53:00Z</dcterms:created>
  <dcterms:modified xsi:type="dcterms:W3CDTF">2017-04-11T22:04:00Z</dcterms:modified>
</cp:coreProperties>
</file>