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96F26" w:rsidRDefault="0015316A">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bookmarkStart w:id="0" w:name="_gjdgxs" w:colFirst="0" w:colLast="0"/>
      <w:bookmarkEnd w:id="0"/>
      <w:r>
        <w:rPr>
          <w:rFonts w:ascii="Times New Roman" w:eastAsia="Times New Roman" w:hAnsi="Times New Roman" w:cs="Times New Roman"/>
          <w:b/>
          <w:i/>
          <w:color w:val="000000"/>
          <w:sz w:val="24"/>
          <w:szCs w:val="24"/>
        </w:rPr>
        <w:t>COMM111 – Spring</w:t>
      </w:r>
      <w:bookmarkStart w:id="1" w:name="_GoBack"/>
      <w:bookmarkEnd w:id="1"/>
      <w:r>
        <w:rPr>
          <w:rFonts w:ascii="Times New Roman" w:eastAsia="Times New Roman" w:hAnsi="Times New Roman" w:cs="Times New Roman"/>
          <w:b/>
          <w:i/>
          <w:color w:val="000000"/>
          <w:sz w:val="24"/>
          <w:szCs w:val="24"/>
        </w:rPr>
        <w:t xml:space="preserve"> 2017 </w:t>
      </w:r>
    </w:p>
    <w:p w:rsidR="00496F26" w:rsidRDefault="0015316A">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PUBLIC SPEAKING</w:t>
      </w:r>
    </w:p>
    <w:p w:rsidR="00496F26" w:rsidRDefault="00496F26">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rsidR="00496F26" w:rsidRDefault="0015316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Professor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M. </w:t>
      </w:r>
      <w:proofErr w:type="spellStart"/>
      <w:r>
        <w:rPr>
          <w:rFonts w:ascii="Times New Roman" w:eastAsia="Times New Roman" w:hAnsi="Times New Roman" w:cs="Times New Roman"/>
          <w:color w:val="000000"/>
          <w:sz w:val="24"/>
          <w:szCs w:val="24"/>
        </w:rPr>
        <w:t>Zakir</w:t>
      </w:r>
      <w:proofErr w:type="spellEnd"/>
      <w:r>
        <w:rPr>
          <w:rFonts w:ascii="Times New Roman" w:eastAsia="Times New Roman" w:hAnsi="Times New Roman" w:cs="Times New Roman"/>
          <w:color w:val="000000"/>
          <w:sz w:val="24"/>
          <w:szCs w:val="24"/>
        </w:rPr>
        <w:t xml:space="preserve"> Khan, J.D., M.A. - “Dr. Khan”</w:t>
      </w:r>
    </w:p>
    <w:p w:rsidR="00496F26" w:rsidRDefault="0015316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E-mail Address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khanz@linnbenton.edu </w:t>
      </w:r>
    </w:p>
    <w:p w:rsidR="00496F26" w:rsidRDefault="0015316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Office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South Santiam Hall (SSH) 202</w:t>
      </w:r>
    </w:p>
    <w:p w:rsidR="00496F26" w:rsidRDefault="0015316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Phone: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541-817-4834</w:t>
      </w:r>
    </w:p>
    <w:p w:rsidR="00496F26" w:rsidRDefault="0015316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Meeting time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TR 2:30-3:50PM</w:t>
      </w:r>
    </w:p>
    <w:p w:rsidR="00496F26" w:rsidRDefault="0015316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Section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41827</w:t>
      </w:r>
    </w:p>
    <w:p w:rsidR="00496F26" w:rsidRDefault="0015316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Classroom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MKH-203</w:t>
      </w:r>
    </w:p>
    <w:p w:rsidR="00496F26" w:rsidRDefault="0015316A">
      <w:pPr>
        <w:pBdr>
          <w:top w:val="nil"/>
          <w:left w:val="nil"/>
          <w:bottom w:val="nil"/>
          <w:right w:val="nil"/>
          <w:between w:val="nil"/>
        </w:pBdr>
        <w:spacing w:after="0" w:line="240" w:lineRule="auto"/>
        <w:ind w:left="2160" w:hanging="21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Office Hours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Monday, 11-1pm, Tuesday – 1-2pm and by appointment. </w:t>
      </w:r>
    </w:p>
    <w:p w:rsidR="00496F26" w:rsidRDefault="0015316A">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Course Websites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1) Moodle – (TBD) </w:t>
      </w:r>
    </w:p>
    <w:p w:rsidR="00496F26" w:rsidRDefault="0015316A">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*Grades/Assignment Folders </w:t>
      </w:r>
      <w:proofErr w:type="gramStart"/>
      <w:r>
        <w:rPr>
          <w:rFonts w:ascii="Times New Roman" w:eastAsia="Times New Roman" w:hAnsi="Times New Roman" w:cs="Times New Roman"/>
          <w:sz w:val="24"/>
          <w:szCs w:val="24"/>
        </w:rPr>
        <w:t>will be posted</w:t>
      </w:r>
      <w:proofErr w:type="gramEnd"/>
      <w:r>
        <w:rPr>
          <w:rFonts w:ascii="Times New Roman" w:eastAsia="Times New Roman" w:hAnsi="Times New Roman" w:cs="Times New Roman"/>
          <w:sz w:val="24"/>
          <w:szCs w:val="24"/>
        </w:rPr>
        <w:t xml:space="preserve"> on Moodle once I get access. </w:t>
      </w:r>
      <w:r>
        <w:rPr>
          <w:rFonts w:ascii="Times New Roman" w:eastAsia="Times New Roman" w:hAnsi="Times New Roman" w:cs="Times New Roman"/>
          <w:sz w:val="24"/>
          <w:szCs w:val="24"/>
        </w:rPr>
        <w:br/>
        <w:t xml:space="preserve">2) Piazza – </w:t>
      </w:r>
      <w:hyperlink r:id="rId7">
        <w:r>
          <w:rPr>
            <w:rFonts w:ascii="Helvetica Neue" w:eastAsia="Helvetica Neue" w:hAnsi="Helvetica Neue" w:cs="Helvetica Neue"/>
            <w:color w:val="000000"/>
            <w:sz w:val="20"/>
            <w:szCs w:val="20"/>
            <w:highlight w:val="white"/>
            <w:u w:val="single"/>
          </w:rPr>
          <w:t>https://piazza.com/linnbenton/spring2017/comm111</w:t>
        </w:r>
      </w:hyperlink>
      <w:r>
        <w:rPr>
          <w:rFonts w:ascii="Helvetica Neue" w:eastAsia="Helvetica Neue" w:hAnsi="Helvetica Neue" w:cs="Helvetica Neue"/>
          <w:color w:val="30424D"/>
          <w:sz w:val="20"/>
          <w:szCs w:val="20"/>
          <w:highlight w:val="white"/>
        </w:rPr>
        <w:t xml:space="preserve"> </w:t>
      </w:r>
    </w:p>
    <w:p w:rsidR="00496F26" w:rsidRDefault="0015316A">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(Enrollment needed) Access Code: </w:t>
      </w:r>
      <w:r>
        <w:rPr>
          <w:rFonts w:ascii="Times New Roman" w:eastAsia="Times New Roman" w:hAnsi="Times New Roman" w:cs="Times New Roman"/>
          <w:b/>
          <w:sz w:val="24"/>
          <w:szCs w:val="24"/>
        </w:rPr>
        <w:t>comm111</w:t>
      </w:r>
    </w:p>
    <w:p w:rsidR="00496F26" w:rsidRDefault="0015316A">
      <w:pPr>
        <w:numPr>
          <w:ilvl w:val="0"/>
          <w:numId w:val="1"/>
        </w:numPr>
        <w:pBdr>
          <w:top w:val="nil"/>
          <w:left w:val="nil"/>
          <w:bottom w:val="nil"/>
          <w:right w:val="nil"/>
          <w:between w:val="nil"/>
        </w:pBdr>
        <w:spacing w:after="0" w:line="240" w:lineRule="auto"/>
        <w:rPr>
          <w:color w:val="000000"/>
          <w:sz w:val="24"/>
          <w:szCs w:val="24"/>
          <w:highlight w:val="white"/>
        </w:rPr>
      </w:pPr>
      <w:r>
        <w:rPr>
          <w:rFonts w:ascii="Times New Roman" w:eastAsia="Times New Roman" w:hAnsi="Times New Roman" w:cs="Times New Roman"/>
          <w:color w:val="000000"/>
          <w:sz w:val="24"/>
          <w:szCs w:val="24"/>
          <w:highlight w:val="white"/>
        </w:rPr>
        <w:t>This term we will be using Piazza for class discussion. The system is highly catered to getting you</w:t>
      </w:r>
      <w:r>
        <w:rPr>
          <w:rFonts w:ascii="Times New Roman" w:eastAsia="Times New Roman" w:hAnsi="Times New Roman" w:cs="Times New Roman"/>
          <w:color w:val="000000"/>
          <w:sz w:val="24"/>
          <w:szCs w:val="24"/>
          <w:highlight w:val="white"/>
        </w:rPr>
        <w:t xml:space="preserve"> help fast and efficiently from classmates and me. Rather than emailing questions to me, I encourage you to post your questions on Piazza. If you have any problems or feedback for the developers, email </w:t>
      </w:r>
      <w:hyperlink r:id="rId8">
        <w:r>
          <w:rPr>
            <w:rFonts w:ascii="Times New Roman" w:eastAsia="Times New Roman" w:hAnsi="Times New Roman" w:cs="Times New Roman"/>
            <w:color w:val="000000"/>
            <w:sz w:val="24"/>
            <w:szCs w:val="24"/>
            <w:highlight w:val="white"/>
            <w:u w:val="single"/>
          </w:rPr>
          <w:t>team@piazza.</w:t>
        </w:r>
        <w:r>
          <w:rPr>
            <w:rFonts w:ascii="Times New Roman" w:eastAsia="Times New Roman" w:hAnsi="Times New Roman" w:cs="Times New Roman"/>
            <w:color w:val="000000"/>
            <w:sz w:val="24"/>
            <w:szCs w:val="24"/>
            <w:highlight w:val="white"/>
            <w:u w:val="single"/>
          </w:rPr>
          <w:t>com</w:t>
        </w:r>
      </w:hyperlink>
      <w:r>
        <w:rPr>
          <w:rFonts w:ascii="Times New Roman" w:eastAsia="Times New Roman" w:hAnsi="Times New Roman" w:cs="Times New Roman"/>
          <w:color w:val="000000"/>
          <w:sz w:val="24"/>
          <w:szCs w:val="24"/>
          <w:highlight w:val="white"/>
        </w:rPr>
        <w:t>.</w:t>
      </w:r>
    </w:p>
    <w:p w:rsidR="00496F26" w:rsidRDefault="0015316A">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I will be using Piazza to post assignments, announce class cancellations, and discuss important issues related to class. Signing up is </w:t>
      </w:r>
      <w:r>
        <w:rPr>
          <w:rFonts w:ascii="Times New Roman" w:eastAsia="Times New Roman" w:hAnsi="Times New Roman" w:cs="Times New Roman"/>
          <w:color w:val="000000"/>
          <w:sz w:val="24"/>
          <w:szCs w:val="24"/>
          <w:u w:val="single"/>
        </w:rPr>
        <w:t>mandatory</w:t>
      </w:r>
      <w:r>
        <w:rPr>
          <w:rFonts w:ascii="Times New Roman" w:eastAsia="Times New Roman" w:hAnsi="Times New Roman" w:cs="Times New Roman"/>
          <w:color w:val="000000"/>
          <w:sz w:val="24"/>
          <w:szCs w:val="24"/>
        </w:rPr>
        <w:t>.</w:t>
      </w:r>
    </w:p>
    <w:p w:rsidR="00496F26" w:rsidRDefault="0015316A">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If you have a smartphone, you can download/use the Piazza app. </w:t>
      </w:r>
    </w:p>
    <w:p w:rsidR="00496F26" w:rsidRDefault="0015316A">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Piazza is to </w:t>
      </w:r>
      <w:proofErr w:type="gramStart"/>
      <w:r>
        <w:rPr>
          <w:rFonts w:ascii="Times New Roman" w:eastAsia="Times New Roman" w:hAnsi="Times New Roman" w:cs="Times New Roman"/>
          <w:color w:val="000000"/>
          <w:sz w:val="24"/>
          <w:szCs w:val="24"/>
        </w:rPr>
        <w:t>be used</w:t>
      </w:r>
      <w:proofErr w:type="gramEnd"/>
      <w:r>
        <w:rPr>
          <w:rFonts w:ascii="Times New Roman" w:eastAsia="Times New Roman" w:hAnsi="Times New Roman" w:cs="Times New Roman"/>
          <w:color w:val="000000"/>
          <w:sz w:val="24"/>
          <w:szCs w:val="24"/>
        </w:rPr>
        <w:t xml:space="preserve"> by students only for discussing course materials/asking questions.</w:t>
      </w:r>
    </w:p>
    <w:p w:rsidR="00496F26" w:rsidRDefault="0015316A">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Items posted by students on Piazza are </w:t>
      </w:r>
      <w:r>
        <w:rPr>
          <w:rFonts w:ascii="Times New Roman" w:eastAsia="Times New Roman" w:hAnsi="Times New Roman" w:cs="Times New Roman"/>
          <w:color w:val="000000"/>
          <w:sz w:val="24"/>
          <w:szCs w:val="24"/>
          <w:u w:val="single"/>
        </w:rPr>
        <w:t>anonymous</w:t>
      </w:r>
      <w:r>
        <w:rPr>
          <w:rFonts w:ascii="Times New Roman" w:eastAsia="Times New Roman" w:hAnsi="Times New Roman" w:cs="Times New Roman"/>
          <w:color w:val="000000"/>
          <w:sz w:val="24"/>
          <w:szCs w:val="24"/>
        </w:rPr>
        <w:t xml:space="preserve"> to other students, but the professor can view which student is posting them. </w:t>
      </w:r>
    </w:p>
    <w:p w:rsidR="00496F26" w:rsidRDefault="0015316A">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The top </w:t>
      </w:r>
      <w:proofErr w:type="gramStart"/>
      <w:r>
        <w:rPr>
          <w:rFonts w:ascii="Times New Roman" w:eastAsia="Times New Roman" w:hAnsi="Times New Roman" w:cs="Times New Roman"/>
          <w:color w:val="000000"/>
          <w:sz w:val="24"/>
          <w:szCs w:val="24"/>
        </w:rPr>
        <w:t>5</w:t>
      </w:r>
      <w:proofErr w:type="gramEnd"/>
      <w:r>
        <w:rPr>
          <w:rFonts w:ascii="Times New Roman" w:eastAsia="Times New Roman" w:hAnsi="Times New Roman" w:cs="Times New Roman"/>
          <w:color w:val="000000"/>
          <w:sz w:val="24"/>
          <w:szCs w:val="24"/>
        </w:rPr>
        <w:t xml:space="preserve"> student contributors per class–</w:t>
      </w:r>
      <w:r>
        <w:rPr>
          <w:rFonts w:ascii="Times New Roman" w:eastAsia="Times New Roman" w:hAnsi="Times New Roman" w:cs="Times New Roman"/>
          <w:color w:val="000000"/>
          <w:sz w:val="24"/>
          <w:szCs w:val="24"/>
        </w:rPr>
        <w:t xml:space="preserve"> get 20 extra credit points.</w:t>
      </w:r>
      <w:r>
        <w:rPr>
          <w:rFonts w:ascii="Helvetica Neue" w:eastAsia="Helvetica Neue" w:hAnsi="Helvetica Neue" w:cs="Helvetica Neue"/>
          <w:i/>
          <w:color w:val="484A4C"/>
          <w:sz w:val="20"/>
          <w:szCs w:val="20"/>
          <w:highlight w:val="white"/>
        </w:rPr>
        <w:t xml:space="preserve"> </w:t>
      </w:r>
      <w:r>
        <w:rPr>
          <w:rFonts w:ascii="Times New Roman" w:eastAsia="Times New Roman" w:hAnsi="Times New Roman" w:cs="Times New Roman"/>
          <w:b/>
          <w:i/>
          <w:color w:val="000000"/>
          <w:sz w:val="24"/>
          <w:szCs w:val="24"/>
          <w:highlight w:val="white"/>
        </w:rPr>
        <w:t>**contributions</w:t>
      </w:r>
      <w:r>
        <w:rPr>
          <w:rFonts w:ascii="Times New Roman" w:eastAsia="Times New Roman" w:hAnsi="Times New Roman" w:cs="Times New Roman"/>
          <w:color w:val="000000"/>
          <w:sz w:val="24"/>
          <w:szCs w:val="24"/>
          <w:highlight w:val="white"/>
        </w:rPr>
        <w:t> are posts, responses, edits, follow-ups, and comments to follow-ups (i.e., everything)</w:t>
      </w:r>
      <w:r>
        <w:rPr>
          <w:rFonts w:ascii="Times New Roman" w:eastAsia="Times New Roman" w:hAnsi="Times New Roman" w:cs="Times New Roman"/>
          <w:color w:val="000000"/>
          <w:sz w:val="24"/>
          <w:szCs w:val="24"/>
        </w:rPr>
        <w:t xml:space="preserve">  </w:t>
      </w:r>
    </w:p>
    <w:p w:rsidR="00496F26" w:rsidRDefault="00496F26">
      <w:pPr>
        <w:spacing w:after="0" w:line="240" w:lineRule="auto"/>
        <w:ind w:left="2160"/>
        <w:rPr>
          <w:rFonts w:ascii="Times New Roman" w:eastAsia="Times New Roman" w:hAnsi="Times New Roman" w:cs="Times New Roman"/>
          <w:sz w:val="24"/>
          <w:szCs w:val="24"/>
        </w:rPr>
      </w:pPr>
    </w:p>
    <w:p w:rsidR="00496F26" w:rsidRDefault="0015316A">
      <w:pPr>
        <w:spacing w:after="0" w:line="240"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Disclaimer</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sz w:val="24"/>
          <w:szCs w:val="24"/>
        </w:rPr>
        <w:t xml:space="preserve">All items discussed in this syllabus are subject to change based upon the professor’s discretion and students </w:t>
      </w:r>
      <w:proofErr w:type="gramStart"/>
      <w:r>
        <w:rPr>
          <w:rFonts w:ascii="Times New Roman" w:eastAsia="Times New Roman" w:hAnsi="Times New Roman" w:cs="Times New Roman"/>
          <w:sz w:val="24"/>
          <w:szCs w:val="24"/>
        </w:rPr>
        <w:t>will be provided</w:t>
      </w:r>
      <w:proofErr w:type="gramEnd"/>
      <w:r>
        <w:rPr>
          <w:rFonts w:ascii="Times New Roman" w:eastAsia="Times New Roman" w:hAnsi="Times New Roman" w:cs="Times New Roman"/>
          <w:sz w:val="24"/>
          <w:szCs w:val="24"/>
        </w:rPr>
        <w:t xml:space="preserve"> notice of any changes. </w:t>
      </w:r>
    </w:p>
    <w:p w:rsidR="00496F26" w:rsidRDefault="00496F26">
      <w:pPr>
        <w:spacing w:after="0" w:line="240" w:lineRule="auto"/>
        <w:ind w:left="2160" w:hanging="2160"/>
        <w:rPr>
          <w:rFonts w:ascii="Times New Roman" w:eastAsia="Times New Roman" w:hAnsi="Times New Roman" w:cs="Times New Roman"/>
          <w:color w:val="000000"/>
          <w:sz w:val="24"/>
          <w:szCs w:val="24"/>
          <w:highlight w:val="white"/>
        </w:rPr>
      </w:pPr>
    </w:p>
    <w:p w:rsidR="00496F26" w:rsidRDefault="0015316A">
      <w:pPr>
        <w:spacing w:after="0"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Test Date </w:t>
      </w:r>
    </w:p>
    <w:p w:rsidR="00496F26" w:rsidRDefault="0015316A">
      <w:pPr>
        <w:numPr>
          <w:ilvl w:val="0"/>
          <w:numId w:val="18"/>
        </w:numPr>
        <w:spacing w:after="0" w:line="240" w:lineRule="auto"/>
        <w:rPr>
          <w:b/>
          <w:sz w:val="24"/>
          <w:szCs w:val="24"/>
        </w:rPr>
      </w:pPr>
      <w:r>
        <w:rPr>
          <w:rFonts w:ascii="Times New Roman" w:eastAsia="Times New Roman" w:hAnsi="Times New Roman" w:cs="Times New Roman"/>
          <w:sz w:val="24"/>
          <w:szCs w:val="24"/>
        </w:rPr>
        <w:t>Final Exam – Check finals schedule at:</w:t>
      </w:r>
      <w:r>
        <w:rPr>
          <w:rFonts w:ascii="Times New Roman" w:eastAsia="Times New Roman" w:hAnsi="Times New Roman" w:cs="Times New Roman"/>
          <w:b/>
          <w:sz w:val="24"/>
          <w:szCs w:val="24"/>
        </w:rPr>
        <w:t xml:space="preserve"> </w:t>
      </w:r>
      <w:hyperlink r:id="rId9">
        <w:r>
          <w:rPr>
            <w:rFonts w:ascii="Times New Roman" w:eastAsia="Times New Roman" w:hAnsi="Times New Roman" w:cs="Times New Roman"/>
            <w:color w:val="0563C1"/>
            <w:sz w:val="24"/>
            <w:szCs w:val="24"/>
            <w:u w:val="single"/>
          </w:rPr>
          <w:t>https://www.linnbenton.edu/finals-schedule</w:t>
        </w:r>
      </w:hyperlink>
      <w:r>
        <w:rPr>
          <w:rFonts w:ascii="Times New Roman" w:eastAsia="Times New Roman" w:hAnsi="Times New Roman" w:cs="Times New Roman"/>
          <w:sz w:val="24"/>
          <w:szCs w:val="24"/>
        </w:rPr>
        <w:t xml:space="preserve"> </w:t>
      </w:r>
    </w:p>
    <w:p w:rsidR="00496F26" w:rsidRDefault="0015316A">
      <w:pPr>
        <w:rPr>
          <w:rFonts w:ascii="Times New Roman" w:eastAsia="Times New Roman" w:hAnsi="Times New Roman" w:cs="Times New Roman"/>
          <w:smallCaps/>
          <w:color w:val="000000"/>
          <w:sz w:val="24"/>
          <w:szCs w:val="24"/>
        </w:rPr>
      </w:pPr>
      <w:r>
        <w:rPr>
          <w:rFonts w:ascii="Times New Roman" w:eastAsia="Times New Roman" w:hAnsi="Times New Roman" w:cs="Times New Roman"/>
          <w:b/>
          <w:smallCaps/>
          <w:sz w:val="24"/>
          <w:szCs w:val="24"/>
        </w:rPr>
        <w:br/>
      </w:r>
      <w:r>
        <w:rPr>
          <w:rFonts w:ascii="Times New Roman" w:eastAsia="Times New Roman" w:hAnsi="Times New Roman" w:cs="Times New Roman"/>
          <w:b/>
          <w:smallCaps/>
          <w:color w:val="000000"/>
          <w:sz w:val="24"/>
          <w:szCs w:val="24"/>
        </w:rPr>
        <w:t>Reporting Sexual Misconduct</w:t>
      </w:r>
    </w:p>
    <w:p w:rsidR="00496F26" w:rsidRDefault="0015316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who believe they are the victims of sexual harassment or assault should </w:t>
      </w:r>
    </w:p>
    <w:p w:rsidR="00496F26" w:rsidRDefault="0015316A">
      <w:pPr>
        <w:shd w:val="clear" w:color="auto" w:fill="FFFFFF"/>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contact</w:t>
      </w:r>
      <w:proofErr w:type="gramEnd"/>
      <w:r>
        <w:rPr>
          <w:rFonts w:ascii="Times New Roman" w:eastAsia="Times New Roman" w:hAnsi="Times New Roman" w:cs="Times New Roman"/>
          <w:color w:val="000000"/>
          <w:sz w:val="24"/>
          <w:szCs w:val="24"/>
        </w:rPr>
        <w:t xml:space="preserve"> Campus Safety at 541-926-6855, and/or local law enforcement.</w:t>
      </w:r>
    </w:p>
    <w:p w:rsidR="00496F26" w:rsidRDefault="00496F26">
      <w:pPr>
        <w:shd w:val="clear" w:color="auto" w:fill="FFFFFF"/>
        <w:spacing w:after="0" w:line="240" w:lineRule="auto"/>
        <w:rPr>
          <w:rFonts w:ascii="Times New Roman" w:eastAsia="Times New Roman" w:hAnsi="Times New Roman" w:cs="Times New Roman"/>
          <w:color w:val="000000"/>
          <w:sz w:val="24"/>
          <w:szCs w:val="24"/>
        </w:rPr>
      </w:pPr>
    </w:p>
    <w:p w:rsidR="00496F26" w:rsidRDefault="0015316A">
      <w:pPr>
        <w:spacing w:after="0"/>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sz w:val="24"/>
          <w:szCs w:val="24"/>
        </w:rPr>
        <w:t>Required Materials</w:t>
      </w:r>
    </w:p>
    <w:p w:rsidR="00496F26" w:rsidRDefault="0015316A">
      <w:pPr>
        <w:spacing w:after="0"/>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rPr>
        <w:t>Valenzano</w:t>
      </w:r>
      <w:proofErr w:type="spellEnd"/>
      <w:r>
        <w:rPr>
          <w:rFonts w:ascii="Times New Roman" w:eastAsia="Times New Roman" w:hAnsi="Times New Roman" w:cs="Times New Roman"/>
          <w:sz w:val="24"/>
          <w:szCs w:val="24"/>
        </w:rPr>
        <w:t xml:space="preserve"> III, J. M., Braden, S. W., </w:t>
      </w:r>
      <w:proofErr w:type="spellStart"/>
      <w:r>
        <w:rPr>
          <w:rFonts w:ascii="Times New Roman" w:eastAsia="Times New Roman" w:hAnsi="Times New Roman" w:cs="Times New Roman"/>
          <w:sz w:val="24"/>
          <w:szCs w:val="24"/>
        </w:rPr>
        <w:t>Broeckelman</w:t>
      </w:r>
      <w:proofErr w:type="spellEnd"/>
      <w:r>
        <w:rPr>
          <w:rFonts w:ascii="Times New Roman" w:eastAsia="Times New Roman" w:hAnsi="Times New Roman" w:cs="Times New Roman"/>
          <w:sz w:val="24"/>
          <w:szCs w:val="24"/>
        </w:rPr>
        <w:t xml:space="preserve">-Post, M. A. (2013). </w:t>
      </w:r>
      <w:r>
        <w:rPr>
          <w:rFonts w:ascii="Times New Roman" w:eastAsia="Times New Roman" w:hAnsi="Times New Roman" w:cs="Times New Roman"/>
          <w:sz w:val="24"/>
          <w:szCs w:val="24"/>
          <w:u w:val="single"/>
        </w:rPr>
        <w:t xml:space="preserve">The </w:t>
      </w:r>
      <w:proofErr w:type="gramStart"/>
      <w:r>
        <w:rPr>
          <w:rFonts w:ascii="Times New Roman" w:eastAsia="Times New Roman" w:hAnsi="Times New Roman" w:cs="Times New Roman"/>
          <w:sz w:val="24"/>
          <w:szCs w:val="24"/>
          <w:u w:val="single"/>
        </w:rPr>
        <w:t>Speaker's</w:t>
      </w:r>
      <w:proofErr w:type="gramEnd"/>
    </w:p>
    <w:p w:rsidR="00496F26" w:rsidRDefault="0015316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Primer</w:t>
      </w:r>
      <w:r>
        <w:rPr>
          <w:rFonts w:ascii="Times New Roman" w:eastAsia="Times New Roman" w:hAnsi="Times New Roman" w:cs="Times New Roman"/>
          <w:sz w:val="24"/>
          <w:szCs w:val="24"/>
        </w:rPr>
        <w:t>. Southlake, TX: Fountainhead Press.</w:t>
      </w:r>
    </w:p>
    <w:p w:rsidR="00496F26" w:rsidRDefault="00496F26">
      <w:pPr>
        <w:spacing w:after="0"/>
        <w:rPr>
          <w:rFonts w:ascii="Times New Roman" w:eastAsia="Times New Roman" w:hAnsi="Times New Roman" w:cs="Times New Roman"/>
          <w:b/>
          <w:smallCaps/>
          <w:sz w:val="24"/>
          <w:szCs w:val="24"/>
        </w:rPr>
      </w:pPr>
    </w:p>
    <w:p w:rsidR="00496F26" w:rsidRDefault="0015316A">
      <w:pPr>
        <w:spacing w:after="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Course Description</w:t>
      </w:r>
    </w:p>
    <w:p w:rsidR="00496F26" w:rsidRDefault="0015316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course exposes students to theory and practice in the creation, adaptation and delivery of original speec</w:t>
      </w:r>
      <w:r>
        <w:rPr>
          <w:rFonts w:ascii="Times New Roman" w:eastAsia="Times New Roman" w:hAnsi="Times New Roman" w:cs="Times New Roman"/>
          <w:sz w:val="24"/>
          <w:szCs w:val="24"/>
        </w:rPr>
        <w:t>hes before an audience. It will also provide the opportunity to understand the nature of public speaking and discourse in both ancient and modern society</w:t>
      </w:r>
    </w:p>
    <w:p w:rsidR="00496F26" w:rsidRDefault="00496F26">
      <w:pPr>
        <w:spacing w:after="0"/>
        <w:rPr>
          <w:rFonts w:ascii="Times New Roman" w:eastAsia="Times New Roman" w:hAnsi="Times New Roman" w:cs="Times New Roman"/>
          <w:b/>
          <w:smallCaps/>
          <w:sz w:val="24"/>
          <w:szCs w:val="24"/>
        </w:rPr>
      </w:pPr>
    </w:p>
    <w:p w:rsidR="00496F26" w:rsidRDefault="001531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Course Outcomes</w:t>
      </w:r>
      <w:r>
        <w:rPr>
          <w:rFonts w:ascii="Times New Roman" w:eastAsia="Times New Roman" w:hAnsi="Times New Roman" w:cs="Times New Roman"/>
          <w:b/>
          <w:smallCaps/>
          <w:sz w:val="24"/>
          <w:szCs w:val="24"/>
        </w:rPr>
        <w:br/>
      </w:r>
    </w:p>
    <w:p w:rsidR="00496F26" w:rsidRDefault="001531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LBCC</w:t>
      </w:r>
      <w:r>
        <w:rPr>
          <w:rFonts w:ascii="Times New Roman" w:eastAsia="Times New Roman" w:hAnsi="Times New Roman" w:cs="Times New Roman"/>
          <w:sz w:val="24"/>
          <w:szCs w:val="24"/>
        </w:rPr>
        <w:t xml:space="preserve"> </w:t>
      </w:r>
    </w:p>
    <w:p w:rsidR="00496F26" w:rsidRDefault="0015316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As a result</w:t>
      </w:r>
      <w:proofErr w:type="gramEnd"/>
      <w:r>
        <w:rPr>
          <w:rFonts w:ascii="Times New Roman" w:eastAsia="Times New Roman" w:hAnsi="Times New Roman" w:cs="Times New Roman"/>
          <w:sz w:val="24"/>
          <w:szCs w:val="24"/>
        </w:rPr>
        <w:t xml:space="preserve"> of taking </w:t>
      </w:r>
      <w:proofErr w:type="spellStart"/>
      <w:r>
        <w:rPr>
          <w:rFonts w:ascii="Times New Roman" w:eastAsia="Times New Roman" w:hAnsi="Times New Roman" w:cs="Times New Roman"/>
          <w:sz w:val="24"/>
          <w:szCs w:val="24"/>
        </w:rPr>
        <w:t>Comm</w:t>
      </w:r>
      <w:proofErr w:type="spellEnd"/>
      <w:r>
        <w:rPr>
          <w:rFonts w:ascii="Times New Roman" w:eastAsia="Times New Roman" w:hAnsi="Times New Roman" w:cs="Times New Roman"/>
          <w:sz w:val="24"/>
          <w:szCs w:val="24"/>
        </w:rPr>
        <w:t xml:space="preserve"> 111, a student should be able to: • Synthesize and organize information for varied audiences • Interact with confidence while adapting messages to audience needs • Listen critically</w:t>
      </w:r>
      <w:r>
        <w:rPr>
          <w:rFonts w:ascii="Times New Roman" w:eastAsia="Times New Roman" w:hAnsi="Times New Roman" w:cs="Times New Roman"/>
          <w:sz w:val="24"/>
          <w:szCs w:val="24"/>
        </w:rPr>
        <w:br/>
      </w:r>
    </w:p>
    <w:p w:rsidR="00496F26" w:rsidRDefault="001531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 Learning Outcomes </w:t>
      </w:r>
    </w:p>
    <w:p w:rsidR="00496F26" w:rsidRDefault="001531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pass t</w:t>
      </w:r>
      <w:r>
        <w:rPr>
          <w:rFonts w:ascii="Times New Roman" w:eastAsia="Times New Roman" w:hAnsi="Times New Roman" w:cs="Times New Roman"/>
          <w:sz w:val="24"/>
          <w:szCs w:val="24"/>
        </w:rPr>
        <w:t xml:space="preserve">his class will demonstrate the ability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 Research, organize and outline speeches • Incorporate sound reasoning and evidence to support claims • Apply critical thinking skills when evaluating speeches • Adapt speeches to different audiences • Apply ethi</w:t>
      </w:r>
      <w:r>
        <w:rPr>
          <w:rFonts w:ascii="Times New Roman" w:eastAsia="Times New Roman" w:hAnsi="Times New Roman" w:cs="Times New Roman"/>
          <w:sz w:val="24"/>
          <w:szCs w:val="24"/>
        </w:rPr>
        <w:t>cal standards associated with public speaking • Effectively deliver speeches with more confidence</w:t>
      </w:r>
    </w:p>
    <w:p w:rsidR="00496F26" w:rsidRDefault="00496F26">
      <w:pPr>
        <w:spacing w:after="0"/>
        <w:rPr>
          <w:rFonts w:ascii="Times New Roman" w:eastAsia="Times New Roman" w:hAnsi="Times New Roman" w:cs="Times New Roman"/>
          <w:sz w:val="24"/>
          <w:szCs w:val="24"/>
        </w:rPr>
      </w:pPr>
    </w:p>
    <w:p w:rsidR="00496F26" w:rsidRDefault="0015316A">
      <w:pPr>
        <w:spacing w:after="0"/>
        <w:rPr>
          <w:rFonts w:ascii="Times New Roman" w:eastAsia="Times New Roman" w:hAnsi="Times New Roman" w:cs="Times New Roman"/>
          <w:smallCaps/>
          <w:sz w:val="24"/>
          <w:szCs w:val="24"/>
        </w:rPr>
      </w:pPr>
      <w:r>
        <w:rPr>
          <w:rFonts w:ascii="Times New Roman" w:eastAsia="Times New Roman" w:hAnsi="Times New Roman" w:cs="Times New Roman"/>
          <w:b/>
          <w:smallCaps/>
          <w:sz w:val="24"/>
          <w:szCs w:val="24"/>
        </w:rPr>
        <w:t>Grading Breakdown</w:t>
      </w:r>
      <w:r>
        <w:rPr>
          <w:rFonts w:ascii="Times New Roman" w:eastAsia="Times New Roman" w:hAnsi="Times New Roman" w:cs="Times New Roman"/>
          <w:smallCaps/>
          <w:sz w:val="24"/>
          <w:szCs w:val="24"/>
        </w:rPr>
        <w:t xml:space="preserve">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5"/>
        <w:gridCol w:w="3073"/>
        <w:gridCol w:w="2882"/>
      </w:tblGrid>
      <w:tr w:rsidR="00496F26">
        <w:tc>
          <w:tcPr>
            <w:tcW w:w="3395" w:type="dxa"/>
          </w:tcPr>
          <w:p w:rsidR="00496F26" w:rsidRDefault="0015316A">
            <w:pPr>
              <w:rPr>
                <w:b/>
              </w:rPr>
            </w:pPr>
            <w:r>
              <w:rPr>
                <w:b/>
              </w:rPr>
              <w:t>Assignment</w:t>
            </w:r>
          </w:p>
        </w:tc>
        <w:tc>
          <w:tcPr>
            <w:tcW w:w="3073" w:type="dxa"/>
          </w:tcPr>
          <w:p w:rsidR="00496F26" w:rsidRDefault="0015316A">
            <w:pPr>
              <w:rPr>
                <w:b/>
              </w:rPr>
            </w:pPr>
            <w:r>
              <w:rPr>
                <w:b/>
              </w:rPr>
              <w:t>Possible Points</w:t>
            </w:r>
          </w:p>
        </w:tc>
        <w:tc>
          <w:tcPr>
            <w:tcW w:w="2882" w:type="dxa"/>
          </w:tcPr>
          <w:p w:rsidR="00496F26" w:rsidRDefault="0015316A">
            <w:pPr>
              <w:rPr>
                <w:b/>
              </w:rPr>
            </w:pPr>
            <w:r>
              <w:rPr>
                <w:b/>
              </w:rPr>
              <w:t>Your Points</w:t>
            </w:r>
          </w:p>
        </w:tc>
      </w:tr>
      <w:tr w:rsidR="00496F26">
        <w:tc>
          <w:tcPr>
            <w:tcW w:w="3395" w:type="dxa"/>
          </w:tcPr>
          <w:p w:rsidR="00496F26" w:rsidRDefault="0015316A">
            <w:r>
              <w:t>Participation</w:t>
            </w:r>
          </w:p>
        </w:tc>
        <w:tc>
          <w:tcPr>
            <w:tcW w:w="3073" w:type="dxa"/>
          </w:tcPr>
          <w:p w:rsidR="00496F26" w:rsidRDefault="0015316A">
            <w:r>
              <w:t>200</w:t>
            </w:r>
          </w:p>
        </w:tc>
        <w:tc>
          <w:tcPr>
            <w:tcW w:w="2882" w:type="dxa"/>
          </w:tcPr>
          <w:p w:rsidR="00496F26" w:rsidRDefault="00496F26"/>
        </w:tc>
      </w:tr>
      <w:tr w:rsidR="00496F26">
        <w:tc>
          <w:tcPr>
            <w:tcW w:w="3395" w:type="dxa"/>
          </w:tcPr>
          <w:p w:rsidR="00496F26" w:rsidRDefault="0015316A">
            <w:r>
              <w:t>Quizzes** (see note below)</w:t>
            </w:r>
          </w:p>
        </w:tc>
        <w:tc>
          <w:tcPr>
            <w:tcW w:w="3073" w:type="dxa"/>
          </w:tcPr>
          <w:p w:rsidR="00496F26" w:rsidRDefault="0015316A">
            <w:r>
              <w:t>?</w:t>
            </w:r>
          </w:p>
        </w:tc>
        <w:tc>
          <w:tcPr>
            <w:tcW w:w="2882" w:type="dxa"/>
          </w:tcPr>
          <w:p w:rsidR="00496F26" w:rsidRDefault="00496F26"/>
        </w:tc>
      </w:tr>
      <w:tr w:rsidR="00496F26">
        <w:tc>
          <w:tcPr>
            <w:tcW w:w="3395" w:type="dxa"/>
          </w:tcPr>
          <w:p w:rsidR="00496F26" w:rsidRDefault="0015316A">
            <w:r>
              <w:t>Survey</w:t>
            </w:r>
          </w:p>
        </w:tc>
        <w:tc>
          <w:tcPr>
            <w:tcW w:w="3073" w:type="dxa"/>
          </w:tcPr>
          <w:p w:rsidR="00496F26" w:rsidRDefault="0015316A">
            <w:r>
              <w:t>20</w:t>
            </w:r>
          </w:p>
        </w:tc>
        <w:tc>
          <w:tcPr>
            <w:tcW w:w="2882" w:type="dxa"/>
          </w:tcPr>
          <w:p w:rsidR="00496F26" w:rsidRDefault="00496F26"/>
        </w:tc>
      </w:tr>
      <w:tr w:rsidR="00496F26">
        <w:tc>
          <w:tcPr>
            <w:tcW w:w="3395" w:type="dxa"/>
          </w:tcPr>
          <w:p w:rsidR="00496F26" w:rsidRDefault="0015316A">
            <w:r>
              <w:t>Informative Speech Rough Outline (Completed)</w:t>
            </w:r>
          </w:p>
        </w:tc>
        <w:tc>
          <w:tcPr>
            <w:tcW w:w="3073" w:type="dxa"/>
          </w:tcPr>
          <w:p w:rsidR="00496F26" w:rsidRDefault="0015316A">
            <w:r>
              <w:t>20</w:t>
            </w:r>
          </w:p>
        </w:tc>
        <w:tc>
          <w:tcPr>
            <w:tcW w:w="2882" w:type="dxa"/>
          </w:tcPr>
          <w:p w:rsidR="00496F26" w:rsidRDefault="00496F26"/>
        </w:tc>
      </w:tr>
      <w:tr w:rsidR="00496F26">
        <w:tc>
          <w:tcPr>
            <w:tcW w:w="3395" w:type="dxa"/>
          </w:tcPr>
          <w:p w:rsidR="00496F26" w:rsidRDefault="0015316A">
            <w:r>
              <w:t>Informative Speech Outline</w:t>
            </w:r>
          </w:p>
        </w:tc>
        <w:tc>
          <w:tcPr>
            <w:tcW w:w="3073" w:type="dxa"/>
          </w:tcPr>
          <w:p w:rsidR="00496F26" w:rsidRDefault="0015316A">
            <w:r>
              <w:t>50</w:t>
            </w:r>
          </w:p>
        </w:tc>
        <w:tc>
          <w:tcPr>
            <w:tcW w:w="2882" w:type="dxa"/>
          </w:tcPr>
          <w:p w:rsidR="00496F26" w:rsidRDefault="00496F26"/>
        </w:tc>
      </w:tr>
      <w:tr w:rsidR="00496F26">
        <w:tc>
          <w:tcPr>
            <w:tcW w:w="3395" w:type="dxa"/>
          </w:tcPr>
          <w:p w:rsidR="00496F26" w:rsidRDefault="0015316A">
            <w:r>
              <w:t>Informative Speech (in-class)</w:t>
            </w:r>
          </w:p>
        </w:tc>
        <w:tc>
          <w:tcPr>
            <w:tcW w:w="3073" w:type="dxa"/>
          </w:tcPr>
          <w:p w:rsidR="00496F26" w:rsidRDefault="0015316A">
            <w:r>
              <w:t>150</w:t>
            </w:r>
          </w:p>
        </w:tc>
        <w:tc>
          <w:tcPr>
            <w:tcW w:w="2882" w:type="dxa"/>
          </w:tcPr>
          <w:p w:rsidR="00496F26" w:rsidRDefault="00496F26"/>
        </w:tc>
      </w:tr>
      <w:tr w:rsidR="00496F26">
        <w:tc>
          <w:tcPr>
            <w:tcW w:w="3395" w:type="dxa"/>
          </w:tcPr>
          <w:p w:rsidR="00496F26" w:rsidRDefault="0015316A">
            <w:r>
              <w:t>Informative Reflection Piece</w:t>
            </w:r>
          </w:p>
        </w:tc>
        <w:tc>
          <w:tcPr>
            <w:tcW w:w="3073" w:type="dxa"/>
          </w:tcPr>
          <w:p w:rsidR="00496F26" w:rsidRDefault="0015316A">
            <w:r>
              <w:t>20</w:t>
            </w:r>
          </w:p>
        </w:tc>
        <w:tc>
          <w:tcPr>
            <w:tcW w:w="2882" w:type="dxa"/>
          </w:tcPr>
          <w:p w:rsidR="00496F26" w:rsidRDefault="00496F26"/>
        </w:tc>
      </w:tr>
      <w:tr w:rsidR="00496F26">
        <w:tc>
          <w:tcPr>
            <w:tcW w:w="3395" w:type="dxa"/>
          </w:tcPr>
          <w:p w:rsidR="00496F26" w:rsidRDefault="0015316A">
            <w:r>
              <w:t xml:space="preserve">Shark Tank Check-in </w:t>
            </w:r>
          </w:p>
        </w:tc>
        <w:tc>
          <w:tcPr>
            <w:tcW w:w="3073" w:type="dxa"/>
          </w:tcPr>
          <w:p w:rsidR="00496F26" w:rsidRDefault="0015316A">
            <w:r>
              <w:t>20</w:t>
            </w:r>
          </w:p>
        </w:tc>
        <w:tc>
          <w:tcPr>
            <w:tcW w:w="2882" w:type="dxa"/>
          </w:tcPr>
          <w:p w:rsidR="00496F26" w:rsidRDefault="00496F26"/>
        </w:tc>
      </w:tr>
      <w:tr w:rsidR="00496F26">
        <w:tc>
          <w:tcPr>
            <w:tcW w:w="3395" w:type="dxa"/>
          </w:tcPr>
          <w:p w:rsidR="00496F26" w:rsidRDefault="0015316A">
            <w:r>
              <w:t>Shark Tank Rough Draft (Completed)</w:t>
            </w:r>
          </w:p>
        </w:tc>
        <w:tc>
          <w:tcPr>
            <w:tcW w:w="3073" w:type="dxa"/>
          </w:tcPr>
          <w:p w:rsidR="00496F26" w:rsidRDefault="0015316A">
            <w:r>
              <w:t>40</w:t>
            </w:r>
          </w:p>
        </w:tc>
        <w:tc>
          <w:tcPr>
            <w:tcW w:w="2882" w:type="dxa"/>
          </w:tcPr>
          <w:p w:rsidR="00496F26" w:rsidRDefault="00496F26"/>
        </w:tc>
      </w:tr>
      <w:tr w:rsidR="00496F26">
        <w:tc>
          <w:tcPr>
            <w:tcW w:w="3395" w:type="dxa"/>
          </w:tcPr>
          <w:p w:rsidR="00496F26" w:rsidRDefault="0015316A">
            <w:r>
              <w:t>Shark Tank Outline</w:t>
            </w:r>
          </w:p>
        </w:tc>
        <w:tc>
          <w:tcPr>
            <w:tcW w:w="3073" w:type="dxa"/>
          </w:tcPr>
          <w:p w:rsidR="00496F26" w:rsidRDefault="0015316A">
            <w:r>
              <w:t>50</w:t>
            </w:r>
          </w:p>
        </w:tc>
        <w:tc>
          <w:tcPr>
            <w:tcW w:w="2882" w:type="dxa"/>
          </w:tcPr>
          <w:p w:rsidR="00496F26" w:rsidRDefault="00496F26"/>
        </w:tc>
      </w:tr>
      <w:tr w:rsidR="00496F26">
        <w:tc>
          <w:tcPr>
            <w:tcW w:w="3395" w:type="dxa"/>
          </w:tcPr>
          <w:p w:rsidR="00496F26" w:rsidRDefault="0015316A">
            <w:r>
              <w:t>Shark Tank Speech (in-class)</w:t>
            </w:r>
          </w:p>
        </w:tc>
        <w:tc>
          <w:tcPr>
            <w:tcW w:w="3073" w:type="dxa"/>
          </w:tcPr>
          <w:p w:rsidR="00496F26" w:rsidRDefault="0015316A">
            <w:r>
              <w:t>250</w:t>
            </w:r>
          </w:p>
        </w:tc>
        <w:tc>
          <w:tcPr>
            <w:tcW w:w="2882" w:type="dxa"/>
          </w:tcPr>
          <w:p w:rsidR="00496F26" w:rsidRDefault="00496F26"/>
        </w:tc>
      </w:tr>
      <w:tr w:rsidR="00496F26">
        <w:tc>
          <w:tcPr>
            <w:tcW w:w="3395" w:type="dxa"/>
          </w:tcPr>
          <w:p w:rsidR="00496F26" w:rsidRDefault="0015316A">
            <w:r>
              <w:t xml:space="preserve">Letter to a Future Student </w:t>
            </w:r>
          </w:p>
        </w:tc>
        <w:tc>
          <w:tcPr>
            <w:tcW w:w="3073" w:type="dxa"/>
          </w:tcPr>
          <w:p w:rsidR="00496F26" w:rsidRDefault="0015316A">
            <w:r>
              <w:t>30</w:t>
            </w:r>
          </w:p>
        </w:tc>
        <w:tc>
          <w:tcPr>
            <w:tcW w:w="2882" w:type="dxa"/>
          </w:tcPr>
          <w:p w:rsidR="00496F26" w:rsidRDefault="00496F26"/>
        </w:tc>
      </w:tr>
      <w:tr w:rsidR="00496F26">
        <w:tc>
          <w:tcPr>
            <w:tcW w:w="3395" w:type="dxa"/>
          </w:tcPr>
          <w:p w:rsidR="00496F26" w:rsidRDefault="0015316A">
            <w:r>
              <w:t>Life Lesson Speech (in-class)</w:t>
            </w:r>
          </w:p>
        </w:tc>
        <w:tc>
          <w:tcPr>
            <w:tcW w:w="3073" w:type="dxa"/>
          </w:tcPr>
          <w:p w:rsidR="00496F26" w:rsidRDefault="0015316A">
            <w:r>
              <w:t>50</w:t>
            </w:r>
          </w:p>
        </w:tc>
        <w:tc>
          <w:tcPr>
            <w:tcW w:w="2882" w:type="dxa"/>
          </w:tcPr>
          <w:p w:rsidR="00496F26" w:rsidRDefault="00496F26"/>
        </w:tc>
      </w:tr>
      <w:tr w:rsidR="00496F26">
        <w:tc>
          <w:tcPr>
            <w:tcW w:w="3395" w:type="dxa"/>
          </w:tcPr>
          <w:p w:rsidR="00496F26" w:rsidRDefault="0015316A">
            <w:r>
              <w:t xml:space="preserve">Final Exam </w:t>
            </w:r>
          </w:p>
        </w:tc>
        <w:tc>
          <w:tcPr>
            <w:tcW w:w="3073" w:type="dxa"/>
          </w:tcPr>
          <w:p w:rsidR="00496F26" w:rsidRDefault="0015316A">
            <w:r>
              <w:t>100</w:t>
            </w:r>
          </w:p>
        </w:tc>
        <w:tc>
          <w:tcPr>
            <w:tcW w:w="2882" w:type="dxa"/>
          </w:tcPr>
          <w:p w:rsidR="00496F26" w:rsidRDefault="00496F26"/>
        </w:tc>
      </w:tr>
      <w:tr w:rsidR="00496F26">
        <w:tc>
          <w:tcPr>
            <w:tcW w:w="3395" w:type="dxa"/>
          </w:tcPr>
          <w:p w:rsidR="00496F26" w:rsidRDefault="0015316A">
            <w:r>
              <w:t>Extra Credit</w:t>
            </w:r>
          </w:p>
        </w:tc>
        <w:tc>
          <w:tcPr>
            <w:tcW w:w="3073" w:type="dxa"/>
          </w:tcPr>
          <w:p w:rsidR="00496F26" w:rsidRDefault="0015316A">
            <w:r>
              <w:t>Max. 40 points</w:t>
            </w:r>
          </w:p>
        </w:tc>
        <w:tc>
          <w:tcPr>
            <w:tcW w:w="2882" w:type="dxa"/>
          </w:tcPr>
          <w:p w:rsidR="00496F26" w:rsidRDefault="00496F26"/>
        </w:tc>
      </w:tr>
      <w:tr w:rsidR="00496F26">
        <w:tc>
          <w:tcPr>
            <w:tcW w:w="3395" w:type="dxa"/>
          </w:tcPr>
          <w:p w:rsidR="00496F26" w:rsidRDefault="0015316A">
            <w:r>
              <w:t>Total</w:t>
            </w:r>
          </w:p>
        </w:tc>
        <w:tc>
          <w:tcPr>
            <w:tcW w:w="3073" w:type="dxa"/>
          </w:tcPr>
          <w:p w:rsidR="00496F26" w:rsidRDefault="0015316A">
            <w:r>
              <w:t>1000</w:t>
            </w:r>
          </w:p>
        </w:tc>
        <w:tc>
          <w:tcPr>
            <w:tcW w:w="2882" w:type="dxa"/>
          </w:tcPr>
          <w:p w:rsidR="00496F26" w:rsidRDefault="00496F26"/>
        </w:tc>
      </w:tr>
    </w:tbl>
    <w:p w:rsidR="00496F26" w:rsidRDefault="00496F26">
      <w:pPr>
        <w:rPr>
          <w:rFonts w:ascii="Times New Roman" w:eastAsia="Times New Roman" w:hAnsi="Times New Roman" w:cs="Times New Roman"/>
          <w:color w:val="FF0000"/>
          <w:sz w:val="24"/>
          <w:szCs w:val="24"/>
        </w:rPr>
      </w:pPr>
    </w:p>
    <w:tbl>
      <w:tblPr>
        <w:tblStyle w:val="a0"/>
        <w:tblW w:w="636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053"/>
        <w:gridCol w:w="3307"/>
      </w:tblGrid>
      <w:tr w:rsidR="00496F26">
        <w:tc>
          <w:tcPr>
            <w:tcW w:w="6360"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tcPr>
          <w:p w:rsidR="00496F26" w:rsidRDefault="0015316A">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Grading Scale</w:t>
            </w:r>
          </w:p>
        </w:tc>
      </w:tr>
      <w:tr w:rsidR="00496F26">
        <w:tc>
          <w:tcPr>
            <w:tcW w:w="3053" w:type="dxa"/>
            <w:tcBorders>
              <w:top w:val="single" w:sz="6" w:space="0" w:color="000000"/>
              <w:left w:val="single" w:sz="6" w:space="0" w:color="000000"/>
              <w:bottom w:val="single" w:sz="6" w:space="0" w:color="000000"/>
              <w:right w:val="single" w:sz="6" w:space="0" w:color="000000"/>
            </w:tcBorders>
            <w:vAlign w:val="center"/>
          </w:tcPr>
          <w:p w:rsidR="00496F26" w:rsidRDefault="0015316A">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Grades</w:t>
            </w:r>
          </w:p>
        </w:tc>
        <w:tc>
          <w:tcPr>
            <w:tcW w:w="3307" w:type="dxa"/>
            <w:tcBorders>
              <w:top w:val="single" w:sz="6" w:space="0" w:color="000000"/>
              <w:left w:val="single" w:sz="6" w:space="0" w:color="000000"/>
              <w:bottom w:val="single" w:sz="6" w:space="0" w:color="000000"/>
              <w:right w:val="single" w:sz="6" w:space="0" w:color="000000"/>
            </w:tcBorders>
            <w:vAlign w:val="center"/>
          </w:tcPr>
          <w:p w:rsidR="00496F26" w:rsidRDefault="0015316A">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Percentage</w:t>
            </w:r>
          </w:p>
        </w:tc>
      </w:tr>
      <w:tr w:rsidR="00496F26">
        <w:tc>
          <w:tcPr>
            <w:tcW w:w="3053" w:type="dxa"/>
            <w:tcBorders>
              <w:top w:val="single" w:sz="6" w:space="0" w:color="000000"/>
              <w:left w:val="single" w:sz="6" w:space="0" w:color="000000"/>
              <w:bottom w:val="single" w:sz="6" w:space="0" w:color="000000"/>
              <w:right w:val="single" w:sz="6" w:space="0" w:color="000000"/>
            </w:tcBorders>
            <w:vAlign w:val="center"/>
          </w:tcPr>
          <w:p w:rsidR="00496F26" w:rsidRDefault="0015316A">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Grade = A</w:t>
            </w:r>
          </w:p>
        </w:tc>
        <w:tc>
          <w:tcPr>
            <w:tcW w:w="3307" w:type="dxa"/>
            <w:tcBorders>
              <w:top w:val="single" w:sz="6" w:space="0" w:color="000000"/>
              <w:left w:val="single" w:sz="6" w:space="0" w:color="000000"/>
              <w:bottom w:val="single" w:sz="6" w:space="0" w:color="000000"/>
              <w:right w:val="single" w:sz="6" w:space="0" w:color="000000"/>
            </w:tcBorders>
            <w:vAlign w:val="center"/>
          </w:tcPr>
          <w:p w:rsidR="00496F26" w:rsidRDefault="0015316A">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90-100+%</w:t>
            </w:r>
          </w:p>
        </w:tc>
      </w:tr>
      <w:tr w:rsidR="00496F26">
        <w:tc>
          <w:tcPr>
            <w:tcW w:w="3053" w:type="dxa"/>
            <w:tcBorders>
              <w:top w:val="single" w:sz="6" w:space="0" w:color="000000"/>
              <w:left w:val="single" w:sz="6" w:space="0" w:color="000000"/>
              <w:bottom w:val="single" w:sz="6" w:space="0" w:color="000000"/>
              <w:right w:val="single" w:sz="6" w:space="0" w:color="000000"/>
            </w:tcBorders>
            <w:vAlign w:val="center"/>
          </w:tcPr>
          <w:p w:rsidR="00496F26" w:rsidRDefault="0015316A">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 = B</w:t>
            </w:r>
          </w:p>
        </w:tc>
        <w:tc>
          <w:tcPr>
            <w:tcW w:w="3307" w:type="dxa"/>
            <w:tcBorders>
              <w:top w:val="single" w:sz="6" w:space="0" w:color="000000"/>
              <w:left w:val="single" w:sz="6" w:space="0" w:color="000000"/>
              <w:bottom w:val="single" w:sz="6" w:space="0" w:color="000000"/>
              <w:right w:val="single" w:sz="6" w:space="0" w:color="000000"/>
            </w:tcBorders>
            <w:vAlign w:val="center"/>
          </w:tcPr>
          <w:p w:rsidR="00496F26" w:rsidRDefault="0015316A">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80-89.9%</w:t>
            </w:r>
          </w:p>
        </w:tc>
      </w:tr>
      <w:tr w:rsidR="00496F26">
        <w:tc>
          <w:tcPr>
            <w:tcW w:w="3053" w:type="dxa"/>
            <w:tcBorders>
              <w:top w:val="single" w:sz="6" w:space="0" w:color="000000"/>
              <w:left w:val="single" w:sz="6" w:space="0" w:color="000000"/>
              <w:bottom w:val="single" w:sz="6" w:space="0" w:color="000000"/>
              <w:right w:val="single" w:sz="6" w:space="0" w:color="000000"/>
            </w:tcBorders>
            <w:vAlign w:val="center"/>
          </w:tcPr>
          <w:p w:rsidR="00496F26" w:rsidRDefault="0015316A">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 = C</w:t>
            </w:r>
          </w:p>
        </w:tc>
        <w:tc>
          <w:tcPr>
            <w:tcW w:w="3307" w:type="dxa"/>
            <w:tcBorders>
              <w:top w:val="single" w:sz="6" w:space="0" w:color="000000"/>
              <w:left w:val="single" w:sz="6" w:space="0" w:color="000000"/>
              <w:bottom w:val="single" w:sz="6" w:space="0" w:color="000000"/>
              <w:right w:val="single" w:sz="6" w:space="0" w:color="000000"/>
            </w:tcBorders>
            <w:vAlign w:val="center"/>
          </w:tcPr>
          <w:p w:rsidR="00496F26" w:rsidRDefault="0015316A">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70-79.9%</w:t>
            </w:r>
          </w:p>
        </w:tc>
      </w:tr>
      <w:tr w:rsidR="00496F26">
        <w:tc>
          <w:tcPr>
            <w:tcW w:w="3053" w:type="dxa"/>
            <w:tcBorders>
              <w:top w:val="single" w:sz="6" w:space="0" w:color="000000"/>
              <w:left w:val="single" w:sz="6" w:space="0" w:color="000000"/>
              <w:bottom w:val="single" w:sz="6" w:space="0" w:color="000000"/>
              <w:right w:val="single" w:sz="6" w:space="0" w:color="000000"/>
            </w:tcBorders>
            <w:vAlign w:val="center"/>
          </w:tcPr>
          <w:p w:rsidR="00496F26" w:rsidRDefault="0015316A">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 = D</w:t>
            </w:r>
          </w:p>
        </w:tc>
        <w:tc>
          <w:tcPr>
            <w:tcW w:w="3307" w:type="dxa"/>
            <w:tcBorders>
              <w:top w:val="single" w:sz="6" w:space="0" w:color="000000"/>
              <w:left w:val="single" w:sz="6" w:space="0" w:color="000000"/>
              <w:bottom w:val="single" w:sz="6" w:space="0" w:color="000000"/>
              <w:right w:val="single" w:sz="6" w:space="0" w:color="000000"/>
            </w:tcBorders>
            <w:vAlign w:val="center"/>
          </w:tcPr>
          <w:p w:rsidR="00496F26" w:rsidRDefault="0015316A">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60-69.9%</w:t>
            </w:r>
          </w:p>
        </w:tc>
      </w:tr>
      <w:tr w:rsidR="00496F26">
        <w:tc>
          <w:tcPr>
            <w:tcW w:w="3053" w:type="dxa"/>
            <w:tcBorders>
              <w:top w:val="single" w:sz="6" w:space="0" w:color="000000"/>
              <w:left w:val="single" w:sz="6" w:space="0" w:color="000000"/>
              <w:bottom w:val="single" w:sz="6" w:space="0" w:color="000000"/>
              <w:right w:val="single" w:sz="6" w:space="0" w:color="000000"/>
            </w:tcBorders>
            <w:vAlign w:val="center"/>
          </w:tcPr>
          <w:p w:rsidR="00496F26" w:rsidRDefault="0015316A">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 = F</w:t>
            </w:r>
          </w:p>
        </w:tc>
        <w:tc>
          <w:tcPr>
            <w:tcW w:w="3307" w:type="dxa"/>
            <w:tcBorders>
              <w:top w:val="single" w:sz="6" w:space="0" w:color="000000"/>
              <w:left w:val="single" w:sz="6" w:space="0" w:color="000000"/>
              <w:bottom w:val="single" w:sz="6" w:space="0" w:color="000000"/>
              <w:right w:val="single" w:sz="6" w:space="0" w:color="000000"/>
            </w:tcBorders>
            <w:vAlign w:val="center"/>
          </w:tcPr>
          <w:p w:rsidR="00496F26" w:rsidRDefault="0015316A">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59.9%-0.0%</w:t>
            </w:r>
          </w:p>
        </w:tc>
      </w:tr>
    </w:tbl>
    <w:p w:rsidR="00496F26" w:rsidRDefault="00496F26">
      <w:pPr>
        <w:rPr>
          <w:rFonts w:ascii="Times New Roman" w:eastAsia="Times New Roman" w:hAnsi="Times New Roman" w:cs="Times New Roman"/>
          <w:b/>
          <w:sz w:val="24"/>
          <w:szCs w:val="24"/>
          <w:u w:val="single"/>
        </w:rPr>
      </w:pPr>
    </w:p>
    <w:p w:rsidR="00496F26" w:rsidRDefault="0015316A">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Cell Phone Policy </w:t>
      </w:r>
      <w:r>
        <w:rPr>
          <w:rFonts w:ascii="Times New Roman" w:eastAsia="Times New Roman" w:hAnsi="Times New Roman" w:cs="Times New Roman"/>
          <w:b/>
          <w:smallCaps/>
          <w:sz w:val="24"/>
          <w:szCs w:val="24"/>
          <w:u w:val="single"/>
        </w:rPr>
        <w:br/>
      </w:r>
    </w:p>
    <w:p w:rsidR="00496F26" w:rsidRDefault="0015316A">
      <w:pPr>
        <w:numPr>
          <w:ilvl w:val="0"/>
          <w:numId w:val="8"/>
        </w:numPr>
        <w:spacing w:after="0" w:line="240" w:lineRule="auto"/>
        <w:rPr>
          <w:sz w:val="24"/>
          <w:szCs w:val="24"/>
        </w:rPr>
      </w:pPr>
      <w:r>
        <w:rPr>
          <w:rFonts w:ascii="Times New Roman" w:eastAsia="Times New Roman" w:hAnsi="Times New Roman" w:cs="Times New Roman"/>
          <w:sz w:val="24"/>
          <w:szCs w:val="24"/>
        </w:rPr>
        <w:t xml:space="preserve">Students are barred from using cell phones at any point during the entire class session, unless the professor tells them to use </w:t>
      </w:r>
      <w:proofErr w:type="gramStart"/>
      <w:r>
        <w:rPr>
          <w:rFonts w:ascii="Times New Roman" w:eastAsia="Times New Roman" w:hAnsi="Times New Roman" w:cs="Times New Roman"/>
          <w:sz w:val="24"/>
          <w:szCs w:val="24"/>
        </w:rPr>
        <w:t>it for certain</w:t>
      </w:r>
      <w:proofErr w:type="gramEnd"/>
      <w:r>
        <w:rPr>
          <w:rFonts w:ascii="Times New Roman" w:eastAsia="Times New Roman" w:hAnsi="Times New Roman" w:cs="Times New Roman"/>
          <w:sz w:val="24"/>
          <w:szCs w:val="24"/>
        </w:rPr>
        <w:t xml:space="preserve"> activities. </w:t>
      </w:r>
    </w:p>
    <w:p w:rsidR="00496F26" w:rsidRDefault="0015316A">
      <w:pPr>
        <w:numPr>
          <w:ilvl w:val="0"/>
          <w:numId w:val="8"/>
        </w:numPr>
        <w:spacing w:after="0" w:line="240" w:lineRule="auto"/>
        <w:rPr>
          <w:sz w:val="24"/>
          <w:szCs w:val="24"/>
        </w:rPr>
      </w:pPr>
      <w:r>
        <w:rPr>
          <w:rFonts w:ascii="Times New Roman" w:eastAsia="Times New Roman" w:hAnsi="Times New Roman" w:cs="Times New Roman"/>
          <w:sz w:val="24"/>
          <w:szCs w:val="24"/>
        </w:rPr>
        <w:t xml:space="preserve">Phones should be out of sight and should be on silent before class starts.  </w:t>
      </w:r>
    </w:p>
    <w:p w:rsidR="00496F26" w:rsidRDefault="0015316A">
      <w:pPr>
        <w:numPr>
          <w:ilvl w:val="0"/>
          <w:numId w:val="8"/>
        </w:numPr>
        <w:spacing w:after="0" w:line="240" w:lineRule="auto"/>
        <w:rPr>
          <w:sz w:val="24"/>
          <w:szCs w:val="24"/>
        </w:rPr>
      </w:pPr>
      <w:r>
        <w:rPr>
          <w:rFonts w:ascii="Times New Roman" w:eastAsia="Times New Roman" w:hAnsi="Times New Roman" w:cs="Times New Roman"/>
          <w:sz w:val="24"/>
          <w:szCs w:val="24"/>
        </w:rPr>
        <w:t xml:space="preserve">Students that have some sort of emergency going on (emergency call) should notify the professor of this occurrence before class starts and should sit at the back of the classroom </w:t>
      </w:r>
      <w:r>
        <w:rPr>
          <w:rFonts w:ascii="Times New Roman" w:eastAsia="Times New Roman" w:hAnsi="Times New Roman" w:cs="Times New Roman"/>
          <w:sz w:val="24"/>
          <w:szCs w:val="24"/>
        </w:rPr>
        <w:t xml:space="preserve">so as not to be distraction to other students. </w:t>
      </w:r>
    </w:p>
    <w:p w:rsidR="00496F26" w:rsidRDefault="00496F26">
      <w:pPr>
        <w:spacing w:after="0" w:line="240" w:lineRule="auto"/>
        <w:rPr>
          <w:rFonts w:ascii="Times New Roman" w:eastAsia="Times New Roman" w:hAnsi="Times New Roman" w:cs="Times New Roman"/>
          <w:sz w:val="24"/>
          <w:szCs w:val="24"/>
        </w:rPr>
      </w:pPr>
    </w:p>
    <w:p w:rsidR="00496F26" w:rsidRDefault="0015316A">
      <w:pP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Electronic Device Policy</w:t>
      </w:r>
    </w:p>
    <w:p w:rsidR="00496F26" w:rsidRDefault="0015316A">
      <w:pPr>
        <w:numPr>
          <w:ilvl w:val="0"/>
          <w:numId w:val="14"/>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Tablets and other e-reading devices </w:t>
      </w:r>
      <w:proofErr w:type="gramStart"/>
      <w:r>
        <w:rPr>
          <w:rFonts w:ascii="Times New Roman" w:eastAsia="Times New Roman" w:hAnsi="Times New Roman" w:cs="Times New Roman"/>
          <w:color w:val="000000"/>
          <w:sz w:val="24"/>
          <w:szCs w:val="24"/>
        </w:rPr>
        <w:t>are only allowed</w:t>
      </w:r>
      <w:proofErr w:type="gramEnd"/>
      <w:r>
        <w:rPr>
          <w:rFonts w:ascii="Times New Roman" w:eastAsia="Times New Roman" w:hAnsi="Times New Roman" w:cs="Times New Roman"/>
          <w:color w:val="000000"/>
          <w:sz w:val="24"/>
          <w:szCs w:val="24"/>
        </w:rPr>
        <w:t xml:space="preserve"> in class to be used for their textbook purposes. These devices cannot be used to take notes or for any other purpose. The excepti</w:t>
      </w:r>
      <w:r>
        <w:rPr>
          <w:rFonts w:ascii="Times New Roman" w:eastAsia="Times New Roman" w:hAnsi="Times New Roman" w:cs="Times New Roman"/>
          <w:color w:val="000000"/>
          <w:sz w:val="24"/>
          <w:szCs w:val="24"/>
        </w:rPr>
        <w:t xml:space="preserve">on to this rule is if students need accommodations pursuant to the Americans with Disabilities Act. </w:t>
      </w:r>
    </w:p>
    <w:p w:rsidR="00496F26" w:rsidRDefault="0015316A">
      <w:pPr>
        <w:numPr>
          <w:ilvl w:val="0"/>
          <w:numId w:val="14"/>
        </w:numPr>
        <w:pBdr>
          <w:top w:val="nil"/>
          <w:left w:val="nil"/>
          <w:bottom w:val="nil"/>
          <w:right w:val="nil"/>
          <w:between w:val="nil"/>
        </w:pBdr>
        <w:spacing w:after="0" w:line="240" w:lineRule="auto"/>
        <w:rPr>
          <w:color w:val="000000"/>
          <w:sz w:val="24"/>
          <w:szCs w:val="24"/>
        </w:rPr>
      </w:pPr>
      <w:proofErr w:type="gramStart"/>
      <w:r>
        <w:rPr>
          <w:rFonts w:ascii="Times New Roman" w:eastAsia="Times New Roman" w:hAnsi="Times New Roman" w:cs="Times New Roman"/>
          <w:color w:val="000000"/>
          <w:sz w:val="24"/>
          <w:szCs w:val="24"/>
        </w:rPr>
        <w:t>All other electronic devices are not</w:t>
      </w:r>
      <w:proofErr w:type="gramEnd"/>
      <w:r>
        <w:rPr>
          <w:rFonts w:ascii="Times New Roman" w:eastAsia="Times New Roman" w:hAnsi="Times New Roman" w:cs="Times New Roman"/>
          <w:color w:val="000000"/>
          <w:sz w:val="24"/>
          <w:szCs w:val="24"/>
        </w:rPr>
        <w:t xml:space="preserve"> allowed to be used in class, unless the professor gives express permission. </w:t>
      </w:r>
    </w:p>
    <w:p w:rsidR="00496F26" w:rsidRDefault="00496F26">
      <w:pPr>
        <w:spacing w:after="0" w:line="240" w:lineRule="auto"/>
        <w:ind w:left="360"/>
        <w:rPr>
          <w:rFonts w:ascii="Times New Roman" w:eastAsia="Times New Roman" w:hAnsi="Times New Roman" w:cs="Times New Roman"/>
          <w:sz w:val="24"/>
          <w:szCs w:val="24"/>
        </w:rPr>
      </w:pPr>
    </w:p>
    <w:p w:rsidR="00496F26" w:rsidRDefault="0015316A">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Consequences for improper cellphone/elec</w:t>
      </w:r>
      <w:r>
        <w:rPr>
          <w:rFonts w:ascii="Times New Roman" w:eastAsia="Times New Roman" w:hAnsi="Times New Roman" w:cs="Times New Roman"/>
          <w:b/>
          <w:smallCaps/>
          <w:sz w:val="24"/>
          <w:szCs w:val="24"/>
          <w:u w:val="single"/>
        </w:rPr>
        <w:t xml:space="preserve">tronic device usage/ cell phone going off during class </w:t>
      </w:r>
      <w:r>
        <w:rPr>
          <w:rFonts w:ascii="Times New Roman" w:eastAsia="Times New Roman" w:hAnsi="Times New Roman" w:cs="Times New Roman"/>
          <w:b/>
          <w:smallCaps/>
          <w:sz w:val="24"/>
          <w:szCs w:val="24"/>
          <w:u w:val="single"/>
        </w:rPr>
        <w:br/>
      </w:r>
    </w:p>
    <w:p w:rsidR="00496F26" w:rsidRDefault="0015316A">
      <w:pPr>
        <w:numPr>
          <w:ilvl w:val="1"/>
          <w:numId w:val="8"/>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st</w:t>
      </w:r>
      <w:proofErr w:type="gramEnd"/>
      <w:r>
        <w:rPr>
          <w:rFonts w:ascii="Times New Roman" w:eastAsia="Times New Roman" w:hAnsi="Times New Roman" w:cs="Times New Roman"/>
          <w:sz w:val="24"/>
          <w:szCs w:val="24"/>
        </w:rPr>
        <w:t xml:space="preserve"> offense: The student will be asked to leave the class and thus, receive an unexcused absence.</w:t>
      </w:r>
    </w:p>
    <w:p w:rsidR="00496F26" w:rsidRDefault="0015316A">
      <w:pPr>
        <w:numPr>
          <w:ilvl w:val="1"/>
          <w:numId w:val="8"/>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t>nd</w:t>
      </w:r>
      <w:proofErr w:type="gramEnd"/>
      <w:r>
        <w:rPr>
          <w:rFonts w:ascii="Times New Roman" w:eastAsia="Times New Roman" w:hAnsi="Times New Roman" w:cs="Times New Roman"/>
          <w:sz w:val="24"/>
          <w:szCs w:val="24"/>
        </w:rPr>
        <w:t xml:space="preserve"> offense: The student will be asked to leave the class, receive an unexcused absence, forfeit </w:t>
      </w: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their overall grade and be referred to Student Affairs. If a student has already exceeded the maximum amount of unexcused absences this consequence will scale to </w:t>
      </w: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w:t>
      </w:r>
    </w:p>
    <w:p w:rsidR="00496F26" w:rsidRDefault="0015316A">
      <w:pPr>
        <w:numPr>
          <w:ilvl w:val="1"/>
          <w:numId w:val="8"/>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Pr>
          <w:rFonts w:ascii="Times New Roman" w:eastAsia="Times New Roman" w:hAnsi="Times New Roman" w:cs="Times New Roman"/>
          <w:sz w:val="24"/>
          <w:szCs w:val="24"/>
          <w:vertAlign w:val="superscript"/>
        </w:rPr>
        <w:t>rd</w:t>
      </w:r>
      <w:proofErr w:type="gramEnd"/>
      <w:r>
        <w:rPr>
          <w:rFonts w:ascii="Times New Roman" w:eastAsia="Times New Roman" w:hAnsi="Times New Roman" w:cs="Times New Roman"/>
          <w:sz w:val="24"/>
          <w:szCs w:val="24"/>
        </w:rPr>
        <w:t xml:space="preserve"> offense: The student will get a F in the class.  </w:t>
      </w:r>
    </w:p>
    <w:p w:rsidR="00496F26" w:rsidRDefault="0015316A">
      <w:pPr>
        <w:numPr>
          <w:ilvl w:val="1"/>
          <w:numId w:val="8"/>
        </w:numPr>
        <w:pBdr>
          <w:top w:val="nil"/>
          <w:left w:val="nil"/>
          <w:bottom w:val="nil"/>
          <w:right w:val="nil"/>
          <w:between w:val="nil"/>
        </w:pBdr>
        <w:spacing w:after="0" w:line="240" w:lineRule="auto"/>
        <w:rPr>
          <w:rFonts w:ascii="Times New Roman" w:eastAsia="Times New Roman" w:hAnsi="Times New Roman" w:cs="Times New Roman"/>
          <w:b/>
          <w:smallCaps/>
          <w:color w:val="000000"/>
          <w:sz w:val="24"/>
          <w:szCs w:val="24"/>
          <w:u w:val="single"/>
        </w:rPr>
      </w:pPr>
      <w:r>
        <w:rPr>
          <w:rFonts w:ascii="Times New Roman" w:eastAsia="Times New Roman" w:hAnsi="Times New Roman" w:cs="Times New Roman"/>
          <w:color w:val="000000"/>
          <w:sz w:val="24"/>
          <w:szCs w:val="24"/>
        </w:rPr>
        <w:t xml:space="preserve">At the </w:t>
      </w:r>
      <w:r>
        <w:rPr>
          <w:rFonts w:ascii="Times New Roman" w:eastAsia="Times New Roman" w:hAnsi="Times New Roman" w:cs="Times New Roman"/>
          <w:i/>
          <w:color w:val="000000"/>
          <w:sz w:val="24"/>
          <w:szCs w:val="24"/>
        </w:rPr>
        <w:t>discretion</w:t>
      </w:r>
      <w:r>
        <w:rPr>
          <w:rFonts w:ascii="Times New Roman" w:eastAsia="Times New Roman" w:hAnsi="Times New Roman" w:cs="Times New Roman"/>
          <w:color w:val="000000"/>
          <w:sz w:val="24"/>
          <w:szCs w:val="24"/>
        </w:rPr>
        <w:t xml:space="preserve"> of the professor, these offenses </w:t>
      </w:r>
      <w:proofErr w:type="gramStart"/>
      <w:r>
        <w:rPr>
          <w:rFonts w:ascii="Times New Roman" w:eastAsia="Times New Roman" w:hAnsi="Times New Roman" w:cs="Times New Roman"/>
          <w:color w:val="000000"/>
          <w:sz w:val="24"/>
          <w:szCs w:val="24"/>
        </w:rPr>
        <w:t>may be forgiven</w:t>
      </w:r>
      <w:proofErr w:type="gramEnd"/>
      <w:r>
        <w:rPr>
          <w:rFonts w:ascii="Times New Roman" w:eastAsia="Times New Roman" w:hAnsi="Times New Roman" w:cs="Times New Roman"/>
          <w:color w:val="000000"/>
          <w:sz w:val="24"/>
          <w:szCs w:val="24"/>
        </w:rPr>
        <w:t xml:space="preserve"> if the student exercises proper behavior for the rest of the quarter.</w:t>
      </w:r>
    </w:p>
    <w:p w:rsidR="00496F26" w:rsidRDefault="0015316A">
      <w:pPr>
        <w:pBdr>
          <w:top w:val="nil"/>
          <w:left w:val="nil"/>
          <w:bottom w:val="nil"/>
          <w:right w:val="nil"/>
          <w:between w:val="nil"/>
        </w:pBdr>
        <w:spacing w:before="100" w:after="100" w:line="240" w:lineRule="auto"/>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If this is a deal breaker, there are no hard feelings.</w:t>
      </w:r>
    </w:p>
    <w:p w:rsidR="00496F26" w:rsidRDefault="0015316A">
      <w:pPr>
        <w:spacing w:after="0" w:line="240" w:lineRule="auto"/>
        <w:jc w:val="center"/>
        <w:rPr>
          <w:rFonts w:ascii="Times New Roman" w:eastAsia="Times New Roman" w:hAnsi="Times New Roman" w:cs="Times New Roman"/>
          <w:b/>
          <w:smallCaps/>
          <w:sz w:val="24"/>
          <w:szCs w:val="24"/>
          <w:u w:val="single"/>
        </w:rPr>
      </w:pPr>
      <w:proofErr w:type="gramStart"/>
      <w:r>
        <w:rPr>
          <w:rFonts w:ascii="Times New Roman" w:eastAsia="Times New Roman" w:hAnsi="Times New Roman" w:cs="Times New Roman"/>
          <w:b/>
          <w:i/>
          <w:sz w:val="24"/>
          <w:szCs w:val="24"/>
        </w:rPr>
        <w:t>But</w:t>
      </w:r>
      <w:proofErr w:type="gramEnd"/>
      <w:r>
        <w:rPr>
          <w:rFonts w:ascii="Times New Roman" w:eastAsia="Times New Roman" w:hAnsi="Times New Roman" w:cs="Times New Roman"/>
          <w:b/>
          <w:i/>
          <w:sz w:val="24"/>
          <w:szCs w:val="24"/>
        </w:rPr>
        <w:t xml:space="preserve"> PLEASE drop this class today to allow someone else to take your seat.</w:t>
      </w:r>
      <w:r>
        <w:rPr>
          <w:rFonts w:ascii="Times New Roman" w:eastAsia="Times New Roman" w:hAnsi="Times New Roman" w:cs="Times New Roman"/>
          <w:b/>
          <w:sz w:val="24"/>
          <w:szCs w:val="24"/>
        </w:rPr>
        <w:br/>
      </w:r>
    </w:p>
    <w:p w:rsidR="00496F26" w:rsidRDefault="0015316A">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Attendance Policy</w:t>
      </w:r>
    </w:p>
    <w:p w:rsidR="00496F26" w:rsidRDefault="00496F26">
      <w:pPr>
        <w:spacing w:after="0" w:line="240" w:lineRule="auto"/>
        <w:rPr>
          <w:rFonts w:ascii="Times New Roman" w:eastAsia="Times New Roman" w:hAnsi="Times New Roman" w:cs="Times New Roman"/>
          <w:sz w:val="24"/>
          <w:szCs w:val="24"/>
        </w:rPr>
      </w:pPr>
    </w:p>
    <w:p w:rsidR="00496F26" w:rsidRDefault="0015316A">
      <w:pPr>
        <w:numPr>
          <w:ilvl w:val="0"/>
          <w:numId w:val="12"/>
        </w:numPr>
        <w:pBdr>
          <w:top w:val="nil"/>
          <w:left w:val="nil"/>
          <w:bottom w:val="nil"/>
          <w:right w:val="nil"/>
          <w:between w:val="nil"/>
        </w:pBdr>
        <w:shd w:val="clear" w:color="auto" w:fill="FFFFFF"/>
        <w:spacing w:after="30" w:line="240" w:lineRule="auto"/>
        <w:ind w:left="360"/>
      </w:pPr>
      <w:r>
        <w:rPr>
          <w:rFonts w:ascii="Times New Roman" w:eastAsia="Times New Roman" w:hAnsi="Times New Roman" w:cs="Times New Roman"/>
          <w:color w:val="000000"/>
          <w:sz w:val="24"/>
          <w:szCs w:val="24"/>
        </w:rPr>
        <w:t xml:space="preserve">Students </w:t>
      </w:r>
      <w:proofErr w:type="gramStart"/>
      <w:r>
        <w:rPr>
          <w:rFonts w:ascii="Times New Roman" w:eastAsia="Times New Roman" w:hAnsi="Times New Roman" w:cs="Times New Roman"/>
          <w:color w:val="000000"/>
          <w:sz w:val="24"/>
          <w:szCs w:val="24"/>
        </w:rPr>
        <w:t>are allowed</w:t>
      </w:r>
      <w:proofErr w:type="gramEnd"/>
      <w:r>
        <w:rPr>
          <w:rFonts w:ascii="Times New Roman" w:eastAsia="Times New Roman" w:hAnsi="Times New Roman" w:cs="Times New Roman"/>
          <w:color w:val="000000"/>
          <w:sz w:val="24"/>
          <w:szCs w:val="24"/>
        </w:rPr>
        <w:t xml:space="preserve"> three absences and two </w:t>
      </w:r>
      <w:proofErr w:type="spellStart"/>
      <w:r>
        <w:rPr>
          <w:rFonts w:ascii="Times New Roman" w:eastAsia="Times New Roman" w:hAnsi="Times New Roman" w:cs="Times New Roman"/>
          <w:color w:val="000000"/>
          <w:sz w:val="24"/>
          <w:szCs w:val="24"/>
        </w:rPr>
        <w:t>tardies</w:t>
      </w:r>
      <w:proofErr w:type="spellEnd"/>
      <w:r>
        <w:rPr>
          <w:rFonts w:ascii="Times New Roman" w:eastAsia="Times New Roman" w:hAnsi="Times New Roman" w:cs="Times New Roman"/>
          <w:color w:val="000000"/>
          <w:sz w:val="24"/>
          <w:szCs w:val="24"/>
        </w:rPr>
        <w:t xml:space="preserve"> without penalty.  </w:t>
      </w:r>
    </w:p>
    <w:p w:rsidR="00496F26" w:rsidRDefault="0015316A">
      <w:pPr>
        <w:numPr>
          <w:ilvl w:val="0"/>
          <w:numId w:val="12"/>
        </w:numPr>
        <w:pBdr>
          <w:top w:val="nil"/>
          <w:left w:val="nil"/>
          <w:bottom w:val="nil"/>
          <w:right w:val="nil"/>
          <w:between w:val="nil"/>
        </w:pBdr>
        <w:shd w:val="clear" w:color="auto" w:fill="FFFFFF"/>
        <w:spacing w:after="30" w:line="240" w:lineRule="auto"/>
        <w:ind w:left="360"/>
      </w:pPr>
      <w:r>
        <w:rPr>
          <w:rFonts w:ascii="Times New Roman" w:eastAsia="Times New Roman" w:hAnsi="Times New Roman" w:cs="Times New Roman"/>
          <w:color w:val="000000"/>
          <w:sz w:val="24"/>
          <w:szCs w:val="24"/>
        </w:rPr>
        <w:t xml:space="preserve">Every absence that exceeds this will result in a 5% (50 points) overall grade penalty. Every tardy that exceeds this will result in a 2.5% (25 points) grade penalty. </w:t>
      </w:r>
      <w:r>
        <w:rPr>
          <w:rFonts w:ascii="Times New Roman" w:eastAsia="Times New Roman" w:hAnsi="Times New Roman" w:cs="Times New Roman"/>
          <w:color w:val="000000"/>
          <w:sz w:val="24"/>
          <w:szCs w:val="24"/>
        </w:rPr>
        <w:t xml:space="preserve">For example, if you are receiving a 90% in the class and have one more absence than you </w:t>
      </w:r>
      <w:proofErr w:type="gramStart"/>
      <w:r>
        <w:rPr>
          <w:rFonts w:ascii="Times New Roman" w:eastAsia="Times New Roman" w:hAnsi="Times New Roman" w:cs="Times New Roman"/>
          <w:color w:val="000000"/>
          <w:sz w:val="24"/>
          <w:szCs w:val="24"/>
        </w:rPr>
        <w:t>are allowed</w:t>
      </w:r>
      <w:proofErr w:type="gramEnd"/>
      <w:r>
        <w:rPr>
          <w:rFonts w:ascii="Times New Roman" w:eastAsia="Times New Roman" w:hAnsi="Times New Roman" w:cs="Times New Roman"/>
          <w:color w:val="000000"/>
          <w:sz w:val="24"/>
          <w:szCs w:val="24"/>
        </w:rPr>
        <w:t xml:space="preserve">, you will then receive an 85% for the course. </w:t>
      </w:r>
    </w:p>
    <w:p w:rsidR="00496F26" w:rsidRDefault="0015316A">
      <w:pPr>
        <w:numPr>
          <w:ilvl w:val="0"/>
          <w:numId w:val="11"/>
        </w:numPr>
        <w:pBdr>
          <w:top w:val="nil"/>
          <w:left w:val="nil"/>
          <w:bottom w:val="nil"/>
          <w:right w:val="nil"/>
          <w:between w:val="nil"/>
        </w:pBdr>
        <w:shd w:val="clear" w:color="auto" w:fill="FFFFFF"/>
        <w:spacing w:after="30" w:line="240" w:lineRule="auto"/>
        <w:ind w:left="360"/>
      </w:pPr>
      <w:r>
        <w:rPr>
          <w:rFonts w:ascii="Times New Roman" w:eastAsia="Times New Roman" w:hAnsi="Times New Roman" w:cs="Times New Roman"/>
          <w:color w:val="000000"/>
          <w:sz w:val="24"/>
          <w:szCs w:val="24"/>
        </w:rPr>
        <w:t xml:space="preserve">Leaving class early will count as a tardy, unless previously cleared with the professor. </w:t>
      </w:r>
    </w:p>
    <w:p w:rsidR="00496F26" w:rsidRDefault="0015316A">
      <w:pPr>
        <w:numPr>
          <w:ilvl w:val="0"/>
          <w:numId w:val="11"/>
        </w:numPr>
        <w:pBdr>
          <w:top w:val="nil"/>
          <w:left w:val="nil"/>
          <w:bottom w:val="nil"/>
          <w:right w:val="nil"/>
          <w:between w:val="nil"/>
        </w:pBdr>
        <w:shd w:val="clear" w:color="auto" w:fill="FFFFFF"/>
        <w:spacing w:after="30" w:line="240" w:lineRule="auto"/>
        <w:ind w:left="360"/>
      </w:pPr>
      <w:r>
        <w:rPr>
          <w:rFonts w:ascii="Times New Roman" w:eastAsia="Times New Roman" w:hAnsi="Times New Roman" w:cs="Times New Roman"/>
          <w:color w:val="000000"/>
          <w:sz w:val="24"/>
          <w:szCs w:val="24"/>
        </w:rPr>
        <w:t xml:space="preserve">Attendance </w:t>
      </w:r>
      <w:proofErr w:type="gramStart"/>
      <w:r>
        <w:rPr>
          <w:rFonts w:ascii="Times New Roman" w:eastAsia="Times New Roman" w:hAnsi="Times New Roman" w:cs="Times New Roman"/>
          <w:color w:val="000000"/>
          <w:sz w:val="24"/>
          <w:szCs w:val="24"/>
        </w:rPr>
        <w:t>is called</w:t>
      </w:r>
      <w:proofErr w:type="gramEnd"/>
      <w:r>
        <w:rPr>
          <w:rFonts w:ascii="Times New Roman" w:eastAsia="Times New Roman" w:hAnsi="Times New Roman" w:cs="Times New Roman"/>
          <w:color w:val="000000"/>
          <w:sz w:val="24"/>
          <w:szCs w:val="24"/>
        </w:rPr>
        <w:t xml:space="preserve"> right at the start of class.</w:t>
      </w:r>
    </w:p>
    <w:p w:rsidR="00496F26" w:rsidRDefault="0015316A">
      <w:pPr>
        <w:numPr>
          <w:ilvl w:val="0"/>
          <w:numId w:val="11"/>
        </w:numPr>
        <w:pBdr>
          <w:top w:val="nil"/>
          <w:left w:val="nil"/>
          <w:bottom w:val="nil"/>
          <w:right w:val="nil"/>
          <w:between w:val="nil"/>
        </w:pBdr>
        <w:shd w:val="clear" w:color="auto" w:fill="FFFFFF"/>
        <w:spacing w:after="30" w:line="240" w:lineRule="auto"/>
        <w:ind w:left="360"/>
      </w:pPr>
      <w:r>
        <w:rPr>
          <w:rFonts w:ascii="Times New Roman" w:eastAsia="Times New Roman" w:hAnsi="Times New Roman" w:cs="Times New Roman"/>
          <w:b/>
          <w:color w:val="000000"/>
          <w:sz w:val="24"/>
          <w:szCs w:val="24"/>
        </w:rPr>
        <w:t>Special Circumstances</w:t>
      </w:r>
      <w:r>
        <w:rPr>
          <w:rFonts w:ascii="Times New Roman" w:eastAsia="Times New Roman" w:hAnsi="Times New Roman" w:cs="Times New Roman"/>
          <w:color w:val="000000"/>
          <w:sz w:val="24"/>
          <w:szCs w:val="24"/>
        </w:rPr>
        <w:t xml:space="preserve">: If something is going on with you that is </w:t>
      </w:r>
      <w:proofErr w:type="gramStart"/>
      <w:r>
        <w:rPr>
          <w:rFonts w:ascii="Times New Roman" w:eastAsia="Times New Roman" w:hAnsi="Times New Roman" w:cs="Times New Roman"/>
          <w:color w:val="000000"/>
          <w:sz w:val="24"/>
          <w:szCs w:val="24"/>
        </w:rPr>
        <w:t>impacting</w:t>
      </w:r>
      <w:proofErr w:type="gramEnd"/>
      <w:r>
        <w:rPr>
          <w:rFonts w:ascii="Times New Roman" w:eastAsia="Times New Roman" w:hAnsi="Times New Roman" w:cs="Times New Roman"/>
          <w:color w:val="000000"/>
          <w:sz w:val="24"/>
          <w:szCs w:val="24"/>
        </w:rPr>
        <w:t xml:space="preserve"> your ability to perform well in the class and attend class on time, please come see me! </w:t>
      </w:r>
      <w:proofErr w:type="gramStart"/>
      <w:r>
        <w:rPr>
          <w:rFonts w:ascii="Times New Roman" w:eastAsia="Times New Roman" w:hAnsi="Times New Roman" w:cs="Times New Roman"/>
          <w:color w:val="000000"/>
          <w:sz w:val="24"/>
          <w:szCs w:val="24"/>
        </w:rPr>
        <w:t>I’m</w:t>
      </w:r>
      <w:proofErr w:type="gramEnd"/>
      <w:r>
        <w:rPr>
          <w:rFonts w:ascii="Times New Roman" w:eastAsia="Times New Roman" w:hAnsi="Times New Roman" w:cs="Times New Roman"/>
          <w:color w:val="000000"/>
          <w:sz w:val="24"/>
          <w:szCs w:val="24"/>
        </w:rPr>
        <w:t xml:space="preserve"> glad to help! </w:t>
      </w:r>
    </w:p>
    <w:p w:rsidR="00496F26" w:rsidRDefault="00496F26">
      <w:pPr>
        <w:pBdr>
          <w:top w:val="nil"/>
          <w:left w:val="nil"/>
          <w:bottom w:val="nil"/>
          <w:right w:val="nil"/>
          <w:between w:val="nil"/>
        </w:pBdr>
        <w:shd w:val="clear" w:color="auto" w:fill="FFFFFF"/>
        <w:spacing w:after="30" w:line="240" w:lineRule="auto"/>
        <w:rPr>
          <w:rFonts w:ascii="Times New Roman" w:eastAsia="Times New Roman" w:hAnsi="Times New Roman" w:cs="Times New Roman"/>
          <w:color w:val="000000"/>
          <w:sz w:val="24"/>
          <w:szCs w:val="24"/>
        </w:rPr>
      </w:pPr>
    </w:p>
    <w:p w:rsidR="00496F26" w:rsidRDefault="0015316A">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sz w:val="24"/>
          <w:szCs w:val="24"/>
          <w:u w:val="single"/>
        </w:rPr>
        <w:t>Attendance Notes</w:t>
      </w:r>
    </w:p>
    <w:p w:rsidR="00496F26" w:rsidRDefault="0015316A">
      <w:pPr>
        <w:numPr>
          <w:ilvl w:val="0"/>
          <w:numId w:val="23"/>
        </w:numPr>
        <w:spacing w:after="0" w:line="240" w:lineRule="auto"/>
        <w:rPr>
          <w:sz w:val="24"/>
          <w:szCs w:val="24"/>
        </w:rPr>
      </w:pPr>
      <w:r>
        <w:rPr>
          <w:rFonts w:ascii="Times New Roman" w:eastAsia="Times New Roman" w:hAnsi="Times New Roman" w:cs="Times New Roman"/>
          <w:sz w:val="24"/>
          <w:szCs w:val="24"/>
        </w:rPr>
        <w:t xml:space="preserve">Students are responsible for keeping track of their own attendance, but can check in with the professor to see their current attendance situation. </w:t>
      </w:r>
    </w:p>
    <w:p w:rsidR="00496F26" w:rsidRDefault="0015316A">
      <w:pPr>
        <w:numPr>
          <w:ilvl w:val="0"/>
          <w:numId w:val="23"/>
        </w:numPr>
        <w:spacing w:after="0" w:line="240" w:lineRule="auto"/>
        <w:rPr>
          <w:sz w:val="24"/>
          <w:szCs w:val="24"/>
        </w:rPr>
      </w:pPr>
      <w:r>
        <w:rPr>
          <w:rFonts w:ascii="Times New Roman" w:eastAsia="Times New Roman" w:hAnsi="Times New Roman" w:cs="Times New Roman"/>
          <w:sz w:val="24"/>
          <w:szCs w:val="24"/>
        </w:rPr>
        <w:t>Students are responsible for coming up to the professor at the conclusion of the class to notify him of thei</w:t>
      </w:r>
      <w:r>
        <w:rPr>
          <w:rFonts w:ascii="Times New Roman" w:eastAsia="Times New Roman" w:hAnsi="Times New Roman" w:cs="Times New Roman"/>
          <w:sz w:val="24"/>
          <w:szCs w:val="24"/>
        </w:rPr>
        <w:t xml:space="preserve">r tardy. If the student does not do this, the student will be marked down as having an unexcused absence. This cannot be corrected </w:t>
      </w:r>
      <w:proofErr w:type="gramStart"/>
      <w:r>
        <w:rPr>
          <w:rFonts w:ascii="Times New Roman" w:eastAsia="Times New Roman" w:hAnsi="Times New Roman" w:cs="Times New Roman"/>
          <w:sz w:val="24"/>
          <w:szCs w:val="24"/>
        </w:rPr>
        <w:t>at a later time</w:t>
      </w:r>
      <w:proofErr w:type="gramEnd"/>
      <w:r>
        <w:rPr>
          <w:rFonts w:ascii="Times New Roman" w:eastAsia="Times New Roman" w:hAnsi="Times New Roman" w:cs="Times New Roman"/>
          <w:sz w:val="24"/>
          <w:szCs w:val="24"/>
        </w:rPr>
        <w:t xml:space="preserve">!  </w:t>
      </w:r>
    </w:p>
    <w:p w:rsidR="00496F26" w:rsidRDefault="0015316A">
      <w:pPr>
        <w:numPr>
          <w:ilvl w:val="0"/>
          <w:numId w:val="23"/>
        </w:numPr>
        <w:spacing w:after="0" w:line="240" w:lineRule="auto"/>
        <w:rPr>
          <w:sz w:val="24"/>
          <w:szCs w:val="24"/>
        </w:rPr>
      </w:pPr>
      <w:r>
        <w:rPr>
          <w:rFonts w:ascii="Times New Roman" w:eastAsia="Times New Roman" w:hAnsi="Times New Roman" w:cs="Times New Roman"/>
          <w:sz w:val="24"/>
          <w:szCs w:val="24"/>
        </w:rPr>
        <w:t>If a student is going on a trip, or some other occasion (school sponsored or not) it is the student’s resp</w:t>
      </w:r>
      <w:r>
        <w:rPr>
          <w:rFonts w:ascii="Times New Roman" w:eastAsia="Times New Roman" w:hAnsi="Times New Roman" w:cs="Times New Roman"/>
          <w:sz w:val="24"/>
          <w:szCs w:val="24"/>
        </w:rPr>
        <w:t>onsibility within the first two weeks of the quarter to notify the professor that they will be absent, and that they will miss a speech/assignment. If a student does not notify the instructor of a trip in advance, the student will receive a zero on the ass</w:t>
      </w:r>
      <w:r>
        <w:rPr>
          <w:rFonts w:ascii="Times New Roman" w:eastAsia="Times New Roman" w:hAnsi="Times New Roman" w:cs="Times New Roman"/>
          <w:sz w:val="24"/>
          <w:szCs w:val="24"/>
        </w:rPr>
        <w:t xml:space="preserve">ignment. </w:t>
      </w:r>
    </w:p>
    <w:p w:rsidR="00496F26" w:rsidRDefault="0015316A">
      <w:pPr>
        <w:numPr>
          <w:ilvl w:val="0"/>
          <w:numId w:val="23"/>
        </w:numPr>
        <w:spacing w:after="0" w:line="240" w:lineRule="auto"/>
        <w:rPr>
          <w:sz w:val="24"/>
          <w:szCs w:val="24"/>
        </w:rPr>
      </w:pPr>
      <w:r>
        <w:rPr>
          <w:rFonts w:ascii="Times New Roman" w:eastAsia="Times New Roman" w:hAnsi="Times New Roman" w:cs="Times New Roman"/>
          <w:sz w:val="24"/>
          <w:szCs w:val="24"/>
        </w:rPr>
        <w:t xml:space="preserve">It is the student’s responsibility to figure out what they missed during class from another student in the class. </w:t>
      </w:r>
    </w:p>
    <w:p w:rsidR="00496F26" w:rsidRDefault="0015316A">
      <w:pPr>
        <w:numPr>
          <w:ilvl w:val="1"/>
          <w:numId w:val="23"/>
        </w:numPr>
        <w:spacing w:after="0" w:line="240" w:lineRule="auto"/>
        <w:rPr>
          <w:b/>
          <w:smallCaps/>
          <w:sz w:val="24"/>
          <w:szCs w:val="24"/>
          <w:u w:val="single"/>
        </w:rPr>
      </w:pPr>
      <w:r>
        <w:rPr>
          <w:rFonts w:ascii="Times New Roman" w:eastAsia="Times New Roman" w:hAnsi="Times New Roman" w:cs="Times New Roman"/>
          <w:sz w:val="24"/>
          <w:szCs w:val="24"/>
        </w:rPr>
        <w:t xml:space="preserve">Please make sure to get the contact information for three of your classmates and write it down. Now </w:t>
      </w:r>
      <w:r>
        <w:rPr>
          <w:rFonts w:ascii="Wingdings" w:eastAsia="Wingdings" w:hAnsi="Wingdings" w:cs="Wingdings"/>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rsidR="00496F26" w:rsidRDefault="0015316A">
      <w:pP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Plagiarism</w:t>
      </w:r>
      <w:r>
        <w:rPr>
          <w:rFonts w:ascii="Times New Roman" w:eastAsia="Times New Roman" w:hAnsi="Times New Roman" w:cs="Times New Roman"/>
          <w:b/>
          <w:smallCaps/>
          <w:sz w:val="24"/>
          <w:szCs w:val="24"/>
          <w:u w:val="single"/>
        </w:rPr>
        <w:br/>
      </w:r>
      <w:r>
        <w:rPr>
          <w:rFonts w:ascii="Times New Roman" w:eastAsia="Times New Roman" w:hAnsi="Times New Roman" w:cs="Times New Roman"/>
          <w:sz w:val="24"/>
          <w:szCs w:val="24"/>
        </w:rPr>
        <w:t>LBCC is dedicate</w:t>
      </w:r>
      <w:r>
        <w:rPr>
          <w:rFonts w:ascii="Times New Roman" w:eastAsia="Times New Roman" w:hAnsi="Times New Roman" w:cs="Times New Roman"/>
          <w:sz w:val="24"/>
          <w:szCs w:val="24"/>
        </w:rPr>
        <w:t>d to maintaining an optimal learning environment and insists upon academic honesty. To uphold the academic integrity of the institution, all members of the academic community, faculty, staff and students alike, must assume responsibility for providing an e</w:t>
      </w:r>
      <w:r>
        <w:rPr>
          <w:rFonts w:ascii="Times New Roman" w:eastAsia="Times New Roman" w:hAnsi="Times New Roman" w:cs="Times New Roman"/>
          <w:sz w:val="24"/>
          <w:szCs w:val="24"/>
        </w:rPr>
        <w:t xml:space="preserve">ducational environment of the highest standards characterized by a spirit of academic honesty. Accordingly, if you exchange information with another student during an exam, </w:t>
      </w:r>
      <w:proofErr w:type="gramStart"/>
      <w:r>
        <w:rPr>
          <w:rFonts w:ascii="Times New Roman" w:eastAsia="Times New Roman" w:hAnsi="Times New Roman" w:cs="Times New Roman"/>
          <w:sz w:val="24"/>
          <w:szCs w:val="24"/>
        </w:rPr>
        <w:t>use unauthorized</w:t>
      </w:r>
      <w:proofErr w:type="gramEnd"/>
      <w:r>
        <w:rPr>
          <w:rFonts w:ascii="Times New Roman" w:eastAsia="Times New Roman" w:hAnsi="Times New Roman" w:cs="Times New Roman"/>
          <w:sz w:val="24"/>
          <w:szCs w:val="24"/>
        </w:rPr>
        <w:t xml:space="preserve"> sources during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exam, and/or submit someone else’s work or ideas </w:t>
      </w:r>
      <w:r>
        <w:rPr>
          <w:rFonts w:ascii="Times New Roman" w:eastAsia="Times New Roman" w:hAnsi="Times New Roman" w:cs="Times New Roman"/>
          <w:sz w:val="24"/>
          <w:szCs w:val="24"/>
        </w:rPr>
        <w:t>as your own in any of your assignments, you will receive an F for the assignment and may be subject to further discipline.</w:t>
      </w:r>
    </w:p>
    <w:p w:rsidR="00496F26" w:rsidRDefault="001531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Consequences</w:t>
      </w:r>
    </w:p>
    <w:p w:rsidR="00496F26" w:rsidRDefault="0015316A">
      <w:pPr>
        <w:numPr>
          <w:ilvl w:val="0"/>
          <w:numId w:val="16"/>
        </w:numPr>
        <w:spacing w:after="0" w:line="240" w:lineRule="auto"/>
        <w:rPr>
          <w:b/>
          <w:sz w:val="24"/>
          <w:szCs w:val="24"/>
        </w:rPr>
      </w:pPr>
      <w:r>
        <w:rPr>
          <w:rFonts w:ascii="Times New Roman" w:eastAsia="Times New Roman" w:hAnsi="Times New Roman" w:cs="Times New Roman"/>
          <w:sz w:val="24"/>
          <w:szCs w:val="24"/>
        </w:rPr>
        <w:t xml:space="preserve">For the first plagiarism offense, students will receive a zero on the assignment (this includes speeches). In addition, students </w:t>
      </w:r>
      <w:proofErr w:type="gramStart"/>
      <w:r>
        <w:rPr>
          <w:rFonts w:ascii="Times New Roman" w:eastAsia="Times New Roman" w:hAnsi="Times New Roman" w:cs="Times New Roman"/>
          <w:sz w:val="24"/>
          <w:szCs w:val="24"/>
        </w:rPr>
        <w:t>will be given</w:t>
      </w:r>
      <w:proofErr w:type="gramEnd"/>
      <w:r>
        <w:rPr>
          <w:rFonts w:ascii="Times New Roman" w:eastAsia="Times New Roman" w:hAnsi="Times New Roman" w:cs="Times New Roman"/>
          <w:sz w:val="24"/>
          <w:szCs w:val="24"/>
        </w:rPr>
        <w:t xml:space="preserve"> a substantial assignment from the professor to complete through the Writing Lab. Upon completion of which, the st</w:t>
      </w:r>
      <w:r>
        <w:rPr>
          <w:rFonts w:ascii="Times New Roman" w:eastAsia="Times New Roman" w:hAnsi="Times New Roman" w:cs="Times New Roman"/>
          <w:sz w:val="24"/>
          <w:szCs w:val="24"/>
        </w:rPr>
        <w:t xml:space="preserve">udent will be able to get back 50% of the points lost on the assignment. This offense </w:t>
      </w:r>
      <w:proofErr w:type="gramStart"/>
      <w:r>
        <w:rPr>
          <w:rFonts w:ascii="Times New Roman" w:eastAsia="Times New Roman" w:hAnsi="Times New Roman" w:cs="Times New Roman"/>
          <w:sz w:val="24"/>
          <w:szCs w:val="24"/>
        </w:rPr>
        <w:t>will also be reported</w:t>
      </w:r>
      <w:proofErr w:type="gramEnd"/>
      <w:r>
        <w:rPr>
          <w:rFonts w:ascii="Times New Roman" w:eastAsia="Times New Roman" w:hAnsi="Times New Roman" w:cs="Times New Roman"/>
          <w:sz w:val="24"/>
          <w:szCs w:val="24"/>
        </w:rPr>
        <w:t xml:space="preserve"> to Student Affairs. </w:t>
      </w:r>
    </w:p>
    <w:p w:rsidR="00496F26" w:rsidRDefault="0015316A">
      <w:pPr>
        <w:numPr>
          <w:ilvl w:val="0"/>
          <w:numId w:val="16"/>
        </w:numPr>
        <w:spacing w:after="0" w:line="240" w:lineRule="auto"/>
        <w:rPr>
          <w:b/>
          <w:smallCaps/>
          <w:sz w:val="24"/>
          <w:szCs w:val="24"/>
          <w:u w:val="single"/>
        </w:rPr>
      </w:pPr>
      <w:r>
        <w:rPr>
          <w:rFonts w:ascii="Times New Roman" w:eastAsia="Times New Roman" w:hAnsi="Times New Roman" w:cs="Times New Roman"/>
          <w:sz w:val="24"/>
          <w:szCs w:val="24"/>
        </w:rPr>
        <w:t xml:space="preserve">For the second plagiarism offense, a student will receive an automatic F in the course. Again, </w:t>
      </w:r>
      <w:r>
        <w:rPr>
          <w:rFonts w:ascii="Times New Roman" w:eastAsia="Times New Roman" w:hAnsi="Times New Roman" w:cs="Times New Roman"/>
          <w:sz w:val="24"/>
          <w:szCs w:val="24"/>
        </w:rPr>
        <w:lastRenderedPageBreak/>
        <w:t xml:space="preserve">the student </w:t>
      </w:r>
      <w:proofErr w:type="gramStart"/>
      <w:r>
        <w:rPr>
          <w:rFonts w:ascii="Times New Roman" w:eastAsia="Times New Roman" w:hAnsi="Times New Roman" w:cs="Times New Roman"/>
          <w:sz w:val="24"/>
          <w:szCs w:val="24"/>
        </w:rPr>
        <w:t>will be reported</w:t>
      </w:r>
      <w:proofErr w:type="gramEnd"/>
      <w:r>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Student Affairs. </w:t>
      </w:r>
      <w:r>
        <w:rPr>
          <w:rFonts w:ascii="Times New Roman" w:eastAsia="Times New Roman" w:hAnsi="Times New Roman" w:cs="Times New Roman"/>
          <w:sz w:val="24"/>
          <w:szCs w:val="24"/>
        </w:rPr>
        <w:br/>
      </w:r>
    </w:p>
    <w:p w:rsidR="00496F26" w:rsidRDefault="0015316A">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Citations</w:t>
      </w:r>
      <w:r>
        <w:rPr>
          <w:rFonts w:ascii="Times New Roman" w:eastAsia="Times New Roman" w:hAnsi="Times New Roman" w:cs="Times New Roman"/>
          <w:b/>
          <w:smallCaps/>
          <w:sz w:val="24"/>
          <w:szCs w:val="24"/>
          <w:u w:val="single"/>
        </w:rPr>
        <w:br/>
      </w:r>
    </w:p>
    <w:p w:rsidR="00496F26" w:rsidRDefault="0015316A">
      <w:pPr>
        <w:numPr>
          <w:ilvl w:val="0"/>
          <w:numId w:val="15"/>
        </w:numPr>
        <w:spacing w:after="0" w:line="240" w:lineRule="auto"/>
        <w:rPr>
          <w:sz w:val="24"/>
          <w:szCs w:val="24"/>
        </w:rPr>
      </w:pPr>
      <w:r>
        <w:rPr>
          <w:rFonts w:ascii="Times New Roman" w:eastAsia="Times New Roman" w:hAnsi="Times New Roman" w:cs="Times New Roman"/>
          <w:sz w:val="24"/>
          <w:szCs w:val="24"/>
        </w:rPr>
        <w:t xml:space="preserve">All citations </w:t>
      </w:r>
      <w:proofErr w:type="gramStart"/>
      <w:r>
        <w:rPr>
          <w:rFonts w:ascii="Times New Roman" w:eastAsia="Times New Roman" w:hAnsi="Times New Roman" w:cs="Times New Roman"/>
          <w:sz w:val="24"/>
          <w:szCs w:val="24"/>
        </w:rPr>
        <w:t>must be done</w:t>
      </w:r>
      <w:proofErr w:type="gramEnd"/>
      <w:r>
        <w:rPr>
          <w:rFonts w:ascii="Times New Roman" w:eastAsia="Times New Roman" w:hAnsi="Times New Roman" w:cs="Times New Roman"/>
          <w:sz w:val="24"/>
          <w:szCs w:val="24"/>
        </w:rPr>
        <w:t xml:space="preserve"> according to the Chicago Manual of Style (CMS).  </w:t>
      </w:r>
    </w:p>
    <w:p w:rsidR="00496F26" w:rsidRDefault="0015316A">
      <w:pPr>
        <w:numPr>
          <w:ilvl w:val="0"/>
          <w:numId w:val="15"/>
        </w:numPr>
        <w:spacing w:after="0" w:line="240" w:lineRule="auto"/>
        <w:rPr>
          <w:sz w:val="24"/>
          <w:szCs w:val="24"/>
        </w:rPr>
      </w:pPr>
      <w:r>
        <w:rPr>
          <w:rFonts w:ascii="Times New Roman" w:eastAsia="Times New Roman" w:hAnsi="Times New Roman" w:cs="Times New Roman"/>
          <w:sz w:val="24"/>
          <w:szCs w:val="24"/>
        </w:rPr>
        <w:t>This resource may help student cite sources: https://owl.english.purdue.edu/owl/resource/717/01/</w:t>
      </w:r>
    </w:p>
    <w:p w:rsidR="00496F26" w:rsidRDefault="0015316A">
      <w:pPr>
        <w:numPr>
          <w:ilvl w:val="0"/>
          <w:numId w:val="15"/>
        </w:numPr>
        <w:spacing w:after="0" w:line="240" w:lineRule="auto"/>
        <w:rPr>
          <w:sz w:val="24"/>
          <w:szCs w:val="24"/>
        </w:rPr>
      </w:pPr>
      <w:r>
        <w:rPr>
          <w:rFonts w:ascii="Times New Roman" w:eastAsia="Times New Roman" w:hAnsi="Times New Roman" w:cs="Times New Roman"/>
          <w:sz w:val="24"/>
          <w:szCs w:val="24"/>
        </w:rPr>
        <w:t>Students should use footnotes (NOT endnotes) for the</w:t>
      </w:r>
      <w:r>
        <w:rPr>
          <w:rFonts w:ascii="Times New Roman" w:eastAsia="Times New Roman" w:hAnsi="Times New Roman" w:cs="Times New Roman"/>
          <w:sz w:val="24"/>
          <w:szCs w:val="24"/>
        </w:rPr>
        <w:t xml:space="preserve">ir citations whether they are quotations or paraphrases. </w:t>
      </w:r>
    </w:p>
    <w:p w:rsidR="00496F26" w:rsidRDefault="0015316A">
      <w:pPr>
        <w:numPr>
          <w:ilvl w:val="0"/>
          <w:numId w:val="15"/>
        </w:numPr>
        <w:spacing w:after="0" w:line="240" w:lineRule="auto"/>
        <w:rPr>
          <w:sz w:val="24"/>
          <w:szCs w:val="24"/>
        </w:rPr>
      </w:pPr>
      <w:r>
        <w:rPr>
          <w:rFonts w:ascii="Times New Roman" w:eastAsia="Times New Roman" w:hAnsi="Times New Roman" w:cs="Times New Roman"/>
          <w:sz w:val="24"/>
          <w:szCs w:val="24"/>
        </w:rPr>
        <w:t xml:space="preserve">Every single time a source other than a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self that is used, a citation MUST be given.</w:t>
      </w:r>
    </w:p>
    <w:p w:rsidR="00496F26" w:rsidRDefault="00496F26">
      <w:pPr>
        <w:spacing w:after="0" w:line="240" w:lineRule="auto"/>
        <w:rPr>
          <w:rFonts w:ascii="Times New Roman" w:eastAsia="Times New Roman" w:hAnsi="Times New Roman" w:cs="Times New Roman"/>
          <w:b/>
          <w:smallCaps/>
          <w:sz w:val="24"/>
          <w:szCs w:val="24"/>
          <w:u w:val="single"/>
        </w:rPr>
      </w:pPr>
    </w:p>
    <w:p w:rsidR="00496F26" w:rsidRDefault="0015316A">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Email Etiquette</w:t>
      </w:r>
      <w:r>
        <w:rPr>
          <w:rFonts w:ascii="Times New Roman" w:eastAsia="Times New Roman" w:hAnsi="Times New Roman" w:cs="Times New Roman"/>
          <w:smallCaps/>
          <w:sz w:val="24"/>
          <w:szCs w:val="24"/>
          <w:u w:val="single"/>
        </w:rPr>
        <w:t xml:space="preserve"> </w:t>
      </w:r>
      <w:r>
        <w:rPr>
          <w:rFonts w:ascii="Times New Roman" w:eastAsia="Times New Roman" w:hAnsi="Times New Roman" w:cs="Times New Roman"/>
          <w:smallCaps/>
          <w:sz w:val="24"/>
          <w:szCs w:val="24"/>
          <w:u w:val="single"/>
        </w:rPr>
        <w:br/>
      </w:r>
    </w:p>
    <w:p w:rsidR="00496F26" w:rsidRDefault="0015316A">
      <w:pPr>
        <w:numPr>
          <w:ilvl w:val="0"/>
          <w:numId w:val="19"/>
        </w:numPr>
        <w:spacing w:after="0" w:line="240" w:lineRule="auto"/>
        <w:rPr>
          <w:b/>
          <w:sz w:val="24"/>
          <w:szCs w:val="24"/>
        </w:rPr>
      </w:pPr>
      <w:r>
        <w:rPr>
          <w:rFonts w:ascii="Times New Roman" w:eastAsia="Times New Roman" w:hAnsi="Times New Roman" w:cs="Times New Roman"/>
          <w:sz w:val="24"/>
          <w:szCs w:val="24"/>
        </w:rPr>
        <w:t>Students are expected to read and follow the below guides when emailing the professo</w:t>
      </w:r>
      <w:r>
        <w:rPr>
          <w:rFonts w:ascii="Times New Roman" w:eastAsia="Times New Roman" w:hAnsi="Times New Roman" w:cs="Times New Roman"/>
          <w:sz w:val="24"/>
          <w:szCs w:val="24"/>
        </w:rPr>
        <w:t xml:space="preserve">r: </w:t>
      </w:r>
    </w:p>
    <w:p w:rsidR="00496F26" w:rsidRDefault="0015316A">
      <w:pPr>
        <w:numPr>
          <w:ilvl w:val="1"/>
          <w:numId w:val="19"/>
        </w:numPr>
        <w:spacing w:after="0" w:line="240" w:lineRule="auto"/>
        <w:rPr>
          <w:sz w:val="24"/>
          <w:szCs w:val="24"/>
        </w:rPr>
      </w:pPr>
      <w:r>
        <w:rPr>
          <w:rFonts w:ascii="Times New Roman" w:eastAsia="Times New Roman" w:hAnsi="Times New Roman" w:cs="Times New Roman"/>
          <w:sz w:val="24"/>
          <w:szCs w:val="24"/>
        </w:rPr>
        <w:t>http://www.emailreplies.com/</w:t>
      </w:r>
    </w:p>
    <w:p w:rsidR="00496F26" w:rsidRDefault="0015316A">
      <w:pPr>
        <w:numPr>
          <w:ilvl w:val="1"/>
          <w:numId w:val="19"/>
        </w:numPr>
        <w:spacing w:after="0" w:line="240" w:lineRule="auto"/>
        <w:rPr>
          <w:sz w:val="24"/>
          <w:szCs w:val="24"/>
        </w:rPr>
      </w:pPr>
      <w:r>
        <w:rPr>
          <w:rFonts w:ascii="Times New Roman" w:eastAsia="Times New Roman" w:hAnsi="Times New Roman" w:cs="Times New Roman"/>
          <w:sz w:val="24"/>
          <w:szCs w:val="24"/>
        </w:rPr>
        <w:t>http://office.microsoft.com/en-us/outlook-help/12-tips-for-better-e-mail-etiquette-HA001205410.aspx</w:t>
      </w:r>
    </w:p>
    <w:p w:rsidR="00496F26" w:rsidRDefault="0015316A">
      <w:pPr>
        <w:numPr>
          <w:ilvl w:val="1"/>
          <w:numId w:val="19"/>
        </w:numPr>
        <w:spacing w:after="0" w:line="240" w:lineRule="auto"/>
        <w:rPr>
          <w:sz w:val="24"/>
          <w:szCs w:val="24"/>
        </w:rPr>
      </w:pPr>
      <w:r>
        <w:rPr>
          <w:rFonts w:ascii="Times New Roman" w:eastAsia="Times New Roman" w:hAnsi="Times New Roman" w:cs="Times New Roman"/>
          <w:sz w:val="24"/>
          <w:szCs w:val="24"/>
        </w:rPr>
        <w:t>http://careerplanning.about.com/od/communication/a/email_etiquette.htm</w:t>
      </w:r>
    </w:p>
    <w:p w:rsidR="00496F26" w:rsidRDefault="0015316A">
      <w:pPr>
        <w:numPr>
          <w:ilvl w:val="0"/>
          <w:numId w:val="19"/>
        </w:numPr>
        <w:spacing w:after="0" w:line="240" w:lineRule="auto"/>
        <w:rPr>
          <w:sz w:val="24"/>
          <w:szCs w:val="24"/>
        </w:rPr>
      </w:pPr>
      <w:r>
        <w:rPr>
          <w:rFonts w:ascii="Times New Roman" w:eastAsia="Times New Roman" w:hAnsi="Times New Roman" w:cs="Times New Roman"/>
          <w:sz w:val="24"/>
          <w:szCs w:val="24"/>
        </w:rPr>
        <w:t xml:space="preserve">Additionally, in the subject line students should use several words to explain what the email is </w:t>
      </w:r>
      <w:proofErr w:type="gramStart"/>
      <w:r>
        <w:rPr>
          <w:rFonts w:ascii="Times New Roman" w:eastAsia="Times New Roman" w:hAnsi="Times New Roman" w:cs="Times New Roman"/>
          <w:sz w:val="24"/>
          <w:szCs w:val="24"/>
        </w:rPr>
        <w:t>about</w:t>
      </w:r>
      <w:proofErr w:type="gramEnd"/>
      <w:r>
        <w:rPr>
          <w:rFonts w:ascii="Times New Roman" w:eastAsia="Times New Roman" w:hAnsi="Times New Roman" w:cs="Times New Roman"/>
          <w:sz w:val="24"/>
          <w:szCs w:val="24"/>
        </w:rPr>
        <w:t xml:space="preserve">. Students should not write vague items like “YO PROF WHADDUP.” Subject lines should begin with something similar to the following: [COMM111 MW 9-9:50a]. </w:t>
      </w:r>
      <w:r>
        <w:rPr>
          <w:rFonts w:ascii="Times New Roman" w:eastAsia="Times New Roman" w:hAnsi="Times New Roman" w:cs="Times New Roman"/>
          <w:sz w:val="24"/>
          <w:szCs w:val="24"/>
        </w:rPr>
        <w:t xml:space="preserve">The reason for this is to provide notice to the professor as to which class the student is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The professor teaches </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sections so he’d appreciate being able to keep track of where emails are coming from. </w:t>
      </w:r>
      <w:r>
        <w:rPr>
          <w:rFonts w:ascii="Wingdings" w:eastAsia="Wingdings" w:hAnsi="Wingdings" w:cs="Wingdings"/>
          <w:sz w:val="24"/>
          <w:szCs w:val="24"/>
        </w:rPr>
        <w:t>☺</w:t>
      </w:r>
      <w:r>
        <w:rPr>
          <w:rFonts w:ascii="Times New Roman" w:eastAsia="Times New Roman" w:hAnsi="Times New Roman" w:cs="Times New Roman"/>
          <w:sz w:val="24"/>
          <w:szCs w:val="24"/>
        </w:rPr>
        <w:t xml:space="preserve">  </w:t>
      </w:r>
    </w:p>
    <w:p w:rsidR="00496F26" w:rsidRDefault="0015316A">
      <w:pPr>
        <w:numPr>
          <w:ilvl w:val="0"/>
          <w:numId w:val="19"/>
        </w:numPr>
        <w:spacing w:after="0" w:line="240" w:lineRule="auto"/>
        <w:rPr>
          <w:sz w:val="24"/>
          <w:szCs w:val="24"/>
        </w:rPr>
      </w:pPr>
      <w:r>
        <w:rPr>
          <w:rFonts w:ascii="Times New Roman" w:eastAsia="Times New Roman" w:hAnsi="Times New Roman" w:cs="Times New Roman"/>
          <w:sz w:val="24"/>
          <w:szCs w:val="24"/>
        </w:rPr>
        <w:t>A good example of how to do a proper subject li</w:t>
      </w:r>
      <w:r>
        <w:rPr>
          <w:rFonts w:ascii="Times New Roman" w:eastAsia="Times New Roman" w:hAnsi="Times New Roman" w:cs="Times New Roman"/>
          <w:sz w:val="24"/>
          <w:szCs w:val="24"/>
        </w:rPr>
        <w:t xml:space="preserve">ne is the following: </w:t>
      </w:r>
    </w:p>
    <w:p w:rsidR="00496F26" w:rsidRDefault="0015316A">
      <w:pPr>
        <w:numPr>
          <w:ilvl w:val="1"/>
          <w:numId w:val="19"/>
        </w:numPr>
        <w:spacing w:after="0" w:line="240" w:lineRule="auto"/>
        <w:rPr>
          <w:sz w:val="24"/>
          <w:szCs w:val="24"/>
        </w:rPr>
      </w:pPr>
      <w:r>
        <w:rPr>
          <w:rFonts w:ascii="Times New Roman" w:eastAsia="Times New Roman" w:hAnsi="Times New Roman" w:cs="Times New Roman"/>
          <w:sz w:val="24"/>
          <w:szCs w:val="24"/>
        </w:rPr>
        <w:t>Subject: Informative Speech Outline [COMM111 MW 9-9:50a]</w:t>
      </w:r>
    </w:p>
    <w:p w:rsidR="00496F26" w:rsidRDefault="0015316A">
      <w:pPr>
        <w:numPr>
          <w:ilvl w:val="0"/>
          <w:numId w:val="19"/>
        </w:numPr>
        <w:spacing w:after="0" w:line="240" w:lineRule="auto"/>
        <w:rPr>
          <w:b/>
          <w:smallCaps/>
          <w:sz w:val="24"/>
          <w:szCs w:val="24"/>
        </w:rPr>
      </w:pPr>
      <w:r>
        <w:rPr>
          <w:rFonts w:ascii="Times New Roman" w:eastAsia="Times New Roman" w:hAnsi="Times New Roman" w:cs="Times New Roman"/>
          <w:sz w:val="24"/>
          <w:szCs w:val="24"/>
        </w:rPr>
        <w:t xml:space="preserve">Please do not email me on LinkedIn or Twitter. Those are personal accounts, and I will not respond to you. </w:t>
      </w:r>
      <w:r>
        <w:rPr>
          <w:rFonts w:ascii="Times New Roman" w:eastAsia="Times New Roman" w:hAnsi="Times New Roman" w:cs="Times New Roman"/>
          <w:sz w:val="24"/>
          <w:szCs w:val="24"/>
        </w:rPr>
        <w:br/>
      </w:r>
    </w:p>
    <w:p w:rsidR="00496F26" w:rsidRDefault="0015316A">
      <w:pPr>
        <w:spacing w:after="0" w:line="240" w:lineRule="auto"/>
        <w:rPr>
          <w:rFonts w:ascii="Times New Roman" w:eastAsia="Times New Roman" w:hAnsi="Times New Roman" w:cs="Times New Roman"/>
          <w:smallCaps/>
          <w:sz w:val="24"/>
          <w:szCs w:val="24"/>
          <w:u w:val="single"/>
        </w:rPr>
      </w:pPr>
      <w:r>
        <w:rPr>
          <w:rFonts w:ascii="Times New Roman" w:eastAsia="Times New Roman" w:hAnsi="Times New Roman" w:cs="Times New Roman"/>
          <w:b/>
          <w:smallCaps/>
          <w:sz w:val="24"/>
          <w:szCs w:val="24"/>
          <w:u w:val="single"/>
        </w:rPr>
        <w:t>Email Response Times</w:t>
      </w:r>
      <w:r>
        <w:rPr>
          <w:rFonts w:ascii="Times New Roman" w:eastAsia="Times New Roman" w:hAnsi="Times New Roman" w:cs="Times New Roman"/>
          <w:smallCaps/>
          <w:sz w:val="24"/>
          <w:szCs w:val="24"/>
          <w:u w:val="single"/>
        </w:rPr>
        <w:t xml:space="preserve"> </w:t>
      </w:r>
      <w:r>
        <w:rPr>
          <w:rFonts w:ascii="Times New Roman" w:eastAsia="Times New Roman" w:hAnsi="Times New Roman" w:cs="Times New Roman"/>
          <w:smallCaps/>
          <w:sz w:val="24"/>
          <w:szCs w:val="24"/>
          <w:u w:val="single"/>
        </w:rPr>
        <w:br/>
      </w:r>
    </w:p>
    <w:p w:rsidR="00496F26" w:rsidRDefault="0015316A">
      <w:pPr>
        <w:numPr>
          <w:ilvl w:val="0"/>
          <w:numId w:val="20"/>
        </w:numPr>
        <w:spacing w:after="0" w:line="240" w:lineRule="auto"/>
        <w:rPr>
          <w:b/>
          <w:smallCaps/>
          <w:sz w:val="24"/>
          <w:szCs w:val="24"/>
          <w:u w:val="single"/>
        </w:rPr>
      </w:pPr>
      <w:r>
        <w:rPr>
          <w:rFonts w:ascii="Times New Roman" w:eastAsia="Times New Roman" w:hAnsi="Times New Roman" w:cs="Times New Roman"/>
          <w:sz w:val="24"/>
          <w:szCs w:val="24"/>
        </w:rPr>
        <w:t>If the professor does not get to your email t</w:t>
      </w:r>
      <w:r>
        <w:rPr>
          <w:rFonts w:ascii="Times New Roman" w:eastAsia="Times New Roman" w:hAnsi="Times New Roman" w:cs="Times New Roman"/>
          <w:sz w:val="24"/>
          <w:szCs w:val="24"/>
        </w:rPr>
        <w:t xml:space="preserve">he same day, he will get back to you as soon as he can. If a student urgently needs to understand a concept or has a question, the student should seek help from other students on Piazza. </w:t>
      </w:r>
      <w:r>
        <w:rPr>
          <w:rFonts w:ascii="Times New Roman" w:eastAsia="Times New Roman" w:hAnsi="Times New Roman" w:cs="Times New Roman"/>
          <w:sz w:val="24"/>
          <w:szCs w:val="24"/>
        </w:rPr>
        <w:br/>
      </w:r>
    </w:p>
    <w:p w:rsidR="00496F26" w:rsidRDefault="0015316A">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Reviewing Student Work</w:t>
      </w:r>
      <w:r>
        <w:rPr>
          <w:rFonts w:ascii="Times New Roman" w:eastAsia="Times New Roman" w:hAnsi="Times New Roman" w:cs="Times New Roman"/>
          <w:b/>
          <w:smallCaps/>
          <w:sz w:val="24"/>
          <w:szCs w:val="24"/>
          <w:u w:val="single"/>
        </w:rPr>
        <w:br/>
      </w:r>
    </w:p>
    <w:p w:rsidR="00496F26" w:rsidRDefault="0015316A">
      <w:pPr>
        <w:pBdr>
          <w:top w:val="nil"/>
          <w:left w:val="nil"/>
          <w:bottom w:val="nil"/>
          <w:right w:val="nil"/>
          <w:between w:val="nil"/>
        </w:pBdr>
        <w:shd w:val="clear" w:color="auto" w:fill="FFFFFF"/>
        <w:spacing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professor will only review a student’s work during office hours. </w:t>
      </w:r>
      <w:r>
        <w:rPr>
          <w:rFonts w:ascii="Times New Roman" w:eastAsia="Times New Roman" w:hAnsi="Times New Roman" w:cs="Times New Roman"/>
          <w:color w:val="000000"/>
          <w:sz w:val="24"/>
          <w:szCs w:val="24"/>
        </w:rPr>
        <w:br/>
      </w:r>
    </w:p>
    <w:p w:rsidR="00496F26" w:rsidRDefault="0015316A">
      <w:pPr>
        <w:spacing w:after="0" w:line="240" w:lineRule="auto"/>
        <w:rPr>
          <w:rFonts w:ascii="Times New Roman" w:eastAsia="Times New Roman" w:hAnsi="Times New Roman" w:cs="Times New Roman"/>
          <w:b/>
          <w:smallCaps/>
          <w:color w:val="000000"/>
          <w:sz w:val="24"/>
          <w:szCs w:val="24"/>
          <w:u w:val="single"/>
        </w:rPr>
      </w:pPr>
      <w:r>
        <w:rPr>
          <w:rFonts w:ascii="Times New Roman" w:eastAsia="Times New Roman" w:hAnsi="Times New Roman" w:cs="Times New Roman"/>
          <w:b/>
          <w:smallCaps/>
          <w:sz w:val="24"/>
          <w:szCs w:val="24"/>
          <w:u w:val="single"/>
        </w:rPr>
        <w:t xml:space="preserve">Participation </w:t>
      </w:r>
    </w:p>
    <w:p w:rsidR="00496F26" w:rsidRDefault="0015316A">
      <w:pPr>
        <w:numPr>
          <w:ilvl w:val="0"/>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Students </w:t>
      </w:r>
      <w:proofErr w:type="gramStart"/>
      <w:r>
        <w:rPr>
          <w:rFonts w:ascii="Times New Roman" w:eastAsia="Times New Roman" w:hAnsi="Times New Roman" w:cs="Times New Roman"/>
          <w:color w:val="000000"/>
          <w:sz w:val="24"/>
          <w:szCs w:val="24"/>
        </w:rPr>
        <w:t>are expected</w:t>
      </w:r>
      <w:proofErr w:type="gramEnd"/>
      <w:r>
        <w:rPr>
          <w:rFonts w:ascii="Times New Roman" w:eastAsia="Times New Roman" w:hAnsi="Times New Roman" w:cs="Times New Roman"/>
          <w:color w:val="000000"/>
          <w:sz w:val="24"/>
          <w:szCs w:val="24"/>
        </w:rPr>
        <w:t xml:space="preserve"> to have completed all of the readings prior to coming to class. </w:t>
      </w:r>
    </w:p>
    <w:p w:rsidR="00496F26" w:rsidRDefault="0015316A">
      <w:pPr>
        <w:numPr>
          <w:ilvl w:val="0"/>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Students are encouraged to take hand-written notes on the readings before coming to class. These notes </w:t>
      </w:r>
      <w:proofErr w:type="gramStart"/>
      <w:r>
        <w:rPr>
          <w:rFonts w:ascii="Times New Roman" w:eastAsia="Times New Roman" w:hAnsi="Times New Roman" w:cs="Times New Roman"/>
          <w:color w:val="000000"/>
          <w:sz w:val="24"/>
          <w:szCs w:val="24"/>
        </w:rPr>
        <w:t>may be used</w:t>
      </w:r>
      <w:proofErr w:type="gramEnd"/>
      <w:r>
        <w:rPr>
          <w:rFonts w:ascii="Times New Roman" w:eastAsia="Times New Roman" w:hAnsi="Times New Roman" w:cs="Times New Roman"/>
          <w:color w:val="000000"/>
          <w:sz w:val="24"/>
          <w:szCs w:val="24"/>
        </w:rPr>
        <w:t xml:space="preserve"> on both in-class exams and quizzes. Typed notes </w:t>
      </w:r>
      <w:proofErr w:type="gramStart"/>
      <w:r>
        <w:rPr>
          <w:rFonts w:ascii="Times New Roman" w:eastAsia="Times New Roman" w:hAnsi="Times New Roman" w:cs="Times New Roman"/>
          <w:color w:val="000000"/>
          <w:sz w:val="24"/>
          <w:szCs w:val="24"/>
        </w:rPr>
        <w:t>are not permitted to be used</w:t>
      </w:r>
      <w:proofErr w:type="gramEnd"/>
      <w:r>
        <w:rPr>
          <w:rFonts w:ascii="Times New Roman" w:eastAsia="Times New Roman" w:hAnsi="Times New Roman" w:cs="Times New Roman"/>
          <w:color w:val="000000"/>
          <w:sz w:val="24"/>
          <w:szCs w:val="24"/>
        </w:rPr>
        <w:t xml:space="preserve"> on exams. </w:t>
      </w:r>
    </w:p>
    <w:p w:rsidR="00496F26" w:rsidRDefault="0015316A">
      <w:pPr>
        <w:numPr>
          <w:ilvl w:val="0"/>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lastRenderedPageBreak/>
        <w:t xml:space="preserve">Lectures/Activities: A student’s participation grade </w:t>
      </w:r>
      <w:r>
        <w:rPr>
          <w:rFonts w:ascii="Times New Roman" w:eastAsia="Times New Roman" w:hAnsi="Times New Roman" w:cs="Times New Roman"/>
          <w:color w:val="000000"/>
          <w:sz w:val="24"/>
          <w:szCs w:val="24"/>
        </w:rPr>
        <w:t xml:space="preserve">is determined by participating in activities, and lectures. Students found to be unprepared for class will face a loss of points to their participation grade. </w:t>
      </w:r>
    </w:p>
    <w:p w:rsidR="00496F26" w:rsidRDefault="0015316A">
      <w:pPr>
        <w:numPr>
          <w:ilvl w:val="0"/>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Be respectful of yourself, others and me. </w:t>
      </w:r>
    </w:p>
    <w:p w:rsidR="00496F26" w:rsidRDefault="0015316A">
      <w:pPr>
        <w:numPr>
          <w:ilvl w:val="0"/>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Participation grades are typically not calculated </w:t>
      </w:r>
      <w:proofErr w:type="gramStart"/>
      <w:r>
        <w:rPr>
          <w:rFonts w:ascii="Times New Roman" w:eastAsia="Times New Roman" w:hAnsi="Times New Roman" w:cs="Times New Roman"/>
          <w:color w:val="000000"/>
          <w:sz w:val="24"/>
          <w:szCs w:val="24"/>
        </w:rPr>
        <w:t>til</w:t>
      </w:r>
      <w:r>
        <w:rPr>
          <w:rFonts w:ascii="Times New Roman" w:eastAsia="Times New Roman" w:hAnsi="Times New Roman" w:cs="Times New Roman"/>
          <w:color w:val="000000"/>
          <w:sz w:val="24"/>
          <w:szCs w:val="24"/>
        </w:rPr>
        <w:t>l</w:t>
      </w:r>
      <w:proofErr w:type="gramEnd"/>
      <w:r>
        <w:rPr>
          <w:rFonts w:ascii="Times New Roman" w:eastAsia="Times New Roman" w:hAnsi="Times New Roman" w:cs="Times New Roman"/>
          <w:color w:val="000000"/>
          <w:sz w:val="24"/>
          <w:szCs w:val="24"/>
        </w:rPr>
        <w:t xml:space="preserve"> the end of the quarter. </w:t>
      </w:r>
    </w:p>
    <w:p w:rsidR="00496F26" w:rsidRDefault="00496F26">
      <w:pPr>
        <w:spacing w:after="0" w:line="240" w:lineRule="auto"/>
        <w:rPr>
          <w:rFonts w:ascii="Times New Roman" w:eastAsia="Times New Roman" w:hAnsi="Times New Roman" w:cs="Times New Roman"/>
          <w:sz w:val="24"/>
          <w:szCs w:val="24"/>
        </w:rPr>
      </w:pPr>
    </w:p>
    <w:p w:rsidR="00496F26" w:rsidRDefault="001531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These policies are in place to make this a successful and enjoyable course for everyone. Failure to comply with the policies will result in disciplinary actions as deemed appropriate by the instructor (as outlined in the rules a</w:t>
      </w:r>
      <w:r>
        <w:rPr>
          <w:rFonts w:ascii="Times New Roman" w:eastAsia="Times New Roman" w:hAnsi="Times New Roman" w:cs="Times New Roman"/>
          <w:b/>
          <w:sz w:val="24"/>
          <w:szCs w:val="24"/>
        </w:rPr>
        <w:t>nd regulations established by the college).</w:t>
      </w:r>
    </w:p>
    <w:p w:rsidR="00496F26" w:rsidRDefault="0015316A">
      <w:pPr>
        <w:rPr>
          <w:rFonts w:ascii="Times New Roman" w:eastAsia="Times New Roman" w:hAnsi="Times New Roman" w:cs="Times New Roman"/>
          <w:smallCaps/>
          <w:sz w:val="24"/>
          <w:szCs w:val="24"/>
        </w:rPr>
      </w:pPr>
      <w:r>
        <w:rPr>
          <w:rFonts w:ascii="Times New Roman" w:eastAsia="Times New Roman" w:hAnsi="Times New Roman" w:cs="Times New Roman"/>
          <w:b/>
          <w:smallCaps/>
          <w:sz w:val="24"/>
          <w:szCs w:val="24"/>
          <w:u w:val="single"/>
        </w:rPr>
        <w:t>Assignment Guidelines</w:t>
      </w:r>
    </w:p>
    <w:p w:rsidR="00496F26" w:rsidRDefault="0015316A">
      <w:pPr>
        <w:numPr>
          <w:ilvl w:val="0"/>
          <w:numId w:val="1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sz w:val="24"/>
          <w:szCs w:val="24"/>
        </w:rPr>
        <w:t xml:space="preserve">Policy on late assignments: </w:t>
      </w:r>
      <w:r>
        <w:rPr>
          <w:rFonts w:ascii="Times New Roman" w:eastAsia="Times New Roman" w:hAnsi="Times New Roman" w:cs="Times New Roman"/>
          <w:color w:val="000000"/>
          <w:sz w:val="24"/>
          <w:szCs w:val="24"/>
          <w:u w:val="single"/>
        </w:rPr>
        <w:t xml:space="preserve">All assignments are due by the dates and times stated on the </w:t>
      </w:r>
      <w:r>
        <w:rPr>
          <w:rFonts w:ascii="Times New Roman" w:eastAsia="Times New Roman" w:hAnsi="Times New Roman" w:cs="Times New Roman"/>
          <w:b/>
          <w:color w:val="000000"/>
          <w:sz w:val="24"/>
          <w:szCs w:val="24"/>
          <w:u w:val="single"/>
        </w:rPr>
        <w:t>course schedule or on Piazza</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Unless I make an announcement to the contrary.</w:t>
      </w:r>
      <w:r>
        <w:rPr>
          <w:rFonts w:ascii="Times New Roman" w:eastAsia="Times New Roman" w:hAnsi="Times New Roman" w:cs="Times New Roman"/>
          <w:color w:val="000000"/>
          <w:sz w:val="24"/>
          <w:szCs w:val="24"/>
          <w:u w:val="single"/>
        </w:rPr>
        <w:t xml:space="preserve"> Assignments </w:t>
      </w:r>
      <w:proofErr w:type="gramStart"/>
      <w:r>
        <w:rPr>
          <w:rFonts w:ascii="Times New Roman" w:eastAsia="Times New Roman" w:hAnsi="Times New Roman" w:cs="Times New Roman"/>
          <w:color w:val="000000"/>
          <w:sz w:val="24"/>
          <w:szCs w:val="24"/>
          <w:u w:val="single"/>
        </w:rPr>
        <w:t>must be submitted</w:t>
      </w:r>
      <w:proofErr w:type="gramEnd"/>
      <w:r>
        <w:rPr>
          <w:rFonts w:ascii="Times New Roman" w:eastAsia="Times New Roman" w:hAnsi="Times New Roman" w:cs="Times New Roman"/>
          <w:color w:val="000000"/>
          <w:sz w:val="24"/>
          <w:szCs w:val="24"/>
          <w:u w:val="single"/>
        </w:rPr>
        <w:t xml:space="preserve"> through Moodle</w:t>
      </w:r>
      <w:r>
        <w:rPr>
          <w:rFonts w:ascii="Times New Roman" w:eastAsia="Times New Roman" w:hAnsi="Times New Roman" w:cs="Times New Roman"/>
          <w:color w:val="000000"/>
          <w:sz w:val="24"/>
          <w:szCs w:val="24"/>
        </w:rPr>
        <w:t xml:space="preserve">. </w:t>
      </w:r>
    </w:p>
    <w:p w:rsidR="00496F26" w:rsidRDefault="0015316A">
      <w:pPr>
        <w:numPr>
          <w:ilvl w:val="0"/>
          <w:numId w:val="1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I do NOT accept late assignments (especially because all deadlines </w:t>
      </w:r>
      <w:proofErr w:type="gramStart"/>
      <w:r>
        <w:rPr>
          <w:rFonts w:ascii="Times New Roman" w:eastAsia="Times New Roman" w:hAnsi="Times New Roman" w:cs="Times New Roman"/>
          <w:color w:val="000000"/>
          <w:sz w:val="24"/>
          <w:szCs w:val="24"/>
        </w:rPr>
        <w:t>are given</w:t>
      </w:r>
      <w:proofErr w:type="gramEnd"/>
      <w:r>
        <w:rPr>
          <w:rFonts w:ascii="Times New Roman" w:eastAsia="Times New Roman" w:hAnsi="Times New Roman" w:cs="Times New Roman"/>
          <w:color w:val="000000"/>
          <w:sz w:val="24"/>
          <w:szCs w:val="24"/>
        </w:rPr>
        <w:t xml:space="preserve"> to students at the start of the semester). If an emergency arises, you must contact me in </w:t>
      </w:r>
      <w:r>
        <w:rPr>
          <w:rFonts w:ascii="Times New Roman" w:eastAsia="Times New Roman" w:hAnsi="Times New Roman" w:cs="Times New Roman"/>
          <w:color w:val="000000"/>
          <w:sz w:val="24"/>
          <w:szCs w:val="24"/>
          <w:u w:val="single"/>
        </w:rPr>
        <w:t>via email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before</w:t>
      </w:r>
      <w:r>
        <w:rPr>
          <w:rFonts w:ascii="Times New Roman" w:eastAsia="Times New Roman" w:hAnsi="Times New Roman" w:cs="Times New Roman"/>
          <w:color w:val="000000"/>
          <w:sz w:val="24"/>
          <w:szCs w:val="24"/>
        </w:rPr>
        <w:t xml:space="preserve"> the due date to request </w:t>
      </w:r>
      <w:r>
        <w:rPr>
          <w:rFonts w:ascii="Times New Roman" w:eastAsia="Times New Roman" w:hAnsi="Times New Roman" w:cs="Times New Roman"/>
          <w:color w:val="000000"/>
          <w:sz w:val="24"/>
          <w:szCs w:val="24"/>
        </w:rPr>
        <w:t>an extension.</w:t>
      </w:r>
    </w:p>
    <w:p w:rsidR="00496F26" w:rsidRDefault="0015316A">
      <w:pPr>
        <w:numPr>
          <w:ilvl w:val="0"/>
          <w:numId w:val="1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sz w:val="24"/>
          <w:szCs w:val="24"/>
        </w:rPr>
        <w:t xml:space="preserve">Plagiarism: </w:t>
      </w:r>
      <w:proofErr w:type="gramStart"/>
      <w:r>
        <w:rPr>
          <w:rFonts w:ascii="Times New Roman" w:eastAsia="Times New Roman" w:hAnsi="Times New Roman" w:cs="Times New Roman"/>
          <w:color w:val="000000"/>
          <w:sz w:val="24"/>
          <w:szCs w:val="24"/>
        </w:rPr>
        <w:t>Don’t</w:t>
      </w:r>
      <w:proofErr w:type="gramEnd"/>
      <w:r>
        <w:rPr>
          <w:rFonts w:ascii="Times New Roman" w:eastAsia="Times New Roman" w:hAnsi="Times New Roman" w:cs="Times New Roman"/>
          <w:color w:val="000000"/>
          <w:sz w:val="24"/>
          <w:szCs w:val="24"/>
        </w:rPr>
        <w:t xml:space="preserve"> do it. Make sure to understand it: </w:t>
      </w:r>
      <w:hyperlink r:id="rId10">
        <w:r>
          <w:rPr>
            <w:rFonts w:ascii="Times New Roman" w:eastAsia="Times New Roman" w:hAnsi="Times New Roman" w:cs="Times New Roman"/>
            <w:color w:val="0563C1"/>
            <w:sz w:val="24"/>
            <w:szCs w:val="24"/>
            <w:u w:val="single"/>
          </w:rPr>
          <w:t>https://bconline.broward.edu/shared/orientation/academicintegrity.html</w:t>
        </w:r>
      </w:hyperlink>
      <w:r>
        <w:rPr>
          <w:rFonts w:ascii="Times New Roman" w:eastAsia="Times New Roman" w:hAnsi="Times New Roman" w:cs="Times New Roman"/>
          <w:color w:val="000000"/>
          <w:sz w:val="24"/>
          <w:szCs w:val="24"/>
        </w:rPr>
        <w:t xml:space="preserve"> </w:t>
      </w:r>
    </w:p>
    <w:p w:rsidR="00496F26" w:rsidRDefault="0015316A">
      <w:pPr>
        <w:numPr>
          <w:ilvl w:val="0"/>
          <w:numId w:val="13"/>
        </w:numPr>
        <w:pBdr>
          <w:top w:val="nil"/>
          <w:left w:val="nil"/>
          <w:bottom w:val="nil"/>
          <w:right w:val="nil"/>
          <w:between w:val="nil"/>
        </w:pBdr>
        <w:spacing w:after="0" w:line="240" w:lineRule="auto"/>
        <w:rPr>
          <w:b/>
          <w:color w:val="000000"/>
          <w:sz w:val="24"/>
          <w:szCs w:val="24"/>
        </w:rPr>
      </w:pPr>
      <w:r>
        <w:rPr>
          <w:rFonts w:ascii="Times New Roman" w:eastAsia="Times New Roman" w:hAnsi="Times New Roman" w:cs="Times New Roman"/>
          <w:b/>
          <w:color w:val="000000"/>
          <w:sz w:val="24"/>
          <w:szCs w:val="24"/>
        </w:rPr>
        <w:t>Assignment format</w:t>
      </w:r>
      <w:r>
        <w:rPr>
          <w:rFonts w:ascii="Times New Roman" w:eastAsia="Times New Roman" w:hAnsi="Times New Roman" w:cs="Times New Roman"/>
          <w:color w:val="000000"/>
          <w:sz w:val="24"/>
          <w:szCs w:val="24"/>
        </w:rPr>
        <w:t>: All assignments should include your first and last name. The text of the assignment should be in 12-point Times New Roman type (with normal spacing in between letters), double-spaced and, with each page having one-inch margins on all sides.*No abnormal/w</w:t>
      </w:r>
      <w:r>
        <w:rPr>
          <w:rFonts w:ascii="Times New Roman" w:eastAsia="Times New Roman" w:hAnsi="Times New Roman" w:cs="Times New Roman"/>
          <w:color w:val="000000"/>
          <w:sz w:val="24"/>
          <w:szCs w:val="24"/>
        </w:rPr>
        <w:t xml:space="preserve">eird formatting please. Please also include footer in the lower right-hand corner of each page (except the first) with the following information: last name, page X of Y (with Y indicating the total number of pages you are submitting) in 10-point Times New </w:t>
      </w:r>
      <w:r>
        <w:rPr>
          <w:rFonts w:ascii="Times New Roman" w:eastAsia="Times New Roman" w:hAnsi="Times New Roman" w:cs="Times New Roman"/>
          <w:color w:val="000000"/>
          <w:sz w:val="24"/>
          <w:szCs w:val="24"/>
        </w:rPr>
        <w:t xml:space="preserve">Roman type. Assignments exceeding the specified page limit or violating any of these requirements </w:t>
      </w:r>
      <w:proofErr w:type="gramStart"/>
      <w:r>
        <w:rPr>
          <w:rFonts w:ascii="Times New Roman" w:eastAsia="Times New Roman" w:hAnsi="Times New Roman" w:cs="Times New Roman"/>
          <w:color w:val="000000"/>
          <w:sz w:val="24"/>
          <w:szCs w:val="24"/>
        </w:rPr>
        <w:t>may be penalized</w:t>
      </w:r>
      <w:proofErr w:type="gramEnd"/>
      <w:r>
        <w:rPr>
          <w:rFonts w:ascii="Times New Roman" w:eastAsia="Times New Roman" w:hAnsi="Times New Roman" w:cs="Times New Roman"/>
          <w:color w:val="000000"/>
          <w:sz w:val="24"/>
          <w:szCs w:val="24"/>
        </w:rPr>
        <w:t xml:space="preserve">. Specific penalties for breaking this rule </w:t>
      </w:r>
      <w:proofErr w:type="gramStart"/>
      <w:r>
        <w:rPr>
          <w:rFonts w:ascii="Times New Roman" w:eastAsia="Times New Roman" w:hAnsi="Times New Roman" w:cs="Times New Roman"/>
          <w:color w:val="000000"/>
          <w:sz w:val="24"/>
          <w:szCs w:val="24"/>
        </w:rPr>
        <w:t>will be articulated</w:t>
      </w:r>
      <w:proofErr w:type="gramEnd"/>
      <w:r>
        <w:rPr>
          <w:rFonts w:ascii="Times New Roman" w:eastAsia="Times New Roman" w:hAnsi="Times New Roman" w:cs="Times New Roman"/>
          <w:color w:val="000000"/>
          <w:sz w:val="24"/>
          <w:szCs w:val="24"/>
        </w:rPr>
        <w:t xml:space="preserve"> in the assignment guidelines when they are given during class.</w:t>
      </w:r>
    </w:p>
    <w:p w:rsidR="00496F26" w:rsidRDefault="00496F26">
      <w:pPr>
        <w:spacing w:after="0" w:line="240" w:lineRule="auto"/>
        <w:rPr>
          <w:rFonts w:ascii="Times New Roman" w:eastAsia="Times New Roman" w:hAnsi="Times New Roman" w:cs="Times New Roman"/>
          <w:b/>
          <w:sz w:val="24"/>
          <w:szCs w:val="24"/>
        </w:rPr>
      </w:pPr>
    </w:p>
    <w:p w:rsidR="00496F26" w:rsidRDefault="0015316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Assignments</w:t>
      </w:r>
    </w:p>
    <w:p w:rsidR="00496F26" w:rsidRDefault="00496F26">
      <w:pPr>
        <w:spacing w:after="0" w:line="240" w:lineRule="auto"/>
        <w:rPr>
          <w:rFonts w:ascii="Times New Roman" w:eastAsia="Times New Roman" w:hAnsi="Times New Roman" w:cs="Times New Roman"/>
          <w:b/>
          <w:sz w:val="24"/>
          <w:szCs w:val="24"/>
          <w:u w:val="single"/>
        </w:rPr>
      </w:pPr>
    </w:p>
    <w:p w:rsidR="00496F26" w:rsidRDefault="0015316A">
      <w:pPr>
        <w:numPr>
          <w:ilvl w:val="0"/>
          <w:numId w:val="2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w:t>
      </w:r>
      <w:r>
        <w:rPr>
          <w:rFonts w:ascii="Times New Roman" w:eastAsia="Times New Roman" w:hAnsi="Times New Roman" w:cs="Times New Roman"/>
          <w:b/>
          <w:color w:val="000000"/>
          <w:sz w:val="24"/>
          <w:szCs w:val="24"/>
          <w:u w:val="single"/>
        </w:rPr>
        <w:t>peeches</w:t>
      </w:r>
      <w:r>
        <w:rPr>
          <w:rFonts w:ascii="Times New Roman" w:eastAsia="Times New Roman" w:hAnsi="Times New Roman" w:cs="Times New Roman"/>
          <w:b/>
          <w:color w:val="000000"/>
          <w:sz w:val="24"/>
          <w:szCs w:val="24"/>
          <w:u w:val="single"/>
        </w:rPr>
        <w:br/>
      </w:r>
    </w:p>
    <w:p w:rsidR="00496F26" w:rsidRDefault="0015316A">
      <w:pPr>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Informative Speech </w:t>
      </w:r>
    </w:p>
    <w:p w:rsidR="00496F26" w:rsidRDefault="0015316A">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Students will create an informative speech on a topic of their choosing. The purpose of this speech is to teach the audience something new. Any </w:t>
      </w:r>
      <w:proofErr w:type="gramStart"/>
      <w:r>
        <w:rPr>
          <w:rFonts w:ascii="Times New Roman" w:eastAsia="Times New Roman" w:hAnsi="Times New Roman" w:cs="Times New Roman"/>
          <w:color w:val="000000"/>
          <w:sz w:val="24"/>
          <w:szCs w:val="24"/>
        </w:rPr>
        <w:t>speech which seeks to persuade the audience</w:t>
      </w:r>
      <w:proofErr w:type="gramEnd"/>
      <w:r>
        <w:rPr>
          <w:rFonts w:ascii="Times New Roman" w:eastAsia="Times New Roman" w:hAnsi="Times New Roman" w:cs="Times New Roman"/>
          <w:color w:val="000000"/>
          <w:sz w:val="24"/>
          <w:szCs w:val="24"/>
        </w:rPr>
        <w:t xml:space="preserve"> should be refrained from. Students should think of themselves as a j</w:t>
      </w:r>
      <w:r>
        <w:rPr>
          <w:rFonts w:ascii="Times New Roman" w:eastAsia="Times New Roman" w:hAnsi="Times New Roman" w:cs="Times New Roman"/>
          <w:color w:val="000000"/>
          <w:sz w:val="24"/>
          <w:szCs w:val="24"/>
        </w:rPr>
        <w:t xml:space="preserve">ournalist, and just give the audience the facts. </w:t>
      </w:r>
    </w:p>
    <w:p w:rsidR="00496F26" w:rsidRDefault="0015316A">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An </w:t>
      </w:r>
      <w:r>
        <w:rPr>
          <w:rFonts w:ascii="Times New Roman" w:eastAsia="Times New Roman" w:hAnsi="Times New Roman" w:cs="Times New Roman"/>
          <w:color w:val="000000"/>
          <w:sz w:val="24"/>
          <w:szCs w:val="24"/>
          <w:u w:val="single"/>
        </w:rPr>
        <w:t>outline</w:t>
      </w:r>
      <w:r>
        <w:rPr>
          <w:rFonts w:ascii="Times New Roman" w:eastAsia="Times New Roman" w:hAnsi="Times New Roman" w:cs="Times New Roman"/>
          <w:color w:val="000000"/>
          <w:sz w:val="24"/>
          <w:szCs w:val="24"/>
        </w:rPr>
        <w:t xml:space="preserve"> is required for this speech. </w:t>
      </w:r>
    </w:p>
    <w:p w:rsidR="00496F26" w:rsidRDefault="0015316A">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A minimum of </w:t>
      </w:r>
      <w:proofErr w:type="gramStart"/>
      <w:r>
        <w:rPr>
          <w:rFonts w:ascii="Times New Roman" w:eastAsia="Times New Roman" w:hAnsi="Times New Roman" w:cs="Times New Roman"/>
          <w:color w:val="000000"/>
          <w:sz w:val="24"/>
          <w:szCs w:val="24"/>
        </w:rPr>
        <w:t>6</w:t>
      </w:r>
      <w:proofErr w:type="gramEnd"/>
      <w:r>
        <w:rPr>
          <w:rFonts w:ascii="Times New Roman" w:eastAsia="Times New Roman" w:hAnsi="Times New Roman" w:cs="Times New Roman"/>
          <w:color w:val="000000"/>
          <w:sz w:val="24"/>
          <w:szCs w:val="24"/>
        </w:rPr>
        <w:t xml:space="preserve"> sources must be cited. </w:t>
      </w:r>
    </w:p>
    <w:p w:rsidR="00496F26" w:rsidRDefault="0015316A">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Oral citations </w:t>
      </w:r>
      <w:proofErr w:type="gramStart"/>
      <w:r>
        <w:rPr>
          <w:rFonts w:ascii="Times New Roman" w:eastAsia="Times New Roman" w:hAnsi="Times New Roman" w:cs="Times New Roman"/>
          <w:color w:val="000000"/>
          <w:sz w:val="24"/>
          <w:szCs w:val="24"/>
        </w:rPr>
        <w:t>must be used</w:t>
      </w:r>
      <w:proofErr w:type="gramEnd"/>
      <w:r>
        <w:rPr>
          <w:rFonts w:ascii="Times New Roman" w:eastAsia="Times New Roman" w:hAnsi="Times New Roman" w:cs="Times New Roman"/>
          <w:color w:val="000000"/>
          <w:sz w:val="24"/>
          <w:szCs w:val="24"/>
        </w:rPr>
        <w:t xml:space="preserve">. Only credible websites/journals </w:t>
      </w:r>
      <w:proofErr w:type="gramStart"/>
      <w:r>
        <w:rPr>
          <w:rFonts w:ascii="Times New Roman" w:eastAsia="Times New Roman" w:hAnsi="Times New Roman" w:cs="Times New Roman"/>
          <w:color w:val="000000"/>
          <w:sz w:val="24"/>
          <w:szCs w:val="24"/>
        </w:rPr>
        <w:t>should be used</w:t>
      </w:r>
      <w:proofErr w:type="gramEnd"/>
      <w:r>
        <w:rPr>
          <w:rFonts w:ascii="Times New Roman" w:eastAsia="Times New Roman" w:hAnsi="Times New Roman" w:cs="Times New Roman"/>
          <w:color w:val="000000"/>
          <w:sz w:val="24"/>
          <w:szCs w:val="24"/>
        </w:rPr>
        <w:t xml:space="preserve">. </w:t>
      </w:r>
    </w:p>
    <w:p w:rsidR="00496F26" w:rsidRDefault="0015316A">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Length: 5-6 minutes.</w:t>
      </w:r>
    </w:p>
    <w:p w:rsidR="00496F26" w:rsidRDefault="0015316A">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After the speech </w:t>
      </w:r>
      <w:proofErr w:type="gramStart"/>
      <w:r>
        <w:rPr>
          <w:rFonts w:ascii="Times New Roman" w:eastAsia="Times New Roman" w:hAnsi="Times New Roman" w:cs="Times New Roman"/>
          <w:color w:val="000000"/>
          <w:sz w:val="24"/>
          <w:szCs w:val="24"/>
        </w:rPr>
        <w:t>is</w:t>
      </w:r>
      <w:proofErr w:type="gramEnd"/>
      <w:r>
        <w:rPr>
          <w:rFonts w:ascii="Times New Roman" w:eastAsia="Times New Roman" w:hAnsi="Times New Roman" w:cs="Times New Roman"/>
          <w:color w:val="000000"/>
          <w:sz w:val="24"/>
          <w:szCs w:val="24"/>
        </w:rPr>
        <w:t xml:space="preserve"> complet</w:t>
      </w:r>
      <w:r>
        <w:rPr>
          <w:rFonts w:ascii="Times New Roman" w:eastAsia="Times New Roman" w:hAnsi="Times New Roman" w:cs="Times New Roman"/>
          <w:color w:val="000000"/>
          <w:sz w:val="24"/>
          <w:szCs w:val="24"/>
        </w:rPr>
        <w:t xml:space="preserve">ed students will draft an </w:t>
      </w:r>
      <w:r>
        <w:rPr>
          <w:rFonts w:ascii="Times New Roman" w:eastAsia="Times New Roman" w:hAnsi="Times New Roman" w:cs="Times New Roman"/>
          <w:color w:val="000000"/>
          <w:sz w:val="24"/>
          <w:szCs w:val="24"/>
          <w:u w:val="single"/>
        </w:rPr>
        <w:t>Informative Reflection Piece</w:t>
      </w:r>
      <w:r>
        <w:rPr>
          <w:rFonts w:ascii="Times New Roman" w:eastAsia="Times New Roman" w:hAnsi="Times New Roman" w:cs="Times New Roman"/>
          <w:color w:val="000000"/>
          <w:sz w:val="24"/>
          <w:szCs w:val="24"/>
        </w:rPr>
        <w:t xml:space="preserve"> to reflect upon their performance on the speech. </w:t>
      </w:r>
    </w:p>
    <w:p w:rsidR="00496F26" w:rsidRDefault="0015316A">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ONE 3x5 or 5x8 notecard </w:t>
      </w:r>
      <w:proofErr w:type="gramStart"/>
      <w:r>
        <w:rPr>
          <w:rFonts w:ascii="Times New Roman" w:eastAsia="Times New Roman" w:hAnsi="Times New Roman" w:cs="Times New Roman"/>
          <w:color w:val="000000"/>
          <w:sz w:val="24"/>
          <w:szCs w:val="24"/>
        </w:rPr>
        <w:t>is permitted</w:t>
      </w:r>
      <w:proofErr w:type="gramEnd"/>
      <w:r>
        <w:rPr>
          <w:rFonts w:ascii="Times New Roman" w:eastAsia="Times New Roman" w:hAnsi="Times New Roman" w:cs="Times New Roman"/>
          <w:color w:val="000000"/>
          <w:sz w:val="24"/>
          <w:szCs w:val="24"/>
        </w:rPr>
        <w:t xml:space="preserve">. More than one notecard will result in a score of </w:t>
      </w:r>
      <w:proofErr w:type="gramStart"/>
      <w:r>
        <w:rPr>
          <w:rFonts w:ascii="Times New Roman" w:eastAsia="Times New Roman" w:hAnsi="Times New Roman" w:cs="Times New Roman"/>
          <w:color w:val="000000"/>
          <w:sz w:val="24"/>
          <w:szCs w:val="24"/>
        </w:rPr>
        <w:t>0</w:t>
      </w:r>
      <w:proofErr w:type="gramEnd"/>
      <w:r>
        <w:rPr>
          <w:rFonts w:ascii="Times New Roman" w:eastAsia="Times New Roman" w:hAnsi="Times New Roman" w:cs="Times New Roman"/>
          <w:color w:val="000000"/>
          <w:sz w:val="24"/>
          <w:szCs w:val="24"/>
        </w:rPr>
        <w:t xml:space="preserve"> for the speech. </w:t>
      </w:r>
    </w:p>
    <w:p w:rsidR="00496F26" w:rsidRDefault="0015316A">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Students </w:t>
      </w:r>
      <w:proofErr w:type="gramStart"/>
      <w:r>
        <w:rPr>
          <w:rFonts w:ascii="Times New Roman" w:eastAsia="Times New Roman" w:hAnsi="Times New Roman" w:cs="Times New Roman"/>
          <w:color w:val="000000"/>
          <w:sz w:val="24"/>
          <w:szCs w:val="24"/>
        </w:rPr>
        <w:t>are not permitted</w:t>
      </w:r>
      <w:proofErr w:type="gramEnd"/>
      <w:r>
        <w:rPr>
          <w:rFonts w:ascii="Times New Roman" w:eastAsia="Times New Roman" w:hAnsi="Times New Roman" w:cs="Times New Roman"/>
          <w:color w:val="000000"/>
          <w:sz w:val="24"/>
          <w:szCs w:val="24"/>
        </w:rPr>
        <w:t xml:space="preserve"> to read speeches t</w:t>
      </w:r>
      <w:r>
        <w:rPr>
          <w:rFonts w:ascii="Times New Roman" w:eastAsia="Times New Roman" w:hAnsi="Times New Roman" w:cs="Times New Roman"/>
          <w:color w:val="000000"/>
          <w:sz w:val="24"/>
          <w:szCs w:val="24"/>
        </w:rPr>
        <w:t xml:space="preserve">o the class, doing so will result in a zero on the speech.  </w:t>
      </w:r>
      <w:r>
        <w:rPr>
          <w:rFonts w:ascii="Times New Roman" w:eastAsia="Times New Roman" w:hAnsi="Times New Roman" w:cs="Times New Roman"/>
          <w:color w:val="000000"/>
          <w:sz w:val="24"/>
          <w:szCs w:val="24"/>
        </w:rPr>
        <w:br/>
      </w:r>
    </w:p>
    <w:p w:rsidR="00496F26" w:rsidRDefault="0015316A">
      <w:pPr>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Shark Tank Speech (Persuasive Speech)</w:t>
      </w:r>
      <w:r>
        <w:rPr>
          <w:rFonts w:ascii="Times New Roman" w:eastAsia="Times New Roman" w:hAnsi="Times New Roman" w:cs="Times New Roman"/>
          <w:color w:val="000000"/>
          <w:sz w:val="24"/>
          <w:szCs w:val="24"/>
        </w:rPr>
        <w:t xml:space="preserve"> Students will work in teams of 2-3 students to create a project to pitch to an investor. </w:t>
      </w:r>
    </w:p>
    <w:p w:rsidR="00496F26" w:rsidRDefault="0015316A">
      <w:pPr>
        <w:numPr>
          <w:ilvl w:val="0"/>
          <w:numId w:val="2"/>
        </w:numPr>
        <w:pBdr>
          <w:top w:val="nil"/>
          <w:left w:val="nil"/>
          <w:bottom w:val="nil"/>
          <w:right w:val="nil"/>
          <w:between w:val="nil"/>
        </w:pBdr>
        <w:spacing w:after="0" w:line="240" w:lineRule="auto"/>
        <w:rPr>
          <w:color w:val="000000"/>
          <w:sz w:val="24"/>
          <w:szCs w:val="24"/>
        </w:rPr>
      </w:pPr>
      <w:proofErr w:type="gramStart"/>
      <w:r>
        <w:rPr>
          <w:rFonts w:ascii="Times New Roman" w:eastAsia="Times New Roman" w:hAnsi="Times New Roman" w:cs="Times New Roman"/>
          <w:color w:val="000000"/>
          <w:sz w:val="24"/>
          <w:szCs w:val="24"/>
        </w:rPr>
        <w:t>Each student is individually responsible for their</w:t>
      </w:r>
      <w:proofErr w:type="gramEnd"/>
      <w:r>
        <w:rPr>
          <w:rFonts w:ascii="Times New Roman" w:eastAsia="Times New Roman" w:hAnsi="Times New Roman" w:cs="Times New Roman"/>
          <w:color w:val="000000"/>
          <w:sz w:val="24"/>
          <w:szCs w:val="24"/>
        </w:rPr>
        <w:t xml:space="preserve"> own grade. No “</w:t>
      </w:r>
      <w:r>
        <w:rPr>
          <w:rFonts w:ascii="Times New Roman" w:eastAsia="Times New Roman" w:hAnsi="Times New Roman" w:cs="Times New Roman"/>
          <w:color w:val="000000"/>
          <w:sz w:val="24"/>
          <w:szCs w:val="24"/>
        </w:rPr>
        <w:t xml:space="preserve">group” grade </w:t>
      </w:r>
      <w:proofErr w:type="gramStart"/>
      <w:r>
        <w:rPr>
          <w:rFonts w:ascii="Times New Roman" w:eastAsia="Times New Roman" w:hAnsi="Times New Roman" w:cs="Times New Roman"/>
          <w:color w:val="000000"/>
          <w:sz w:val="24"/>
          <w:szCs w:val="24"/>
        </w:rPr>
        <w:t>will be given</w:t>
      </w:r>
      <w:proofErr w:type="gramEnd"/>
      <w:r>
        <w:rPr>
          <w:rFonts w:ascii="Times New Roman" w:eastAsia="Times New Roman" w:hAnsi="Times New Roman" w:cs="Times New Roman"/>
          <w:color w:val="000000"/>
          <w:sz w:val="24"/>
          <w:szCs w:val="24"/>
        </w:rPr>
        <w:t xml:space="preserve">. Each student will have a different role in the group. </w:t>
      </w:r>
    </w:p>
    <w:p w:rsidR="00496F26" w:rsidRDefault="0015316A">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An </w:t>
      </w:r>
      <w:r>
        <w:rPr>
          <w:rFonts w:ascii="Times New Roman" w:eastAsia="Times New Roman" w:hAnsi="Times New Roman" w:cs="Times New Roman"/>
          <w:color w:val="000000"/>
          <w:sz w:val="24"/>
          <w:szCs w:val="24"/>
          <w:u w:val="single"/>
        </w:rPr>
        <w:t>outline</w:t>
      </w:r>
      <w:r>
        <w:rPr>
          <w:rFonts w:ascii="Times New Roman" w:eastAsia="Times New Roman" w:hAnsi="Times New Roman" w:cs="Times New Roman"/>
          <w:color w:val="000000"/>
          <w:sz w:val="24"/>
          <w:szCs w:val="24"/>
        </w:rPr>
        <w:t xml:space="preserve"> is required for this speech. </w:t>
      </w:r>
    </w:p>
    <w:p w:rsidR="00496F26" w:rsidRDefault="0015316A">
      <w:pPr>
        <w:numPr>
          <w:ilvl w:val="0"/>
          <w:numId w:val="2"/>
        </w:numPr>
        <w:pBdr>
          <w:top w:val="nil"/>
          <w:left w:val="nil"/>
          <w:bottom w:val="nil"/>
          <w:right w:val="nil"/>
          <w:between w:val="nil"/>
        </w:pBdr>
        <w:spacing w:after="0" w:line="240" w:lineRule="auto"/>
        <w:rPr>
          <w:color w:val="000000"/>
          <w:sz w:val="24"/>
          <w:szCs w:val="24"/>
          <w:u w:val="single"/>
        </w:rPr>
      </w:pPr>
      <w:r>
        <w:rPr>
          <w:rFonts w:ascii="Times New Roman" w:eastAsia="Times New Roman" w:hAnsi="Times New Roman" w:cs="Times New Roman"/>
          <w:color w:val="000000"/>
          <w:sz w:val="24"/>
          <w:szCs w:val="24"/>
        </w:rPr>
        <w:t xml:space="preserve">Oral citations </w:t>
      </w:r>
      <w:proofErr w:type="gramStart"/>
      <w:r>
        <w:rPr>
          <w:rFonts w:ascii="Times New Roman" w:eastAsia="Times New Roman" w:hAnsi="Times New Roman" w:cs="Times New Roman"/>
          <w:color w:val="000000"/>
          <w:sz w:val="24"/>
          <w:szCs w:val="24"/>
        </w:rPr>
        <w:t>must be used</w:t>
      </w:r>
      <w:proofErr w:type="gramEnd"/>
      <w:r>
        <w:rPr>
          <w:rFonts w:ascii="Times New Roman" w:eastAsia="Times New Roman" w:hAnsi="Times New Roman" w:cs="Times New Roman"/>
          <w:color w:val="000000"/>
          <w:sz w:val="24"/>
          <w:szCs w:val="24"/>
        </w:rPr>
        <w:t xml:space="preserve">. Only credible websites/journals </w:t>
      </w:r>
      <w:proofErr w:type="gramStart"/>
      <w:r>
        <w:rPr>
          <w:rFonts w:ascii="Times New Roman" w:eastAsia="Times New Roman" w:hAnsi="Times New Roman" w:cs="Times New Roman"/>
          <w:color w:val="000000"/>
          <w:sz w:val="24"/>
          <w:szCs w:val="24"/>
        </w:rPr>
        <w:t>should be used</w:t>
      </w:r>
      <w:proofErr w:type="gramEnd"/>
      <w:r>
        <w:rPr>
          <w:rFonts w:ascii="Times New Roman" w:eastAsia="Times New Roman" w:hAnsi="Times New Roman" w:cs="Times New Roman"/>
          <w:color w:val="000000"/>
          <w:sz w:val="24"/>
          <w:szCs w:val="24"/>
        </w:rPr>
        <w:t>.</w:t>
      </w:r>
    </w:p>
    <w:p w:rsidR="00496F26" w:rsidRDefault="0015316A">
      <w:pPr>
        <w:numPr>
          <w:ilvl w:val="0"/>
          <w:numId w:val="2"/>
        </w:numPr>
        <w:pBdr>
          <w:top w:val="nil"/>
          <w:left w:val="nil"/>
          <w:bottom w:val="nil"/>
          <w:right w:val="nil"/>
          <w:between w:val="nil"/>
        </w:pBdr>
        <w:spacing w:after="0" w:line="240" w:lineRule="auto"/>
        <w:rPr>
          <w:color w:val="000000"/>
          <w:sz w:val="24"/>
          <w:szCs w:val="24"/>
          <w:u w:val="single"/>
        </w:rPr>
      </w:pPr>
      <w:r>
        <w:rPr>
          <w:rFonts w:ascii="Times New Roman" w:eastAsia="Times New Roman" w:hAnsi="Times New Roman" w:cs="Times New Roman"/>
          <w:color w:val="000000"/>
          <w:sz w:val="24"/>
          <w:szCs w:val="24"/>
        </w:rPr>
        <w:t xml:space="preserve">2-3 citations </w:t>
      </w:r>
      <w:proofErr w:type="gramStart"/>
      <w:r>
        <w:rPr>
          <w:rFonts w:ascii="Times New Roman" w:eastAsia="Times New Roman" w:hAnsi="Times New Roman" w:cs="Times New Roman"/>
          <w:color w:val="000000"/>
          <w:sz w:val="24"/>
          <w:szCs w:val="24"/>
        </w:rPr>
        <w:t>must be used</w:t>
      </w:r>
      <w:proofErr w:type="gramEnd"/>
      <w:r>
        <w:rPr>
          <w:rFonts w:ascii="Times New Roman" w:eastAsia="Times New Roman" w:hAnsi="Times New Roman" w:cs="Times New Roman"/>
          <w:color w:val="000000"/>
          <w:sz w:val="24"/>
          <w:szCs w:val="24"/>
        </w:rPr>
        <w:t xml:space="preserve">. </w:t>
      </w:r>
    </w:p>
    <w:p w:rsidR="00496F26" w:rsidRDefault="0015316A">
      <w:pPr>
        <w:numPr>
          <w:ilvl w:val="0"/>
          <w:numId w:val="2"/>
        </w:numPr>
        <w:pBdr>
          <w:top w:val="nil"/>
          <w:left w:val="nil"/>
          <w:bottom w:val="nil"/>
          <w:right w:val="nil"/>
          <w:between w:val="nil"/>
        </w:pBdr>
        <w:spacing w:after="0" w:line="240" w:lineRule="auto"/>
        <w:rPr>
          <w:color w:val="000000"/>
          <w:sz w:val="24"/>
          <w:szCs w:val="24"/>
          <w:u w:val="single"/>
        </w:rPr>
      </w:pPr>
      <w:r>
        <w:rPr>
          <w:rFonts w:ascii="Times New Roman" w:eastAsia="Times New Roman" w:hAnsi="Times New Roman" w:cs="Times New Roman"/>
          <w:color w:val="000000"/>
          <w:sz w:val="24"/>
          <w:szCs w:val="24"/>
        </w:rPr>
        <w:t xml:space="preserve">Length 3-5 minutes. </w:t>
      </w:r>
    </w:p>
    <w:p w:rsidR="00496F26" w:rsidRDefault="0015316A">
      <w:pPr>
        <w:numPr>
          <w:ilvl w:val="0"/>
          <w:numId w:val="2"/>
        </w:numPr>
        <w:pBdr>
          <w:top w:val="nil"/>
          <w:left w:val="nil"/>
          <w:bottom w:val="nil"/>
          <w:right w:val="nil"/>
          <w:between w:val="nil"/>
        </w:pBdr>
        <w:spacing w:after="0" w:line="240" w:lineRule="auto"/>
        <w:rPr>
          <w:b/>
          <w:color w:val="000000"/>
          <w:sz w:val="24"/>
          <w:szCs w:val="24"/>
          <w:u w:val="single"/>
        </w:rPr>
      </w:pPr>
      <w:r>
        <w:rPr>
          <w:rFonts w:ascii="Times New Roman" w:eastAsia="Times New Roman" w:hAnsi="Times New Roman" w:cs="Times New Roman"/>
          <w:b/>
          <w:color w:val="000000"/>
          <w:sz w:val="24"/>
          <w:szCs w:val="24"/>
        </w:rPr>
        <w:t>No no</w:t>
      </w:r>
      <w:r>
        <w:rPr>
          <w:rFonts w:ascii="Times New Roman" w:eastAsia="Times New Roman" w:hAnsi="Times New Roman" w:cs="Times New Roman"/>
          <w:b/>
          <w:color w:val="000000"/>
          <w:sz w:val="24"/>
          <w:szCs w:val="24"/>
        </w:rPr>
        <w:t xml:space="preserve">tecard </w:t>
      </w:r>
      <w:proofErr w:type="gramStart"/>
      <w:r>
        <w:rPr>
          <w:rFonts w:ascii="Times New Roman" w:eastAsia="Times New Roman" w:hAnsi="Times New Roman" w:cs="Times New Roman"/>
          <w:b/>
          <w:color w:val="000000"/>
          <w:sz w:val="24"/>
          <w:szCs w:val="24"/>
        </w:rPr>
        <w:t>is allowed to be utilized</w:t>
      </w:r>
      <w:proofErr w:type="gramEnd"/>
      <w:r>
        <w:rPr>
          <w:rFonts w:ascii="Times New Roman" w:eastAsia="Times New Roman" w:hAnsi="Times New Roman" w:cs="Times New Roman"/>
          <w:b/>
          <w:color w:val="000000"/>
          <w:sz w:val="24"/>
          <w:szCs w:val="24"/>
        </w:rPr>
        <w:t xml:space="preserve"> for this presentation. </w:t>
      </w:r>
      <w:r>
        <w:rPr>
          <w:rFonts w:ascii="Times New Roman" w:eastAsia="Times New Roman" w:hAnsi="Times New Roman" w:cs="Times New Roman"/>
          <w:color w:val="000000"/>
          <w:sz w:val="24"/>
          <w:szCs w:val="24"/>
        </w:rPr>
        <w:t xml:space="preserve">Students </w:t>
      </w:r>
      <w:proofErr w:type="gramStart"/>
      <w:r>
        <w:rPr>
          <w:rFonts w:ascii="Times New Roman" w:eastAsia="Times New Roman" w:hAnsi="Times New Roman" w:cs="Times New Roman"/>
          <w:color w:val="000000"/>
          <w:sz w:val="24"/>
          <w:szCs w:val="24"/>
        </w:rPr>
        <w:t>are not permitted</w:t>
      </w:r>
      <w:proofErr w:type="gramEnd"/>
      <w:r>
        <w:rPr>
          <w:rFonts w:ascii="Times New Roman" w:eastAsia="Times New Roman" w:hAnsi="Times New Roman" w:cs="Times New Roman"/>
          <w:color w:val="000000"/>
          <w:sz w:val="24"/>
          <w:szCs w:val="24"/>
        </w:rPr>
        <w:t xml:space="preserve"> to read speeches to the class, doing so will result in a zero on the speech.  </w:t>
      </w:r>
    </w:p>
    <w:p w:rsidR="00496F26" w:rsidRDefault="00496F26">
      <w:pPr>
        <w:spacing w:after="0" w:line="240" w:lineRule="auto"/>
        <w:rPr>
          <w:rFonts w:ascii="Times New Roman" w:eastAsia="Times New Roman" w:hAnsi="Times New Roman" w:cs="Times New Roman"/>
          <w:b/>
          <w:sz w:val="24"/>
          <w:szCs w:val="24"/>
          <w:u w:val="single"/>
        </w:rPr>
      </w:pPr>
    </w:p>
    <w:p w:rsidR="00496F26" w:rsidRDefault="0015316A">
      <w:pPr>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Life Lesson Speech </w:t>
      </w:r>
    </w:p>
    <w:p w:rsidR="00496F26" w:rsidRDefault="0015316A">
      <w:pPr>
        <w:numPr>
          <w:ilvl w:val="0"/>
          <w:numId w:val="17"/>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Length: 1-3 minutes.  </w:t>
      </w:r>
    </w:p>
    <w:p w:rsidR="00496F26" w:rsidRDefault="0015316A">
      <w:pPr>
        <w:numPr>
          <w:ilvl w:val="0"/>
          <w:numId w:val="17"/>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Students should create a speech in which they share a life lesson with the class. The life lesson should be clear. The student should also use a story to describe how they came to knowing about this life lesson. </w:t>
      </w:r>
    </w:p>
    <w:p w:rsidR="00496F26" w:rsidRDefault="0015316A">
      <w:pPr>
        <w:numPr>
          <w:ilvl w:val="0"/>
          <w:numId w:val="17"/>
        </w:numPr>
        <w:pBdr>
          <w:top w:val="nil"/>
          <w:left w:val="nil"/>
          <w:bottom w:val="nil"/>
          <w:right w:val="nil"/>
          <w:between w:val="nil"/>
        </w:pBdr>
        <w:spacing w:after="0" w:line="240" w:lineRule="auto"/>
        <w:rPr>
          <w:b/>
          <w:color w:val="000000"/>
          <w:sz w:val="24"/>
          <w:szCs w:val="24"/>
          <w:u w:val="single"/>
        </w:rPr>
      </w:pPr>
      <w:r>
        <w:rPr>
          <w:rFonts w:ascii="Times New Roman" w:eastAsia="Times New Roman" w:hAnsi="Times New Roman" w:cs="Times New Roman"/>
          <w:color w:val="000000"/>
          <w:sz w:val="24"/>
          <w:szCs w:val="24"/>
        </w:rPr>
        <w:t>Students are encouraged to speak from the h</w:t>
      </w:r>
      <w:r>
        <w:rPr>
          <w:rFonts w:ascii="Times New Roman" w:eastAsia="Times New Roman" w:hAnsi="Times New Roman" w:cs="Times New Roman"/>
          <w:color w:val="000000"/>
          <w:sz w:val="24"/>
          <w:szCs w:val="24"/>
        </w:rPr>
        <w:t xml:space="preserve">eart. </w:t>
      </w:r>
    </w:p>
    <w:p w:rsidR="00496F26" w:rsidRDefault="0015316A">
      <w:pPr>
        <w:numPr>
          <w:ilvl w:val="0"/>
          <w:numId w:val="17"/>
        </w:numPr>
        <w:pBdr>
          <w:top w:val="nil"/>
          <w:left w:val="nil"/>
          <w:bottom w:val="nil"/>
          <w:right w:val="nil"/>
          <w:between w:val="nil"/>
        </w:pBdr>
        <w:spacing w:after="0" w:line="240" w:lineRule="auto"/>
        <w:rPr>
          <w:b/>
          <w:color w:val="000000"/>
          <w:sz w:val="24"/>
          <w:szCs w:val="24"/>
          <w:u w:val="single"/>
        </w:rPr>
      </w:pPr>
      <w:r>
        <w:rPr>
          <w:rFonts w:ascii="Times New Roman" w:eastAsia="Times New Roman" w:hAnsi="Times New Roman" w:cs="Times New Roman"/>
          <w:color w:val="000000"/>
          <w:sz w:val="24"/>
          <w:szCs w:val="24"/>
        </w:rPr>
        <w:t xml:space="preserve">No notecard </w:t>
      </w:r>
      <w:proofErr w:type="gramStart"/>
      <w:r>
        <w:rPr>
          <w:rFonts w:ascii="Times New Roman" w:eastAsia="Times New Roman" w:hAnsi="Times New Roman" w:cs="Times New Roman"/>
          <w:color w:val="000000"/>
          <w:sz w:val="24"/>
          <w:szCs w:val="24"/>
        </w:rPr>
        <w:t>should be utilized</w:t>
      </w:r>
      <w:proofErr w:type="gramEnd"/>
      <w:r>
        <w:rPr>
          <w:rFonts w:ascii="Times New Roman" w:eastAsia="Times New Roman" w:hAnsi="Times New Roman" w:cs="Times New Roman"/>
          <w:color w:val="000000"/>
          <w:sz w:val="24"/>
          <w:szCs w:val="24"/>
        </w:rPr>
        <w:t xml:space="preserve"> for this presentation. Students </w:t>
      </w:r>
      <w:proofErr w:type="gramStart"/>
      <w:r>
        <w:rPr>
          <w:rFonts w:ascii="Times New Roman" w:eastAsia="Times New Roman" w:hAnsi="Times New Roman" w:cs="Times New Roman"/>
          <w:color w:val="000000"/>
          <w:sz w:val="24"/>
          <w:szCs w:val="24"/>
        </w:rPr>
        <w:t>are not permitted</w:t>
      </w:r>
      <w:proofErr w:type="gramEnd"/>
      <w:r>
        <w:rPr>
          <w:rFonts w:ascii="Times New Roman" w:eastAsia="Times New Roman" w:hAnsi="Times New Roman" w:cs="Times New Roman"/>
          <w:color w:val="000000"/>
          <w:sz w:val="24"/>
          <w:szCs w:val="24"/>
        </w:rPr>
        <w:t xml:space="preserve"> to read speeches to the class, doing so will result in a zero on the speech.  </w:t>
      </w:r>
    </w:p>
    <w:p w:rsidR="00496F26" w:rsidRDefault="00496F26">
      <w:pPr>
        <w:spacing w:after="0" w:line="240" w:lineRule="auto"/>
        <w:rPr>
          <w:rFonts w:ascii="Times New Roman" w:eastAsia="Times New Roman" w:hAnsi="Times New Roman" w:cs="Times New Roman"/>
          <w:sz w:val="24"/>
          <w:szCs w:val="24"/>
        </w:rPr>
      </w:pPr>
    </w:p>
    <w:p w:rsidR="00496F26" w:rsidRDefault="0015316A">
      <w:pPr>
        <w:numPr>
          <w:ilvl w:val="0"/>
          <w:numId w:val="2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Other Assignments </w:t>
      </w:r>
      <w:r>
        <w:rPr>
          <w:rFonts w:ascii="Times New Roman" w:eastAsia="Times New Roman" w:hAnsi="Times New Roman" w:cs="Times New Roman"/>
          <w:b/>
          <w:color w:val="000000"/>
          <w:sz w:val="24"/>
          <w:szCs w:val="24"/>
        </w:rPr>
        <w:br/>
      </w:r>
    </w:p>
    <w:p w:rsidR="00496F26" w:rsidRDefault="0015316A">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Survey – this is a chance for you to tell me a little bit more about you. </w:t>
      </w:r>
      <w:r>
        <w:rPr>
          <w:rFonts w:ascii="Times New Roman" w:eastAsia="Times New Roman" w:hAnsi="Times New Roman" w:cs="Times New Roman"/>
          <w:color w:val="000000"/>
          <w:sz w:val="24"/>
          <w:szCs w:val="24"/>
        </w:rPr>
        <w:br/>
      </w:r>
    </w:p>
    <w:p w:rsidR="00496F26" w:rsidRDefault="0015316A">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Informative Reflection Piece</w:t>
      </w:r>
    </w:p>
    <w:p w:rsidR="00496F26" w:rsidRDefault="0015316A">
      <w:pPr>
        <w:numPr>
          <w:ilvl w:val="0"/>
          <w:numId w:val="9"/>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 xml:space="preserve">Students will write a two-page (full two pages – yes, go to the bottom of the </w:t>
      </w:r>
      <w:proofErr w:type="gramStart"/>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vertAlign w:val="superscript"/>
        </w:rPr>
        <w:t>nd</w:t>
      </w:r>
      <w:proofErr w:type="gramEnd"/>
      <w:r>
        <w:rPr>
          <w:rFonts w:ascii="Times New Roman" w:eastAsia="Times New Roman" w:hAnsi="Times New Roman" w:cs="Times New Roman"/>
          <w:color w:val="000000"/>
          <w:sz w:val="24"/>
          <w:szCs w:val="24"/>
        </w:rPr>
        <w:t xml:space="preserve"> page) essay reflecting upon your preparation and performance on the I</w:t>
      </w:r>
      <w:r>
        <w:rPr>
          <w:rFonts w:ascii="Times New Roman" w:eastAsia="Times New Roman" w:hAnsi="Times New Roman" w:cs="Times New Roman"/>
          <w:color w:val="000000"/>
          <w:sz w:val="24"/>
          <w:szCs w:val="24"/>
        </w:rPr>
        <w:t>nformative Speech.  </w:t>
      </w:r>
    </w:p>
    <w:p w:rsidR="00496F26" w:rsidRDefault="0015316A">
      <w:pPr>
        <w:numPr>
          <w:ilvl w:val="0"/>
          <w:numId w:val="9"/>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1) The first page should talk about: </w:t>
      </w:r>
    </w:p>
    <w:p w:rsidR="00496F26" w:rsidRDefault="0015316A">
      <w:pPr>
        <w:numPr>
          <w:ilvl w:val="1"/>
          <w:numId w:val="9"/>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steps you took to prepare? (1 paragraph)</w:t>
      </w:r>
    </w:p>
    <w:p w:rsidR="00496F26" w:rsidRDefault="0015316A">
      <w:pPr>
        <w:numPr>
          <w:ilvl w:val="1"/>
          <w:numId w:val="9"/>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those steps effective? (1 paragraph)</w:t>
      </w:r>
    </w:p>
    <w:p w:rsidR="00496F26" w:rsidRDefault="0015316A">
      <w:pPr>
        <w:numPr>
          <w:ilvl w:val="0"/>
          <w:numId w:val="9"/>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2) The second page should talk about: </w:t>
      </w:r>
    </w:p>
    <w:p w:rsidR="00496F26" w:rsidRDefault="0015316A">
      <w:pPr>
        <w:numPr>
          <w:ilvl w:val="1"/>
          <w:numId w:val="9"/>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w:t>
      </w:r>
      <w:proofErr w:type="gramStart"/>
      <w:r>
        <w:rPr>
          <w:rFonts w:ascii="Times New Roman" w:eastAsia="Times New Roman" w:hAnsi="Times New Roman" w:cs="Times New Roman"/>
          <w:color w:val="000000"/>
          <w:sz w:val="24"/>
          <w:szCs w:val="24"/>
        </w:rPr>
        <w:t>you're</w:t>
      </w:r>
      <w:proofErr w:type="gramEnd"/>
      <w:r>
        <w:rPr>
          <w:rFonts w:ascii="Times New Roman" w:eastAsia="Times New Roman" w:hAnsi="Times New Roman" w:cs="Times New Roman"/>
          <w:color w:val="000000"/>
          <w:sz w:val="24"/>
          <w:szCs w:val="24"/>
        </w:rPr>
        <w:t xml:space="preserve"> doing to improve on your next speech. (1 paragraph)</w:t>
      </w:r>
    </w:p>
    <w:p w:rsidR="00496F26" w:rsidRDefault="0015316A">
      <w:pPr>
        <w:numPr>
          <w:ilvl w:val="1"/>
          <w:numId w:val="9"/>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What </w:t>
      </w:r>
      <w:proofErr w:type="gramStart"/>
      <w:r>
        <w:rPr>
          <w:rFonts w:ascii="Times New Roman" w:eastAsia="Times New Roman" w:hAnsi="Times New Roman" w:cs="Times New Roman"/>
          <w:color w:val="000000"/>
          <w:sz w:val="24"/>
          <w:szCs w:val="24"/>
        </w:rPr>
        <w:t>you've</w:t>
      </w:r>
      <w:proofErr w:type="gramEnd"/>
      <w:r>
        <w:rPr>
          <w:rFonts w:ascii="Times New Roman" w:eastAsia="Times New Roman" w:hAnsi="Times New Roman" w:cs="Times New Roman"/>
          <w:color w:val="000000"/>
          <w:sz w:val="24"/>
          <w:szCs w:val="24"/>
        </w:rPr>
        <w:t xml:space="preserve"> learned from your first speech. (1 paragraph)</w:t>
      </w:r>
      <w:r>
        <w:rPr>
          <w:rFonts w:ascii="Times New Roman" w:eastAsia="Times New Roman" w:hAnsi="Times New Roman" w:cs="Times New Roman"/>
          <w:b/>
          <w:color w:val="000000"/>
          <w:sz w:val="24"/>
          <w:szCs w:val="24"/>
        </w:rPr>
        <w:br/>
      </w:r>
    </w:p>
    <w:p w:rsidR="00496F26" w:rsidRDefault="0015316A">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Letter to a Future Student</w:t>
      </w:r>
    </w:p>
    <w:p w:rsidR="00496F26" w:rsidRDefault="0015316A">
      <w:pPr>
        <w:numPr>
          <w:ilvl w:val="0"/>
          <w:numId w:val="6"/>
        </w:numPr>
        <w:pBdr>
          <w:top w:val="nil"/>
          <w:left w:val="nil"/>
          <w:bottom w:val="nil"/>
          <w:right w:val="nil"/>
          <w:between w:val="nil"/>
        </w:pBdr>
        <w:spacing w:after="0" w:line="240" w:lineRule="auto"/>
        <w:rPr>
          <w:color w:val="000000"/>
          <w:sz w:val="24"/>
          <w:szCs w:val="24"/>
          <w:u w:val="single"/>
        </w:rPr>
      </w:pPr>
      <w:r>
        <w:rPr>
          <w:rFonts w:ascii="Times New Roman" w:eastAsia="Times New Roman" w:hAnsi="Times New Roman" w:cs="Times New Roman"/>
          <w:color w:val="000000"/>
          <w:sz w:val="24"/>
          <w:szCs w:val="24"/>
        </w:rPr>
        <w:t xml:space="preserve">Students will draft a two-page (full </w:t>
      </w:r>
      <w:proofErr w:type="gramStart"/>
      <w:r>
        <w:rPr>
          <w:rFonts w:ascii="Times New Roman" w:eastAsia="Times New Roman" w:hAnsi="Times New Roman" w:cs="Times New Roman"/>
          <w:color w:val="000000"/>
          <w:sz w:val="24"/>
          <w:szCs w:val="24"/>
        </w:rPr>
        <w:t>two-pages</w:t>
      </w:r>
      <w:proofErr w:type="gramEnd"/>
      <w:r>
        <w:rPr>
          <w:rFonts w:ascii="Times New Roman" w:eastAsia="Times New Roman" w:hAnsi="Times New Roman" w:cs="Times New Roman"/>
          <w:color w:val="000000"/>
          <w:sz w:val="24"/>
          <w:szCs w:val="24"/>
        </w:rPr>
        <w:t xml:space="preserve">) letter to a future student that will be taking my class in the future. On the </w:t>
      </w:r>
      <w:r>
        <w:rPr>
          <w:rFonts w:ascii="Times New Roman" w:eastAsia="Times New Roman" w:hAnsi="Times New Roman" w:cs="Times New Roman"/>
          <w:color w:val="000000"/>
          <w:sz w:val="24"/>
          <w:szCs w:val="24"/>
          <w:u w:val="single"/>
        </w:rPr>
        <w:t>first</w:t>
      </w:r>
      <w:r>
        <w:rPr>
          <w:rFonts w:ascii="Times New Roman" w:eastAsia="Times New Roman" w:hAnsi="Times New Roman" w:cs="Times New Roman"/>
          <w:color w:val="000000"/>
          <w:sz w:val="24"/>
          <w:szCs w:val="24"/>
        </w:rPr>
        <w:t xml:space="preserve"> page, students should discuss what they wish I had told them on the first day of class. On the </w:t>
      </w:r>
      <w:r>
        <w:rPr>
          <w:rFonts w:ascii="Times New Roman" w:eastAsia="Times New Roman" w:hAnsi="Times New Roman" w:cs="Times New Roman"/>
          <w:color w:val="000000"/>
          <w:sz w:val="24"/>
          <w:szCs w:val="24"/>
          <w:u w:val="single"/>
        </w:rPr>
        <w:t>second</w:t>
      </w:r>
      <w:r>
        <w:rPr>
          <w:rFonts w:ascii="Times New Roman" w:eastAsia="Times New Roman" w:hAnsi="Times New Roman" w:cs="Times New Roman"/>
          <w:color w:val="000000"/>
          <w:sz w:val="24"/>
          <w:szCs w:val="24"/>
        </w:rPr>
        <w:t xml:space="preserve"> page, students should give advice to future students as to how to do well in my course. If the student prefers they may create a </w:t>
      </w:r>
      <w:proofErr w:type="gramStart"/>
      <w:r>
        <w:rPr>
          <w:rFonts w:ascii="Times New Roman" w:eastAsia="Times New Roman" w:hAnsi="Times New Roman" w:cs="Times New Roman"/>
          <w:color w:val="000000"/>
          <w:sz w:val="24"/>
          <w:szCs w:val="24"/>
        </w:rPr>
        <w:t>2 minute</w:t>
      </w:r>
      <w:proofErr w:type="gramEnd"/>
      <w:r>
        <w:rPr>
          <w:rFonts w:ascii="Times New Roman" w:eastAsia="Times New Roman" w:hAnsi="Times New Roman" w:cs="Times New Roman"/>
          <w:color w:val="000000"/>
          <w:sz w:val="24"/>
          <w:szCs w:val="24"/>
        </w:rPr>
        <w:t xml:space="preserve"> video instead. </w:t>
      </w:r>
      <w:r>
        <w:rPr>
          <w:rFonts w:ascii="Times New Roman" w:eastAsia="Times New Roman" w:hAnsi="Times New Roman" w:cs="Times New Roman"/>
          <w:color w:val="000000"/>
          <w:sz w:val="24"/>
          <w:szCs w:val="24"/>
        </w:rPr>
        <w:t xml:space="preserve">1 minute </w:t>
      </w:r>
      <w:proofErr w:type="gramStart"/>
      <w:r>
        <w:rPr>
          <w:rFonts w:ascii="Times New Roman" w:eastAsia="Times New Roman" w:hAnsi="Times New Roman" w:cs="Times New Roman"/>
          <w:color w:val="000000"/>
          <w:sz w:val="24"/>
          <w:szCs w:val="24"/>
        </w:rPr>
        <w:t>should be spent</w:t>
      </w:r>
      <w:proofErr w:type="gramEnd"/>
      <w:r>
        <w:rPr>
          <w:rFonts w:ascii="Times New Roman" w:eastAsia="Times New Roman" w:hAnsi="Times New Roman" w:cs="Times New Roman"/>
          <w:color w:val="000000"/>
          <w:sz w:val="24"/>
          <w:szCs w:val="24"/>
        </w:rPr>
        <w:t xml:space="preserve"> on the first question and 1 minute should be spent on the second question. </w:t>
      </w:r>
      <w:r>
        <w:rPr>
          <w:rFonts w:ascii="Times New Roman" w:eastAsia="Times New Roman" w:hAnsi="Times New Roman" w:cs="Times New Roman"/>
          <w:color w:val="000000"/>
          <w:sz w:val="24"/>
          <w:szCs w:val="24"/>
        </w:rPr>
        <w:br/>
      </w:r>
    </w:p>
    <w:p w:rsidR="00496F26" w:rsidRDefault="0015316A">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Final Exam – Cumulative of the lectures/activities/readings. </w:t>
      </w:r>
      <w:r>
        <w:rPr>
          <w:rFonts w:ascii="Times New Roman" w:eastAsia="Times New Roman" w:hAnsi="Times New Roman" w:cs="Times New Roman"/>
          <w:color w:val="000000"/>
          <w:sz w:val="24"/>
          <w:szCs w:val="24"/>
          <w:u w:val="single"/>
        </w:rPr>
        <w:br/>
      </w:r>
    </w:p>
    <w:p w:rsidR="00496F26" w:rsidRDefault="0015316A">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Quizzes</w:t>
      </w:r>
      <w:r>
        <w:rPr>
          <w:rFonts w:ascii="Times New Roman" w:eastAsia="Times New Roman" w:hAnsi="Times New Roman" w:cs="Times New Roman"/>
          <w:color w:val="000000"/>
          <w:sz w:val="24"/>
          <w:szCs w:val="24"/>
        </w:rPr>
        <w:t xml:space="preserve"> – If students </w:t>
      </w:r>
      <w:proofErr w:type="gramStart"/>
      <w:r>
        <w:rPr>
          <w:rFonts w:ascii="Times New Roman" w:eastAsia="Times New Roman" w:hAnsi="Times New Roman" w:cs="Times New Roman"/>
          <w:color w:val="000000"/>
          <w:sz w:val="24"/>
          <w:szCs w:val="24"/>
        </w:rPr>
        <w:t>are found</w:t>
      </w:r>
      <w:proofErr w:type="gramEnd"/>
      <w:r>
        <w:rPr>
          <w:rFonts w:ascii="Times New Roman" w:eastAsia="Times New Roman" w:hAnsi="Times New Roman" w:cs="Times New Roman"/>
          <w:color w:val="000000"/>
          <w:sz w:val="24"/>
          <w:szCs w:val="24"/>
        </w:rPr>
        <w:t xml:space="preserve"> to not be reading, quizzes will be administered either in c</w:t>
      </w:r>
      <w:r>
        <w:rPr>
          <w:rFonts w:ascii="Times New Roman" w:eastAsia="Times New Roman" w:hAnsi="Times New Roman" w:cs="Times New Roman"/>
          <w:color w:val="000000"/>
          <w:sz w:val="24"/>
          <w:szCs w:val="24"/>
        </w:rPr>
        <w:t xml:space="preserve">lass or on Moodle. Quiz points </w:t>
      </w:r>
      <w:proofErr w:type="gramStart"/>
      <w:r>
        <w:rPr>
          <w:rFonts w:ascii="Times New Roman" w:eastAsia="Times New Roman" w:hAnsi="Times New Roman" w:cs="Times New Roman"/>
          <w:color w:val="000000"/>
          <w:sz w:val="24"/>
          <w:szCs w:val="24"/>
        </w:rPr>
        <w:t>will be allocated</w:t>
      </w:r>
      <w:proofErr w:type="gramEnd"/>
      <w:r>
        <w:rPr>
          <w:rFonts w:ascii="Times New Roman" w:eastAsia="Times New Roman" w:hAnsi="Times New Roman" w:cs="Times New Roman"/>
          <w:color w:val="000000"/>
          <w:sz w:val="24"/>
          <w:szCs w:val="24"/>
        </w:rPr>
        <w:t xml:space="preserve"> from participation grade points. Quizzes </w:t>
      </w:r>
      <w:proofErr w:type="gramStart"/>
      <w:r>
        <w:rPr>
          <w:rFonts w:ascii="Times New Roman" w:eastAsia="Times New Roman" w:hAnsi="Times New Roman" w:cs="Times New Roman"/>
          <w:color w:val="000000"/>
          <w:sz w:val="24"/>
          <w:szCs w:val="24"/>
        </w:rPr>
        <w:t>are based</w:t>
      </w:r>
      <w:proofErr w:type="gramEnd"/>
      <w:r>
        <w:rPr>
          <w:rFonts w:ascii="Times New Roman" w:eastAsia="Times New Roman" w:hAnsi="Times New Roman" w:cs="Times New Roman"/>
          <w:color w:val="000000"/>
          <w:sz w:val="24"/>
          <w:szCs w:val="24"/>
        </w:rPr>
        <w:t xml:space="preserve"> upon the assigned reading for that class session. Students are welcome to use hand-written notes during in-class quizzes.  </w:t>
      </w:r>
    </w:p>
    <w:p w:rsidR="00496F26" w:rsidRDefault="00496F26">
      <w:pPr>
        <w:spacing w:after="0" w:line="240" w:lineRule="auto"/>
        <w:rPr>
          <w:rFonts w:ascii="Times New Roman" w:eastAsia="Times New Roman" w:hAnsi="Times New Roman" w:cs="Times New Roman"/>
          <w:sz w:val="24"/>
          <w:szCs w:val="24"/>
          <w:u w:val="single"/>
        </w:rPr>
      </w:pPr>
    </w:p>
    <w:p w:rsidR="00496F26" w:rsidRDefault="0015316A">
      <w:pP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Disability Accommodation</w:t>
      </w:r>
    </w:p>
    <w:p w:rsidR="00496F26" w:rsidRDefault="0015316A">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w:t>
      </w:r>
      <w:r>
        <w:rPr>
          <w:rFonts w:ascii="Times New Roman" w:eastAsia="Times New Roman" w:hAnsi="Times New Roman" w:cs="Times New Roman"/>
          <w:sz w:val="24"/>
          <w:szCs w:val="24"/>
        </w:rPr>
        <w:t xml:space="preserve">ts that </w:t>
      </w:r>
      <w:proofErr w:type="gramStart"/>
      <w:r>
        <w:rPr>
          <w:rFonts w:ascii="Times New Roman" w:eastAsia="Times New Roman" w:hAnsi="Times New Roman" w:cs="Times New Roman"/>
          <w:sz w:val="24"/>
          <w:szCs w:val="24"/>
        </w:rPr>
        <w:t>are registered</w:t>
      </w:r>
      <w:proofErr w:type="gramEnd"/>
      <w:r>
        <w:rPr>
          <w:rFonts w:ascii="Times New Roman" w:eastAsia="Times New Roman" w:hAnsi="Times New Roman" w:cs="Times New Roman"/>
          <w:sz w:val="24"/>
          <w:szCs w:val="24"/>
        </w:rPr>
        <w:t xml:space="preserve"> with the Center for Accessibility Resources office are encouraged to share their letters with the professor in private, so that arrangements can be made to properly accommodate them. </w:t>
      </w:r>
    </w:p>
    <w:p w:rsidR="00496F26" w:rsidRDefault="0015316A">
      <w:pPr>
        <w:numPr>
          <w:ilvl w:val="0"/>
          <w:numId w:val="7"/>
        </w:numPr>
        <w:spacing w:after="0" w:line="240" w:lineRule="auto"/>
        <w:rPr>
          <w:sz w:val="24"/>
          <w:szCs w:val="24"/>
        </w:rPr>
      </w:pPr>
      <w:r>
        <w:rPr>
          <w:rFonts w:ascii="Times New Roman" w:eastAsia="Times New Roman" w:hAnsi="Times New Roman" w:cs="Times New Roman"/>
          <w:sz w:val="24"/>
          <w:szCs w:val="24"/>
        </w:rPr>
        <w:t xml:space="preserve">Students that suffer from debilitating medical conditions, and/or disabilities that may cause them to miss many classes (perhaps even exceeding the limits of the syllabus) are encouraged to visit the CFAR office and get the proper accommodations setup for </w:t>
      </w:r>
      <w:r>
        <w:rPr>
          <w:rFonts w:ascii="Times New Roman" w:eastAsia="Times New Roman" w:hAnsi="Times New Roman" w:cs="Times New Roman"/>
          <w:sz w:val="24"/>
          <w:szCs w:val="24"/>
        </w:rPr>
        <w:t xml:space="preserve">the quarter. The professor is more than happy to assist students in this endeavor. </w:t>
      </w:r>
    </w:p>
    <w:p w:rsidR="00496F26" w:rsidRDefault="0015316A">
      <w:pPr>
        <w:numPr>
          <w:ilvl w:val="0"/>
          <w:numId w:val="7"/>
        </w:numPr>
        <w:spacing w:after="0" w:line="240" w:lineRule="auto"/>
        <w:rPr>
          <w:sz w:val="24"/>
          <w:szCs w:val="24"/>
        </w:rPr>
      </w:pPr>
      <w:r>
        <w:rPr>
          <w:rFonts w:ascii="Times New Roman" w:eastAsia="Times New Roman" w:hAnsi="Times New Roman" w:cs="Times New Roman"/>
          <w:sz w:val="24"/>
          <w:szCs w:val="24"/>
        </w:rPr>
        <w:t>Students with disabilities should contact the Center for Accessibility Resources at 541-917-4789.</w:t>
      </w:r>
    </w:p>
    <w:p w:rsidR="00496F26" w:rsidRDefault="00496F26">
      <w:pPr>
        <w:spacing w:after="0" w:line="240" w:lineRule="auto"/>
        <w:rPr>
          <w:rFonts w:ascii="Times New Roman" w:eastAsia="Times New Roman" w:hAnsi="Times New Roman" w:cs="Times New Roman"/>
          <w:sz w:val="24"/>
          <w:szCs w:val="24"/>
        </w:rPr>
      </w:pPr>
    </w:p>
    <w:p w:rsidR="00496F26" w:rsidRDefault="0015316A">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Audio Recordings</w:t>
      </w:r>
    </w:p>
    <w:p w:rsidR="00496F26" w:rsidRDefault="0015316A">
      <w:pPr>
        <w:numPr>
          <w:ilvl w:val="0"/>
          <w:numId w:val="10"/>
        </w:numPr>
        <w:pBdr>
          <w:top w:val="nil"/>
          <w:left w:val="nil"/>
          <w:bottom w:val="nil"/>
          <w:right w:val="nil"/>
          <w:between w:val="nil"/>
        </w:pBdr>
        <w:spacing w:after="0" w:line="240" w:lineRule="auto"/>
        <w:rPr>
          <w:b/>
          <w:smallCaps/>
          <w:color w:val="000000"/>
          <w:sz w:val="24"/>
          <w:szCs w:val="24"/>
          <w:u w:val="single"/>
        </w:rPr>
      </w:pPr>
      <w:r>
        <w:rPr>
          <w:rFonts w:ascii="Times New Roman" w:eastAsia="Times New Roman" w:hAnsi="Times New Roman" w:cs="Times New Roman"/>
          <w:color w:val="000000"/>
          <w:sz w:val="24"/>
          <w:szCs w:val="24"/>
        </w:rPr>
        <w:t>The professor does not give permission for anyone to rec</w:t>
      </w:r>
      <w:r>
        <w:rPr>
          <w:rFonts w:ascii="Times New Roman" w:eastAsia="Times New Roman" w:hAnsi="Times New Roman" w:cs="Times New Roman"/>
          <w:color w:val="000000"/>
          <w:sz w:val="24"/>
          <w:szCs w:val="24"/>
        </w:rPr>
        <w:t>ord him during class unless such an accommodation is necessary underneath the ADA.</w:t>
      </w:r>
    </w:p>
    <w:p w:rsidR="00496F26" w:rsidRDefault="00496F26">
      <w:pPr>
        <w:spacing w:after="0" w:line="240" w:lineRule="auto"/>
        <w:rPr>
          <w:rFonts w:ascii="Times New Roman" w:eastAsia="Times New Roman" w:hAnsi="Times New Roman" w:cs="Times New Roman"/>
          <w:b/>
          <w:smallCaps/>
          <w:sz w:val="24"/>
          <w:szCs w:val="24"/>
          <w:u w:val="single"/>
        </w:rPr>
      </w:pPr>
    </w:p>
    <w:p w:rsidR="00496F26" w:rsidRDefault="0015316A">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Nondiscrimination Policy</w:t>
      </w:r>
    </w:p>
    <w:p w:rsidR="00496F26" w:rsidRDefault="0015316A">
      <w:pPr>
        <w:numPr>
          <w:ilvl w:val="0"/>
          <w:numId w:val="4"/>
        </w:numPr>
        <w:pBdr>
          <w:top w:val="nil"/>
          <w:left w:val="nil"/>
          <w:bottom w:val="nil"/>
          <w:right w:val="nil"/>
          <w:between w:val="nil"/>
        </w:pBdr>
        <w:spacing w:after="0" w:line="240" w:lineRule="auto"/>
        <w:rPr>
          <w:b/>
          <w:smallCaps/>
          <w:color w:val="000000"/>
          <w:sz w:val="24"/>
          <w:szCs w:val="24"/>
          <w:u w:val="single"/>
        </w:rPr>
      </w:pPr>
      <w:r>
        <w:rPr>
          <w:rFonts w:ascii="Times New Roman" w:eastAsia="Times New Roman" w:hAnsi="Times New Roman" w:cs="Times New Roman"/>
          <w:color w:val="000000"/>
          <w:sz w:val="24"/>
          <w:szCs w:val="24"/>
        </w:rPr>
        <w:t xml:space="preserve">LBCC prohibits unlawful discrimination based on race, color, religion, ethnicity, </w:t>
      </w:r>
      <w:proofErr w:type="gramStart"/>
      <w:r>
        <w:rPr>
          <w:rFonts w:ascii="Times New Roman" w:eastAsia="Times New Roman" w:hAnsi="Times New Roman" w:cs="Times New Roman"/>
          <w:color w:val="000000"/>
          <w:sz w:val="24"/>
          <w:szCs w:val="24"/>
        </w:rPr>
        <w:t>use</w:t>
      </w:r>
      <w:proofErr w:type="gramEnd"/>
      <w:r>
        <w:rPr>
          <w:rFonts w:ascii="Times New Roman" w:eastAsia="Times New Roman" w:hAnsi="Times New Roman" w:cs="Times New Roman"/>
          <w:color w:val="000000"/>
          <w:sz w:val="24"/>
          <w:szCs w:val="24"/>
        </w:rPr>
        <w:t xml:space="preserve"> of native language, national origin, sex, sexual orientation,</w:t>
      </w:r>
      <w:r>
        <w:rPr>
          <w:rFonts w:ascii="Times New Roman" w:eastAsia="Times New Roman" w:hAnsi="Times New Roman" w:cs="Times New Roman"/>
          <w:color w:val="000000"/>
          <w:sz w:val="24"/>
          <w:szCs w:val="24"/>
        </w:rPr>
        <w:t xml:space="preserve"> marital status, disability, veteran status, age, or any other status protected under applicable federal, state, or local laws.</w:t>
      </w:r>
    </w:p>
    <w:p w:rsidR="00496F26" w:rsidRDefault="00496F26">
      <w:pPr>
        <w:pBdr>
          <w:top w:val="nil"/>
          <w:left w:val="nil"/>
          <w:bottom w:val="nil"/>
          <w:right w:val="nil"/>
          <w:between w:val="nil"/>
        </w:pBdr>
        <w:spacing w:after="0" w:line="240" w:lineRule="auto"/>
        <w:ind w:left="720"/>
        <w:rPr>
          <w:rFonts w:ascii="Times New Roman" w:eastAsia="Times New Roman" w:hAnsi="Times New Roman" w:cs="Times New Roman"/>
          <w:b/>
          <w:smallCaps/>
          <w:color w:val="000000"/>
          <w:sz w:val="24"/>
          <w:szCs w:val="24"/>
          <w:u w:val="single"/>
        </w:rPr>
      </w:pPr>
    </w:p>
    <w:p w:rsidR="00496F26" w:rsidRDefault="0015316A">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Final Note </w:t>
      </w:r>
    </w:p>
    <w:p w:rsidR="00496F26" w:rsidRDefault="0015316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professor seeks to promote a supportive, inclusive, and positive educational environment where all students have an opportunity to be successful! Please help contribute to it through the way you conduct yourself in the classroom.</w:t>
      </w:r>
    </w:p>
    <w:p w:rsidR="00496F26" w:rsidRDefault="0015316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Tentative Course Sched</w:t>
      </w:r>
      <w:r>
        <w:rPr>
          <w:rFonts w:ascii="Times New Roman" w:eastAsia="Times New Roman" w:hAnsi="Times New Roman" w:cs="Times New Roman"/>
          <w:b/>
          <w:sz w:val="24"/>
          <w:szCs w:val="24"/>
        </w:rPr>
        <w:t>ule</w:t>
      </w:r>
    </w:p>
    <w:tbl>
      <w:tblPr>
        <w:tblStyle w:val="a1"/>
        <w:tblW w:w="9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8"/>
        <w:gridCol w:w="3240"/>
        <w:gridCol w:w="5384"/>
      </w:tblGrid>
      <w:tr w:rsidR="00496F26">
        <w:tc>
          <w:tcPr>
            <w:tcW w:w="1188" w:type="dxa"/>
          </w:tcPr>
          <w:p w:rsidR="00496F26" w:rsidRDefault="0015316A">
            <w:pPr>
              <w:jc w:val="center"/>
            </w:pPr>
            <w:r>
              <w:t>Date</w:t>
            </w:r>
          </w:p>
        </w:tc>
        <w:tc>
          <w:tcPr>
            <w:tcW w:w="3240" w:type="dxa"/>
          </w:tcPr>
          <w:p w:rsidR="00496F26" w:rsidRDefault="0015316A">
            <w:pPr>
              <w:jc w:val="center"/>
            </w:pPr>
            <w:r>
              <w:t>In-Class</w:t>
            </w:r>
          </w:p>
        </w:tc>
        <w:tc>
          <w:tcPr>
            <w:tcW w:w="5384" w:type="dxa"/>
          </w:tcPr>
          <w:p w:rsidR="00496F26" w:rsidRDefault="0015316A">
            <w:pPr>
              <w:jc w:val="center"/>
            </w:pPr>
            <w:r>
              <w:t>Homework</w:t>
            </w:r>
          </w:p>
        </w:tc>
      </w:tr>
      <w:tr w:rsidR="00496F26">
        <w:tc>
          <w:tcPr>
            <w:tcW w:w="1188" w:type="dxa"/>
          </w:tcPr>
          <w:p w:rsidR="00496F26" w:rsidRDefault="0015316A">
            <w:pPr>
              <w:jc w:val="center"/>
            </w:pPr>
            <w:r>
              <w:t>4/4</w:t>
            </w:r>
          </w:p>
        </w:tc>
        <w:tc>
          <w:tcPr>
            <w:tcW w:w="3240" w:type="dxa"/>
          </w:tcPr>
          <w:p w:rsidR="00496F26" w:rsidRDefault="0015316A">
            <w:pPr>
              <w:jc w:val="center"/>
            </w:pPr>
            <w:r>
              <w:t>Syllabus/ Expectations</w:t>
            </w:r>
          </w:p>
        </w:tc>
        <w:tc>
          <w:tcPr>
            <w:tcW w:w="5384" w:type="dxa"/>
          </w:tcPr>
          <w:p w:rsidR="00496F26" w:rsidRDefault="0015316A">
            <w:pPr>
              <w:jc w:val="center"/>
              <w:rPr>
                <w:u w:val="single"/>
              </w:rPr>
            </w:pPr>
            <w:r>
              <w:rPr>
                <w:u w:val="single"/>
              </w:rPr>
              <w:t xml:space="preserve">Learn about me: </w:t>
            </w:r>
          </w:p>
          <w:p w:rsidR="00496F26" w:rsidRDefault="0015316A">
            <w:pPr>
              <w:jc w:val="center"/>
            </w:pPr>
            <w:proofErr w:type="spellStart"/>
            <w:r>
              <w:t>RateMyProfessor</w:t>
            </w:r>
            <w:proofErr w:type="spellEnd"/>
          </w:p>
          <w:p w:rsidR="00496F26" w:rsidRDefault="0015316A">
            <w:pPr>
              <w:jc w:val="center"/>
            </w:pPr>
            <w:r>
              <w:t xml:space="preserve">Linn-Benton - </w:t>
            </w:r>
          </w:p>
          <w:p w:rsidR="00496F26" w:rsidRDefault="0015316A">
            <w:pPr>
              <w:jc w:val="center"/>
            </w:pPr>
            <w:hyperlink r:id="rId11">
              <w:r>
                <w:rPr>
                  <w:color w:val="0563C1"/>
                  <w:u w:val="single"/>
                </w:rPr>
                <w:t>http://www.ratemyprofessors.com/ShowRatings.jsp?tid=2204539</w:t>
              </w:r>
            </w:hyperlink>
            <w:r>
              <w:t xml:space="preserve">  </w:t>
            </w:r>
          </w:p>
          <w:p w:rsidR="00496F26" w:rsidRDefault="00496F26">
            <w:pPr>
              <w:jc w:val="center"/>
            </w:pPr>
          </w:p>
          <w:p w:rsidR="00496F26" w:rsidRDefault="0015316A">
            <w:pPr>
              <w:jc w:val="center"/>
              <w:rPr>
                <w:u w:val="single"/>
              </w:rPr>
            </w:pPr>
            <w:r>
              <w:t xml:space="preserve">Broward College - </w:t>
            </w:r>
            <w:hyperlink r:id="rId12">
              <w:r>
                <w:rPr>
                  <w:color w:val="0563C1"/>
                  <w:u w:val="single"/>
                </w:rPr>
                <w:t>http://www.ratemyprofessors.com/ShowRatings.jsp?tid=1936967</w:t>
              </w:r>
            </w:hyperlink>
          </w:p>
          <w:p w:rsidR="00496F26" w:rsidRDefault="00496F26">
            <w:pPr>
              <w:jc w:val="center"/>
              <w:rPr>
                <w:u w:val="single"/>
              </w:rPr>
            </w:pPr>
          </w:p>
          <w:p w:rsidR="00496F26" w:rsidRDefault="0015316A">
            <w:pPr>
              <w:jc w:val="center"/>
            </w:pPr>
            <w:r>
              <w:t xml:space="preserve">-LinkedIn: </w:t>
            </w:r>
            <w:hyperlink r:id="rId13">
              <w:r>
                <w:rPr>
                  <w:color w:val="0563C1"/>
                  <w:u w:val="single"/>
                </w:rPr>
                <w:t>https://www.linkedin</w:t>
              </w:r>
              <w:r>
                <w:rPr>
                  <w:color w:val="0563C1"/>
                  <w:u w:val="single"/>
                </w:rPr>
                <w:t>.com/in/zakir-khan-53101067</w:t>
              </w:r>
            </w:hyperlink>
          </w:p>
          <w:p w:rsidR="00496F26" w:rsidRDefault="00496F26">
            <w:pPr>
              <w:jc w:val="center"/>
            </w:pPr>
          </w:p>
          <w:p w:rsidR="00496F26" w:rsidRDefault="0015316A">
            <w:pPr>
              <w:jc w:val="center"/>
            </w:pPr>
            <w:r>
              <w:rPr>
                <w:u w:val="single"/>
              </w:rPr>
              <w:t>Help me learn about you</w:t>
            </w:r>
            <w:r>
              <w:t xml:space="preserve">: </w:t>
            </w:r>
          </w:p>
          <w:p w:rsidR="00496F26" w:rsidRDefault="0015316A">
            <w:pPr>
              <w:jc w:val="center"/>
            </w:pPr>
            <w:r>
              <w:t xml:space="preserve">Survey (you need to use your Linn-Benton email account to take this survey, you’ll need to login to that account and then take the survey) – </w:t>
            </w:r>
            <w:hyperlink r:id="rId14">
              <w:r>
                <w:rPr>
                  <w:color w:val="0563C1"/>
                  <w:u w:val="single"/>
                </w:rPr>
                <w:t>https://goo.gl/forms/iIt7fYfdC6ljFZS13</w:t>
              </w:r>
            </w:hyperlink>
            <w:r>
              <w:t xml:space="preserve"> </w:t>
            </w:r>
            <w:r>
              <w:br/>
            </w:r>
          </w:p>
          <w:p w:rsidR="00496F26" w:rsidRDefault="0015316A">
            <w:pPr>
              <w:jc w:val="center"/>
              <w:rPr>
                <w:u w:val="single"/>
              </w:rPr>
            </w:pPr>
            <w:r>
              <w:rPr>
                <w:u w:val="single"/>
              </w:rPr>
              <w:t>Read/Watch</w:t>
            </w:r>
          </w:p>
          <w:p w:rsidR="00496F26" w:rsidRDefault="0015316A">
            <w:pPr>
              <w:jc w:val="center"/>
            </w:pPr>
            <w:r>
              <w:t>Letters to a Future Student on Piazza</w:t>
            </w:r>
          </w:p>
          <w:p w:rsidR="00496F26" w:rsidRDefault="00496F26">
            <w:pPr>
              <w:jc w:val="center"/>
            </w:pPr>
          </w:p>
          <w:p w:rsidR="00496F26" w:rsidRDefault="0015316A">
            <w:pPr>
              <w:jc w:val="center"/>
            </w:pPr>
            <w:r>
              <w:t xml:space="preserve">Brainstorm: </w:t>
            </w:r>
            <w:proofErr w:type="gramStart"/>
            <w:r>
              <w:t>How the heck</w:t>
            </w:r>
            <w:proofErr w:type="gramEnd"/>
            <w:r>
              <w:t xml:space="preserve"> should I study for this class? (Write notes, ideas down!)</w:t>
            </w:r>
          </w:p>
        </w:tc>
      </w:tr>
      <w:tr w:rsidR="00496F26">
        <w:tc>
          <w:tcPr>
            <w:tcW w:w="1188" w:type="dxa"/>
          </w:tcPr>
          <w:p w:rsidR="00496F26" w:rsidRDefault="0015316A">
            <w:pPr>
              <w:jc w:val="center"/>
            </w:pPr>
            <w:r>
              <w:t>4/6</w:t>
            </w:r>
          </w:p>
        </w:tc>
        <w:tc>
          <w:tcPr>
            <w:tcW w:w="3240" w:type="dxa"/>
          </w:tcPr>
          <w:p w:rsidR="00496F26" w:rsidRDefault="0015316A">
            <w:pPr>
              <w:jc w:val="center"/>
            </w:pPr>
            <w:r>
              <w:t xml:space="preserve">Ask me anything </w:t>
            </w:r>
          </w:p>
          <w:p w:rsidR="00496F26" w:rsidRDefault="0015316A">
            <w:pPr>
              <w:jc w:val="center"/>
            </w:pPr>
            <w:r>
              <w:t>Study Skills / Mental Health Skills</w:t>
            </w:r>
          </w:p>
        </w:tc>
        <w:tc>
          <w:tcPr>
            <w:tcW w:w="5384" w:type="dxa"/>
          </w:tcPr>
          <w:p w:rsidR="00496F26" w:rsidRDefault="0015316A">
            <w:pPr>
              <w:jc w:val="center"/>
            </w:pPr>
            <w:r>
              <w:t>Ch. 1 + Appendix + Ch. 2</w:t>
            </w:r>
          </w:p>
        </w:tc>
      </w:tr>
      <w:tr w:rsidR="00496F26">
        <w:tc>
          <w:tcPr>
            <w:tcW w:w="1188" w:type="dxa"/>
          </w:tcPr>
          <w:p w:rsidR="00496F26" w:rsidRDefault="0015316A">
            <w:pPr>
              <w:jc w:val="center"/>
            </w:pPr>
            <w:r>
              <w:t>4/11</w:t>
            </w:r>
          </w:p>
        </w:tc>
        <w:tc>
          <w:tcPr>
            <w:tcW w:w="3240" w:type="dxa"/>
          </w:tcPr>
          <w:p w:rsidR="00496F26" w:rsidRDefault="0015316A">
            <w:pPr>
              <w:jc w:val="center"/>
            </w:pPr>
            <w:r>
              <w:t>Ch. 1 + Appendix + Ch. 2</w:t>
            </w:r>
          </w:p>
        </w:tc>
        <w:tc>
          <w:tcPr>
            <w:tcW w:w="5384" w:type="dxa"/>
          </w:tcPr>
          <w:p w:rsidR="00496F26" w:rsidRDefault="0015316A">
            <w:pPr>
              <w:jc w:val="center"/>
            </w:pPr>
            <w:r>
              <w:t>Ch. 4 + 7</w:t>
            </w:r>
          </w:p>
        </w:tc>
      </w:tr>
      <w:tr w:rsidR="00496F26">
        <w:tc>
          <w:tcPr>
            <w:tcW w:w="1188" w:type="dxa"/>
          </w:tcPr>
          <w:p w:rsidR="00496F26" w:rsidRDefault="0015316A">
            <w:pPr>
              <w:jc w:val="center"/>
            </w:pPr>
            <w:r>
              <w:t>4/13</w:t>
            </w:r>
          </w:p>
        </w:tc>
        <w:tc>
          <w:tcPr>
            <w:tcW w:w="3240" w:type="dxa"/>
          </w:tcPr>
          <w:p w:rsidR="00496F26" w:rsidRDefault="0015316A">
            <w:pPr>
              <w:jc w:val="center"/>
            </w:pPr>
            <w:r>
              <w:t>Owning the room</w:t>
            </w:r>
          </w:p>
          <w:p w:rsidR="00496F26" w:rsidRDefault="0015316A">
            <w:pPr>
              <w:jc w:val="center"/>
            </w:pPr>
            <w:r>
              <w:t>Prep Practices</w:t>
            </w:r>
          </w:p>
          <w:p w:rsidR="00496F26" w:rsidRDefault="0015316A">
            <w:pPr>
              <w:jc w:val="center"/>
            </w:pPr>
            <w:r>
              <w:t>Ch. 4 + 7</w:t>
            </w:r>
          </w:p>
        </w:tc>
        <w:tc>
          <w:tcPr>
            <w:tcW w:w="5384" w:type="dxa"/>
          </w:tcPr>
          <w:p w:rsidR="00496F26" w:rsidRDefault="0015316A">
            <w:pPr>
              <w:jc w:val="center"/>
            </w:pPr>
            <w:r>
              <w:t>Ch. 5 + 13 + 18 + 19</w:t>
            </w:r>
          </w:p>
        </w:tc>
      </w:tr>
      <w:tr w:rsidR="00496F26">
        <w:tc>
          <w:tcPr>
            <w:tcW w:w="1188" w:type="dxa"/>
          </w:tcPr>
          <w:p w:rsidR="00496F26" w:rsidRDefault="0015316A">
            <w:pPr>
              <w:jc w:val="center"/>
            </w:pPr>
            <w:r>
              <w:t>4/18</w:t>
            </w:r>
          </w:p>
        </w:tc>
        <w:tc>
          <w:tcPr>
            <w:tcW w:w="3240" w:type="dxa"/>
          </w:tcPr>
          <w:p w:rsidR="00496F26" w:rsidRDefault="0015316A">
            <w:pPr>
              <w:jc w:val="center"/>
            </w:pPr>
            <w:r>
              <w:t>Ch. 5 + 13 + 18 + 19</w:t>
            </w:r>
          </w:p>
          <w:p w:rsidR="00496F26" w:rsidRDefault="0015316A">
            <w:pPr>
              <w:jc w:val="center"/>
            </w:pPr>
            <w:r>
              <w:t>Informative Assigned</w:t>
            </w:r>
          </w:p>
        </w:tc>
        <w:tc>
          <w:tcPr>
            <w:tcW w:w="5384" w:type="dxa"/>
          </w:tcPr>
          <w:p w:rsidR="00496F26" w:rsidRDefault="0015316A">
            <w:pPr>
              <w:jc w:val="center"/>
            </w:pPr>
            <w:r>
              <w:t>Ch. 6 + 8 + 3</w:t>
            </w:r>
          </w:p>
        </w:tc>
      </w:tr>
      <w:tr w:rsidR="00496F26">
        <w:tc>
          <w:tcPr>
            <w:tcW w:w="1188" w:type="dxa"/>
          </w:tcPr>
          <w:p w:rsidR="00496F26" w:rsidRDefault="0015316A">
            <w:pPr>
              <w:jc w:val="center"/>
            </w:pPr>
            <w:r>
              <w:t>4/20</w:t>
            </w:r>
          </w:p>
        </w:tc>
        <w:tc>
          <w:tcPr>
            <w:tcW w:w="3240" w:type="dxa"/>
          </w:tcPr>
          <w:p w:rsidR="00496F26" w:rsidRDefault="0015316A">
            <w:pPr>
              <w:jc w:val="center"/>
            </w:pPr>
            <w:r>
              <w:t>Library Session</w:t>
            </w:r>
          </w:p>
          <w:p w:rsidR="00496F26" w:rsidRDefault="0015316A">
            <w:pPr>
              <w:jc w:val="center"/>
            </w:pPr>
            <w:r>
              <w:t>Ch. 6 + 8 + 3</w:t>
            </w:r>
          </w:p>
        </w:tc>
        <w:tc>
          <w:tcPr>
            <w:tcW w:w="5384" w:type="dxa"/>
          </w:tcPr>
          <w:p w:rsidR="00496F26" w:rsidRDefault="0015316A">
            <w:pPr>
              <w:jc w:val="center"/>
            </w:pPr>
            <w:r>
              <w:t>Research Assignment</w:t>
            </w:r>
          </w:p>
        </w:tc>
      </w:tr>
      <w:tr w:rsidR="00496F26">
        <w:trPr>
          <w:trHeight w:val="700"/>
        </w:trPr>
        <w:tc>
          <w:tcPr>
            <w:tcW w:w="1188" w:type="dxa"/>
          </w:tcPr>
          <w:p w:rsidR="00496F26" w:rsidRDefault="0015316A">
            <w:pPr>
              <w:jc w:val="center"/>
            </w:pPr>
            <w:r>
              <w:t>4/25</w:t>
            </w:r>
          </w:p>
        </w:tc>
        <w:tc>
          <w:tcPr>
            <w:tcW w:w="3240" w:type="dxa"/>
          </w:tcPr>
          <w:p w:rsidR="00496F26" w:rsidRDefault="0015316A">
            <w:pPr>
              <w:jc w:val="center"/>
            </w:pPr>
            <w:r>
              <w:t>Research Assignment</w:t>
            </w:r>
          </w:p>
        </w:tc>
        <w:tc>
          <w:tcPr>
            <w:tcW w:w="5384" w:type="dxa"/>
          </w:tcPr>
          <w:p w:rsidR="00496F26" w:rsidRDefault="0015316A">
            <w:pPr>
              <w:jc w:val="center"/>
            </w:pPr>
            <w:r>
              <w:t>Ch. 10 + 11 + 12</w:t>
            </w:r>
          </w:p>
        </w:tc>
      </w:tr>
      <w:tr w:rsidR="00496F26">
        <w:tc>
          <w:tcPr>
            <w:tcW w:w="1188" w:type="dxa"/>
          </w:tcPr>
          <w:p w:rsidR="00496F26" w:rsidRDefault="0015316A">
            <w:pPr>
              <w:jc w:val="center"/>
            </w:pPr>
            <w:r>
              <w:t>4/27</w:t>
            </w:r>
          </w:p>
        </w:tc>
        <w:tc>
          <w:tcPr>
            <w:tcW w:w="3240" w:type="dxa"/>
          </w:tcPr>
          <w:p w:rsidR="00496F26" w:rsidRDefault="0015316A">
            <w:pPr>
              <w:jc w:val="center"/>
            </w:pPr>
            <w:r>
              <w:t>Ch. 10 + 11 + 12</w:t>
            </w:r>
          </w:p>
        </w:tc>
        <w:tc>
          <w:tcPr>
            <w:tcW w:w="5384" w:type="dxa"/>
          </w:tcPr>
          <w:p w:rsidR="00496F26" w:rsidRDefault="0015316A">
            <w:pPr>
              <w:jc w:val="center"/>
            </w:pPr>
            <w:r>
              <w:t>1 minute speech</w:t>
            </w:r>
          </w:p>
        </w:tc>
      </w:tr>
      <w:tr w:rsidR="00496F26">
        <w:tc>
          <w:tcPr>
            <w:tcW w:w="1188" w:type="dxa"/>
          </w:tcPr>
          <w:p w:rsidR="00496F26" w:rsidRDefault="0015316A">
            <w:pPr>
              <w:jc w:val="center"/>
            </w:pPr>
            <w:r>
              <w:t>5/2</w:t>
            </w:r>
          </w:p>
        </w:tc>
        <w:tc>
          <w:tcPr>
            <w:tcW w:w="3240" w:type="dxa"/>
          </w:tcPr>
          <w:p w:rsidR="00496F26" w:rsidRDefault="0015316A">
            <w:pPr>
              <w:jc w:val="center"/>
            </w:pPr>
            <w:r>
              <w:t>1 Minute Speech</w:t>
            </w:r>
          </w:p>
        </w:tc>
        <w:tc>
          <w:tcPr>
            <w:tcW w:w="5384" w:type="dxa"/>
          </w:tcPr>
          <w:p w:rsidR="00496F26" w:rsidRDefault="0015316A">
            <w:pPr>
              <w:jc w:val="center"/>
            </w:pPr>
            <w:r>
              <w:t>Informative Speech Rough Draft</w:t>
            </w:r>
          </w:p>
        </w:tc>
      </w:tr>
      <w:tr w:rsidR="00496F26">
        <w:tc>
          <w:tcPr>
            <w:tcW w:w="1188" w:type="dxa"/>
          </w:tcPr>
          <w:p w:rsidR="00496F26" w:rsidRDefault="0015316A">
            <w:pPr>
              <w:jc w:val="center"/>
            </w:pPr>
            <w:r>
              <w:t>5/4</w:t>
            </w:r>
          </w:p>
        </w:tc>
        <w:tc>
          <w:tcPr>
            <w:tcW w:w="3240" w:type="dxa"/>
          </w:tcPr>
          <w:p w:rsidR="00496F26" w:rsidRDefault="0015316A">
            <w:pPr>
              <w:jc w:val="center"/>
            </w:pPr>
            <w:r>
              <w:t>Rough Draft Due + Peer Review in-class</w:t>
            </w:r>
          </w:p>
        </w:tc>
        <w:tc>
          <w:tcPr>
            <w:tcW w:w="5384" w:type="dxa"/>
          </w:tcPr>
          <w:p w:rsidR="00496F26" w:rsidRDefault="0015316A">
            <w:pPr>
              <w:jc w:val="center"/>
            </w:pPr>
            <w:r>
              <w:t>Informative Speech Rough Draft</w:t>
            </w:r>
          </w:p>
        </w:tc>
      </w:tr>
      <w:tr w:rsidR="00496F26">
        <w:tc>
          <w:tcPr>
            <w:tcW w:w="1188" w:type="dxa"/>
          </w:tcPr>
          <w:p w:rsidR="00496F26" w:rsidRDefault="0015316A">
            <w:pPr>
              <w:jc w:val="center"/>
            </w:pPr>
            <w:r>
              <w:t>5/9</w:t>
            </w:r>
          </w:p>
        </w:tc>
        <w:tc>
          <w:tcPr>
            <w:tcW w:w="3240" w:type="dxa"/>
          </w:tcPr>
          <w:p w:rsidR="00496F26" w:rsidRDefault="0015316A">
            <w:pPr>
              <w:jc w:val="center"/>
            </w:pPr>
            <w:r>
              <w:t>Informative Speeches</w:t>
            </w:r>
          </w:p>
        </w:tc>
        <w:tc>
          <w:tcPr>
            <w:tcW w:w="5384" w:type="dxa"/>
          </w:tcPr>
          <w:p w:rsidR="00496F26" w:rsidRDefault="0015316A">
            <w:pPr>
              <w:jc w:val="center"/>
            </w:pPr>
            <w:r>
              <w:t>Informative Prep</w:t>
            </w:r>
          </w:p>
        </w:tc>
      </w:tr>
      <w:tr w:rsidR="00496F26">
        <w:tc>
          <w:tcPr>
            <w:tcW w:w="1188" w:type="dxa"/>
          </w:tcPr>
          <w:p w:rsidR="00496F26" w:rsidRDefault="0015316A">
            <w:pPr>
              <w:jc w:val="center"/>
            </w:pPr>
            <w:r>
              <w:t>5/11</w:t>
            </w:r>
          </w:p>
        </w:tc>
        <w:tc>
          <w:tcPr>
            <w:tcW w:w="3240" w:type="dxa"/>
          </w:tcPr>
          <w:p w:rsidR="00496F26" w:rsidRDefault="0015316A">
            <w:pPr>
              <w:jc w:val="center"/>
            </w:pPr>
            <w:r>
              <w:t>Informative Speeches</w:t>
            </w:r>
          </w:p>
        </w:tc>
        <w:tc>
          <w:tcPr>
            <w:tcW w:w="5384" w:type="dxa"/>
          </w:tcPr>
          <w:p w:rsidR="00496F26" w:rsidRDefault="00496F26">
            <w:pPr>
              <w:jc w:val="center"/>
            </w:pPr>
          </w:p>
        </w:tc>
      </w:tr>
      <w:tr w:rsidR="00496F26">
        <w:tc>
          <w:tcPr>
            <w:tcW w:w="1188" w:type="dxa"/>
          </w:tcPr>
          <w:p w:rsidR="00496F26" w:rsidRDefault="0015316A">
            <w:pPr>
              <w:jc w:val="center"/>
            </w:pPr>
            <w:r>
              <w:t>5/16</w:t>
            </w:r>
          </w:p>
        </w:tc>
        <w:tc>
          <w:tcPr>
            <w:tcW w:w="3240" w:type="dxa"/>
          </w:tcPr>
          <w:p w:rsidR="00496F26" w:rsidRDefault="0015316A">
            <w:pPr>
              <w:jc w:val="center"/>
            </w:pPr>
            <w:r>
              <w:t>Informative Speeches</w:t>
            </w:r>
          </w:p>
        </w:tc>
        <w:tc>
          <w:tcPr>
            <w:tcW w:w="5384" w:type="dxa"/>
          </w:tcPr>
          <w:p w:rsidR="00496F26" w:rsidRDefault="0015316A">
            <w:pPr>
              <w:jc w:val="center"/>
            </w:pPr>
            <w:r>
              <w:t xml:space="preserve">Informative Reflection Piece </w:t>
            </w:r>
          </w:p>
        </w:tc>
      </w:tr>
      <w:tr w:rsidR="00496F26">
        <w:tc>
          <w:tcPr>
            <w:tcW w:w="1188" w:type="dxa"/>
          </w:tcPr>
          <w:p w:rsidR="00496F26" w:rsidRDefault="0015316A">
            <w:pPr>
              <w:jc w:val="center"/>
            </w:pPr>
            <w:r>
              <w:t>5/18</w:t>
            </w:r>
          </w:p>
        </w:tc>
        <w:tc>
          <w:tcPr>
            <w:tcW w:w="3240" w:type="dxa"/>
          </w:tcPr>
          <w:p w:rsidR="00496F26" w:rsidRDefault="0015316A">
            <w:pPr>
              <w:jc w:val="center"/>
            </w:pPr>
            <w:r>
              <w:t>Shark Tank Assigned</w:t>
            </w:r>
          </w:p>
        </w:tc>
        <w:tc>
          <w:tcPr>
            <w:tcW w:w="5384" w:type="dxa"/>
          </w:tcPr>
          <w:p w:rsidR="00496F26" w:rsidRDefault="0015316A">
            <w:pPr>
              <w:jc w:val="center"/>
            </w:pPr>
            <w:r>
              <w:t>Ch. 14 + 20</w:t>
            </w:r>
          </w:p>
        </w:tc>
      </w:tr>
      <w:tr w:rsidR="00496F26">
        <w:tc>
          <w:tcPr>
            <w:tcW w:w="1188" w:type="dxa"/>
          </w:tcPr>
          <w:p w:rsidR="00496F26" w:rsidRDefault="0015316A">
            <w:pPr>
              <w:jc w:val="center"/>
            </w:pPr>
            <w:r>
              <w:t>5/23</w:t>
            </w:r>
          </w:p>
        </w:tc>
        <w:tc>
          <w:tcPr>
            <w:tcW w:w="3240" w:type="dxa"/>
          </w:tcPr>
          <w:p w:rsidR="00496F26" w:rsidRDefault="0015316A">
            <w:pPr>
              <w:jc w:val="center"/>
            </w:pPr>
            <w:r>
              <w:t>Ch. 14 + 20</w:t>
            </w:r>
          </w:p>
        </w:tc>
        <w:tc>
          <w:tcPr>
            <w:tcW w:w="5384" w:type="dxa"/>
          </w:tcPr>
          <w:p w:rsidR="00496F26" w:rsidRDefault="0015316A">
            <w:pPr>
              <w:jc w:val="center"/>
            </w:pPr>
            <w:r>
              <w:t xml:space="preserve">Ch. 16 + Prep 3 </w:t>
            </w:r>
            <w:proofErr w:type="spellStart"/>
            <w:r>
              <w:t>Powerpoints</w:t>
            </w:r>
            <w:proofErr w:type="spellEnd"/>
            <w:r>
              <w:t xml:space="preserve"> slides on anything</w:t>
            </w:r>
          </w:p>
        </w:tc>
      </w:tr>
      <w:tr w:rsidR="00496F26">
        <w:tc>
          <w:tcPr>
            <w:tcW w:w="1188" w:type="dxa"/>
          </w:tcPr>
          <w:p w:rsidR="00496F26" w:rsidRDefault="0015316A">
            <w:pPr>
              <w:jc w:val="center"/>
            </w:pPr>
            <w:r>
              <w:t>5/25</w:t>
            </w:r>
          </w:p>
        </w:tc>
        <w:tc>
          <w:tcPr>
            <w:tcW w:w="3240" w:type="dxa"/>
          </w:tcPr>
          <w:p w:rsidR="00496F26" w:rsidRDefault="0015316A">
            <w:pPr>
              <w:jc w:val="center"/>
            </w:pPr>
            <w:r>
              <w:t>Ch. 16 + VA Practice</w:t>
            </w:r>
          </w:p>
        </w:tc>
        <w:tc>
          <w:tcPr>
            <w:tcW w:w="5384" w:type="dxa"/>
          </w:tcPr>
          <w:p w:rsidR="00496F26" w:rsidRDefault="0015316A">
            <w:pPr>
              <w:jc w:val="center"/>
            </w:pPr>
            <w:r>
              <w:t>Shark Tank Prep</w:t>
            </w:r>
          </w:p>
        </w:tc>
      </w:tr>
      <w:tr w:rsidR="00496F26">
        <w:tc>
          <w:tcPr>
            <w:tcW w:w="1188" w:type="dxa"/>
          </w:tcPr>
          <w:p w:rsidR="00496F26" w:rsidRDefault="0015316A">
            <w:pPr>
              <w:jc w:val="center"/>
            </w:pPr>
            <w:r>
              <w:t>5/30</w:t>
            </w:r>
          </w:p>
        </w:tc>
        <w:tc>
          <w:tcPr>
            <w:tcW w:w="3240" w:type="dxa"/>
          </w:tcPr>
          <w:p w:rsidR="00496F26" w:rsidRDefault="0015316A">
            <w:pPr>
              <w:jc w:val="center"/>
            </w:pPr>
            <w:r>
              <w:t>ST Prep</w:t>
            </w:r>
          </w:p>
        </w:tc>
        <w:tc>
          <w:tcPr>
            <w:tcW w:w="5384" w:type="dxa"/>
          </w:tcPr>
          <w:p w:rsidR="00496F26" w:rsidRDefault="00496F26">
            <w:pPr>
              <w:jc w:val="center"/>
            </w:pPr>
          </w:p>
        </w:tc>
      </w:tr>
      <w:tr w:rsidR="00496F26">
        <w:tc>
          <w:tcPr>
            <w:tcW w:w="1188" w:type="dxa"/>
          </w:tcPr>
          <w:p w:rsidR="00496F26" w:rsidRDefault="0015316A">
            <w:pPr>
              <w:jc w:val="center"/>
            </w:pPr>
            <w:r>
              <w:t>6/1</w:t>
            </w:r>
          </w:p>
        </w:tc>
        <w:tc>
          <w:tcPr>
            <w:tcW w:w="3240" w:type="dxa"/>
          </w:tcPr>
          <w:p w:rsidR="00496F26" w:rsidRDefault="0015316A">
            <w:pPr>
              <w:jc w:val="center"/>
            </w:pPr>
            <w:r>
              <w:t>ST Prep</w:t>
            </w:r>
          </w:p>
        </w:tc>
        <w:tc>
          <w:tcPr>
            <w:tcW w:w="5384" w:type="dxa"/>
          </w:tcPr>
          <w:p w:rsidR="00496F26" w:rsidRDefault="00496F26">
            <w:pPr>
              <w:jc w:val="center"/>
            </w:pPr>
          </w:p>
        </w:tc>
      </w:tr>
      <w:tr w:rsidR="00496F26">
        <w:tc>
          <w:tcPr>
            <w:tcW w:w="1188" w:type="dxa"/>
          </w:tcPr>
          <w:p w:rsidR="00496F26" w:rsidRDefault="0015316A">
            <w:pPr>
              <w:jc w:val="center"/>
            </w:pPr>
            <w:r>
              <w:t>6/6</w:t>
            </w:r>
          </w:p>
        </w:tc>
        <w:tc>
          <w:tcPr>
            <w:tcW w:w="3240" w:type="dxa"/>
          </w:tcPr>
          <w:p w:rsidR="00496F26" w:rsidRDefault="0015316A">
            <w:pPr>
              <w:jc w:val="center"/>
            </w:pPr>
            <w:r>
              <w:t>Shark Tank Performed</w:t>
            </w:r>
          </w:p>
        </w:tc>
        <w:tc>
          <w:tcPr>
            <w:tcW w:w="5384" w:type="dxa"/>
          </w:tcPr>
          <w:p w:rsidR="00496F26" w:rsidRDefault="00496F26">
            <w:pPr>
              <w:jc w:val="center"/>
            </w:pPr>
          </w:p>
        </w:tc>
      </w:tr>
      <w:tr w:rsidR="00496F26">
        <w:tc>
          <w:tcPr>
            <w:tcW w:w="1188" w:type="dxa"/>
          </w:tcPr>
          <w:p w:rsidR="00496F26" w:rsidRDefault="0015316A">
            <w:pPr>
              <w:jc w:val="center"/>
            </w:pPr>
            <w:r>
              <w:t>6/8</w:t>
            </w:r>
          </w:p>
        </w:tc>
        <w:tc>
          <w:tcPr>
            <w:tcW w:w="3240" w:type="dxa"/>
          </w:tcPr>
          <w:p w:rsidR="00496F26" w:rsidRDefault="0015316A">
            <w:pPr>
              <w:jc w:val="center"/>
            </w:pPr>
            <w:r>
              <w:t>Shark Tank Performed</w:t>
            </w:r>
          </w:p>
        </w:tc>
        <w:tc>
          <w:tcPr>
            <w:tcW w:w="5384" w:type="dxa"/>
          </w:tcPr>
          <w:p w:rsidR="00496F26" w:rsidRDefault="0015316A">
            <w:pPr>
              <w:jc w:val="center"/>
            </w:pPr>
            <w:r>
              <w:t>Life Lesson Speech</w:t>
            </w:r>
          </w:p>
        </w:tc>
      </w:tr>
      <w:tr w:rsidR="00496F26">
        <w:tc>
          <w:tcPr>
            <w:tcW w:w="1188" w:type="dxa"/>
          </w:tcPr>
          <w:p w:rsidR="00496F26" w:rsidRDefault="0015316A">
            <w:pPr>
              <w:jc w:val="center"/>
            </w:pPr>
            <w:r>
              <w:t>Finals Week</w:t>
            </w:r>
          </w:p>
        </w:tc>
        <w:tc>
          <w:tcPr>
            <w:tcW w:w="3240" w:type="dxa"/>
          </w:tcPr>
          <w:p w:rsidR="00496F26" w:rsidRDefault="0015316A">
            <w:pPr>
              <w:jc w:val="center"/>
            </w:pPr>
            <w:r>
              <w:t>Life Lesson Speech</w:t>
            </w:r>
          </w:p>
          <w:p w:rsidR="00496F26" w:rsidRDefault="0015316A">
            <w:pPr>
              <w:jc w:val="center"/>
            </w:pPr>
            <w:r>
              <w:t>Letter to a Future Student Due</w:t>
            </w:r>
          </w:p>
        </w:tc>
        <w:tc>
          <w:tcPr>
            <w:tcW w:w="5384" w:type="dxa"/>
          </w:tcPr>
          <w:p w:rsidR="00496F26" w:rsidRDefault="00496F26">
            <w:pPr>
              <w:jc w:val="center"/>
            </w:pPr>
          </w:p>
        </w:tc>
      </w:tr>
    </w:tbl>
    <w:p w:rsidR="00496F26" w:rsidRDefault="00496F26">
      <w:pPr>
        <w:jc w:val="center"/>
        <w:rPr>
          <w:rFonts w:ascii="Times New Roman" w:eastAsia="Times New Roman" w:hAnsi="Times New Roman" w:cs="Times New Roman"/>
          <w:sz w:val="24"/>
          <w:szCs w:val="24"/>
        </w:rPr>
      </w:pPr>
    </w:p>
    <w:sectPr w:rsidR="00496F26">
      <w:footerReference w:type="defaul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5316A">
      <w:pPr>
        <w:spacing w:after="0" w:line="240" w:lineRule="auto"/>
      </w:pPr>
      <w:r>
        <w:separator/>
      </w:r>
    </w:p>
  </w:endnote>
  <w:endnote w:type="continuationSeparator" w:id="0">
    <w:p w:rsidR="00000000" w:rsidRDefault="00153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Helvetica Neue">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F26" w:rsidRDefault="0015316A">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10</w:t>
    </w:r>
    <w:r>
      <w:rPr>
        <w:rFonts w:ascii="Times New Roman" w:eastAsia="Times New Roman" w:hAnsi="Times New Roman" w:cs="Times New Roman"/>
        <w:color w:val="000000"/>
        <w:sz w:val="24"/>
        <w:szCs w:val="24"/>
      </w:rPr>
      <w:fldChar w:fldCharType="end"/>
    </w:r>
  </w:p>
  <w:p w:rsidR="00496F26" w:rsidRDefault="00496F26">
    <w:pPr>
      <w:pBdr>
        <w:top w:val="nil"/>
        <w:left w:val="nil"/>
        <w:bottom w:val="nil"/>
        <w:right w:val="nil"/>
        <w:between w:val="nil"/>
      </w:pBdr>
      <w:tabs>
        <w:tab w:val="center" w:pos="4680"/>
        <w:tab w:val="right" w:pos="9360"/>
      </w:tabs>
      <w:spacing w:after="72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5316A">
      <w:pPr>
        <w:spacing w:after="0" w:line="240" w:lineRule="auto"/>
      </w:pPr>
      <w:r>
        <w:separator/>
      </w:r>
    </w:p>
  </w:footnote>
  <w:footnote w:type="continuationSeparator" w:id="0">
    <w:p w:rsidR="00000000" w:rsidRDefault="00153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DD1"/>
    <w:multiLevelType w:val="multilevel"/>
    <w:tmpl w:val="8DD8252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2FD5D3D"/>
    <w:multiLevelType w:val="multilevel"/>
    <w:tmpl w:val="9126C6F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3BD0CA2"/>
    <w:multiLevelType w:val="multilevel"/>
    <w:tmpl w:val="AE98A87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09041079"/>
    <w:multiLevelType w:val="multilevel"/>
    <w:tmpl w:val="2AAA2C3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0C9562A9"/>
    <w:multiLevelType w:val="multilevel"/>
    <w:tmpl w:val="8056E7D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103154BC"/>
    <w:multiLevelType w:val="multilevel"/>
    <w:tmpl w:val="F0FECAC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216A0D90"/>
    <w:multiLevelType w:val="multilevel"/>
    <w:tmpl w:val="1930C0D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24AB641A"/>
    <w:multiLevelType w:val="multilevel"/>
    <w:tmpl w:val="1A20A844"/>
    <w:lvl w:ilvl="0">
      <w:start w:val="1"/>
      <w:numFmt w:val="bullet"/>
      <w:lvlText w:val="●"/>
      <w:lvlJc w:val="left"/>
      <w:pPr>
        <w:ind w:left="720" w:hanging="360"/>
      </w:pPr>
      <w:rPr>
        <w:rFonts w:ascii="Arial" w:eastAsia="Arial" w:hAnsi="Arial" w:cs="Arial"/>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D31DF0"/>
    <w:multiLevelType w:val="multilevel"/>
    <w:tmpl w:val="4EB03EBA"/>
    <w:lvl w:ilvl="0">
      <w:start w:val="1"/>
      <w:numFmt w:val="bullet"/>
      <w:lvlText w:val="❖"/>
      <w:lvlJc w:val="left"/>
      <w:pPr>
        <w:ind w:left="360" w:hanging="360"/>
      </w:pPr>
      <w:rPr>
        <w:rFonts w:ascii="Arial" w:eastAsia="Arial" w:hAnsi="Arial" w:cs="Arial"/>
        <w:b w:val="0"/>
        <w:color w:val="000000"/>
      </w:rPr>
    </w:lvl>
    <w:lvl w:ilvl="1">
      <w:start w:val="1"/>
      <w:numFmt w:val="lowerLetter"/>
      <w:lvlText w:val="%2."/>
      <w:lvlJc w:val="left"/>
      <w:pPr>
        <w:ind w:left="1080" w:hanging="360"/>
      </w:pPr>
      <w:rPr>
        <w:b w:val="0"/>
      </w:rPr>
    </w:lvl>
    <w:lvl w:ilvl="2">
      <w:start w:val="1"/>
      <w:numFmt w:val="lowerRoman"/>
      <w:lvlText w:val="%3."/>
      <w:lvlJc w:val="right"/>
      <w:pPr>
        <w:ind w:left="1800" w:hanging="180"/>
      </w:pPr>
      <w:rPr>
        <w:b w:val="0"/>
      </w:r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4FB3359"/>
    <w:multiLevelType w:val="multilevel"/>
    <w:tmpl w:val="233CF57E"/>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C51C2B"/>
    <w:multiLevelType w:val="multilevel"/>
    <w:tmpl w:val="B30A389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A264E8"/>
    <w:multiLevelType w:val="multilevel"/>
    <w:tmpl w:val="EEB089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57080CB6"/>
    <w:multiLevelType w:val="multilevel"/>
    <w:tmpl w:val="AC0A8E8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3" w15:restartNumberingAfterBreak="0">
    <w:nsid w:val="5CEB6991"/>
    <w:multiLevelType w:val="multilevel"/>
    <w:tmpl w:val="36F48320"/>
    <w:lvl w:ilvl="0">
      <w:start w:val="1"/>
      <w:numFmt w:val="bullet"/>
      <w:lvlText w:val="❖"/>
      <w:lvlJc w:val="left"/>
      <w:pPr>
        <w:ind w:left="360" w:hanging="360"/>
      </w:pPr>
      <w:rPr>
        <w:rFonts w:ascii="Arial" w:eastAsia="Arial" w:hAnsi="Arial" w:cs="Arial"/>
        <w:color w:val="000000"/>
      </w:rPr>
    </w:lvl>
    <w:lvl w:ilvl="1">
      <w:start w:val="1"/>
      <w:numFmt w:val="bullet"/>
      <w:lvlText w:val="o"/>
      <w:lvlJc w:val="left"/>
      <w:pPr>
        <w:ind w:left="1080" w:hanging="360"/>
      </w:pPr>
      <w:rPr>
        <w:rFonts w:ascii="Arial" w:eastAsia="Arial" w:hAnsi="Arial" w:cs="Arial"/>
        <w:color w:val="000000"/>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4" w15:restartNumberingAfterBreak="0">
    <w:nsid w:val="60CD751F"/>
    <w:multiLevelType w:val="multilevel"/>
    <w:tmpl w:val="061CAAA6"/>
    <w:lvl w:ilvl="0">
      <w:start w:val="1"/>
      <w:numFmt w:val="bullet"/>
      <w:lvlText w:val="❖"/>
      <w:lvlJc w:val="left"/>
      <w:pPr>
        <w:ind w:left="360" w:hanging="360"/>
      </w:pPr>
      <w:rPr>
        <w:rFonts w:ascii="Arial" w:eastAsia="Arial" w:hAnsi="Arial" w:cs="Arial"/>
        <w:b w:val="0"/>
      </w:rPr>
    </w:lvl>
    <w:lvl w:ilvl="1">
      <w:start w:val="1"/>
      <w:numFmt w:val="bullet"/>
      <w:lvlText w:val="❖"/>
      <w:lvlJc w:val="left"/>
      <w:pPr>
        <w:ind w:left="1080" w:hanging="360"/>
      </w:pPr>
      <w:rPr>
        <w:rFonts w:ascii="Arial" w:eastAsia="Arial" w:hAnsi="Arial" w:cs="Arial"/>
        <w:b w:val="0"/>
      </w:rPr>
    </w:lvl>
    <w:lvl w:ilvl="2">
      <w:start w:val="1"/>
      <w:numFmt w:val="lowerRoman"/>
      <w:lvlText w:val="%3."/>
      <w:lvlJc w:val="right"/>
      <w:pPr>
        <w:ind w:left="1800" w:hanging="180"/>
      </w:pPr>
      <w:rPr>
        <w:b w:val="0"/>
      </w:r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DC856D0"/>
    <w:multiLevelType w:val="multilevel"/>
    <w:tmpl w:val="56EAA0E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71760A9F"/>
    <w:multiLevelType w:val="multilevel"/>
    <w:tmpl w:val="726E573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72DA66AA"/>
    <w:multiLevelType w:val="multilevel"/>
    <w:tmpl w:val="9D6CB51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8" w15:restartNumberingAfterBreak="0">
    <w:nsid w:val="75230690"/>
    <w:multiLevelType w:val="multilevel"/>
    <w:tmpl w:val="EFE83B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75D94533"/>
    <w:multiLevelType w:val="multilevel"/>
    <w:tmpl w:val="CE2E3F3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78384EA9"/>
    <w:multiLevelType w:val="multilevel"/>
    <w:tmpl w:val="EACAFC64"/>
    <w:lvl w:ilvl="0">
      <w:start w:val="1"/>
      <w:numFmt w:val="bullet"/>
      <w:lvlText w:val="❖"/>
      <w:lvlJc w:val="left"/>
      <w:pPr>
        <w:ind w:left="360" w:hanging="360"/>
      </w:pPr>
      <w:rPr>
        <w:rFonts w:ascii="Arial" w:eastAsia="Arial" w:hAnsi="Arial" w:cs="Arial"/>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1" w15:restartNumberingAfterBreak="0">
    <w:nsid w:val="79CC671F"/>
    <w:multiLevelType w:val="multilevel"/>
    <w:tmpl w:val="B358C7A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7A2120FE"/>
    <w:multiLevelType w:val="multilevel"/>
    <w:tmpl w:val="BE66D2F0"/>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0"/>
  </w:num>
  <w:num w:numId="3">
    <w:abstractNumId w:val="22"/>
  </w:num>
  <w:num w:numId="4">
    <w:abstractNumId w:val="18"/>
  </w:num>
  <w:num w:numId="5">
    <w:abstractNumId w:val="1"/>
  </w:num>
  <w:num w:numId="6">
    <w:abstractNumId w:val="16"/>
  </w:num>
  <w:num w:numId="7">
    <w:abstractNumId w:val="5"/>
  </w:num>
  <w:num w:numId="8">
    <w:abstractNumId w:val="20"/>
  </w:num>
  <w:num w:numId="9">
    <w:abstractNumId w:val="7"/>
  </w:num>
  <w:num w:numId="10">
    <w:abstractNumId w:val="15"/>
  </w:num>
  <w:num w:numId="11">
    <w:abstractNumId w:val="6"/>
  </w:num>
  <w:num w:numId="12">
    <w:abstractNumId w:val="3"/>
  </w:num>
  <w:num w:numId="13">
    <w:abstractNumId w:val="4"/>
  </w:num>
  <w:num w:numId="14">
    <w:abstractNumId w:val="14"/>
  </w:num>
  <w:num w:numId="15">
    <w:abstractNumId w:val="8"/>
  </w:num>
  <w:num w:numId="16">
    <w:abstractNumId w:val="13"/>
  </w:num>
  <w:num w:numId="17">
    <w:abstractNumId w:val="21"/>
  </w:num>
  <w:num w:numId="18">
    <w:abstractNumId w:val="11"/>
  </w:num>
  <w:num w:numId="19">
    <w:abstractNumId w:val="17"/>
  </w:num>
  <w:num w:numId="20">
    <w:abstractNumId w:val="2"/>
  </w:num>
  <w:num w:numId="21">
    <w:abstractNumId w:val="10"/>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26"/>
    <w:rsid w:val="0015316A"/>
    <w:rsid w:val="0049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443B"/>
  <w15:docId w15:val="{C38168B5-F80C-4BDD-ABD1-4C154019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pBdr>
        <w:top w:val="nil"/>
        <w:left w:val="nil"/>
        <w:bottom w:val="nil"/>
        <w:right w:val="nil"/>
        <w:between w:val="nil"/>
      </w:pBdr>
      <w:spacing w:before="100" w:after="100" w:line="240" w:lineRule="auto"/>
      <w:outlineLvl w:val="2"/>
    </w:pPr>
    <w:rPr>
      <w:rFonts w:ascii="Times New Roman" w:eastAsia="Times New Roman" w:hAnsi="Times New Roman" w:cs="Times New Roman"/>
      <w:b/>
      <w:color w:val="000000"/>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eam@piazza.com" TargetMode="External"/><Relationship Id="rId13" Type="http://schemas.openxmlformats.org/officeDocument/2006/relationships/hyperlink" Target="https://www.linkedin.com/in/zakir-khan-53101067" TargetMode="External"/><Relationship Id="rId3" Type="http://schemas.openxmlformats.org/officeDocument/2006/relationships/settings" Target="settings.xml"/><Relationship Id="rId7" Type="http://schemas.openxmlformats.org/officeDocument/2006/relationships/hyperlink" Target="https://piazza.com/linnbenton/spring2017/comm111" TargetMode="External"/><Relationship Id="rId12" Type="http://schemas.openxmlformats.org/officeDocument/2006/relationships/hyperlink" Target="http://www.ratemyprofessors.com/ShowRatings.jsp?tid=19369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temyprofessors.com/ShowRatings.jsp?tid=220453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conline.broward.edu/shared/orientation/academicintegrity.html" TargetMode="External"/><Relationship Id="rId4" Type="http://schemas.openxmlformats.org/officeDocument/2006/relationships/webSettings" Target="webSettings.xml"/><Relationship Id="rId9" Type="http://schemas.openxmlformats.org/officeDocument/2006/relationships/hyperlink" Target="https://www.linnbenton.edu/finals-schedule" TargetMode="External"/><Relationship Id="rId14" Type="http://schemas.openxmlformats.org/officeDocument/2006/relationships/hyperlink" Target="https://goo.gl/forms/iIt7fYfdC6ljFZS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2875</Words>
  <Characters>16390</Characters>
  <Application>Microsoft Office Word</Application>
  <DocSecurity>0</DocSecurity>
  <Lines>136</Lines>
  <Paragraphs>38</Paragraphs>
  <ScaleCrop>false</ScaleCrop>
  <Company>Linn-Benton Communtiy College</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Aleta K. Fortier</cp:lastModifiedBy>
  <cp:revision>2</cp:revision>
  <dcterms:created xsi:type="dcterms:W3CDTF">2019-05-29T17:39:00Z</dcterms:created>
  <dcterms:modified xsi:type="dcterms:W3CDTF">2019-05-29T17:39:00Z</dcterms:modified>
</cp:coreProperties>
</file>