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54C0F" w14:textId="77777777" w:rsidR="002957C5" w:rsidRPr="002957C5" w:rsidRDefault="002957C5" w:rsidP="00636F42">
      <w:pPr>
        <w:pStyle w:val="Title"/>
        <w:widowControl w:val="0"/>
        <w:rPr>
          <w:rFonts w:ascii="Arial" w:hAnsi="Arial" w:cs="Arial"/>
          <w:sz w:val="32"/>
          <w:szCs w:val="32"/>
        </w:rPr>
      </w:pPr>
      <w:bookmarkStart w:id="0" w:name="_GoBack"/>
      <w:bookmarkEnd w:id="0"/>
      <w:r w:rsidRPr="002957C5">
        <w:rPr>
          <w:rFonts w:ascii="Arial" w:hAnsi="Arial" w:cs="Arial"/>
          <w:sz w:val="32"/>
          <w:szCs w:val="32"/>
        </w:rPr>
        <w:t>Principles of Accounting: Managerial</w:t>
      </w:r>
      <w:r w:rsidR="0027098E" w:rsidRPr="002957C5">
        <w:rPr>
          <w:rFonts w:ascii="Arial" w:hAnsi="Arial" w:cs="Arial"/>
          <w:sz w:val="32"/>
          <w:szCs w:val="32"/>
        </w:rPr>
        <w:t xml:space="preserve">, </w:t>
      </w:r>
      <w:r w:rsidRPr="002957C5">
        <w:rPr>
          <w:rFonts w:ascii="Arial" w:hAnsi="Arial" w:cs="Arial"/>
          <w:sz w:val="32"/>
          <w:szCs w:val="32"/>
        </w:rPr>
        <w:t>BA 213</w:t>
      </w:r>
      <w:r w:rsidR="00D60ADD" w:rsidRPr="002957C5">
        <w:rPr>
          <w:rFonts w:ascii="Arial" w:hAnsi="Arial" w:cs="Arial"/>
          <w:sz w:val="32"/>
          <w:szCs w:val="32"/>
        </w:rPr>
        <w:t xml:space="preserve">, </w:t>
      </w:r>
      <w:r w:rsidRPr="002957C5">
        <w:rPr>
          <w:rFonts w:ascii="Arial" w:hAnsi="Arial" w:cs="Arial"/>
          <w:sz w:val="32"/>
          <w:szCs w:val="32"/>
        </w:rPr>
        <w:t>Section B01</w:t>
      </w:r>
      <w:r w:rsidR="0027098E" w:rsidRPr="002957C5">
        <w:rPr>
          <w:rFonts w:ascii="Arial" w:hAnsi="Arial" w:cs="Arial"/>
          <w:sz w:val="32"/>
          <w:szCs w:val="32"/>
        </w:rPr>
        <w:t xml:space="preserve"> </w:t>
      </w:r>
    </w:p>
    <w:p w14:paraId="58BB5714" w14:textId="77777777" w:rsidR="00273C73" w:rsidRDefault="0027098E" w:rsidP="00A5304B">
      <w:pPr>
        <w:pStyle w:val="Title"/>
        <w:widowControl w:val="0"/>
        <w:rPr>
          <w:rFonts w:ascii="Arial" w:hAnsi="Arial" w:cs="Arial"/>
        </w:rPr>
      </w:pPr>
      <w:r w:rsidRPr="00297501">
        <w:rPr>
          <w:rFonts w:ascii="Arial" w:hAnsi="Arial" w:cs="Arial"/>
        </w:rPr>
        <w:t>Syllabus</w:t>
      </w:r>
      <w:r w:rsidR="00E44ABC">
        <w:rPr>
          <w:rFonts w:ascii="Arial" w:hAnsi="Arial" w:cs="Arial"/>
        </w:rPr>
        <w:t xml:space="preserve">- Spring 2019 </w:t>
      </w:r>
    </w:p>
    <w:p w14:paraId="7E9B3E74" w14:textId="177A60C3" w:rsidR="00A5304B" w:rsidRDefault="00273C73" w:rsidP="00A5304B">
      <w:pPr>
        <w:pStyle w:val="Title"/>
        <w:widowControl w:val="0"/>
        <w:rPr>
          <w:rFonts w:ascii="Arial" w:hAnsi="Arial" w:cs="Arial"/>
        </w:rPr>
      </w:pPr>
      <w:r>
        <w:rPr>
          <w:rFonts w:ascii="Arial" w:hAnsi="Arial" w:cs="Arial"/>
        </w:rPr>
        <w:t xml:space="preserve">CRN 43151 - </w:t>
      </w:r>
      <w:r w:rsidR="00E44ABC">
        <w:rPr>
          <w:rFonts w:ascii="Arial" w:hAnsi="Arial" w:cs="Arial"/>
        </w:rPr>
        <w:t>Starts April 3, 2019</w:t>
      </w:r>
      <w:r w:rsidR="00A5304B">
        <w:rPr>
          <w:rFonts w:ascii="Arial" w:hAnsi="Arial" w:cs="Arial"/>
        </w:rPr>
        <w:t xml:space="preserve"> – </w:t>
      </w:r>
    </w:p>
    <w:p w14:paraId="302EA59F" w14:textId="546F3CE0" w:rsidR="00A5304B" w:rsidRPr="00A5304B" w:rsidRDefault="00A5304B" w:rsidP="00A5304B">
      <w:pPr>
        <w:pStyle w:val="Title"/>
        <w:widowControl w:val="0"/>
        <w:rPr>
          <w:rFonts w:ascii="Arial" w:hAnsi="Arial" w:cs="Arial"/>
        </w:rPr>
      </w:pPr>
      <w:r>
        <w:rPr>
          <w:rFonts w:ascii="Arial" w:hAnsi="Arial" w:cs="Arial"/>
        </w:rPr>
        <w:t>Benton Center Room 204</w:t>
      </w:r>
      <w:r w:rsidR="004807F6">
        <w:rPr>
          <w:rFonts w:ascii="Arial" w:hAnsi="Arial" w:cs="Arial"/>
        </w:rPr>
        <w:t xml:space="preserve"> - M/W 12:30 to 2:20 PM</w:t>
      </w:r>
    </w:p>
    <w:p w14:paraId="2E261BD6" w14:textId="4F448ACE" w:rsidR="00686179" w:rsidRPr="00297501" w:rsidRDefault="00686179" w:rsidP="00636F42">
      <w:pPr>
        <w:widowControl w:val="0"/>
        <w:rPr>
          <w:rFonts w:cs="Arial"/>
        </w:rPr>
      </w:pPr>
      <w:r w:rsidRPr="00297501">
        <w:rPr>
          <w:rFonts w:cs="Arial"/>
        </w:rPr>
        <w:t>Instructor name</w:t>
      </w:r>
      <w:r w:rsidR="002957C5">
        <w:rPr>
          <w:rFonts w:cs="Arial"/>
        </w:rPr>
        <w:t>:  Warren Simpson</w:t>
      </w:r>
    </w:p>
    <w:p w14:paraId="0706A019" w14:textId="32EA0CAF" w:rsidR="00686179" w:rsidRPr="00297501" w:rsidRDefault="00686179" w:rsidP="00636F42">
      <w:pPr>
        <w:widowControl w:val="0"/>
        <w:rPr>
          <w:rFonts w:cs="Arial"/>
        </w:rPr>
      </w:pPr>
      <w:r w:rsidRPr="00297501">
        <w:rPr>
          <w:rFonts w:cs="Arial"/>
        </w:rPr>
        <w:t>Phone number</w:t>
      </w:r>
      <w:r w:rsidR="002957C5">
        <w:rPr>
          <w:rFonts w:cs="Arial"/>
        </w:rPr>
        <w:t>: (503) 585-2905</w:t>
      </w:r>
      <w:r w:rsidR="00DA393B">
        <w:rPr>
          <w:rFonts w:cs="Arial"/>
        </w:rPr>
        <w:t xml:space="preserve"> (Home Recorder/Fax)</w:t>
      </w:r>
    </w:p>
    <w:p w14:paraId="24389585" w14:textId="77777777" w:rsidR="00686179" w:rsidRPr="00297501" w:rsidRDefault="00686179" w:rsidP="00636F42">
      <w:pPr>
        <w:widowControl w:val="0"/>
        <w:rPr>
          <w:rFonts w:cs="Arial"/>
        </w:rPr>
      </w:pPr>
      <w:r w:rsidRPr="00297501">
        <w:rPr>
          <w:rFonts w:cs="Arial"/>
        </w:rPr>
        <w:t>E-mail address</w:t>
      </w:r>
      <w:r w:rsidR="002957C5">
        <w:rPr>
          <w:rFonts w:cs="Arial"/>
        </w:rPr>
        <w:t>: simpsow@linnbenton.edu</w:t>
      </w:r>
    </w:p>
    <w:p w14:paraId="29CCD484" w14:textId="5921A9C3" w:rsidR="00686179" w:rsidRPr="00297501" w:rsidRDefault="00686179" w:rsidP="00636F42">
      <w:pPr>
        <w:widowControl w:val="0"/>
        <w:rPr>
          <w:rFonts w:cs="Arial"/>
        </w:rPr>
      </w:pPr>
      <w:r w:rsidRPr="00297501">
        <w:rPr>
          <w:rFonts w:cs="Arial"/>
        </w:rPr>
        <w:t>Office hours</w:t>
      </w:r>
      <w:r w:rsidR="002957C5">
        <w:rPr>
          <w:rFonts w:cs="Arial"/>
        </w:rPr>
        <w:t>:  Mondays prior to/after class</w:t>
      </w:r>
      <w:r w:rsidRPr="00297501">
        <w:rPr>
          <w:rFonts w:cs="Arial"/>
        </w:rPr>
        <w:t xml:space="preserve"> (</w:t>
      </w:r>
      <w:r w:rsidR="002957C5">
        <w:rPr>
          <w:rFonts w:cs="Arial"/>
        </w:rPr>
        <w:t xml:space="preserve">dates </w:t>
      </w:r>
      <w:r w:rsidRPr="00297501">
        <w:rPr>
          <w:rFonts w:cs="Arial"/>
        </w:rPr>
        <w:t>note</w:t>
      </w:r>
      <w:r w:rsidR="002957C5">
        <w:rPr>
          <w:rFonts w:cs="Arial"/>
        </w:rPr>
        <w:t>d</w:t>
      </w:r>
      <w:r w:rsidRPr="00297501">
        <w:rPr>
          <w:rFonts w:cs="Arial"/>
        </w:rPr>
        <w:t xml:space="preserve"> i</w:t>
      </w:r>
      <w:r w:rsidR="002957C5">
        <w:rPr>
          <w:rFonts w:cs="Arial"/>
        </w:rPr>
        <w:t>n class</w:t>
      </w:r>
      <w:r w:rsidR="006C28F0">
        <w:rPr>
          <w:rFonts w:cs="Arial"/>
        </w:rPr>
        <w:t xml:space="preserve"> TBD</w:t>
      </w:r>
      <w:r w:rsidRPr="00297501">
        <w:rPr>
          <w:rFonts w:cs="Arial"/>
        </w:rPr>
        <w:t>)</w:t>
      </w:r>
      <w:r w:rsidR="009B5365">
        <w:rPr>
          <w:rFonts w:cs="Arial"/>
        </w:rPr>
        <w:t xml:space="preserve"> or via email</w:t>
      </w:r>
    </w:p>
    <w:p w14:paraId="320188D5" w14:textId="1B962E82" w:rsidR="00686179" w:rsidRPr="00297501" w:rsidRDefault="00686179" w:rsidP="00636F42">
      <w:pPr>
        <w:widowControl w:val="0"/>
        <w:rPr>
          <w:rFonts w:cs="Arial"/>
        </w:rPr>
      </w:pPr>
      <w:r w:rsidRPr="009B5365">
        <w:rPr>
          <w:rFonts w:cs="Arial"/>
        </w:rPr>
        <w:t>Office number</w:t>
      </w:r>
      <w:r w:rsidR="009B5365">
        <w:rPr>
          <w:rFonts w:cs="Arial"/>
        </w:rPr>
        <w:t>:  Benton Center – BC 223</w:t>
      </w:r>
    </w:p>
    <w:p w14:paraId="7FEB3066"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7CACB984" w14:textId="77777777" w:rsidR="00686179" w:rsidRDefault="0027098E" w:rsidP="00636F42">
      <w:pPr>
        <w:widowControl w:val="0"/>
        <w:rPr>
          <w:rFonts w:cs="Arial"/>
        </w:rPr>
      </w:pPr>
      <w:r w:rsidRPr="00297501">
        <w:rPr>
          <w:rFonts w:cs="Arial"/>
        </w:rPr>
        <w:t>Course name</w:t>
      </w:r>
      <w:r w:rsidR="00686179">
        <w:rPr>
          <w:rFonts w:cs="Arial"/>
        </w:rPr>
        <w:t>:</w:t>
      </w:r>
      <w:r w:rsidR="002957C5">
        <w:rPr>
          <w:rFonts w:cs="Arial"/>
        </w:rPr>
        <w:t xml:space="preserve"> Principles of Accounting:  Managerial</w:t>
      </w:r>
    </w:p>
    <w:p w14:paraId="0955FA50" w14:textId="77777777" w:rsidR="00686179" w:rsidRDefault="0027098E" w:rsidP="00636F42">
      <w:pPr>
        <w:widowControl w:val="0"/>
        <w:rPr>
          <w:rFonts w:cs="Arial"/>
        </w:rPr>
      </w:pPr>
      <w:r w:rsidRPr="00297501">
        <w:rPr>
          <w:rFonts w:cs="Arial"/>
        </w:rPr>
        <w:t>Section number</w:t>
      </w:r>
      <w:r w:rsidR="00686179">
        <w:rPr>
          <w:rFonts w:cs="Arial"/>
        </w:rPr>
        <w:t>:</w:t>
      </w:r>
      <w:r w:rsidR="002957C5">
        <w:rPr>
          <w:rFonts w:cs="Arial"/>
        </w:rPr>
        <w:t xml:space="preserve">  B01</w:t>
      </w:r>
    </w:p>
    <w:p w14:paraId="42707E31" w14:textId="77777777" w:rsidR="0027098E" w:rsidRPr="00297501" w:rsidRDefault="0027098E" w:rsidP="00636F42">
      <w:pPr>
        <w:widowControl w:val="0"/>
        <w:rPr>
          <w:rFonts w:cs="Arial"/>
        </w:rPr>
      </w:pPr>
      <w:r w:rsidRPr="00297501">
        <w:rPr>
          <w:rFonts w:cs="Arial"/>
        </w:rPr>
        <w:t>CRN</w:t>
      </w:r>
      <w:r w:rsidR="00686179">
        <w:rPr>
          <w:rFonts w:cs="Arial"/>
        </w:rPr>
        <w:t>:</w:t>
      </w:r>
      <w:r w:rsidR="002957C5">
        <w:rPr>
          <w:rFonts w:cs="Arial"/>
        </w:rPr>
        <w:t xml:space="preserve"> 43151</w:t>
      </w:r>
    </w:p>
    <w:p w14:paraId="70A6014E" w14:textId="5538768C" w:rsidR="0027098E" w:rsidRDefault="0027098E" w:rsidP="00636F42">
      <w:pPr>
        <w:widowControl w:val="0"/>
        <w:rPr>
          <w:rFonts w:cs="Arial"/>
        </w:rPr>
      </w:pPr>
      <w:r w:rsidRPr="00297501">
        <w:rPr>
          <w:rFonts w:cs="Arial"/>
        </w:rPr>
        <w:t>Scheduled time/days</w:t>
      </w:r>
      <w:r w:rsidR="00686179">
        <w:rPr>
          <w:rFonts w:cs="Arial"/>
        </w:rPr>
        <w:t>:</w:t>
      </w:r>
      <w:r w:rsidR="002957C5">
        <w:rPr>
          <w:rFonts w:cs="Arial"/>
        </w:rPr>
        <w:t xml:space="preserve">  Mondays/Wednesdays – 12:30 PM to 02:20 PM</w:t>
      </w:r>
    </w:p>
    <w:p w14:paraId="7228C222" w14:textId="23F0BDE7" w:rsidR="00B471E5" w:rsidRPr="00297501" w:rsidRDefault="00B471E5" w:rsidP="00636F42">
      <w:pPr>
        <w:widowControl w:val="0"/>
        <w:rPr>
          <w:rFonts w:cs="Arial"/>
        </w:rPr>
      </w:pPr>
      <w:r>
        <w:rPr>
          <w:rFonts w:cs="Arial"/>
        </w:rPr>
        <w:t>Final Exam:  Monday, June 10, 2019 @ 1:00 PM</w:t>
      </w:r>
      <w:r w:rsidR="009B5365">
        <w:rPr>
          <w:rFonts w:cs="Arial"/>
        </w:rPr>
        <w:t xml:space="preserve"> to 2:50 PM</w:t>
      </w:r>
    </w:p>
    <w:p w14:paraId="2B8CEF92" w14:textId="77777777" w:rsidR="0027098E" w:rsidRPr="00297501" w:rsidRDefault="0027098E" w:rsidP="00636F42">
      <w:pPr>
        <w:widowControl w:val="0"/>
        <w:rPr>
          <w:rFonts w:cs="Arial"/>
        </w:rPr>
      </w:pPr>
      <w:r w:rsidRPr="00297501">
        <w:rPr>
          <w:rFonts w:cs="Arial"/>
        </w:rPr>
        <w:t>Number of credits</w:t>
      </w:r>
      <w:r w:rsidR="00686179">
        <w:rPr>
          <w:rFonts w:cs="Arial"/>
        </w:rPr>
        <w:t>:</w:t>
      </w:r>
      <w:r w:rsidR="002957C5">
        <w:rPr>
          <w:rFonts w:cs="Arial"/>
        </w:rPr>
        <w:t xml:space="preserve"> </w:t>
      </w:r>
      <w:proofErr w:type="gramStart"/>
      <w:r w:rsidR="002957C5">
        <w:rPr>
          <w:rFonts w:cs="Arial"/>
        </w:rPr>
        <w:t>4</w:t>
      </w:r>
      <w:proofErr w:type="gramEnd"/>
    </w:p>
    <w:p w14:paraId="58CF6C9C" w14:textId="77777777" w:rsidR="0027098E" w:rsidRDefault="0027098E" w:rsidP="00636F42">
      <w:pPr>
        <w:widowControl w:val="0"/>
        <w:rPr>
          <w:rFonts w:cs="Arial"/>
        </w:rPr>
      </w:pPr>
      <w:r w:rsidRPr="00297501">
        <w:rPr>
          <w:rFonts w:cs="Arial"/>
        </w:rPr>
        <w:t>Classroom(s)</w:t>
      </w:r>
      <w:r w:rsidR="00686179">
        <w:rPr>
          <w:rFonts w:cs="Arial"/>
        </w:rPr>
        <w:t>:</w:t>
      </w:r>
      <w:r w:rsidR="002957C5">
        <w:rPr>
          <w:rFonts w:cs="Arial"/>
        </w:rPr>
        <w:t xml:space="preserve"> Benton Center – Room 204</w:t>
      </w:r>
    </w:p>
    <w:p w14:paraId="28867BD5" w14:textId="77777777" w:rsidR="00D60ADD" w:rsidRDefault="002957C5" w:rsidP="00636F42">
      <w:pPr>
        <w:pStyle w:val="Heading3"/>
        <w:keepNext w:val="0"/>
        <w:keepLines w:val="0"/>
        <w:widowControl w:val="0"/>
      </w:pPr>
      <w:r>
        <w:t xml:space="preserve"> </w:t>
      </w:r>
      <w:r w:rsidR="00D60ADD">
        <w:t>Prerequisites:</w:t>
      </w:r>
    </w:p>
    <w:p w14:paraId="4A496814" w14:textId="77777777" w:rsidR="002957C5" w:rsidRDefault="00D023C5" w:rsidP="00636F42">
      <w:pPr>
        <w:pStyle w:val="Heading2"/>
        <w:keepNext w:val="0"/>
        <w:keepLines w:val="0"/>
        <w:widowControl w:val="0"/>
        <w:rPr>
          <w:rFonts w:ascii="Helvetica" w:eastAsiaTheme="minorHAnsi" w:hAnsi="Helvetica" w:cs="Helvetica"/>
          <w:b w:val="0"/>
          <w:color w:val="000000"/>
          <w:sz w:val="24"/>
          <w:szCs w:val="22"/>
          <w:shd w:val="clear" w:color="auto" w:fill="F8F8F8"/>
        </w:rPr>
      </w:pPr>
      <w:hyperlink r:id="rId5" w:history="1">
        <w:r w:rsidR="002957C5" w:rsidRPr="002957C5">
          <w:rPr>
            <w:rFonts w:ascii="Helvetica" w:eastAsiaTheme="minorHAnsi" w:hAnsi="Helvetica" w:cs="Helvetica"/>
            <w:b w:val="0"/>
            <w:color w:val="000000"/>
            <w:sz w:val="24"/>
            <w:szCs w:val="22"/>
            <w:shd w:val="clear" w:color="auto" w:fill="F8F8F8"/>
          </w:rPr>
          <w:t>BA 211</w:t>
        </w:r>
      </w:hyperlink>
      <w:r w:rsidR="002957C5" w:rsidRPr="002957C5">
        <w:rPr>
          <w:rFonts w:ascii="Helvetica" w:eastAsiaTheme="minorHAnsi" w:hAnsi="Helvetica" w:cs="Helvetica"/>
          <w:b w:val="0"/>
          <w:color w:val="000000"/>
          <w:sz w:val="24"/>
          <w:szCs w:val="22"/>
          <w:shd w:val="clear" w:color="auto" w:fill="F8F8F8"/>
        </w:rPr>
        <w:t xml:space="preserve"> Principles of Accounting: </w:t>
      </w:r>
      <w:proofErr w:type="gramStart"/>
      <w:r w:rsidR="002957C5" w:rsidRPr="002957C5">
        <w:rPr>
          <w:rFonts w:ascii="Helvetica" w:eastAsiaTheme="minorHAnsi" w:hAnsi="Helvetica" w:cs="Helvetica"/>
          <w:b w:val="0"/>
          <w:color w:val="000000"/>
          <w:sz w:val="24"/>
          <w:szCs w:val="22"/>
          <w:shd w:val="clear" w:color="auto" w:fill="F8F8F8"/>
        </w:rPr>
        <w:t>Financial or equivalent with a grade of C</w:t>
      </w:r>
      <w:proofErr w:type="gramEnd"/>
      <w:r w:rsidR="002957C5" w:rsidRPr="002957C5">
        <w:rPr>
          <w:rFonts w:ascii="Helvetica" w:eastAsiaTheme="minorHAnsi" w:hAnsi="Helvetica" w:cs="Helvetica"/>
          <w:b w:val="0"/>
          <w:color w:val="000000"/>
          <w:sz w:val="24"/>
          <w:szCs w:val="22"/>
          <w:shd w:val="clear" w:color="auto" w:fill="F8F8F8"/>
        </w:rPr>
        <w:t xml:space="preserve"> or better</w:t>
      </w:r>
      <w:r w:rsidR="002957C5">
        <w:rPr>
          <w:rFonts w:ascii="Helvetica" w:eastAsiaTheme="minorHAnsi" w:hAnsi="Helvetica" w:cs="Helvetica"/>
          <w:b w:val="0"/>
          <w:color w:val="000000"/>
          <w:sz w:val="24"/>
          <w:szCs w:val="22"/>
          <w:shd w:val="clear" w:color="auto" w:fill="F8F8F8"/>
        </w:rPr>
        <w:t>.</w:t>
      </w:r>
    </w:p>
    <w:p w14:paraId="7D2AAEF7" w14:textId="7C1D194C" w:rsidR="00D92A19" w:rsidRPr="00297501" w:rsidRDefault="00D92A19" w:rsidP="00636F42">
      <w:pPr>
        <w:pStyle w:val="Heading2"/>
        <w:keepNext w:val="0"/>
        <w:keepLines w:val="0"/>
        <w:widowControl w:val="0"/>
        <w:rPr>
          <w:rFonts w:cs="Arial"/>
        </w:rPr>
      </w:pPr>
      <w:r w:rsidRPr="00297501">
        <w:rPr>
          <w:rFonts w:cs="Arial"/>
        </w:rPr>
        <w:t>Course Materials</w:t>
      </w:r>
    </w:p>
    <w:p w14:paraId="6987228E" w14:textId="77777777" w:rsidR="00D92A19" w:rsidRPr="00297501" w:rsidRDefault="00D92A19" w:rsidP="00636F42">
      <w:pPr>
        <w:widowControl w:val="0"/>
        <w:rPr>
          <w:rFonts w:cs="Arial"/>
        </w:rPr>
      </w:pPr>
      <w:r w:rsidRPr="00297501">
        <w:rPr>
          <w:rFonts w:cs="Arial"/>
        </w:rPr>
        <w:t>Required:</w:t>
      </w:r>
    </w:p>
    <w:p w14:paraId="2BCAEB9D" w14:textId="5B331A68" w:rsidR="001458A7" w:rsidRDefault="001458A7" w:rsidP="00636F42">
      <w:pPr>
        <w:pStyle w:val="ListParagraph"/>
        <w:widowControl w:val="0"/>
        <w:numPr>
          <w:ilvl w:val="0"/>
          <w:numId w:val="1"/>
        </w:numPr>
        <w:rPr>
          <w:rFonts w:cs="Arial"/>
        </w:rPr>
      </w:pPr>
      <w:r>
        <w:rPr>
          <w:rFonts w:cs="Arial"/>
        </w:rPr>
        <w:t>Hor</w:t>
      </w:r>
      <w:r w:rsidR="001F42D7">
        <w:rPr>
          <w:rFonts w:cs="Arial"/>
        </w:rPr>
        <w:t>n</w:t>
      </w:r>
      <w:r>
        <w:rPr>
          <w:rFonts w:cs="Arial"/>
        </w:rPr>
        <w:t xml:space="preserve">gren’s Financial Accounting, Miller-Nobles, </w:t>
      </w:r>
      <w:proofErr w:type="spellStart"/>
      <w:r>
        <w:rPr>
          <w:rFonts w:cs="Arial"/>
        </w:rPr>
        <w:t>Mattison</w:t>
      </w:r>
      <w:proofErr w:type="spellEnd"/>
      <w:r>
        <w:rPr>
          <w:rFonts w:cs="Arial"/>
        </w:rPr>
        <w:t xml:space="preserve">, </w:t>
      </w:r>
      <w:proofErr w:type="spellStart"/>
      <w:r>
        <w:rPr>
          <w:rFonts w:cs="Arial"/>
        </w:rPr>
        <w:t>Matsura</w:t>
      </w:r>
      <w:proofErr w:type="spellEnd"/>
      <w:r>
        <w:rPr>
          <w:rFonts w:cs="Arial"/>
        </w:rPr>
        <w:t>, Sixth Edition</w:t>
      </w:r>
    </w:p>
    <w:p w14:paraId="00457FED" w14:textId="6FBEE06D" w:rsidR="00D92A19" w:rsidRPr="00297501" w:rsidRDefault="002B63AF" w:rsidP="00636F42">
      <w:pPr>
        <w:pStyle w:val="ListParagraph"/>
        <w:widowControl w:val="0"/>
        <w:numPr>
          <w:ilvl w:val="0"/>
          <w:numId w:val="1"/>
        </w:numPr>
        <w:rPr>
          <w:rFonts w:cs="Arial"/>
        </w:rPr>
      </w:pPr>
      <w:r>
        <w:rPr>
          <w:rFonts w:cs="Arial"/>
        </w:rPr>
        <w:t>MyAccountingLab</w:t>
      </w:r>
      <w:r w:rsidR="00DA393B">
        <w:rPr>
          <w:rFonts w:cs="Arial"/>
        </w:rPr>
        <w:t xml:space="preserve"> from Pearson – Access code must be purchase</w:t>
      </w:r>
      <w:r w:rsidR="004A0BD0">
        <w:rPr>
          <w:rFonts w:cs="Arial"/>
        </w:rPr>
        <w:t>d</w:t>
      </w:r>
      <w:r w:rsidR="00DA393B">
        <w:rPr>
          <w:rFonts w:cs="Arial"/>
        </w:rPr>
        <w:t xml:space="preserve"> (or acquired with the text at bookstore) by student to perform My</w:t>
      </w:r>
      <w:r w:rsidR="001F42D7">
        <w:rPr>
          <w:rFonts w:cs="Arial"/>
        </w:rPr>
        <w:t>Accounting</w:t>
      </w:r>
      <w:r w:rsidR="00DA393B">
        <w:rPr>
          <w:rFonts w:cs="Arial"/>
        </w:rPr>
        <w:t>Lab Homework/Quiz assignments.  Student Helpline:  1-800-677-6337</w:t>
      </w:r>
    </w:p>
    <w:p w14:paraId="05494E84" w14:textId="38DC9B23" w:rsidR="00C40DF6" w:rsidRDefault="00961280" w:rsidP="00636F42">
      <w:pPr>
        <w:pStyle w:val="ListParagraph"/>
        <w:widowControl w:val="0"/>
        <w:numPr>
          <w:ilvl w:val="0"/>
          <w:numId w:val="1"/>
        </w:numPr>
        <w:rPr>
          <w:rFonts w:cs="Arial"/>
        </w:rPr>
      </w:pPr>
      <w:r>
        <w:rPr>
          <w:rFonts w:cs="Arial"/>
        </w:rPr>
        <w:t xml:space="preserve">Calculator – Single-use device and not </w:t>
      </w:r>
      <w:r w:rsidR="005A3E50">
        <w:rPr>
          <w:rFonts w:cs="Arial"/>
        </w:rPr>
        <w:t>via cell phone</w:t>
      </w:r>
    </w:p>
    <w:p w14:paraId="02386862" w14:textId="75954FA3" w:rsidR="005A3E50" w:rsidRPr="00297501" w:rsidRDefault="005A3E50" w:rsidP="00636F42">
      <w:pPr>
        <w:pStyle w:val="ListParagraph"/>
        <w:widowControl w:val="0"/>
        <w:numPr>
          <w:ilvl w:val="0"/>
          <w:numId w:val="1"/>
        </w:numPr>
        <w:rPr>
          <w:rFonts w:cs="Arial"/>
        </w:rPr>
      </w:pPr>
      <w:r>
        <w:rPr>
          <w:rFonts w:cs="Arial"/>
        </w:rPr>
        <w:t>Cell Phone</w:t>
      </w:r>
      <w:r w:rsidR="00D60DAA">
        <w:rPr>
          <w:rFonts w:cs="Arial"/>
        </w:rPr>
        <w:t>/</w:t>
      </w:r>
      <w:r>
        <w:rPr>
          <w:rFonts w:cs="Arial"/>
        </w:rPr>
        <w:t>laptop</w:t>
      </w:r>
      <w:r w:rsidR="00D60DAA">
        <w:rPr>
          <w:rFonts w:cs="Arial"/>
        </w:rPr>
        <w:t>/t</w:t>
      </w:r>
      <w:r>
        <w:rPr>
          <w:rFonts w:cs="Arial"/>
        </w:rPr>
        <w:t xml:space="preserve">ablet to complete </w:t>
      </w:r>
      <w:r w:rsidR="00D87508">
        <w:rPr>
          <w:rFonts w:cs="Arial"/>
        </w:rPr>
        <w:t>“</w:t>
      </w:r>
      <w:r>
        <w:rPr>
          <w:rFonts w:cs="Arial"/>
        </w:rPr>
        <w:t>Kahoot</w:t>
      </w:r>
      <w:r w:rsidR="00D87508">
        <w:rPr>
          <w:rFonts w:cs="Arial"/>
        </w:rPr>
        <w:t xml:space="preserve"> Quiz”</w:t>
      </w:r>
      <w:r>
        <w:rPr>
          <w:rFonts w:cs="Arial"/>
        </w:rPr>
        <w:t xml:space="preserve"> and </w:t>
      </w:r>
      <w:r w:rsidR="00D87508">
        <w:rPr>
          <w:rFonts w:cs="Arial"/>
        </w:rPr>
        <w:t>“Poll Everywhere”</w:t>
      </w:r>
    </w:p>
    <w:p w14:paraId="6855BFE5" w14:textId="77777777" w:rsidR="00686179" w:rsidRPr="00686179" w:rsidRDefault="00686179" w:rsidP="00636F42">
      <w:pPr>
        <w:pStyle w:val="Heading2"/>
        <w:keepNext w:val="0"/>
        <w:keepLines w:val="0"/>
        <w:widowControl w:val="0"/>
        <w:rPr>
          <w:rFonts w:cs="Arial"/>
        </w:rPr>
      </w:pPr>
      <w:r w:rsidRPr="00686179">
        <w:rPr>
          <w:rFonts w:cs="Arial"/>
        </w:rPr>
        <w:t>Course-Specific Requirements</w:t>
      </w:r>
    </w:p>
    <w:p w14:paraId="3CAFA745" w14:textId="5774DB8A" w:rsidR="00686179" w:rsidRDefault="00DA393B" w:rsidP="00636F42">
      <w:pPr>
        <w:widowControl w:val="0"/>
      </w:pPr>
      <w:r>
        <w:t>Attend all classes and read each assigned chapter by the due dates, a</w:t>
      </w:r>
      <w:r w:rsidR="00A42F08">
        <w:t>nd complete all</w:t>
      </w:r>
      <w:r w:rsidR="00635FFC">
        <w:t xml:space="preserve"> assigned homework, quizzes and exams as noted in our course schedule below.</w:t>
      </w:r>
      <w:r w:rsidR="00A42F08">
        <w:t xml:space="preserve"> </w:t>
      </w:r>
    </w:p>
    <w:p w14:paraId="39B0C50E" w14:textId="77777777" w:rsidR="00D92A19" w:rsidRPr="00297501" w:rsidRDefault="00D92A19" w:rsidP="00636F42">
      <w:pPr>
        <w:pStyle w:val="Heading2"/>
        <w:keepNext w:val="0"/>
        <w:keepLines w:val="0"/>
        <w:widowControl w:val="0"/>
        <w:rPr>
          <w:rFonts w:cs="Arial"/>
        </w:rPr>
      </w:pPr>
      <w:r w:rsidRPr="00297501">
        <w:rPr>
          <w:rFonts w:cs="Arial"/>
        </w:rPr>
        <w:t>Course Description</w:t>
      </w:r>
    </w:p>
    <w:p w14:paraId="4B69F265" w14:textId="1B474F36" w:rsidR="009C0135" w:rsidRDefault="009C0135" w:rsidP="00E44ABC">
      <w:r w:rsidRPr="009C0135">
        <w:t xml:space="preserve">Demonstrates the use of accounting information to meet organization goals. Methods of extracting accounting information for decision making, management of resources, planning, and product and service costing are covered.  Overarching principles of planning and control </w:t>
      </w:r>
      <w:proofErr w:type="gramStart"/>
      <w:r w:rsidRPr="009C0135">
        <w:t>are emphasized</w:t>
      </w:r>
      <w:proofErr w:type="gramEnd"/>
      <w:r w:rsidRPr="009C0135">
        <w:t>.</w:t>
      </w:r>
    </w:p>
    <w:p w14:paraId="750A578A" w14:textId="77777777" w:rsidR="007033CB" w:rsidRDefault="00D60ADD" w:rsidP="002A54AE">
      <w:pPr>
        <w:pStyle w:val="Heading2"/>
        <w:keepNext w:val="0"/>
        <w:keepLines w:val="0"/>
        <w:widowControl w:val="0"/>
      </w:pPr>
      <w:r w:rsidRPr="00D60ADD">
        <w:lastRenderedPageBreak/>
        <w:t>Student Learning Outcomes</w:t>
      </w:r>
    </w:p>
    <w:p w14:paraId="2ED6203E" w14:textId="77777777" w:rsidR="007033CB" w:rsidRPr="007033CB" w:rsidRDefault="002A54AE" w:rsidP="007033CB">
      <w:pPr>
        <w:pStyle w:val="ListParagraph"/>
        <w:widowControl w:val="0"/>
        <w:numPr>
          <w:ilvl w:val="0"/>
          <w:numId w:val="4"/>
        </w:numPr>
      </w:pPr>
      <w:r w:rsidRPr="007033CB">
        <w:t xml:space="preserve">Explain the interrelationship of the accounting systems to all areas of business and business decision making.  </w:t>
      </w:r>
    </w:p>
    <w:p w14:paraId="674361C2" w14:textId="42C586EE" w:rsidR="007033CB" w:rsidRPr="007033CB" w:rsidRDefault="002A54AE" w:rsidP="007033CB">
      <w:pPr>
        <w:pStyle w:val="ListParagraph"/>
        <w:widowControl w:val="0"/>
        <w:numPr>
          <w:ilvl w:val="0"/>
          <w:numId w:val="4"/>
        </w:numPr>
      </w:pPr>
      <w:r w:rsidRPr="007033CB">
        <w:t xml:space="preserve">Recognize the components and processes related to various cost accounting systems.  Understand cost behavior and predict break-even points. </w:t>
      </w:r>
    </w:p>
    <w:p w14:paraId="64A425FF" w14:textId="77777777" w:rsidR="007033CB" w:rsidRPr="007033CB" w:rsidRDefault="002A54AE" w:rsidP="007033CB">
      <w:pPr>
        <w:pStyle w:val="ListParagraph"/>
        <w:widowControl w:val="0"/>
        <w:numPr>
          <w:ilvl w:val="0"/>
          <w:numId w:val="4"/>
        </w:numPr>
      </w:pPr>
      <w:r w:rsidRPr="007033CB">
        <w:t xml:space="preserve">Analyze the performance of the organization and organizational sub-units.  </w:t>
      </w:r>
    </w:p>
    <w:p w14:paraId="40C25BC1" w14:textId="7B46C297" w:rsidR="007033CB" w:rsidRPr="007033CB" w:rsidRDefault="002A54AE" w:rsidP="007033CB">
      <w:pPr>
        <w:pStyle w:val="ListParagraph"/>
        <w:widowControl w:val="0"/>
        <w:numPr>
          <w:ilvl w:val="0"/>
          <w:numId w:val="4"/>
        </w:numPr>
      </w:pPr>
      <w:r w:rsidRPr="007033CB">
        <w:t xml:space="preserve">Use the budgeting process to prepare budgets and pro forma financial statements. </w:t>
      </w:r>
    </w:p>
    <w:p w14:paraId="1BF878C8" w14:textId="263E57FD" w:rsidR="007033CB" w:rsidRPr="007033CB" w:rsidRDefault="002A54AE" w:rsidP="007033CB">
      <w:pPr>
        <w:pStyle w:val="ListParagraph"/>
        <w:widowControl w:val="0"/>
        <w:numPr>
          <w:ilvl w:val="0"/>
          <w:numId w:val="4"/>
        </w:numPr>
      </w:pPr>
      <w:r w:rsidRPr="007033CB">
        <w:t>Utilize the time-value-of-money concept to analyze capital investment projects.</w:t>
      </w:r>
    </w:p>
    <w:p w14:paraId="45731431" w14:textId="24DE40D7" w:rsidR="00D17948" w:rsidRDefault="00D17948" w:rsidP="002957C5">
      <w:pPr>
        <w:pStyle w:val="Heading1"/>
        <w:keepNext w:val="0"/>
        <w:keepLines w:val="0"/>
        <w:widowControl w:val="0"/>
      </w:pPr>
      <w:r>
        <w:t>Class Policies</w:t>
      </w:r>
    </w:p>
    <w:p w14:paraId="0FD78368" w14:textId="2AE244CC" w:rsidR="00DA4D59" w:rsidRDefault="00DA4D59" w:rsidP="00DA4D59">
      <w:r>
        <w:t>MyAccountingLab</w:t>
      </w:r>
      <w:r w:rsidR="00BC608F">
        <w:t xml:space="preserve"> (MAL)</w:t>
      </w:r>
      <w:r>
        <w:t xml:space="preserve">:  </w:t>
      </w:r>
      <w:r w:rsidR="00BC608F">
        <w:t>I</w:t>
      </w:r>
      <w:r>
        <w:t xml:space="preserve">s an online, interactive learning resource.  Access to the lab </w:t>
      </w:r>
      <w:proofErr w:type="gramStart"/>
      <w:r>
        <w:t>is purchased</w:t>
      </w:r>
      <w:proofErr w:type="gramEnd"/>
      <w:r>
        <w:t xml:space="preserve"> with your textbook.  The MAL information that accompanies this syllabus includes login information.  Using the online accounting lab will give students more practice with accounting concepts presented in class and in the text and is an excellent resource for help outside of class. </w:t>
      </w:r>
      <w:r w:rsidR="00F8013B">
        <w:t xml:space="preserve">Your calculated grade (total points) will be placed in this </w:t>
      </w:r>
      <w:proofErr w:type="gramStart"/>
      <w:r w:rsidR="00F8013B">
        <w:t>location,</w:t>
      </w:r>
      <w:proofErr w:type="gramEnd"/>
      <w:r w:rsidR="00F8013B">
        <w:t xml:space="preserve"> I will add all outside grades to your MAL homework and quiz totals</w:t>
      </w:r>
      <w:r w:rsidR="00C9514B">
        <w:t xml:space="preserve"> for one total grade</w:t>
      </w:r>
      <w:r w:rsidR="00F8013B">
        <w:t>.</w:t>
      </w:r>
      <w:r>
        <w:t xml:space="preserve">  </w:t>
      </w:r>
    </w:p>
    <w:p w14:paraId="59D8D64A" w14:textId="77777777" w:rsidR="00DA4D59" w:rsidRDefault="00DA4D59" w:rsidP="00DA4D59">
      <w:r>
        <w:t xml:space="preserve"> </w:t>
      </w:r>
    </w:p>
    <w:p w14:paraId="6EA1C6D9" w14:textId="59A1FEF9" w:rsidR="00DA4D59" w:rsidRDefault="00DA4D59" w:rsidP="00DA4D59">
      <w:r>
        <w:t>Homework: There are</w:t>
      </w:r>
      <w:r w:rsidR="00D545DD">
        <w:t xml:space="preserve"> 14</w:t>
      </w:r>
      <w:r>
        <w:t xml:space="preserve"> homework assignment sets in MAL worth </w:t>
      </w:r>
      <w:r w:rsidR="00D545DD">
        <w:t>10</w:t>
      </w:r>
      <w:r>
        <w:t xml:space="preserve"> points each.  They are due by </w:t>
      </w:r>
      <w:r w:rsidR="00D545DD">
        <w:t xml:space="preserve">noon </w:t>
      </w:r>
      <w:r>
        <w:t>on the dates listed on the outline</w:t>
      </w:r>
      <w:r w:rsidR="00D545DD">
        <w:t xml:space="preserve"> below and as noted in MAL</w:t>
      </w:r>
      <w:r>
        <w:t xml:space="preserve">. When complete, you may want to print the assignment for future review.  Late assignments </w:t>
      </w:r>
      <w:proofErr w:type="gramStart"/>
      <w:r>
        <w:t>will not be accepted</w:t>
      </w:r>
      <w:proofErr w:type="gramEnd"/>
      <w:r>
        <w:t xml:space="preserve"> and you will not be able to access the assignment after the due date. You may start your work any time before the due dates.  Students who assert initiative by getting ahead and staying ahead on homework completion tend to outperform poor time managers by a wide margin.  All homework assignments and quizzes will be available online on or before the first day of class. </w:t>
      </w:r>
    </w:p>
    <w:p w14:paraId="4F56573C" w14:textId="77777777" w:rsidR="00DA4D59" w:rsidRDefault="00DA4D59" w:rsidP="00DA4D59">
      <w:r>
        <w:t xml:space="preserve"> </w:t>
      </w:r>
    </w:p>
    <w:p w14:paraId="3E5D81EC" w14:textId="578D8444" w:rsidR="00DA4D59" w:rsidRDefault="00DA4D59" w:rsidP="00DA4D59">
      <w:r>
        <w:t xml:space="preserve">Quizzes: Eleven quizzes </w:t>
      </w:r>
      <w:r w:rsidR="00195E90">
        <w:t xml:space="preserve">for the chapters covered </w:t>
      </w:r>
      <w:r>
        <w:t xml:space="preserve">in Pearson MyAccountingLab </w:t>
      </w:r>
      <w:proofErr w:type="gramStart"/>
      <w:r>
        <w:t>will be graded</w:t>
      </w:r>
      <w:proofErr w:type="gramEnd"/>
      <w:r>
        <w:t xml:space="preserve"> and are due at the time and date listed.  The same expectations as homework (above) apply. </w:t>
      </w:r>
    </w:p>
    <w:p w14:paraId="244E0E82" w14:textId="77777777" w:rsidR="00DA4D59" w:rsidRDefault="00DA4D59" w:rsidP="00DA4D59">
      <w:r>
        <w:t xml:space="preserve"> </w:t>
      </w:r>
    </w:p>
    <w:p w14:paraId="618F478C" w14:textId="483AF182" w:rsidR="00DA4D59" w:rsidRDefault="00DA4D59" w:rsidP="00DA4D59">
      <w:r>
        <w:t xml:space="preserve">Project (REQUIRED) and In-class Ethics Assignment: The Term Project </w:t>
      </w:r>
      <w:proofErr w:type="gramStart"/>
      <w:r>
        <w:t>will be introduced</w:t>
      </w:r>
      <w:proofErr w:type="gramEnd"/>
      <w:r>
        <w:t xml:space="preserve"> in class </w:t>
      </w:r>
      <w:r w:rsidR="00A25C8E">
        <w:t>during Week 5</w:t>
      </w:r>
      <w:r>
        <w:t xml:space="preserve">. This Project will require the use of computer spreadsheet software and hard copies are due by </w:t>
      </w:r>
      <w:r w:rsidR="00F51C92">
        <w:t xml:space="preserve">the class time/date as noted in Week #9 below. </w:t>
      </w:r>
      <w:r w:rsidR="008E375A">
        <w:t xml:space="preserve"> </w:t>
      </w:r>
      <w:r>
        <w:t xml:space="preserve">There will be no extensions or allowances for late submissions. Timely </w:t>
      </w:r>
      <w:proofErr w:type="gramStart"/>
      <w:r>
        <w:t>submission</w:t>
      </w:r>
      <w:proofErr w:type="gramEnd"/>
      <w:r>
        <w:t xml:space="preserve"> of the assigned project is required in order to receive a final grade of “C” or higher. </w:t>
      </w:r>
      <w:r w:rsidR="008E375A">
        <w:t xml:space="preserve"> You may work with one or two</w:t>
      </w:r>
      <w:r w:rsidR="004E029C">
        <w:t xml:space="preserve"> fellow students</w:t>
      </w:r>
      <w:r w:rsidR="008E375A">
        <w:t xml:space="preserve"> on this, but you need to submit your own work, as required.  You may not email your final </w:t>
      </w:r>
      <w:proofErr w:type="gramStart"/>
      <w:r w:rsidR="008E375A">
        <w:t>project,</w:t>
      </w:r>
      <w:proofErr w:type="gramEnd"/>
      <w:r w:rsidR="008E375A">
        <w:t xml:space="preserve"> it needs to be submitted via paper copy.</w:t>
      </w:r>
    </w:p>
    <w:p w14:paraId="50B8BA26" w14:textId="77777777" w:rsidR="00DA4D59" w:rsidRDefault="00DA4D59" w:rsidP="00DA4D59">
      <w:r>
        <w:t xml:space="preserve"> </w:t>
      </w:r>
    </w:p>
    <w:p w14:paraId="7D6A32EC" w14:textId="59C5EC58" w:rsidR="00DA4D59" w:rsidRPr="00DA4D59" w:rsidRDefault="00DA4D59" w:rsidP="00DA4D59">
      <w:r>
        <w:lastRenderedPageBreak/>
        <w:t xml:space="preserve">Exams: Two exams </w:t>
      </w:r>
      <w:proofErr w:type="gramStart"/>
      <w:r>
        <w:t>will be given</w:t>
      </w:r>
      <w:proofErr w:type="gramEnd"/>
      <w:r>
        <w:t xml:space="preserve">.  Exams will include objective and computational questions and should take a well- prepared student approximately 90 minutes to complete.  Please bring your single-use calculator to each exam.  Exams are closed-notes and </w:t>
      </w:r>
      <w:proofErr w:type="gramStart"/>
      <w:r>
        <w:t>closed-book</w:t>
      </w:r>
      <w:proofErr w:type="gramEnd"/>
      <w:r>
        <w:t xml:space="preserve">.   See course outline for exam dates. Exams </w:t>
      </w:r>
      <w:proofErr w:type="gramStart"/>
      <w:r>
        <w:t>must be taken</w:t>
      </w:r>
      <w:proofErr w:type="gramEnd"/>
      <w:r>
        <w:t xml:space="preserve"> on the date scheduled unless prior arrangements have been made.  If the mid-term exam </w:t>
      </w:r>
      <w:proofErr w:type="gramStart"/>
      <w:r>
        <w:t>is missed</w:t>
      </w:r>
      <w:proofErr w:type="gramEnd"/>
      <w:r>
        <w:t xml:space="preserve"> for any reason, a 20% late deduction will be accessed.  Failure to take the midterm or final within three days following the originally scheduled dates will result in complete forfeiture of each respective </w:t>
      </w:r>
      <w:proofErr w:type="gramStart"/>
      <w:r>
        <w:t>1</w:t>
      </w:r>
      <w:r w:rsidR="008378FF">
        <w:t>0</w:t>
      </w:r>
      <w:r>
        <w:t>0 point</w:t>
      </w:r>
      <w:proofErr w:type="gramEnd"/>
      <w:r>
        <w:t xml:space="preserve"> opportunity.   </w:t>
      </w:r>
    </w:p>
    <w:p w14:paraId="6ADA7CAE" w14:textId="77777777" w:rsidR="00D17948" w:rsidRPr="00297501" w:rsidRDefault="00D17948" w:rsidP="00636F42">
      <w:pPr>
        <w:pStyle w:val="Heading2"/>
        <w:keepNext w:val="0"/>
        <w:keepLines w:val="0"/>
        <w:widowControl w:val="0"/>
        <w:rPr>
          <w:rFonts w:cs="Arial"/>
        </w:rPr>
      </w:pPr>
      <w:r w:rsidRPr="00297501">
        <w:rPr>
          <w:rFonts w:cs="Arial"/>
        </w:rPr>
        <w:t>Behavior and Expectations</w:t>
      </w:r>
    </w:p>
    <w:p w14:paraId="748B1ADC" w14:textId="33EB7BA9" w:rsidR="007E5DD8" w:rsidRDefault="007E5DD8" w:rsidP="007E5DD8">
      <w:pPr>
        <w:widowControl w:val="0"/>
        <w:rPr>
          <w:rFonts w:cs="Arial"/>
        </w:rPr>
      </w:pPr>
      <w:r w:rsidRPr="00636F42">
        <w:rPr>
          <w:rFonts w:cs="Arial"/>
        </w:rPr>
        <w:t xml:space="preserve">You </w:t>
      </w:r>
      <w:proofErr w:type="gramStart"/>
      <w:r w:rsidRPr="00636F42">
        <w:rPr>
          <w:rFonts w:cs="Arial"/>
        </w:rPr>
        <w:t>are held</w:t>
      </w:r>
      <w:proofErr w:type="gramEnd"/>
      <w:r w:rsidRPr="00636F42">
        <w:rPr>
          <w:rFonts w:cs="Arial"/>
        </w:rPr>
        <w:t xml:space="preserve"> accountable to the </w:t>
      </w:r>
      <w:hyperlink r:id="rId6"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14:paraId="67099EDA" w14:textId="77777777" w:rsidR="00D17948" w:rsidRPr="00297501" w:rsidRDefault="00D17948" w:rsidP="00636F42">
      <w:pPr>
        <w:pStyle w:val="Heading3"/>
        <w:keepNext w:val="0"/>
        <w:keepLines w:val="0"/>
        <w:widowControl w:val="0"/>
        <w:rPr>
          <w:rFonts w:cs="Arial"/>
        </w:rPr>
      </w:pPr>
      <w:r w:rsidRPr="00297501">
        <w:rPr>
          <w:rFonts w:cs="Arial"/>
        </w:rPr>
        <w:t>Guidelines for communication</w:t>
      </w:r>
    </w:p>
    <w:p w14:paraId="7720076E" w14:textId="53A3D3DB" w:rsidR="00D17948" w:rsidRPr="00297501" w:rsidRDefault="00B71DD4" w:rsidP="00636F42">
      <w:pPr>
        <w:widowControl w:val="0"/>
        <w:rPr>
          <w:rFonts w:cs="Arial"/>
        </w:rPr>
      </w:pPr>
      <w:r>
        <w:rPr>
          <w:rFonts w:cs="Arial"/>
        </w:rPr>
        <w:t xml:space="preserve">When asked, please respond, give it your best shot, </w:t>
      </w:r>
      <w:proofErr w:type="gramStart"/>
      <w:r>
        <w:rPr>
          <w:rFonts w:cs="Arial"/>
        </w:rPr>
        <w:t>“</w:t>
      </w:r>
      <w:proofErr w:type="gramEnd"/>
      <w:r>
        <w:rPr>
          <w:rFonts w:cs="Arial"/>
        </w:rPr>
        <w:t xml:space="preserve">grapple” with the material.  </w:t>
      </w:r>
      <w:r w:rsidR="00D75048">
        <w:rPr>
          <w:rFonts w:cs="Arial"/>
        </w:rPr>
        <w:t xml:space="preserve">Please try to be </w:t>
      </w:r>
      <w:proofErr w:type="gramStart"/>
      <w:r w:rsidR="00D75048">
        <w:rPr>
          <w:rFonts w:cs="Arial"/>
        </w:rPr>
        <w:t>well-prepared</w:t>
      </w:r>
      <w:proofErr w:type="gramEnd"/>
      <w:r w:rsidR="00D75048">
        <w:rPr>
          <w:rFonts w:cs="Arial"/>
        </w:rPr>
        <w:t xml:space="preserve"> before each class</w:t>
      </w:r>
      <w:r w:rsidR="007B13A9">
        <w:rPr>
          <w:rFonts w:cs="Arial"/>
        </w:rPr>
        <w:t xml:space="preserve"> for the chapter we are discussing.  (Often, </w:t>
      </w:r>
      <w:proofErr w:type="gramStart"/>
      <w:r w:rsidR="007B13A9">
        <w:rPr>
          <w:rFonts w:cs="Arial"/>
        </w:rPr>
        <w:t>these response</w:t>
      </w:r>
      <w:proofErr w:type="gramEnd"/>
      <w:r w:rsidR="007B13A9">
        <w:rPr>
          <w:rFonts w:cs="Arial"/>
        </w:rPr>
        <w:t xml:space="preserve"> might merit extra credit)  </w:t>
      </w:r>
      <w:r>
        <w:rPr>
          <w:rFonts w:cs="Arial"/>
        </w:rPr>
        <w:t xml:space="preserve">All questions you have are important, please help me </w:t>
      </w:r>
      <w:r w:rsidR="00C73582">
        <w:rPr>
          <w:rFonts w:cs="Arial"/>
        </w:rPr>
        <w:t>serve your interests</w:t>
      </w:r>
      <w:r w:rsidR="00474DDF">
        <w:rPr>
          <w:rFonts w:cs="Arial"/>
        </w:rPr>
        <w:t xml:space="preserve"> and provide you with feedback as quickly as I can.  If you need to contact me, please email </w:t>
      </w:r>
      <w:proofErr w:type="gramStart"/>
      <w:r w:rsidR="00474DDF">
        <w:rPr>
          <w:rFonts w:cs="Arial"/>
        </w:rPr>
        <w:t>me, that</w:t>
      </w:r>
      <w:proofErr w:type="gramEnd"/>
      <w:r w:rsidR="00474DDF">
        <w:rPr>
          <w:rFonts w:cs="Arial"/>
        </w:rPr>
        <w:t xml:space="preserve"> is the best and fastest way to get a hold of me during most day.  I will have a Sunday/Monday night class and am often busy all day on Saturday, but I will try my best to get back to you within 24 hours</w:t>
      </w:r>
      <w:r w:rsidR="00C73582">
        <w:rPr>
          <w:rFonts w:cs="Arial"/>
        </w:rPr>
        <w:t xml:space="preserve">.  During class, please make all efforts </w:t>
      </w:r>
      <w:proofErr w:type="gramStart"/>
      <w:r w:rsidR="00C73582">
        <w:rPr>
          <w:rFonts w:cs="Arial"/>
        </w:rPr>
        <w:t>to not disrupt</w:t>
      </w:r>
      <w:proofErr w:type="gramEnd"/>
      <w:r w:rsidR="00C73582">
        <w:rPr>
          <w:rFonts w:cs="Arial"/>
        </w:rPr>
        <w:t xml:space="preserve"> others around you, but </w:t>
      </w:r>
      <w:r w:rsidR="00D75048">
        <w:rPr>
          <w:rFonts w:cs="Arial"/>
        </w:rPr>
        <w:t>please enjoy the class</w:t>
      </w:r>
      <w:r w:rsidR="008D6EE7">
        <w:rPr>
          <w:rFonts w:cs="Arial"/>
        </w:rPr>
        <w:t>, make friends, find and join a study group, and enjoy your college experience</w:t>
      </w:r>
      <w:r w:rsidR="00D75048">
        <w:rPr>
          <w:rFonts w:cs="Arial"/>
        </w:rPr>
        <w:t>.</w:t>
      </w:r>
    </w:p>
    <w:p w14:paraId="22C9F8EE" w14:textId="77777777" w:rsidR="00D17948" w:rsidRPr="00297501" w:rsidRDefault="00D17948" w:rsidP="00636F42">
      <w:pPr>
        <w:pStyle w:val="Heading3"/>
        <w:keepNext w:val="0"/>
        <w:keepLines w:val="0"/>
        <w:widowControl w:val="0"/>
        <w:rPr>
          <w:rFonts w:cs="Arial"/>
        </w:rPr>
      </w:pPr>
      <w:r w:rsidRPr="00297501">
        <w:rPr>
          <w:rFonts w:cs="Arial"/>
        </w:rPr>
        <w:t>Use of cell phones</w:t>
      </w:r>
    </w:p>
    <w:p w14:paraId="395F8094" w14:textId="68185383" w:rsidR="00D17948" w:rsidRPr="00297501" w:rsidRDefault="00FC583E" w:rsidP="00636F42">
      <w:pPr>
        <w:widowControl w:val="0"/>
        <w:rPr>
          <w:rFonts w:cs="Arial"/>
        </w:rPr>
      </w:pPr>
      <w:r>
        <w:rPr>
          <w:rFonts w:cs="Arial"/>
        </w:rPr>
        <w:t>Only to be used when asked by Instructor for “</w:t>
      </w:r>
      <w:proofErr w:type="spellStart"/>
      <w:r>
        <w:rPr>
          <w:rFonts w:cs="Arial"/>
        </w:rPr>
        <w:t>Kahoots</w:t>
      </w:r>
      <w:proofErr w:type="spellEnd"/>
      <w:r>
        <w:rPr>
          <w:rFonts w:cs="Arial"/>
        </w:rPr>
        <w:t xml:space="preserve">” and “Poll </w:t>
      </w:r>
      <w:proofErr w:type="gramStart"/>
      <w:r>
        <w:rPr>
          <w:rFonts w:cs="Arial"/>
        </w:rPr>
        <w:t>Everywhere</w:t>
      </w:r>
      <w:proofErr w:type="gramEnd"/>
      <w:r>
        <w:rPr>
          <w:rFonts w:cs="Arial"/>
        </w:rPr>
        <w:t>”.</w:t>
      </w:r>
      <w:r w:rsidR="007A461A">
        <w:rPr>
          <w:rFonts w:cs="Arial"/>
        </w:rPr>
        <w:t xml:space="preserve">  Please mute during </w:t>
      </w:r>
      <w:proofErr w:type="gramStart"/>
      <w:r w:rsidR="007A461A">
        <w:rPr>
          <w:rFonts w:cs="Arial"/>
        </w:rPr>
        <w:t>class,</w:t>
      </w:r>
      <w:proofErr w:type="gramEnd"/>
      <w:r w:rsidR="007A461A">
        <w:rPr>
          <w:rFonts w:cs="Arial"/>
        </w:rPr>
        <w:t xml:space="preserve"> you may step out of class during breaks.</w:t>
      </w:r>
    </w:p>
    <w:p w14:paraId="1FD4777F" w14:textId="77777777" w:rsidR="00D17948" w:rsidRDefault="00D17948" w:rsidP="00636F42">
      <w:pPr>
        <w:pStyle w:val="Heading2"/>
        <w:keepNext w:val="0"/>
        <w:keepLines w:val="0"/>
        <w:widowControl w:val="0"/>
      </w:pPr>
      <w:r>
        <w:t>Attendance</w:t>
      </w:r>
      <w:r w:rsidR="00636F42">
        <w:t>/Tardiness</w:t>
      </w:r>
      <w:r>
        <w:t xml:space="preserve"> Policy</w:t>
      </w:r>
    </w:p>
    <w:p w14:paraId="34F912C9" w14:textId="15651978" w:rsidR="00D17948" w:rsidRDefault="00D60DED" w:rsidP="00636F42">
      <w:pPr>
        <w:widowControl w:val="0"/>
        <w:rPr>
          <w:rFonts w:cs="Arial"/>
        </w:rPr>
      </w:pPr>
      <w:r>
        <w:rPr>
          <w:rFonts w:cs="Arial"/>
        </w:rPr>
        <w:t xml:space="preserve">Students </w:t>
      </w:r>
      <w:proofErr w:type="gramStart"/>
      <w:r>
        <w:rPr>
          <w:rFonts w:cs="Arial"/>
        </w:rPr>
        <w:t>are expected</w:t>
      </w:r>
      <w:proofErr w:type="gramEnd"/>
      <w:r>
        <w:rPr>
          <w:rFonts w:cs="Arial"/>
        </w:rPr>
        <w:t xml:space="preserve"> to attend all classes</w:t>
      </w:r>
      <w:r w:rsidR="00B25892">
        <w:rPr>
          <w:rFonts w:cs="Arial"/>
        </w:rPr>
        <w:t xml:space="preserve"> and be on time</w:t>
      </w:r>
      <w:r w:rsidR="0004446B">
        <w:rPr>
          <w:rFonts w:cs="Arial"/>
        </w:rPr>
        <w:t>, along with all homework/quiz assignments/exams</w:t>
      </w:r>
      <w:r>
        <w:rPr>
          <w:rFonts w:cs="Arial"/>
        </w:rPr>
        <w:t>.</w:t>
      </w:r>
      <w:r w:rsidR="007A461A">
        <w:rPr>
          <w:rFonts w:cs="Arial"/>
        </w:rPr>
        <w:t xml:space="preserve">  Please sign into the sign in sheet </w:t>
      </w:r>
      <w:r w:rsidR="00EF1C39">
        <w:rPr>
          <w:rFonts w:cs="Arial"/>
        </w:rPr>
        <w:t>at the start of each class.</w:t>
      </w:r>
    </w:p>
    <w:p w14:paraId="52528614" w14:textId="77777777" w:rsidR="00D17948" w:rsidRDefault="00D17948" w:rsidP="00636F42">
      <w:pPr>
        <w:pStyle w:val="Heading2"/>
        <w:keepNext w:val="0"/>
        <w:keepLines w:val="0"/>
        <w:widowControl w:val="0"/>
      </w:pPr>
      <w:r>
        <w:t>Testing</w:t>
      </w:r>
    </w:p>
    <w:p w14:paraId="42EE9E08" w14:textId="5BC62EF2" w:rsidR="00D17948" w:rsidRPr="00D17948" w:rsidRDefault="00D17948" w:rsidP="00636F42">
      <w:pPr>
        <w:widowControl w:val="0"/>
        <w:rPr>
          <w:rFonts w:cs="Arial"/>
        </w:rPr>
      </w:pPr>
      <w:r w:rsidRPr="00D17948">
        <w:rPr>
          <w:rFonts w:cs="Arial"/>
        </w:rPr>
        <w:t xml:space="preserve">Timed </w:t>
      </w:r>
      <w:r w:rsidR="00FC5026">
        <w:rPr>
          <w:rFonts w:cs="Arial"/>
        </w:rPr>
        <w:t>and</w:t>
      </w:r>
      <w:r w:rsidRPr="00D17948">
        <w:rPr>
          <w:rFonts w:cs="Arial"/>
        </w:rPr>
        <w:t xml:space="preserve"> in clas</w:t>
      </w:r>
      <w:r w:rsidR="009E7AB4">
        <w:rPr>
          <w:rFonts w:cs="Arial"/>
        </w:rPr>
        <w:t xml:space="preserve">s; if missed, </w:t>
      </w:r>
      <w:r w:rsidR="00B25892">
        <w:rPr>
          <w:rFonts w:cs="Arial"/>
        </w:rPr>
        <w:t>please see above for re-schedule.</w:t>
      </w:r>
    </w:p>
    <w:p w14:paraId="212B229E" w14:textId="7BE55B12" w:rsidR="00D17948" w:rsidRPr="009E7AB4" w:rsidRDefault="00EF1C39" w:rsidP="00636F42">
      <w:pPr>
        <w:widowControl w:val="0"/>
      </w:pPr>
      <w:r>
        <w:t xml:space="preserve">Single use calculator may be uses.  Please bring a </w:t>
      </w:r>
      <w:r w:rsidR="00BD2304">
        <w:t>pencil with eraser.</w:t>
      </w:r>
    </w:p>
    <w:p w14:paraId="0EDBD52D" w14:textId="777D1E1A" w:rsidR="00E944B5" w:rsidRDefault="00BD2304" w:rsidP="00636F42">
      <w:pPr>
        <w:widowControl w:val="0"/>
        <w:rPr>
          <w:rFonts w:cs="Arial"/>
        </w:rPr>
      </w:pPr>
      <w:r>
        <w:rPr>
          <w:rFonts w:cs="Arial"/>
        </w:rPr>
        <w:t>Mid-Term and Final schedule is noted below in the Class Schedule.</w:t>
      </w:r>
    </w:p>
    <w:p w14:paraId="65065FFB" w14:textId="77777777" w:rsidR="00B42AE0" w:rsidRPr="00297501" w:rsidRDefault="00B42AE0" w:rsidP="00B42AE0">
      <w:pPr>
        <w:pStyle w:val="Heading3"/>
        <w:keepNext w:val="0"/>
        <w:keepLines w:val="0"/>
        <w:widowControl w:val="0"/>
        <w:rPr>
          <w:rFonts w:cs="Arial"/>
        </w:rPr>
      </w:pPr>
      <w:r>
        <w:rPr>
          <w:rFonts w:cs="Arial"/>
        </w:rPr>
        <w:t>Late Assignment Policy</w:t>
      </w:r>
    </w:p>
    <w:p w14:paraId="409D197E" w14:textId="77777777" w:rsidR="00B42AE0" w:rsidRDefault="00B42AE0" w:rsidP="00B42AE0">
      <w:pPr>
        <w:widowControl w:val="0"/>
        <w:rPr>
          <w:rFonts w:cs="Arial"/>
        </w:rPr>
      </w:pPr>
      <w:r>
        <w:rPr>
          <w:rFonts w:cs="Arial"/>
        </w:rPr>
        <w:t xml:space="preserve">Please complete all Homework/Quizzes in MyAccountingLab and take both exams on time.  Please complete and submit your project on time, or early if possible.  </w:t>
      </w:r>
    </w:p>
    <w:p w14:paraId="7E45FEF6" w14:textId="77777777" w:rsidR="00AC5BDB" w:rsidRDefault="00AC5BDB" w:rsidP="00636F42">
      <w:pPr>
        <w:pStyle w:val="Heading2"/>
        <w:keepNext w:val="0"/>
        <w:keepLines w:val="0"/>
        <w:widowControl w:val="0"/>
      </w:pPr>
    </w:p>
    <w:p w14:paraId="228DE7A8" w14:textId="6127706D" w:rsidR="00D17948" w:rsidRDefault="00D17948" w:rsidP="00636F42">
      <w:pPr>
        <w:pStyle w:val="Heading2"/>
        <w:keepNext w:val="0"/>
        <w:keepLines w:val="0"/>
        <w:widowControl w:val="0"/>
      </w:pPr>
      <w:r>
        <w:lastRenderedPageBreak/>
        <w:t>Grading</w:t>
      </w:r>
    </w:p>
    <w:tbl>
      <w:tblPr>
        <w:tblStyle w:val="TableGrid"/>
        <w:tblW w:w="0" w:type="auto"/>
        <w:tblLook w:val="04A0" w:firstRow="1" w:lastRow="0" w:firstColumn="1" w:lastColumn="0" w:noHBand="0" w:noVBand="1"/>
      </w:tblPr>
      <w:tblGrid>
        <w:gridCol w:w="5935"/>
        <w:gridCol w:w="1530"/>
        <w:gridCol w:w="1885"/>
      </w:tblGrid>
      <w:tr w:rsidR="00BA4ADC" w14:paraId="3BDB27D4" w14:textId="77777777" w:rsidTr="0041218F">
        <w:tc>
          <w:tcPr>
            <w:tcW w:w="5935" w:type="dxa"/>
          </w:tcPr>
          <w:p w14:paraId="3AA76F12" w14:textId="1E66AD3F" w:rsidR="00BA4ADC" w:rsidRDefault="00BA4ADC" w:rsidP="00863B73">
            <w:r w:rsidRPr="00D62B40">
              <w:t>Category</w:t>
            </w:r>
          </w:p>
        </w:tc>
        <w:tc>
          <w:tcPr>
            <w:tcW w:w="1530" w:type="dxa"/>
          </w:tcPr>
          <w:p w14:paraId="445CD69D" w14:textId="191CB027" w:rsidR="00BA4ADC" w:rsidRDefault="00BA4ADC" w:rsidP="00DF70B9">
            <w:pPr>
              <w:jc w:val="center"/>
            </w:pPr>
            <w:r w:rsidRPr="00D62B40">
              <w:t>Points</w:t>
            </w:r>
          </w:p>
        </w:tc>
        <w:tc>
          <w:tcPr>
            <w:tcW w:w="1885" w:type="dxa"/>
          </w:tcPr>
          <w:p w14:paraId="38A20D0B" w14:textId="0A0AD26F" w:rsidR="00BA4ADC" w:rsidRDefault="00BA4ADC" w:rsidP="00DF70B9">
            <w:pPr>
              <w:jc w:val="center"/>
            </w:pPr>
            <w:r w:rsidRPr="00D62B40">
              <w:t>Percent</w:t>
            </w:r>
          </w:p>
        </w:tc>
      </w:tr>
      <w:tr w:rsidR="00BA4ADC" w14:paraId="674CD6B8" w14:textId="77777777" w:rsidTr="0041218F">
        <w:tc>
          <w:tcPr>
            <w:tcW w:w="5935" w:type="dxa"/>
          </w:tcPr>
          <w:p w14:paraId="6193B8C5" w14:textId="1C5E27CC" w:rsidR="00BA4ADC" w:rsidRDefault="00BA4ADC" w:rsidP="0041218F">
            <w:pPr>
              <w:widowControl w:val="0"/>
            </w:pPr>
            <w:r w:rsidRPr="00D62B40">
              <w:t>Homework</w:t>
            </w:r>
            <w:r w:rsidR="0041218F">
              <w:t xml:space="preserve"> </w:t>
            </w:r>
            <w:r w:rsidRPr="00D62B40">
              <w:t>(14 assignment sets x 10 pts each)</w:t>
            </w:r>
          </w:p>
        </w:tc>
        <w:tc>
          <w:tcPr>
            <w:tcW w:w="1530" w:type="dxa"/>
          </w:tcPr>
          <w:p w14:paraId="7B2445B7" w14:textId="56B04957" w:rsidR="00BA4ADC" w:rsidRDefault="00BA4ADC" w:rsidP="00DF70B9">
            <w:pPr>
              <w:jc w:val="center"/>
            </w:pPr>
            <w:r w:rsidRPr="00D62B40">
              <w:t>140</w:t>
            </w:r>
          </w:p>
        </w:tc>
        <w:tc>
          <w:tcPr>
            <w:tcW w:w="1885" w:type="dxa"/>
          </w:tcPr>
          <w:p w14:paraId="399369C1" w14:textId="23D67A27" w:rsidR="00BA4ADC" w:rsidRDefault="00DF70B9" w:rsidP="00DF70B9">
            <w:pPr>
              <w:jc w:val="center"/>
            </w:pPr>
            <w:r>
              <w:t>8</w:t>
            </w:r>
            <w:r w:rsidR="00BA4ADC" w:rsidRPr="00D62B40">
              <w:t>%</w:t>
            </w:r>
          </w:p>
        </w:tc>
      </w:tr>
      <w:tr w:rsidR="00BA4ADC" w14:paraId="2385266D" w14:textId="77777777" w:rsidTr="0041218F">
        <w:tc>
          <w:tcPr>
            <w:tcW w:w="5935" w:type="dxa"/>
          </w:tcPr>
          <w:p w14:paraId="09D6473C" w14:textId="6D7CF05C" w:rsidR="00BA4ADC" w:rsidRDefault="000D41E6" w:rsidP="00863B73">
            <w:r w:rsidRPr="00D62B40">
              <w:t>Quizzes (11 x 10 points each)</w:t>
            </w:r>
          </w:p>
        </w:tc>
        <w:tc>
          <w:tcPr>
            <w:tcW w:w="1530" w:type="dxa"/>
          </w:tcPr>
          <w:p w14:paraId="7C777BF8" w14:textId="4916E477" w:rsidR="00BA4ADC" w:rsidRDefault="000D41E6" w:rsidP="00DF70B9">
            <w:pPr>
              <w:jc w:val="center"/>
            </w:pPr>
            <w:r w:rsidRPr="00D62B40">
              <w:t>110</w:t>
            </w:r>
          </w:p>
        </w:tc>
        <w:tc>
          <w:tcPr>
            <w:tcW w:w="1885" w:type="dxa"/>
          </w:tcPr>
          <w:p w14:paraId="0EDBDB9F" w14:textId="5334B4DF" w:rsidR="00BA4ADC" w:rsidRDefault="000D41E6" w:rsidP="00DF70B9">
            <w:pPr>
              <w:jc w:val="center"/>
            </w:pPr>
            <w:r w:rsidRPr="00D62B40">
              <w:t>2</w:t>
            </w:r>
            <w:r w:rsidR="00DF70B9">
              <w:t>2</w:t>
            </w:r>
            <w:r w:rsidRPr="00D62B40">
              <w:t>%</w:t>
            </w:r>
          </w:p>
        </w:tc>
      </w:tr>
      <w:tr w:rsidR="00BA4ADC" w14:paraId="61C3B933" w14:textId="77777777" w:rsidTr="0041218F">
        <w:tc>
          <w:tcPr>
            <w:tcW w:w="5935" w:type="dxa"/>
          </w:tcPr>
          <w:p w14:paraId="461FD7E6" w14:textId="3C2A1A7E" w:rsidR="00BA4ADC" w:rsidRDefault="000D41E6" w:rsidP="00863B73">
            <w:r w:rsidRPr="00D62B40">
              <w:t>Project</w:t>
            </w:r>
            <w:r w:rsidR="00553F34">
              <w:t xml:space="preserve"> -</w:t>
            </w:r>
            <w:r w:rsidRPr="00D62B40">
              <w:t xml:space="preserve"> required to pass course</w:t>
            </w:r>
          </w:p>
        </w:tc>
        <w:tc>
          <w:tcPr>
            <w:tcW w:w="1530" w:type="dxa"/>
          </w:tcPr>
          <w:p w14:paraId="4EAA6427" w14:textId="3EE4C1F8" w:rsidR="00BA4ADC" w:rsidRDefault="00380B20" w:rsidP="00DF70B9">
            <w:pPr>
              <w:jc w:val="center"/>
            </w:pPr>
            <w:r>
              <w:t>5</w:t>
            </w:r>
            <w:r w:rsidR="000D41E6" w:rsidRPr="00D62B40">
              <w:t>0</w:t>
            </w:r>
          </w:p>
        </w:tc>
        <w:tc>
          <w:tcPr>
            <w:tcW w:w="1885" w:type="dxa"/>
          </w:tcPr>
          <w:p w14:paraId="79D0FE96" w14:textId="72C86E93" w:rsidR="00BA4ADC" w:rsidRDefault="00380B20" w:rsidP="00DF70B9">
            <w:pPr>
              <w:jc w:val="center"/>
            </w:pPr>
            <w:r>
              <w:t>10</w:t>
            </w:r>
            <w:r w:rsidR="000D41E6" w:rsidRPr="00D62B40">
              <w:t>%</w:t>
            </w:r>
          </w:p>
        </w:tc>
      </w:tr>
      <w:tr w:rsidR="00BA4ADC" w14:paraId="3F646D52" w14:textId="77777777" w:rsidTr="0041218F">
        <w:tc>
          <w:tcPr>
            <w:tcW w:w="5935" w:type="dxa"/>
          </w:tcPr>
          <w:p w14:paraId="2CA4CB58" w14:textId="4834A9C9" w:rsidR="00BA4ADC" w:rsidRDefault="000D41E6" w:rsidP="00863B73">
            <w:r w:rsidRPr="00D62B40">
              <w:t>Exams (2 @ 1</w:t>
            </w:r>
            <w:r w:rsidR="00380B20">
              <w:t>0</w:t>
            </w:r>
            <w:r w:rsidRPr="00D62B40">
              <w:t>0 points each)</w:t>
            </w:r>
          </w:p>
        </w:tc>
        <w:tc>
          <w:tcPr>
            <w:tcW w:w="1530" w:type="dxa"/>
          </w:tcPr>
          <w:p w14:paraId="4919C570" w14:textId="280BBE49" w:rsidR="00BA4ADC" w:rsidRDefault="000D41E6" w:rsidP="00DF70B9">
            <w:pPr>
              <w:jc w:val="center"/>
            </w:pPr>
            <w:r w:rsidRPr="00D62B40">
              <w:t>2</w:t>
            </w:r>
            <w:r w:rsidR="00380B20">
              <w:t>0</w:t>
            </w:r>
            <w:r w:rsidRPr="00D62B40">
              <w:t>0</w:t>
            </w:r>
          </w:p>
        </w:tc>
        <w:tc>
          <w:tcPr>
            <w:tcW w:w="1885" w:type="dxa"/>
          </w:tcPr>
          <w:p w14:paraId="7CB824B0" w14:textId="30E899F6" w:rsidR="00BA4ADC" w:rsidRDefault="000D41E6" w:rsidP="00DF70B9">
            <w:pPr>
              <w:jc w:val="center"/>
            </w:pPr>
            <w:r w:rsidRPr="00D62B40">
              <w:t>4</w:t>
            </w:r>
            <w:r w:rsidR="00380B20">
              <w:t>0</w:t>
            </w:r>
            <w:r w:rsidRPr="00D62B40">
              <w:t>%</w:t>
            </w:r>
          </w:p>
        </w:tc>
      </w:tr>
      <w:tr w:rsidR="000D41E6" w14:paraId="2E9D0C31" w14:textId="77777777" w:rsidTr="0041218F">
        <w:tc>
          <w:tcPr>
            <w:tcW w:w="5935" w:type="dxa"/>
          </w:tcPr>
          <w:p w14:paraId="6B40356D" w14:textId="4A0BBE16" w:rsidR="000D41E6" w:rsidRPr="00D62B40" w:rsidRDefault="000D41E6" w:rsidP="00863B73">
            <w:r w:rsidRPr="00D62B40">
              <w:t>Total points possible</w:t>
            </w:r>
          </w:p>
        </w:tc>
        <w:tc>
          <w:tcPr>
            <w:tcW w:w="1530" w:type="dxa"/>
          </w:tcPr>
          <w:p w14:paraId="194E8139" w14:textId="289368C7" w:rsidR="000D41E6" w:rsidRPr="00553F34" w:rsidRDefault="000D41E6" w:rsidP="00DF70B9">
            <w:pPr>
              <w:jc w:val="center"/>
              <w:rPr>
                <w:b/>
              </w:rPr>
            </w:pPr>
            <w:r w:rsidRPr="00553F34">
              <w:rPr>
                <w:b/>
              </w:rPr>
              <w:t>5</w:t>
            </w:r>
            <w:r w:rsidR="00380B20" w:rsidRPr="00553F34">
              <w:rPr>
                <w:b/>
              </w:rPr>
              <w:t>0</w:t>
            </w:r>
            <w:r w:rsidRPr="00553F34">
              <w:rPr>
                <w:b/>
              </w:rPr>
              <w:t>0</w:t>
            </w:r>
          </w:p>
        </w:tc>
        <w:tc>
          <w:tcPr>
            <w:tcW w:w="1885" w:type="dxa"/>
          </w:tcPr>
          <w:p w14:paraId="73C02D76" w14:textId="2DF34EC9" w:rsidR="000D41E6" w:rsidRPr="00D62B40" w:rsidRDefault="000D41E6" w:rsidP="00DF70B9">
            <w:pPr>
              <w:jc w:val="center"/>
            </w:pPr>
            <w:r w:rsidRPr="00D62B40">
              <w:t>100.0%</w:t>
            </w:r>
          </w:p>
        </w:tc>
      </w:tr>
    </w:tbl>
    <w:p w14:paraId="75E22257" w14:textId="77777777" w:rsidR="00863B73" w:rsidRPr="00863B73" w:rsidRDefault="00863B73" w:rsidP="00863B73"/>
    <w:p w14:paraId="3F44044A" w14:textId="509CE468" w:rsidR="00550A25" w:rsidRDefault="00D62B40" w:rsidP="00550A25">
      <w:pPr>
        <w:widowControl w:val="0"/>
      </w:pPr>
      <w:r w:rsidRPr="00D62B40">
        <w:t xml:space="preserve">                          </w:t>
      </w:r>
    </w:p>
    <w:tbl>
      <w:tblPr>
        <w:tblStyle w:val="TableGrid"/>
        <w:tblW w:w="9360" w:type="dxa"/>
        <w:tblInd w:w="-5" w:type="dxa"/>
        <w:tblLayout w:type="fixed"/>
        <w:tblLook w:val="0480" w:firstRow="0" w:lastRow="0" w:firstColumn="1" w:lastColumn="0" w:noHBand="0" w:noVBand="1"/>
        <w:tblCaption w:val="Final Grade Calculation"/>
        <w:tblDescription w:val="How final grade is calculated (e.g. 75% = C)"/>
      </w:tblPr>
      <w:tblGrid>
        <w:gridCol w:w="1777"/>
        <w:gridCol w:w="3713"/>
        <w:gridCol w:w="3870"/>
      </w:tblGrid>
      <w:tr w:rsidR="00600DBE" w14:paraId="24FB8AA0" w14:textId="77777777" w:rsidTr="00DF70B9">
        <w:tc>
          <w:tcPr>
            <w:tcW w:w="1777" w:type="dxa"/>
          </w:tcPr>
          <w:p w14:paraId="2F656A6B" w14:textId="77777777" w:rsidR="00600DBE" w:rsidRDefault="00600DBE" w:rsidP="00550A25">
            <w:pPr>
              <w:pStyle w:val="Heading3"/>
              <w:outlineLvl w:val="2"/>
            </w:pPr>
            <w:bookmarkStart w:id="1" w:name="FinalGradeCalculation"/>
            <w:r>
              <w:t>Letter Grade</w:t>
            </w:r>
          </w:p>
        </w:tc>
        <w:tc>
          <w:tcPr>
            <w:tcW w:w="3713" w:type="dxa"/>
          </w:tcPr>
          <w:p w14:paraId="60B0550C" w14:textId="77777777" w:rsidR="00600DBE" w:rsidRDefault="00600DBE" w:rsidP="00550A25">
            <w:pPr>
              <w:pStyle w:val="Heading3"/>
              <w:outlineLvl w:val="2"/>
            </w:pPr>
            <w:r>
              <w:t>Percentage</w:t>
            </w:r>
          </w:p>
        </w:tc>
        <w:tc>
          <w:tcPr>
            <w:tcW w:w="3870" w:type="dxa"/>
            <w:tcMar>
              <w:left w:w="144" w:type="dxa"/>
              <w:right w:w="115" w:type="dxa"/>
            </w:tcMar>
          </w:tcPr>
          <w:p w14:paraId="67BBA6D1" w14:textId="77777777" w:rsidR="00600DBE" w:rsidRDefault="00600DBE" w:rsidP="00550A25">
            <w:pPr>
              <w:pStyle w:val="Heading3"/>
              <w:outlineLvl w:val="2"/>
            </w:pPr>
            <w:r>
              <w:t>Performance</w:t>
            </w:r>
          </w:p>
        </w:tc>
      </w:tr>
      <w:tr w:rsidR="00600DBE" w14:paraId="4D7DDDBD" w14:textId="77777777" w:rsidTr="00DF70B9">
        <w:tc>
          <w:tcPr>
            <w:tcW w:w="1777" w:type="dxa"/>
          </w:tcPr>
          <w:p w14:paraId="6101E8C6" w14:textId="77777777" w:rsidR="00600DBE" w:rsidRDefault="00600DBE" w:rsidP="00550A25">
            <w:pPr>
              <w:keepNext/>
              <w:keepLines/>
              <w:jc w:val="center"/>
            </w:pPr>
            <w:r>
              <w:t>A</w:t>
            </w:r>
          </w:p>
        </w:tc>
        <w:tc>
          <w:tcPr>
            <w:tcW w:w="3713" w:type="dxa"/>
          </w:tcPr>
          <w:p w14:paraId="214BED2A" w14:textId="2244CC78" w:rsidR="00600DBE" w:rsidRDefault="00600DBE" w:rsidP="00550A25">
            <w:pPr>
              <w:keepNext/>
              <w:keepLines/>
              <w:jc w:val="center"/>
            </w:pPr>
            <w:r>
              <w:t>90-100%</w:t>
            </w:r>
            <w:r w:rsidR="00DF70B9">
              <w:t xml:space="preserve"> (450 points)</w:t>
            </w:r>
          </w:p>
        </w:tc>
        <w:tc>
          <w:tcPr>
            <w:tcW w:w="3870" w:type="dxa"/>
            <w:tcMar>
              <w:left w:w="144" w:type="dxa"/>
              <w:right w:w="115" w:type="dxa"/>
            </w:tcMar>
          </w:tcPr>
          <w:p w14:paraId="78D63A0C" w14:textId="77777777" w:rsidR="00600DBE" w:rsidRDefault="00600DBE" w:rsidP="00550A25">
            <w:pPr>
              <w:keepNext/>
              <w:keepLines/>
            </w:pPr>
            <w:r>
              <w:t>Excellent Work</w:t>
            </w:r>
          </w:p>
        </w:tc>
      </w:tr>
      <w:tr w:rsidR="00600DBE" w14:paraId="59BF70F1" w14:textId="77777777" w:rsidTr="00DF70B9">
        <w:tc>
          <w:tcPr>
            <w:tcW w:w="1777" w:type="dxa"/>
          </w:tcPr>
          <w:p w14:paraId="70B06D67" w14:textId="77777777" w:rsidR="00600DBE" w:rsidRDefault="00600DBE" w:rsidP="00550A25">
            <w:pPr>
              <w:keepNext/>
              <w:keepLines/>
              <w:jc w:val="center"/>
            </w:pPr>
            <w:r>
              <w:t>B</w:t>
            </w:r>
          </w:p>
        </w:tc>
        <w:tc>
          <w:tcPr>
            <w:tcW w:w="3713" w:type="dxa"/>
          </w:tcPr>
          <w:p w14:paraId="3B620F24" w14:textId="7238BEAA" w:rsidR="00600DBE" w:rsidRDefault="00600DBE" w:rsidP="00550A25">
            <w:pPr>
              <w:keepNext/>
              <w:keepLines/>
              <w:jc w:val="center"/>
            </w:pPr>
            <w:r>
              <w:t>80-89%</w:t>
            </w:r>
            <w:r w:rsidR="00DF70B9">
              <w:t xml:space="preserve"> (400 points)</w:t>
            </w:r>
          </w:p>
        </w:tc>
        <w:tc>
          <w:tcPr>
            <w:tcW w:w="3870" w:type="dxa"/>
            <w:tcMar>
              <w:left w:w="144" w:type="dxa"/>
              <w:right w:w="115" w:type="dxa"/>
            </w:tcMar>
          </w:tcPr>
          <w:p w14:paraId="3BEBA255" w14:textId="77777777" w:rsidR="00600DBE" w:rsidRDefault="00600DBE" w:rsidP="00550A25">
            <w:pPr>
              <w:keepNext/>
              <w:keepLines/>
            </w:pPr>
            <w:r>
              <w:t>Good Work</w:t>
            </w:r>
          </w:p>
        </w:tc>
      </w:tr>
      <w:tr w:rsidR="00600DBE" w14:paraId="32DBE306" w14:textId="77777777" w:rsidTr="00DF70B9">
        <w:tc>
          <w:tcPr>
            <w:tcW w:w="1777" w:type="dxa"/>
          </w:tcPr>
          <w:p w14:paraId="205CB421" w14:textId="77777777" w:rsidR="00600DBE" w:rsidRDefault="00600DBE" w:rsidP="00550A25">
            <w:pPr>
              <w:keepNext/>
              <w:keepLines/>
              <w:jc w:val="center"/>
            </w:pPr>
            <w:r>
              <w:t>C</w:t>
            </w:r>
          </w:p>
        </w:tc>
        <w:tc>
          <w:tcPr>
            <w:tcW w:w="3713" w:type="dxa"/>
          </w:tcPr>
          <w:p w14:paraId="1F772304" w14:textId="16841C2A" w:rsidR="00600DBE" w:rsidRDefault="00600DBE" w:rsidP="00550A25">
            <w:pPr>
              <w:keepNext/>
              <w:keepLines/>
              <w:jc w:val="center"/>
            </w:pPr>
            <w:r>
              <w:t>70-79%</w:t>
            </w:r>
            <w:r w:rsidR="00DF70B9">
              <w:t xml:space="preserve"> (350 points)</w:t>
            </w:r>
          </w:p>
        </w:tc>
        <w:tc>
          <w:tcPr>
            <w:tcW w:w="3870" w:type="dxa"/>
            <w:tcMar>
              <w:left w:w="144" w:type="dxa"/>
              <w:right w:w="115" w:type="dxa"/>
            </w:tcMar>
          </w:tcPr>
          <w:p w14:paraId="38871FCE" w14:textId="77777777" w:rsidR="00600DBE" w:rsidRDefault="00600DBE" w:rsidP="00550A25">
            <w:pPr>
              <w:keepNext/>
              <w:keepLines/>
            </w:pPr>
            <w:r>
              <w:t>Average Work</w:t>
            </w:r>
          </w:p>
        </w:tc>
      </w:tr>
      <w:tr w:rsidR="00600DBE" w14:paraId="279A998A" w14:textId="77777777" w:rsidTr="00DF70B9">
        <w:tc>
          <w:tcPr>
            <w:tcW w:w="1777" w:type="dxa"/>
          </w:tcPr>
          <w:p w14:paraId="38A13812" w14:textId="77777777" w:rsidR="00600DBE" w:rsidRDefault="00600DBE" w:rsidP="00550A25">
            <w:pPr>
              <w:keepNext/>
              <w:keepLines/>
              <w:jc w:val="center"/>
            </w:pPr>
            <w:r>
              <w:t>D</w:t>
            </w:r>
          </w:p>
        </w:tc>
        <w:tc>
          <w:tcPr>
            <w:tcW w:w="3713" w:type="dxa"/>
          </w:tcPr>
          <w:p w14:paraId="1BF0CAAE" w14:textId="416BED54" w:rsidR="00600DBE" w:rsidRDefault="00600DBE" w:rsidP="00550A25">
            <w:pPr>
              <w:keepNext/>
              <w:keepLines/>
              <w:jc w:val="center"/>
            </w:pPr>
            <w:r>
              <w:t>60-69%</w:t>
            </w:r>
            <w:r w:rsidR="00DF70B9">
              <w:t xml:space="preserve"> (300 points)</w:t>
            </w:r>
          </w:p>
        </w:tc>
        <w:tc>
          <w:tcPr>
            <w:tcW w:w="3870" w:type="dxa"/>
            <w:tcMar>
              <w:left w:w="144" w:type="dxa"/>
              <w:right w:w="115" w:type="dxa"/>
            </w:tcMar>
          </w:tcPr>
          <w:p w14:paraId="7F9C3B44" w14:textId="77777777" w:rsidR="00600DBE" w:rsidRDefault="00600DBE" w:rsidP="00550A25">
            <w:pPr>
              <w:keepNext/>
              <w:keepLines/>
            </w:pPr>
            <w:r>
              <w:t>Poor Work</w:t>
            </w:r>
          </w:p>
        </w:tc>
      </w:tr>
      <w:tr w:rsidR="00600DBE" w14:paraId="301E10E3" w14:textId="77777777" w:rsidTr="00DF70B9">
        <w:tc>
          <w:tcPr>
            <w:tcW w:w="1777" w:type="dxa"/>
          </w:tcPr>
          <w:p w14:paraId="71010418" w14:textId="77777777" w:rsidR="00600DBE" w:rsidRDefault="00600DBE" w:rsidP="00550A25">
            <w:pPr>
              <w:keepNext/>
              <w:keepLines/>
              <w:jc w:val="center"/>
            </w:pPr>
            <w:r>
              <w:t>F</w:t>
            </w:r>
          </w:p>
        </w:tc>
        <w:tc>
          <w:tcPr>
            <w:tcW w:w="3713" w:type="dxa"/>
          </w:tcPr>
          <w:p w14:paraId="4F06F911" w14:textId="2063FB56" w:rsidR="00CB7411" w:rsidRDefault="0041218F" w:rsidP="00CB7411">
            <w:pPr>
              <w:keepNext/>
              <w:keepLines/>
            </w:pPr>
            <w:r>
              <w:t xml:space="preserve">0-59% </w:t>
            </w:r>
            <w:r w:rsidR="00CB7411">
              <w:t>(299 points and below)</w:t>
            </w:r>
          </w:p>
        </w:tc>
        <w:tc>
          <w:tcPr>
            <w:tcW w:w="3870" w:type="dxa"/>
            <w:tcMar>
              <w:left w:w="144" w:type="dxa"/>
              <w:right w:w="115" w:type="dxa"/>
            </w:tcMar>
          </w:tcPr>
          <w:p w14:paraId="598DCDD4" w14:textId="77777777" w:rsidR="00600DBE" w:rsidRDefault="00600DBE" w:rsidP="00550A25">
            <w:pPr>
              <w:keepNext/>
              <w:keepLines/>
            </w:pPr>
            <w:r>
              <w:t>Failing Work</w:t>
            </w:r>
          </w:p>
        </w:tc>
      </w:tr>
      <w:bookmarkEnd w:id="1"/>
    </w:tbl>
    <w:p w14:paraId="0C7AAA43" w14:textId="77777777" w:rsidR="00600DBE" w:rsidRPr="00D17948" w:rsidRDefault="00600DBE" w:rsidP="00636F42">
      <w:pPr>
        <w:widowControl w:val="0"/>
      </w:pPr>
    </w:p>
    <w:p w14:paraId="0CF0A82D" w14:textId="77777777" w:rsidR="00636F42" w:rsidRPr="00636F42" w:rsidRDefault="00636F42" w:rsidP="00636F42">
      <w:pPr>
        <w:pStyle w:val="Heading1"/>
        <w:keepNext w:val="0"/>
        <w:keepLines w:val="0"/>
        <w:widowControl w:val="0"/>
      </w:pPr>
      <w:r w:rsidRPr="00636F42">
        <w:t>College Policies</w:t>
      </w:r>
    </w:p>
    <w:p w14:paraId="07709075" w14:textId="77777777" w:rsidR="00636F42" w:rsidRPr="00636F42" w:rsidRDefault="00636F42" w:rsidP="00636F42">
      <w:pPr>
        <w:pStyle w:val="Heading2"/>
        <w:keepNext w:val="0"/>
        <w:keepLines w:val="0"/>
        <w:widowControl w:val="0"/>
      </w:pPr>
      <w:r w:rsidRPr="00636F42">
        <w:t>LBCC Email and Course Communications</w:t>
      </w:r>
    </w:p>
    <w:p w14:paraId="04627E46" w14:textId="77777777"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5192E585" w14:textId="77777777" w:rsidR="00636F42" w:rsidRDefault="00636F42" w:rsidP="00171157">
      <w:pPr>
        <w:pStyle w:val="Heading2"/>
      </w:pPr>
      <w:r>
        <w:t xml:space="preserve">Disability </w:t>
      </w:r>
      <w:r w:rsidR="007E5DD8">
        <w:t xml:space="preserve">and Access </w:t>
      </w:r>
      <w:r>
        <w:t>Statement</w:t>
      </w:r>
    </w:p>
    <w:p w14:paraId="5AB29047" w14:textId="77777777" w:rsidR="002B0D60" w:rsidRDefault="008E0AB2" w:rsidP="002B0D60">
      <w:pPr>
        <w:spacing w:after="300" w:line="240" w:lineRule="auto"/>
        <w:rPr>
          <w:rFonts w:cs="Arial"/>
        </w:rPr>
      </w:pPr>
      <w:r w:rsidRPr="008E0AB2">
        <w:rPr>
          <w:rFonts w:cs="Arial"/>
        </w:rPr>
        <w:t>You should meet with your instructor during the first week of class if: </w:t>
      </w:r>
    </w:p>
    <w:p w14:paraId="31C9BA66" w14:textId="51B2FD77" w:rsidR="008E0AB2" w:rsidRPr="004C113A" w:rsidRDefault="008E0AB2" w:rsidP="004C113A">
      <w:pPr>
        <w:pStyle w:val="ListParagraph"/>
        <w:numPr>
          <w:ilvl w:val="0"/>
          <w:numId w:val="12"/>
        </w:numPr>
        <w:spacing w:after="300" w:line="240" w:lineRule="auto"/>
        <w:rPr>
          <w:rFonts w:cs="Arial"/>
        </w:rPr>
      </w:pPr>
      <w:r w:rsidRPr="004C113A">
        <w:rPr>
          <w:rFonts w:cs="Arial"/>
        </w:rPr>
        <w:t>You have a documented disability and need accommodations. </w:t>
      </w:r>
    </w:p>
    <w:p w14:paraId="23009F17" w14:textId="77777777" w:rsidR="008E0AB2" w:rsidRPr="004C113A" w:rsidRDefault="008E0AB2" w:rsidP="004C113A">
      <w:pPr>
        <w:pStyle w:val="ListParagraph"/>
        <w:numPr>
          <w:ilvl w:val="0"/>
          <w:numId w:val="12"/>
        </w:numPr>
        <w:spacing w:before="100" w:beforeAutospacing="1" w:after="100" w:afterAutospacing="1" w:line="330" w:lineRule="atLeast"/>
        <w:rPr>
          <w:rFonts w:cs="Arial"/>
        </w:rPr>
      </w:pPr>
      <w:r w:rsidRPr="004C113A">
        <w:rPr>
          <w:rFonts w:cs="Arial"/>
        </w:rPr>
        <w:t>Your instructor needs to know medical information about you. </w:t>
      </w:r>
    </w:p>
    <w:p w14:paraId="69E40C7F" w14:textId="77777777" w:rsidR="008E0AB2" w:rsidRPr="004C113A" w:rsidRDefault="008E0AB2" w:rsidP="004C113A">
      <w:pPr>
        <w:pStyle w:val="ListParagraph"/>
        <w:numPr>
          <w:ilvl w:val="0"/>
          <w:numId w:val="12"/>
        </w:numPr>
        <w:spacing w:before="100" w:beforeAutospacing="1" w:after="100" w:afterAutospacing="1" w:line="330" w:lineRule="atLeast"/>
        <w:rPr>
          <w:rFonts w:cs="Arial"/>
        </w:rPr>
      </w:pPr>
      <w:r w:rsidRPr="004C113A">
        <w:rPr>
          <w:rFonts w:cs="Arial"/>
        </w:rPr>
        <w:t>You need special arrangements in the event of an emergency. </w:t>
      </w:r>
    </w:p>
    <w:p w14:paraId="6CC0477D" w14:textId="5531604D" w:rsidR="008E0AB2" w:rsidRDefault="008E0AB2" w:rsidP="008E0AB2">
      <w:pPr>
        <w:spacing w:after="300" w:line="240" w:lineRule="auto"/>
        <w:rPr>
          <w:rFonts w:cs="Arial"/>
        </w:rPr>
      </w:pPr>
      <w:r w:rsidRPr="008E0AB2">
        <w:rPr>
          <w:rFonts w:cs="Arial"/>
        </w:rPr>
        <w:t>If you have documented your disability, remember that you must make your request for accommodations through the Center for Accessibility Resources (CFAR) </w:t>
      </w:r>
      <w:hyperlink r:id="rId7" w:history="1">
        <w:r w:rsidRPr="008E0AB2">
          <w:rPr>
            <w:rFonts w:cs="Arial"/>
          </w:rPr>
          <w:t>Online Services webpage</w:t>
        </w:r>
      </w:hyperlink>
      <w:r w:rsidRPr="008E0AB2">
        <w:rPr>
          <w:rFonts w:cs="Arial"/>
        </w:rPr>
        <w:t xml:space="preserve"> every term in order to receive accommodations. If you believe you may need accommodations but </w:t>
      </w:r>
      <w:proofErr w:type="gramStart"/>
      <w:r w:rsidRPr="008E0AB2">
        <w:rPr>
          <w:rFonts w:cs="Arial"/>
        </w:rPr>
        <w:t>are not yet registered</w:t>
      </w:r>
      <w:proofErr w:type="gramEnd"/>
      <w:r w:rsidRPr="008E0AB2">
        <w:rPr>
          <w:rFonts w:cs="Arial"/>
        </w:rPr>
        <w:t xml:space="preserve"> with CFAR, please visit the </w:t>
      </w:r>
      <w:hyperlink r:id="rId8" w:history="1">
        <w:r w:rsidRPr="008E0AB2">
          <w:rPr>
            <w:rFonts w:cs="Arial"/>
          </w:rPr>
          <w:t>CFAR Website</w:t>
        </w:r>
      </w:hyperlink>
      <w:r w:rsidRPr="008E0AB2">
        <w:rPr>
          <w:rFonts w:cs="Arial"/>
        </w:rPr>
        <w:t xml:space="preserve"> for steps on how to apply for services or call </w:t>
      </w:r>
      <w:hyperlink r:id="rId9" w:history="1">
        <w:r w:rsidRPr="008E0AB2">
          <w:rPr>
            <w:rFonts w:cs="Arial"/>
          </w:rPr>
          <w:t>(541) 917-4789</w:t>
        </w:r>
      </w:hyperlink>
      <w:r w:rsidRPr="008E0AB2">
        <w:rPr>
          <w:rFonts w:cs="Arial"/>
        </w:rPr>
        <w:t xml:space="preserve">.  </w:t>
      </w:r>
    </w:p>
    <w:p w14:paraId="62484755" w14:textId="0A23E5DB" w:rsidR="00670A4D" w:rsidRDefault="00670A4D" w:rsidP="008E0AB2">
      <w:pPr>
        <w:spacing w:after="300" w:line="240" w:lineRule="auto"/>
        <w:rPr>
          <w:rFonts w:cs="Arial"/>
        </w:rPr>
      </w:pPr>
      <w:r w:rsidRPr="00670A4D">
        <w:rPr>
          <w:rFonts w:cs="Arial"/>
        </w:rPr>
        <w:t xml:space="preserve">Veterans:   Veterans and active duty military personnel with special circumstances are encouraged to communicate these, in advance if possible, to the instructor.  </w:t>
      </w:r>
    </w:p>
    <w:p w14:paraId="27838112" w14:textId="4DE075ED" w:rsidR="00636F42" w:rsidRPr="00297501" w:rsidRDefault="00636F42" w:rsidP="000E63B0">
      <w:pPr>
        <w:pStyle w:val="Heading2"/>
      </w:pPr>
      <w:r w:rsidRPr="00297501">
        <w:lastRenderedPageBreak/>
        <w:t>Statement of Inclusion</w:t>
      </w:r>
    </w:p>
    <w:p w14:paraId="7AFB5059" w14:textId="77777777" w:rsidR="00636F42" w:rsidRDefault="00636F42" w:rsidP="00636F42">
      <w:pPr>
        <w:widowControl w:val="0"/>
        <w:rPr>
          <w:rFonts w:cs="Arial"/>
        </w:rPr>
      </w:pPr>
      <w:r w:rsidRPr="00297501">
        <w:rPr>
          <w:rFonts w:cs="Arial"/>
        </w:rPr>
        <w:t xml:space="preserve">To promote academic excellence and learning environments that encourage multiple perspectives and the free exchange of ideas, all courses at LBCC will provide students the opportunity to interact with values, opinions, and/or beliefs different </w:t>
      </w:r>
      <w:proofErr w:type="gramStart"/>
      <w:r w:rsidRPr="00297501">
        <w:rPr>
          <w:rFonts w:cs="Arial"/>
        </w:rPr>
        <w:t>than</w:t>
      </w:r>
      <w:proofErr w:type="gramEnd"/>
      <w:r w:rsidRPr="00297501">
        <w:rPr>
          <w:rFonts w:cs="Arial"/>
        </w:rPr>
        <w:t xml:space="preserve"> their own in safe, positive and nurturing learning environments. LBCC is committed to producing culturally literate individuals capable of interacting, collaborating and </w:t>
      </w:r>
      <w:proofErr w:type="gramStart"/>
      <w:r w:rsidRPr="00297501">
        <w:rPr>
          <w:rFonts w:cs="Arial"/>
        </w:rPr>
        <w:t>problem-solving</w:t>
      </w:r>
      <w:proofErr w:type="gramEnd"/>
      <w:r w:rsidRPr="00297501">
        <w:rPr>
          <w:rFonts w:cs="Arial"/>
        </w:rPr>
        <w:t xml:space="preserve"> in an ever-changing community and diverse workforce.</w:t>
      </w:r>
    </w:p>
    <w:p w14:paraId="16466B1C" w14:textId="77777777" w:rsidR="00636F42" w:rsidRPr="00636F42" w:rsidRDefault="00636F42" w:rsidP="00636F42">
      <w:pPr>
        <w:pStyle w:val="Heading2"/>
      </w:pPr>
      <w:r w:rsidRPr="00636F42">
        <w:t>Title IX Reporting Policy</w:t>
      </w:r>
    </w:p>
    <w:p w14:paraId="2687BF8E" w14:textId="77777777"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10"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40CC6EC5" w14:textId="77777777" w:rsidR="00FE4720" w:rsidRPr="00636F42" w:rsidRDefault="00FE4720" w:rsidP="00636F42">
      <w:pPr>
        <w:widowControl w:val="0"/>
        <w:rPr>
          <w:rFonts w:cs="Arial"/>
        </w:rPr>
      </w:pPr>
    </w:p>
    <w:p w14:paraId="7DC260A4" w14:textId="77777777" w:rsidR="00FE4720" w:rsidRDefault="00FE4720" w:rsidP="00FE4720">
      <w:pPr>
        <w:pStyle w:val="Heading2"/>
        <w:rPr>
          <w:rFonts w:ascii="Verdana" w:hAnsi="Verdana"/>
          <w:color w:val="222222"/>
          <w:sz w:val="24"/>
        </w:rPr>
      </w:pPr>
      <w:r>
        <w:t>Public Safety/Campus Security/</w:t>
      </w:r>
      <w:hyperlink r:id="rId11" w:tgtFrame="_blank" w:history="1">
        <w:r w:rsidRPr="0055381F">
          <w:rPr>
            <w:rStyle w:val="Hyperlink"/>
            <w:rFonts w:cs="Arial"/>
            <w:bCs/>
            <w:color w:val="auto"/>
            <w:u w:val="none"/>
          </w:rPr>
          <w:t>Emergency Resources</w:t>
        </w:r>
      </w:hyperlink>
      <w:r>
        <w:t>:</w:t>
      </w:r>
    </w:p>
    <w:p w14:paraId="2502750E"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2" w:tgtFrame="_blank" w:history="1">
        <w:r w:rsidRPr="0055381F">
          <w:rPr>
            <w:rStyle w:val="Hyperlink"/>
            <w:rFonts w:cs="Arial"/>
            <w:color w:val="auto"/>
            <w:u w:val="none"/>
          </w:rPr>
          <w:t>541-926-6855</w:t>
        </w:r>
      </w:hyperlink>
      <w:r w:rsidRPr="0055381F">
        <w:rPr>
          <w:rFonts w:cs="Arial"/>
        </w:rPr>
        <w:t xml:space="preserve"> and </w:t>
      </w:r>
      <w:hyperlink r:id="rId13" w:tgtFrame="_blank" w:history="1">
        <w:r w:rsidRPr="0055381F">
          <w:rPr>
            <w:rStyle w:val="Hyperlink"/>
            <w:rFonts w:cs="Arial"/>
            <w:color w:val="auto"/>
            <w:u w:val="none"/>
          </w:rPr>
          <w:t>541-917-4440</w:t>
        </w:r>
      </w:hyperlink>
      <w:r w:rsidRPr="0055381F">
        <w:rPr>
          <w:rFonts w:cs="Arial"/>
        </w:rPr>
        <w:t>.</w:t>
      </w:r>
    </w:p>
    <w:p w14:paraId="6A516F21" w14:textId="77777777" w:rsidR="00FE4720" w:rsidRDefault="00FE4720" w:rsidP="00FE4720">
      <w:pPr>
        <w:shd w:val="clear" w:color="auto" w:fill="FFFFFF"/>
        <w:rPr>
          <w:rFonts w:ascii="Verdana" w:hAnsi="Verdana"/>
          <w:color w:val="222222"/>
        </w:rPr>
      </w:pPr>
    </w:p>
    <w:p w14:paraId="5121250C" w14:textId="77777777"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4"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 xml:space="preserve">available </w:t>
      </w:r>
      <w:proofErr w:type="gramStart"/>
      <w:r>
        <w:rPr>
          <w:rFonts w:cs="Arial"/>
          <w:color w:val="000000"/>
        </w:rPr>
        <w:t>for free</w:t>
      </w:r>
      <w:proofErr w:type="gramEnd"/>
      <w:r>
        <w:rPr>
          <w:rFonts w:cs="Arial"/>
          <w:color w:val="000000"/>
        </w:rPr>
        <w:t>. We encourage people to download it to their cell phones. Public Safety also is the home for LBCC's Lost &amp; Found. They provide escorts for safety when needed. Visit them to learn more.</w:t>
      </w:r>
    </w:p>
    <w:p w14:paraId="1DFAF2DE" w14:textId="0B8B7414" w:rsidR="00B072B5" w:rsidRPr="00297501" w:rsidRDefault="00B072B5" w:rsidP="00636F42">
      <w:pPr>
        <w:pStyle w:val="Heading1"/>
        <w:keepNext w:val="0"/>
        <w:keepLines w:val="0"/>
        <w:widowControl w:val="0"/>
        <w:rPr>
          <w:rFonts w:cs="Arial"/>
        </w:rPr>
      </w:pPr>
      <w:r w:rsidRPr="00297501">
        <w:rPr>
          <w:rFonts w:cs="Arial"/>
        </w:rPr>
        <w:t>Tips for Success in This Class</w:t>
      </w:r>
    </w:p>
    <w:p w14:paraId="543ECBB0" w14:textId="1E689C6F" w:rsidR="002D56F1" w:rsidRDefault="002D56F1" w:rsidP="002D56F1">
      <w:pPr>
        <w:spacing w:after="300" w:line="240" w:lineRule="auto"/>
        <w:jc w:val="center"/>
        <w:rPr>
          <w:rFonts w:cs="Arial"/>
        </w:rPr>
      </w:pPr>
      <w:r w:rsidRPr="00B73A0D">
        <w:rPr>
          <w:rFonts w:cs="Arial"/>
        </w:rPr>
        <w:t xml:space="preserve">How </w:t>
      </w:r>
      <w:r>
        <w:rPr>
          <w:rFonts w:cs="Arial"/>
        </w:rPr>
        <w:t>can I succeed</w:t>
      </w:r>
      <w:r w:rsidRPr="00B73A0D">
        <w:rPr>
          <w:rFonts w:cs="Arial"/>
        </w:rPr>
        <w:t xml:space="preserve"> </w:t>
      </w:r>
      <w:r>
        <w:rPr>
          <w:rFonts w:cs="Arial"/>
        </w:rPr>
        <w:t>i</w:t>
      </w:r>
      <w:r w:rsidRPr="00B73A0D">
        <w:rPr>
          <w:rFonts w:cs="Arial"/>
        </w:rPr>
        <w:t>n BA 213</w:t>
      </w:r>
      <w:r>
        <w:rPr>
          <w:rFonts w:cs="Arial"/>
        </w:rPr>
        <w:t>?</w:t>
      </w:r>
    </w:p>
    <w:p w14:paraId="08191268" w14:textId="77777777" w:rsidR="002D56F1" w:rsidRPr="00E42E40" w:rsidRDefault="002D56F1" w:rsidP="002D56F1">
      <w:pPr>
        <w:pStyle w:val="ListParagraph"/>
        <w:numPr>
          <w:ilvl w:val="0"/>
          <w:numId w:val="7"/>
        </w:numPr>
        <w:spacing w:after="300" w:line="240" w:lineRule="auto"/>
        <w:rPr>
          <w:rFonts w:cs="Arial"/>
        </w:rPr>
      </w:pPr>
      <w:r w:rsidRPr="00E42E40">
        <w:rPr>
          <w:rFonts w:cs="Arial"/>
        </w:rPr>
        <w:t xml:space="preserve">Read your assigned chapters before you come to class! Make notes while reading.  </w:t>
      </w:r>
    </w:p>
    <w:p w14:paraId="44E3CFBC" w14:textId="77777777" w:rsidR="002D56F1" w:rsidRPr="00E42E40" w:rsidRDefault="002D56F1" w:rsidP="002D56F1">
      <w:pPr>
        <w:pStyle w:val="ListParagraph"/>
        <w:numPr>
          <w:ilvl w:val="0"/>
          <w:numId w:val="7"/>
        </w:numPr>
        <w:spacing w:after="300" w:line="240" w:lineRule="auto"/>
        <w:rPr>
          <w:rFonts w:cs="Arial"/>
        </w:rPr>
      </w:pPr>
      <w:r w:rsidRPr="00E42E40">
        <w:rPr>
          <w:rFonts w:cs="Arial"/>
        </w:rPr>
        <w:t xml:space="preserve">Review the slides in Pearson MyAccountingLab to reinforce.  </w:t>
      </w:r>
    </w:p>
    <w:p w14:paraId="72A542B9" w14:textId="77777777" w:rsidR="002D56F1" w:rsidRPr="00E42E40" w:rsidRDefault="002D56F1" w:rsidP="002D56F1">
      <w:pPr>
        <w:pStyle w:val="ListParagraph"/>
        <w:numPr>
          <w:ilvl w:val="0"/>
          <w:numId w:val="7"/>
        </w:numPr>
        <w:spacing w:after="300" w:line="240" w:lineRule="auto"/>
        <w:rPr>
          <w:rFonts w:cs="Arial"/>
        </w:rPr>
      </w:pPr>
      <w:r w:rsidRPr="00E42E40">
        <w:rPr>
          <w:rFonts w:cs="Arial"/>
        </w:rPr>
        <w:t xml:space="preserve">Come to every class.  </w:t>
      </w:r>
    </w:p>
    <w:p w14:paraId="48FDB4D5" w14:textId="77777777" w:rsidR="002D56F1" w:rsidRPr="00E42E40" w:rsidRDefault="002D56F1" w:rsidP="002D56F1">
      <w:pPr>
        <w:pStyle w:val="ListParagraph"/>
        <w:numPr>
          <w:ilvl w:val="0"/>
          <w:numId w:val="7"/>
        </w:numPr>
        <w:spacing w:after="300" w:line="240" w:lineRule="auto"/>
        <w:rPr>
          <w:rFonts w:cs="Arial"/>
        </w:rPr>
      </w:pPr>
      <w:r w:rsidRPr="00E42E40">
        <w:rPr>
          <w:rFonts w:cs="Arial"/>
        </w:rPr>
        <w:t xml:space="preserve">Begin the homework assignments </w:t>
      </w:r>
      <w:r>
        <w:rPr>
          <w:rFonts w:cs="Arial"/>
        </w:rPr>
        <w:t xml:space="preserve">well before </w:t>
      </w:r>
      <w:r w:rsidRPr="00E42E40">
        <w:rPr>
          <w:rFonts w:cs="Arial"/>
        </w:rPr>
        <w:t xml:space="preserve">the due dates. </w:t>
      </w:r>
    </w:p>
    <w:p w14:paraId="480F3282" w14:textId="77777777" w:rsidR="002D56F1" w:rsidRPr="00E42E40" w:rsidRDefault="002D56F1" w:rsidP="002D56F1">
      <w:pPr>
        <w:pStyle w:val="ListParagraph"/>
        <w:numPr>
          <w:ilvl w:val="0"/>
          <w:numId w:val="7"/>
        </w:numPr>
        <w:spacing w:after="300" w:line="240" w:lineRule="auto"/>
        <w:rPr>
          <w:rFonts w:cs="Arial"/>
        </w:rPr>
      </w:pPr>
      <w:r w:rsidRPr="00E42E40">
        <w:rPr>
          <w:rFonts w:cs="Arial"/>
        </w:rPr>
        <w:t xml:space="preserve">Work through the </w:t>
      </w:r>
      <w:r>
        <w:rPr>
          <w:rFonts w:cs="Arial"/>
        </w:rPr>
        <w:t>“</w:t>
      </w:r>
      <w:r w:rsidRPr="00E42E40">
        <w:rPr>
          <w:rFonts w:cs="Arial"/>
        </w:rPr>
        <w:t>Try It!</w:t>
      </w:r>
      <w:r>
        <w:rPr>
          <w:rFonts w:cs="Arial"/>
        </w:rPr>
        <w:t>”</w:t>
      </w:r>
      <w:r w:rsidRPr="00E42E40">
        <w:rPr>
          <w:rFonts w:cs="Arial"/>
        </w:rPr>
        <w:t xml:space="preserve"> Exercises throughout the chapters.</w:t>
      </w:r>
    </w:p>
    <w:p w14:paraId="0A118AFC" w14:textId="77777777" w:rsidR="002D56F1" w:rsidRPr="00E42E40" w:rsidRDefault="002D56F1" w:rsidP="002D56F1">
      <w:pPr>
        <w:pStyle w:val="ListParagraph"/>
        <w:numPr>
          <w:ilvl w:val="0"/>
          <w:numId w:val="7"/>
        </w:numPr>
        <w:spacing w:after="300" w:line="240" w:lineRule="auto"/>
        <w:rPr>
          <w:rFonts w:cs="Arial"/>
        </w:rPr>
      </w:pPr>
      <w:r w:rsidRPr="00E42E40">
        <w:rPr>
          <w:rFonts w:cs="Arial"/>
        </w:rPr>
        <w:t xml:space="preserve">Make yourself familiar with the Key Terms at the end of each chapter. </w:t>
      </w:r>
    </w:p>
    <w:p w14:paraId="5E0D8C49" w14:textId="77777777" w:rsidR="002D56F1" w:rsidRPr="00E42E40" w:rsidRDefault="002D56F1" w:rsidP="002D56F1">
      <w:pPr>
        <w:pStyle w:val="ListParagraph"/>
        <w:numPr>
          <w:ilvl w:val="0"/>
          <w:numId w:val="7"/>
        </w:numPr>
        <w:spacing w:after="300" w:line="240" w:lineRule="auto"/>
        <w:rPr>
          <w:rFonts w:cs="Arial"/>
        </w:rPr>
      </w:pPr>
      <w:r w:rsidRPr="00E42E40">
        <w:rPr>
          <w:rFonts w:cs="Arial"/>
        </w:rPr>
        <w:t xml:space="preserve">Take advantage of the accounting lab and tutor in MKH 104. </w:t>
      </w:r>
    </w:p>
    <w:p w14:paraId="48CBA2D6" w14:textId="77777777" w:rsidR="002D56F1" w:rsidRPr="00E42E40" w:rsidRDefault="002D56F1" w:rsidP="002D56F1">
      <w:pPr>
        <w:pStyle w:val="ListParagraph"/>
        <w:numPr>
          <w:ilvl w:val="0"/>
          <w:numId w:val="7"/>
        </w:numPr>
        <w:spacing w:after="300" w:line="240" w:lineRule="auto"/>
        <w:rPr>
          <w:rFonts w:cs="Arial"/>
        </w:rPr>
      </w:pPr>
      <w:r w:rsidRPr="00E42E40">
        <w:rPr>
          <w:rFonts w:cs="Arial"/>
        </w:rPr>
        <w:t xml:space="preserve">Re-do the exercises that we do during class for more practice. </w:t>
      </w:r>
    </w:p>
    <w:p w14:paraId="4732CF2C" w14:textId="77777777" w:rsidR="002D56F1" w:rsidRPr="00E42E40" w:rsidRDefault="002D56F1" w:rsidP="002D56F1">
      <w:pPr>
        <w:pStyle w:val="ListParagraph"/>
        <w:numPr>
          <w:ilvl w:val="0"/>
          <w:numId w:val="7"/>
        </w:numPr>
        <w:spacing w:after="300" w:line="240" w:lineRule="auto"/>
        <w:rPr>
          <w:rFonts w:cs="Arial"/>
        </w:rPr>
      </w:pPr>
      <w:r w:rsidRPr="00E42E40">
        <w:rPr>
          <w:rFonts w:cs="Arial"/>
        </w:rPr>
        <w:t xml:space="preserve">Start the project early. </w:t>
      </w:r>
    </w:p>
    <w:p w14:paraId="0342A640" w14:textId="77777777" w:rsidR="002D56F1" w:rsidRPr="00E42E40" w:rsidRDefault="002D56F1" w:rsidP="002D56F1">
      <w:pPr>
        <w:pStyle w:val="ListParagraph"/>
        <w:numPr>
          <w:ilvl w:val="0"/>
          <w:numId w:val="7"/>
        </w:numPr>
        <w:spacing w:after="300" w:line="240" w:lineRule="auto"/>
        <w:rPr>
          <w:rFonts w:cs="Arial"/>
        </w:rPr>
      </w:pPr>
      <w:r w:rsidRPr="00E42E40">
        <w:rPr>
          <w:rFonts w:cs="Arial"/>
        </w:rPr>
        <w:t xml:space="preserve">See me for assistance, early, if you have trouble with the project. </w:t>
      </w:r>
    </w:p>
    <w:p w14:paraId="2EF0A1DE" w14:textId="77777777" w:rsidR="002D56F1" w:rsidRPr="00E42E40" w:rsidRDefault="002D56F1" w:rsidP="002D56F1">
      <w:pPr>
        <w:pStyle w:val="ListParagraph"/>
        <w:numPr>
          <w:ilvl w:val="0"/>
          <w:numId w:val="7"/>
        </w:numPr>
        <w:spacing w:after="300" w:line="240" w:lineRule="auto"/>
        <w:rPr>
          <w:rFonts w:cs="Arial"/>
        </w:rPr>
      </w:pPr>
      <w:r w:rsidRPr="00E42E40">
        <w:rPr>
          <w:rFonts w:cs="Arial"/>
        </w:rPr>
        <w:lastRenderedPageBreak/>
        <w:t>On blank sheets of paper - can you write out the basic format of a</w:t>
      </w:r>
      <w:r>
        <w:rPr>
          <w:rFonts w:cs="Arial"/>
        </w:rPr>
        <w:t>n Income Statement, a</w:t>
      </w:r>
      <w:r w:rsidRPr="00E42E40">
        <w:rPr>
          <w:rFonts w:cs="Arial"/>
        </w:rPr>
        <w:t xml:space="preserve"> Statement of Retained Earnings, </w:t>
      </w:r>
      <w:r>
        <w:rPr>
          <w:rFonts w:cs="Arial"/>
        </w:rPr>
        <w:t xml:space="preserve">a Balance Sheet </w:t>
      </w:r>
      <w:r w:rsidRPr="00E42E40">
        <w:rPr>
          <w:rFonts w:cs="Arial"/>
        </w:rPr>
        <w:t xml:space="preserve">and a Cash Flow Statement?  (Answer ‘yes’ and you should do well in this course.) </w:t>
      </w:r>
    </w:p>
    <w:p w14:paraId="607E9977" w14:textId="77777777" w:rsidR="002D56F1" w:rsidRPr="00E42E40" w:rsidRDefault="002D56F1" w:rsidP="002D56F1">
      <w:pPr>
        <w:pStyle w:val="ListParagraph"/>
        <w:numPr>
          <w:ilvl w:val="0"/>
          <w:numId w:val="7"/>
        </w:numPr>
        <w:spacing w:after="300" w:line="240" w:lineRule="auto"/>
        <w:rPr>
          <w:rFonts w:cs="Arial"/>
        </w:rPr>
      </w:pPr>
      <w:r w:rsidRPr="00E42E40">
        <w:rPr>
          <w:rFonts w:cs="Arial"/>
        </w:rPr>
        <w:t xml:space="preserve">If you </w:t>
      </w:r>
      <w:proofErr w:type="gramStart"/>
      <w:r w:rsidRPr="00E42E40">
        <w:rPr>
          <w:rFonts w:cs="Arial"/>
        </w:rPr>
        <w:t>are given</w:t>
      </w:r>
      <w:proofErr w:type="gramEnd"/>
      <w:r w:rsidRPr="00E42E40">
        <w:rPr>
          <w:rFonts w:cs="Arial"/>
        </w:rPr>
        <w:t xml:space="preserve"> various types of transactional data, can you develop financial statements?  (Answer ‘yes’ and you should do well in this course.) </w:t>
      </w:r>
    </w:p>
    <w:p w14:paraId="73D25693" w14:textId="77777777" w:rsidR="002D56F1" w:rsidRDefault="002D56F1" w:rsidP="002D56F1">
      <w:pPr>
        <w:pStyle w:val="ListParagraph"/>
        <w:numPr>
          <w:ilvl w:val="0"/>
          <w:numId w:val="7"/>
        </w:numPr>
        <w:spacing w:after="300" w:line="240" w:lineRule="auto"/>
        <w:rPr>
          <w:rFonts w:cs="Arial"/>
        </w:rPr>
      </w:pPr>
      <w:r w:rsidRPr="00E42E40">
        <w:rPr>
          <w:rFonts w:cs="Arial"/>
        </w:rPr>
        <w:t xml:space="preserve">On examinations, use a pencil and eraser instead of a pen.  </w:t>
      </w:r>
      <w:proofErr w:type="gramStart"/>
      <w:r w:rsidRPr="00E42E40">
        <w:rPr>
          <w:rFonts w:cs="Arial"/>
        </w:rPr>
        <w:t>You’ll</w:t>
      </w:r>
      <w:proofErr w:type="gramEnd"/>
      <w:r w:rsidRPr="00E42E40">
        <w:rPr>
          <w:rFonts w:cs="Arial"/>
        </w:rPr>
        <w:t xml:space="preserve"> also need a pencil for your answer sheet. </w:t>
      </w:r>
    </w:p>
    <w:p w14:paraId="67503844" w14:textId="77777777" w:rsidR="002D56F1" w:rsidRPr="00E42E40" w:rsidRDefault="002D56F1" w:rsidP="002D56F1">
      <w:pPr>
        <w:pStyle w:val="ListParagraph"/>
        <w:numPr>
          <w:ilvl w:val="0"/>
          <w:numId w:val="7"/>
        </w:numPr>
        <w:spacing w:after="300" w:line="240" w:lineRule="auto"/>
        <w:rPr>
          <w:rFonts w:cs="Arial"/>
        </w:rPr>
      </w:pPr>
      <w:r>
        <w:rPr>
          <w:rFonts w:cs="Arial"/>
        </w:rPr>
        <w:t>Memorize the accounts that you have come across in your text, use flash cards to learn specific information about each account (see my Excel Spreadsheet)</w:t>
      </w:r>
    </w:p>
    <w:p w14:paraId="29A5BE8A" w14:textId="77777777" w:rsidR="00437D56" w:rsidRPr="00297501" w:rsidRDefault="00437D56" w:rsidP="00636F42">
      <w:pPr>
        <w:pStyle w:val="Heading1"/>
        <w:keepNext w:val="0"/>
        <w:keepLines w:val="0"/>
        <w:widowControl w:val="0"/>
        <w:rPr>
          <w:rFonts w:cs="Arial"/>
        </w:rPr>
      </w:pPr>
      <w:r w:rsidRPr="00297501">
        <w:rPr>
          <w:rFonts w:cs="Arial"/>
        </w:rPr>
        <w:t>Changes to the Syllabus</w:t>
      </w:r>
    </w:p>
    <w:p w14:paraId="568B8E1F" w14:textId="25C111C0" w:rsidR="00437D56" w:rsidRDefault="00437D56" w:rsidP="00636F42">
      <w:pPr>
        <w:widowControl w:val="0"/>
        <w:rPr>
          <w:rFonts w:cs="Arial"/>
        </w:rPr>
      </w:pPr>
      <w:r w:rsidRPr="00297501">
        <w:rPr>
          <w:rFonts w:cs="Arial"/>
        </w:rPr>
        <w:t xml:space="preserve">I reserve the right to change the contents of this syllabus due to unforeseen circumstances. You </w:t>
      </w:r>
      <w:proofErr w:type="gramStart"/>
      <w:r w:rsidRPr="00297501">
        <w:rPr>
          <w:rFonts w:cs="Arial"/>
        </w:rPr>
        <w:t>will be given</w:t>
      </w:r>
      <w:proofErr w:type="gramEnd"/>
      <w:r w:rsidRPr="00297501">
        <w:rPr>
          <w:rFonts w:cs="Arial"/>
        </w:rPr>
        <w:t xml:space="preserve"> notice of relevant changes in class, through a</w:t>
      </w:r>
      <w:r w:rsidR="001A1296">
        <w:rPr>
          <w:rFonts w:cs="Arial"/>
        </w:rPr>
        <w:t xml:space="preserve"> MyAccountingLab Announcement</w:t>
      </w:r>
      <w:r w:rsidR="008E2940">
        <w:rPr>
          <w:rFonts w:cs="Arial"/>
        </w:rPr>
        <w:t xml:space="preserve">, </w:t>
      </w:r>
      <w:r w:rsidR="00217701">
        <w:rPr>
          <w:rFonts w:cs="Arial"/>
        </w:rPr>
        <w:t>or</w:t>
      </w:r>
      <w:r w:rsidRPr="00297501">
        <w:rPr>
          <w:rFonts w:cs="Arial"/>
        </w:rPr>
        <w:t xml:space="preserve"> through LBCC e-mail.</w:t>
      </w:r>
      <w:r w:rsidR="00217701">
        <w:rPr>
          <w:rFonts w:cs="Arial"/>
        </w:rPr>
        <w:t xml:space="preserve">  </w:t>
      </w:r>
    </w:p>
    <w:p w14:paraId="52E9FDAF" w14:textId="77777777" w:rsidR="006977B4" w:rsidRDefault="006977B4">
      <w:pPr>
        <w:spacing w:after="160"/>
        <w:rPr>
          <w:rFonts w:cs="Arial"/>
        </w:rPr>
      </w:pPr>
      <w:r>
        <w:rPr>
          <w:rFonts w:cs="Arial"/>
        </w:rPr>
        <w:br w:type="page"/>
      </w:r>
    </w:p>
    <w:p w14:paraId="57181AAC" w14:textId="57C8F19D" w:rsidR="006977B4" w:rsidRPr="00AC2662" w:rsidRDefault="006977B4" w:rsidP="006977B4">
      <w:pPr>
        <w:widowControl w:val="0"/>
        <w:rPr>
          <w:rFonts w:cs="Arial"/>
        </w:rPr>
      </w:pPr>
      <w:r w:rsidRPr="00AC2662">
        <w:rPr>
          <w:rFonts w:cs="Arial"/>
        </w:rPr>
        <w:t xml:space="preserve">CLASS SCHEDULE &amp; ASSIGNMENTS:   </w:t>
      </w:r>
    </w:p>
    <w:p w14:paraId="0F4414E0" w14:textId="533B5307" w:rsidR="00B23CC5" w:rsidRDefault="00B23CC5" w:rsidP="00B23CC5">
      <w:pPr>
        <w:pStyle w:val="ListParagraph"/>
        <w:widowControl w:val="0"/>
        <w:numPr>
          <w:ilvl w:val="0"/>
          <w:numId w:val="3"/>
        </w:numPr>
        <w:rPr>
          <w:rFonts w:cs="Arial"/>
        </w:rPr>
      </w:pPr>
      <w:r>
        <w:rPr>
          <w:rFonts w:cs="Arial"/>
        </w:rPr>
        <w:t xml:space="preserve">Week 1: </w:t>
      </w:r>
      <w:r w:rsidR="00DA11E0">
        <w:rPr>
          <w:rFonts w:cs="Arial"/>
        </w:rPr>
        <w:t xml:space="preserve">Wednesday only </w:t>
      </w:r>
      <w:r w:rsidR="000040C3">
        <w:rPr>
          <w:rFonts w:cs="Arial"/>
        </w:rPr>
        <w:t>(04/03)</w:t>
      </w:r>
      <w:r w:rsidR="00DA11E0">
        <w:rPr>
          <w:rFonts w:cs="Arial"/>
        </w:rPr>
        <w:t xml:space="preserve">- </w:t>
      </w:r>
      <w:r w:rsidR="002B63AF">
        <w:rPr>
          <w:rFonts w:cs="Arial"/>
        </w:rPr>
        <w:t>Orientation and Begin Chapter 1</w:t>
      </w:r>
      <w:r w:rsidR="00DA11E0">
        <w:rPr>
          <w:rFonts w:cs="Arial"/>
        </w:rPr>
        <w:t>6</w:t>
      </w:r>
      <w:r w:rsidR="002B63AF">
        <w:rPr>
          <w:rFonts w:cs="Arial"/>
        </w:rPr>
        <w:t xml:space="preserve"> </w:t>
      </w:r>
    </w:p>
    <w:p w14:paraId="10E7A593" w14:textId="6789CB5F" w:rsidR="00DA11E0" w:rsidRDefault="00DA11E0" w:rsidP="00DA11E0">
      <w:pPr>
        <w:pStyle w:val="ListParagraph"/>
        <w:widowControl w:val="0"/>
        <w:numPr>
          <w:ilvl w:val="1"/>
          <w:numId w:val="3"/>
        </w:numPr>
        <w:rPr>
          <w:rFonts w:cs="Arial"/>
        </w:rPr>
      </w:pPr>
      <w:r>
        <w:rPr>
          <w:rFonts w:cs="Arial"/>
        </w:rPr>
        <w:t xml:space="preserve">Chapter 16 </w:t>
      </w:r>
      <w:r w:rsidR="00E1529D">
        <w:rPr>
          <w:rFonts w:cs="Arial"/>
        </w:rPr>
        <w:t xml:space="preserve">Homework </w:t>
      </w:r>
      <w:r w:rsidR="000B466F">
        <w:rPr>
          <w:rFonts w:cs="Arial"/>
        </w:rPr>
        <w:t>&amp; Quiz</w:t>
      </w:r>
      <w:r>
        <w:rPr>
          <w:rFonts w:cs="Arial"/>
        </w:rPr>
        <w:t xml:space="preserve"> </w:t>
      </w:r>
      <w:r w:rsidR="006D538B">
        <w:rPr>
          <w:rFonts w:cs="Arial"/>
        </w:rPr>
        <w:t>– due by 04/</w:t>
      </w:r>
      <w:r w:rsidR="00473747">
        <w:rPr>
          <w:rFonts w:cs="Arial"/>
        </w:rPr>
        <w:t>8</w:t>
      </w:r>
      <w:r w:rsidR="006D538B">
        <w:rPr>
          <w:rFonts w:cs="Arial"/>
        </w:rPr>
        <w:t xml:space="preserve"> by Noon</w:t>
      </w:r>
    </w:p>
    <w:p w14:paraId="41E18614" w14:textId="03C9D47D" w:rsidR="00B23CC5" w:rsidRDefault="00B23CC5" w:rsidP="00B23CC5">
      <w:pPr>
        <w:pStyle w:val="ListParagraph"/>
        <w:widowControl w:val="0"/>
        <w:numPr>
          <w:ilvl w:val="0"/>
          <w:numId w:val="3"/>
        </w:numPr>
        <w:rPr>
          <w:rFonts w:cs="Arial"/>
        </w:rPr>
      </w:pPr>
      <w:r>
        <w:rPr>
          <w:rFonts w:cs="Arial"/>
        </w:rPr>
        <w:t xml:space="preserve">Week 2: </w:t>
      </w:r>
      <w:r w:rsidR="000040C3">
        <w:rPr>
          <w:rFonts w:cs="Arial"/>
        </w:rPr>
        <w:t xml:space="preserve">Monday (4/08) </w:t>
      </w:r>
      <w:r w:rsidR="00CD6D92">
        <w:rPr>
          <w:rFonts w:cs="Arial"/>
        </w:rPr>
        <w:t>–</w:t>
      </w:r>
      <w:r w:rsidR="000040C3">
        <w:rPr>
          <w:rFonts w:cs="Arial"/>
        </w:rPr>
        <w:t xml:space="preserve"> </w:t>
      </w:r>
      <w:r w:rsidR="00A36F7F">
        <w:rPr>
          <w:rFonts w:cs="Arial"/>
        </w:rPr>
        <w:t>Start Chapter 17</w:t>
      </w:r>
    </w:p>
    <w:p w14:paraId="11533ACC" w14:textId="58724053" w:rsidR="00FB3320" w:rsidRDefault="00FB3320" w:rsidP="00FB3320">
      <w:pPr>
        <w:pStyle w:val="ListParagraph"/>
        <w:widowControl w:val="0"/>
        <w:numPr>
          <w:ilvl w:val="1"/>
          <w:numId w:val="3"/>
        </w:numPr>
        <w:rPr>
          <w:rFonts w:cs="Arial"/>
        </w:rPr>
      </w:pPr>
      <w:r>
        <w:rPr>
          <w:rFonts w:cs="Arial"/>
        </w:rPr>
        <w:t xml:space="preserve">Wednesday (4/10) </w:t>
      </w:r>
      <w:r w:rsidR="00F73060">
        <w:rPr>
          <w:rFonts w:cs="Arial"/>
        </w:rPr>
        <w:t>–</w:t>
      </w:r>
      <w:r>
        <w:rPr>
          <w:rFonts w:cs="Arial"/>
        </w:rPr>
        <w:t xml:space="preserve"> </w:t>
      </w:r>
      <w:r w:rsidR="00A36F7F">
        <w:rPr>
          <w:rFonts w:cs="Arial"/>
        </w:rPr>
        <w:t>Continue Chapter 17</w:t>
      </w:r>
    </w:p>
    <w:p w14:paraId="5E119183" w14:textId="1244AFF5" w:rsidR="00F73060" w:rsidRDefault="00F73060" w:rsidP="00FB3320">
      <w:pPr>
        <w:pStyle w:val="ListParagraph"/>
        <w:widowControl w:val="0"/>
        <w:numPr>
          <w:ilvl w:val="1"/>
          <w:numId w:val="3"/>
        </w:numPr>
        <w:rPr>
          <w:rFonts w:cs="Arial"/>
        </w:rPr>
      </w:pPr>
      <w:r>
        <w:rPr>
          <w:rFonts w:cs="Arial"/>
        </w:rPr>
        <w:t xml:space="preserve">Chapter 17 </w:t>
      </w:r>
      <w:r w:rsidR="00E1529D">
        <w:rPr>
          <w:rFonts w:cs="Arial"/>
        </w:rPr>
        <w:t>Homework</w:t>
      </w:r>
      <w:r w:rsidR="000B466F">
        <w:rPr>
          <w:rFonts w:cs="Arial"/>
        </w:rPr>
        <w:t xml:space="preserve"> &amp; Quiz</w:t>
      </w:r>
      <w:r>
        <w:rPr>
          <w:rFonts w:cs="Arial"/>
        </w:rPr>
        <w:t xml:space="preserve"> – due by 4/</w:t>
      </w:r>
      <w:r w:rsidR="00C73B2D">
        <w:rPr>
          <w:rFonts w:cs="Arial"/>
        </w:rPr>
        <w:t>1</w:t>
      </w:r>
      <w:r w:rsidR="00982F99">
        <w:rPr>
          <w:rFonts w:cs="Arial"/>
        </w:rPr>
        <w:t>5</w:t>
      </w:r>
      <w:r>
        <w:rPr>
          <w:rFonts w:cs="Arial"/>
        </w:rPr>
        <w:t xml:space="preserve"> by Noon</w:t>
      </w:r>
    </w:p>
    <w:p w14:paraId="03E189A8" w14:textId="18009B3B" w:rsidR="00B23CC5" w:rsidRDefault="00B23CC5" w:rsidP="00B23CC5">
      <w:pPr>
        <w:pStyle w:val="ListParagraph"/>
        <w:widowControl w:val="0"/>
        <w:numPr>
          <w:ilvl w:val="0"/>
          <w:numId w:val="3"/>
        </w:numPr>
        <w:rPr>
          <w:rFonts w:cs="Arial"/>
        </w:rPr>
      </w:pPr>
      <w:r>
        <w:rPr>
          <w:rFonts w:cs="Arial"/>
        </w:rPr>
        <w:t xml:space="preserve">Week 3: </w:t>
      </w:r>
      <w:r w:rsidR="00C73B2D">
        <w:rPr>
          <w:rFonts w:cs="Arial"/>
        </w:rPr>
        <w:t>Monday (4/</w:t>
      </w:r>
      <w:r w:rsidR="00874D0B">
        <w:rPr>
          <w:rFonts w:cs="Arial"/>
        </w:rPr>
        <w:t>15</w:t>
      </w:r>
      <w:r w:rsidR="00C73B2D">
        <w:rPr>
          <w:rFonts w:cs="Arial"/>
        </w:rPr>
        <w:t xml:space="preserve">) – </w:t>
      </w:r>
      <w:r w:rsidR="007129D9">
        <w:rPr>
          <w:rFonts w:cs="Arial"/>
        </w:rPr>
        <w:t>Start Chapter 18</w:t>
      </w:r>
    </w:p>
    <w:p w14:paraId="16787986" w14:textId="1A6D616E" w:rsidR="0005533D" w:rsidRDefault="0005533D" w:rsidP="0005533D">
      <w:pPr>
        <w:pStyle w:val="ListParagraph"/>
        <w:widowControl w:val="0"/>
        <w:numPr>
          <w:ilvl w:val="1"/>
          <w:numId w:val="3"/>
        </w:numPr>
        <w:rPr>
          <w:rFonts w:cs="Arial"/>
        </w:rPr>
      </w:pPr>
      <w:r>
        <w:rPr>
          <w:rFonts w:cs="Arial"/>
        </w:rPr>
        <w:t>Chapter 18 Homework &amp; Quiz – due by 4/2</w:t>
      </w:r>
      <w:r w:rsidR="00A97F0B">
        <w:rPr>
          <w:rFonts w:cs="Arial"/>
        </w:rPr>
        <w:t>2</w:t>
      </w:r>
      <w:r>
        <w:rPr>
          <w:rFonts w:cs="Arial"/>
        </w:rPr>
        <w:t xml:space="preserve"> by Noon</w:t>
      </w:r>
    </w:p>
    <w:p w14:paraId="35F40FE0" w14:textId="20C294D7" w:rsidR="00C73B2D" w:rsidRDefault="00C73B2D" w:rsidP="00C73B2D">
      <w:pPr>
        <w:pStyle w:val="ListParagraph"/>
        <w:widowControl w:val="0"/>
        <w:numPr>
          <w:ilvl w:val="1"/>
          <w:numId w:val="3"/>
        </w:numPr>
        <w:rPr>
          <w:rFonts w:cs="Arial"/>
        </w:rPr>
      </w:pPr>
      <w:r>
        <w:rPr>
          <w:rFonts w:cs="Arial"/>
        </w:rPr>
        <w:t xml:space="preserve">Wednesday </w:t>
      </w:r>
      <w:r w:rsidR="00874D0B">
        <w:rPr>
          <w:rFonts w:cs="Arial"/>
        </w:rPr>
        <w:t xml:space="preserve">(4/17) – </w:t>
      </w:r>
      <w:r w:rsidR="00870442">
        <w:rPr>
          <w:rFonts w:cs="Arial"/>
        </w:rPr>
        <w:t>Start Chapter 19</w:t>
      </w:r>
    </w:p>
    <w:p w14:paraId="63D4CCBA" w14:textId="0925B17E" w:rsidR="00BC36D7" w:rsidRPr="00BC36D7" w:rsidRDefault="00BC36D7" w:rsidP="00BC36D7">
      <w:pPr>
        <w:pStyle w:val="ListParagraph"/>
        <w:widowControl w:val="0"/>
        <w:numPr>
          <w:ilvl w:val="1"/>
          <w:numId w:val="3"/>
        </w:numPr>
        <w:rPr>
          <w:rFonts w:cs="Arial"/>
        </w:rPr>
      </w:pPr>
      <w:r>
        <w:rPr>
          <w:rFonts w:cs="Arial"/>
        </w:rPr>
        <w:t>Chapter 19 Homework &amp; Quiz – due by 4/2</w:t>
      </w:r>
      <w:r w:rsidR="00594F27">
        <w:rPr>
          <w:rFonts w:cs="Arial"/>
        </w:rPr>
        <w:t>9</w:t>
      </w:r>
      <w:r>
        <w:rPr>
          <w:rFonts w:cs="Arial"/>
        </w:rPr>
        <w:t xml:space="preserve"> by Noon</w:t>
      </w:r>
    </w:p>
    <w:p w14:paraId="7E6AA414" w14:textId="330B7E1B" w:rsidR="00B23CC5" w:rsidRDefault="00E67742" w:rsidP="00B23CC5">
      <w:pPr>
        <w:pStyle w:val="ListParagraph"/>
        <w:widowControl w:val="0"/>
        <w:numPr>
          <w:ilvl w:val="0"/>
          <w:numId w:val="3"/>
        </w:numPr>
        <w:rPr>
          <w:rFonts w:cs="Arial"/>
        </w:rPr>
      </w:pPr>
      <w:r>
        <w:rPr>
          <w:rFonts w:cs="Arial"/>
        </w:rPr>
        <w:t xml:space="preserve">Week 4: </w:t>
      </w:r>
      <w:r w:rsidR="00640B7B">
        <w:rPr>
          <w:rFonts w:cs="Arial"/>
        </w:rPr>
        <w:t xml:space="preserve">Monday (4/22) – </w:t>
      </w:r>
      <w:r w:rsidR="00BC36D7">
        <w:rPr>
          <w:rFonts w:cs="Arial"/>
        </w:rPr>
        <w:t>Start Chapter 20</w:t>
      </w:r>
    </w:p>
    <w:p w14:paraId="04C48AEA" w14:textId="1D2E1DC2" w:rsidR="00640B7B" w:rsidRDefault="00640B7B" w:rsidP="00640B7B">
      <w:pPr>
        <w:pStyle w:val="ListParagraph"/>
        <w:widowControl w:val="0"/>
        <w:numPr>
          <w:ilvl w:val="1"/>
          <w:numId w:val="3"/>
        </w:numPr>
        <w:rPr>
          <w:rFonts w:cs="Arial"/>
        </w:rPr>
      </w:pPr>
      <w:r>
        <w:rPr>
          <w:rFonts w:cs="Arial"/>
        </w:rPr>
        <w:t xml:space="preserve">Wednesday (4/24) – </w:t>
      </w:r>
      <w:r w:rsidR="00FC3B98">
        <w:rPr>
          <w:rFonts w:cs="Arial"/>
        </w:rPr>
        <w:t>Continue Chapter 20 &amp; Prep for Mid-Term</w:t>
      </w:r>
    </w:p>
    <w:p w14:paraId="0D384AFC" w14:textId="3E7D21E2" w:rsidR="00FC3B98" w:rsidRPr="00522012" w:rsidRDefault="00FC3B98" w:rsidP="00522012">
      <w:pPr>
        <w:pStyle w:val="ListParagraph"/>
        <w:widowControl w:val="0"/>
        <w:numPr>
          <w:ilvl w:val="1"/>
          <w:numId w:val="3"/>
        </w:numPr>
        <w:rPr>
          <w:rFonts w:cs="Arial"/>
        </w:rPr>
      </w:pPr>
      <w:r>
        <w:rPr>
          <w:rFonts w:cs="Arial"/>
        </w:rPr>
        <w:t xml:space="preserve">Chapter 20 Homework &amp; Quiz – Due by </w:t>
      </w:r>
      <w:r w:rsidR="00AB576B">
        <w:rPr>
          <w:rFonts w:cs="Arial"/>
        </w:rPr>
        <w:t>4/29</w:t>
      </w:r>
      <w:r>
        <w:rPr>
          <w:rFonts w:cs="Arial"/>
        </w:rPr>
        <w:t xml:space="preserve"> by Noon</w:t>
      </w:r>
    </w:p>
    <w:p w14:paraId="5C25A05B" w14:textId="014DB53A" w:rsidR="00E67742" w:rsidRPr="00A22121" w:rsidRDefault="00E67742" w:rsidP="00B23CC5">
      <w:pPr>
        <w:pStyle w:val="ListParagraph"/>
        <w:widowControl w:val="0"/>
        <w:numPr>
          <w:ilvl w:val="0"/>
          <w:numId w:val="3"/>
        </w:numPr>
        <w:rPr>
          <w:rFonts w:cs="Arial"/>
          <w:b/>
        </w:rPr>
      </w:pPr>
      <w:r w:rsidRPr="00A22121">
        <w:rPr>
          <w:rFonts w:cs="Arial"/>
          <w:b/>
        </w:rPr>
        <w:t xml:space="preserve">Week 5: </w:t>
      </w:r>
      <w:r w:rsidR="000E0AB8" w:rsidRPr="00A22121">
        <w:rPr>
          <w:rFonts w:cs="Arial"/>
          <w:b/>
        </w:rPr>
        <w:t xml:space="preserve">Monday (4/29) </w:t>
      </w:r>
      <w:r w:rsidR="000C4C78" w:rsidRPr="00A22121">
        <w:rPr>
          <w:rFonts w:cs="Arial"/>
          <w:b/>
        </w:rPr>
        <w:t>–</w:t>
      </w:r>
      <w:r w:rsidR="000E0AB8" w:rsidRPr="00A22121">
        <w:rPr>
          <w:rFonts w:cs="Arial"/>
          <w:b/>
        </w:rPr>
        <w:t xml:space="preserve"> </w:t>
      </w:r>
      <w:r w:rsidR="00FC3B98" w:rsidRPr="00A22121">
        <w:rPr>
          <w:rFonts w:cs="Arial"/>
          <w:b/>
        </w:rPr>
        <w:t>Mid-Term Exam (Chapters 16-20)</w:t>
      </w:r>
    </w:p>
    <w:p w14:paraId="70A05406" w14:textId="287C3FD4" w:rsidR="00AB576B" w:rsidRDefault="000C4C78" w:rsidP="00872BA6">
      <w:pPr>
        <w:pStyle w:val="ListParagraph"/>
        <w:widowControl w:val="0"/>
        <w:numPr>
          <w:ilvl w:val="1"/>
          <w:numId w:val="3"/>
        </w:numPr>
        <w:rPr>
          <w:rFonts w:cs="Arial"/>
        </w:rPr>
      </w:pPr>
      <w:r w:rsidRPr="007B5D07">
        <w:rPr>
          <w:rFonts w:cs="Arial"/>
        </w:rPr>
        <w:t xml:space="preserve">Wednesday (05/01) – </w:t>
      </w:r>
      <w:r w:rsidR="007B5D07">
        <w:rPr>
          <w:rFonts w:cs="Arial"/>
        </w:rPr>
        <w:t>Start Chapter 21</w:t>
      </w:r>
    </w:p>
    <w:p w14:paraId="41A97DF5" w14:textId="0DCFFA97" w:rsidR="0011055B" w:rsidRDefault="0011055B" w:rsidP="00872BA6">
      <w:pPr>
        <w:pStyle w:val="ListParagraph"/>
        <w:widowControl w:val="0"/>
        <w:numPr>
          <w:ilvl w:val="1"/>
          <w:numId w:val="3"/>
        </w:numPr>
        <w:rPr>
          <w:rFonts w:cs="Arial"/>
        </w:rPr>
      </w:pPr>
      <w:r>
        <w:rPr>
          <w:rFonts w:cs="Arial"/>
        </w:rPr>
        <w:t xml:space="preserve">Chapter 21 Homework &amp; Quiz – Due by </w:t>
      </w:r>
      <w:r w:rsidR="003525DF">
        <w:rPr>
          <w:rFonts w:cs="Arial"/>
        </w:rPr>
        <w:t>5/06 by Noon</w:t>
      </w:r>
    </w:p>
    <w:p w14:paraId="09A03351" w14:textId="0CAF28DD" w:rsidR="000C4C78" w:rsidRPr="006232D8" w:rsidRDefault="007B5D07" w:rsidP="007B5D07">
      <w:pPr>
        <w:pStyle w:val="ListParagraph"/>
        <w:widowControl w:val="0"/>
        <w:numPr>
          <w:ilvl w:val="1"/>
          <w:numId w:val="3"/>
        </w:numPr>
        <w:rPr>
          <w:rFonts w:cs="Arial"/>
          <w:highlight w:val="yellow"/>
        </w:rPr>
      </w:pPr>
      <w:r w:rsidRPr="006232D8">
        <w:rPr>
          <w:rFonts w:cs="Arial"/>
          <w:highlight w:val="yellow"/>
        </w:rPr>
        <w:t>Project Introduction – Due by</w:t>
      </w:r>
      <w:r w:rsidR="00A22121" w:rsidRPr="006232D8">
        <w:rPr>
          <w:rFonts w:cs="Arial"/>
          <w:highlight w:val="yellow"/>
        </w:rPr>
        <w:t xml:space="preserve"> </w:t>
      </w:r>
      <w:r w:rsidR="006232D8" w:rsidRPr="006232D8">
        <w:rPr>
          <w:rFonts w:cs="Arial"/>
          <w:highlight w:val="yellow"/>
        </w:rPr>
        <w:t>Week 9, see below</w:t>
      </w:r>
    </w:p>
    <w:p w14:paraId="643E3D9B" w14:textId="57B0064F" w:rsidR="00BD5F76" w:rsidRDefault="00E67742" w:rsidP="00B23CC5">
      <w:pPr>
        <w:pStyle w:val="ListParagraph"/>
        <w:widowControl w:val="0"/>
        <w:numPr>
          <w:ilvl w:val="0"/>
          <w:numId w:val="3"/>
        </w:numPr>
        <w:rPr>
          <w:rFonts w:cs="Arial"/>
        </w:rPr>
      </w:pPr>
      <w:r>
        <w:rPr>
          <w:rFonts w:cs="Arial"/>
        </w:rPr>
        <w:t xml:space="preserve">Week 6: </w:t>
      </w:r>
      <w:r w:rsidR="00C2540B">
        <w:rPr>
          <w:rFonts w:cs="Arial"/>
        </w:rPr>
        <w:t xml:space="preserve">Monday (05/06) – </w:t>
      </w:r>
      <w:r w:rsidR="003525DF">
        <w:rPr>
          <w:rFonts w:cs="Arial"/>
        </w:rPr>
        <w:t>Start Chapter 22</w:t>
      </w:r>
    </w:p>
    <w:p w14:paraId="16EEDC25" w14:textId="5CDBB8C9" w:rsidR="003525DF" w:rsidRDefault="003525DF" w:rsidP="003525DF">
      <w:pPr>
        <w:pStyle w:val="ListParagraph"/>
        <w:widowControl w:val="0"/>
        <w:numPr>
          <w:ilvl w:val="1"/>
          <w:numId w:val="3"/>
        </w:numPr>
        <w:rPr>
          <w:rFonts w:cs="Arial"/>
        </w:rPr>
      </w:pPr>
      <w:r>
        <w:rPr>
          <w:rFonts w:cs="Arial"/>
        </w:rPr>
        <w:t>Chapter 22 Homework &amp; Quiz – Due by 5/13 by Noon</w:t>
      </w:r>
    </w:p>
    <w:p w14:paraId="774A1D33" w14:textId="5D3BA737" w:rsidR="00BD5F76" w:rsidRDefault="00E131B4" w:rsidP="00BD5F76">
      <w:pPr>
        <w:pStyle w:val="ListParagraph"/>
        <w:widowControl w:val="0"/>
        <w:numPr>
          <w:ilvl w:val="1"/>
          <w:numId w:val="3"/>
        </w:numPr>
        <w:rPr>
          <w:rFonts w:cs="Arial"/>
        </w:rPr>
      </w:pPr>
      <w:r>
        <w:rPr>
          <w:rFonts w:cs="Arial"/>
        </w:rPr>
        <w:t xml:space="preserve">Wednesday (05/08) – </w:t>
      </w:r>
      <w:r w:rsidR="00641E8C">
        <w:rPr>
          <w:rFonts w:cs="Arial"/>
        </w:rPr>
        <w:t>Start Chapter 23</w:t>
      </w:r>
    </w:p>
    <w:p w14:paraId="388F0D0A" w14:textId="4827153B" w:rsidR="00B76865" w:rsidRPr="00CF316D" w:rsidRDefault="00641E8C" w:rsidP="00CF316D">
      <w:pPr>
        <w:pStyle w:val="ListParagraph"/>
        <w:widowControl w:val="0"/>
        <w:numPr>
          <w:ilvl w:val="1"/>
          <w:numId w:val="3"/>
        </w:numPr>
        <w:rPr>
          <w:rFonts w:cs="Arial"/>
        </w:rPr>
      </w:pPr>
      <w:r>
        <w:rPr>
          <w:rFonts w:cs="Arial"/>
        </w:rPr>
        <w:t xml:space="preserve">Chapter 23 Homework &amp; Quiz – Due by </w:t>
      </w:r>
      <w:r w:rsidR="00CF316D">
        <w:rPr>
          <w:rFonts w:cs="Arial"/>
        </w:rPr>
        <w:t>5/20 by Noon</w:t>
      </w:r>
    </w:p>
    <w:p w14:paraId="2D495E13" w14:textId="1E1F8EEC" w:rsidR="00474405" w:rsidRDefault="00E67742" w:rsidP="00474405">
      <w:pPr>
        <w:pStyle w:val="ListParagraph"/>
        <w:widowControl w:val="0"/>
        <w:numPr>
          <w:ilvl w:val="0"/>
          <w:numId w:val="3"/>
        </w:numPr>
        <w:rPr>
          <w:rFonts w:cs="Arial"/>
        </w:rPr>
      </w:pPr>
      <w:r>
        <w:rPr>
          <w:rFonts w:cs="Arial"/>
        </w:rPr>
        <w:t xml:space="preserve">Week 7: </w:t>
      </w:r>
      <w:r w:rsidR="00CF316D">
        <w:rPr>
          <w:rFonts w:cs="Arial"/>
        </w:rPr>
        <w:t xml:space="preserve">Monday (05/13) </w:t>
      </w:r>
      <w:r w:rsidR="00D63051">
        <w:rPr>
          <w:rFonts w:cs="Arial"/>
        </w:rPr>
        <w:t>– Start Chapter 24</w:t>
      </w:r>
    </w:p>
    <w:p w14:paraId="3BBAB5F9" w14:textId="66E40C48" w:rsidR="00D63051" w:rsidRDefault="00D63051" w:rsidP="00D63051">
      <w:pPr>
        <w:pStyle w:val="ListParagraph"/>
        <w:widowControl w:val="0"/>
        <w:numPr>
          <w:ilvl w:val="1"/>
          <w:numId w:val="3"/>
        </w:numPr>
        <w:rPr>
          <w:rFonts w:cs="Arial"/>
        </w:rPr>
      </w:pPr>
      <w:r>
        <w:rPr>
          <w:rFonts w:cs="Arial"/>
        </w:rPr>
        <w:t>Chapter 24 Homework &amp; Quiz – Due by 05/2</w:t>
      </w:r>
      <w:r w:rsidR="006208BF">
        <w:rPr>
          <w:rFonts w:cs="Arial"/>
        </w:rPr>
        <w:t>2</w:t>
      </w:r>
      <w:r>
        <w:rPr>
          <w:rFonts w:cs="Arial"/>
        </w:rPr>
        <w:t xml:space="preserve"> by Noon</w:t>
      </w:r>
    </w:p>
    <w:p w14:paraId="14A230FF" w14:textId="60CB7786" w:rsidR="00D63051" w:rsidRDefault="00D63051" w:rsidP="00D63051">
      <w:pPr>
        <w:pStyle w:val="ListParagraph"/>
        <w:widowControl w:val="0"/>
        <w:numPr>
          <w:ilvl w:val="1"/>
          <w:numId w:val="3"/>
        </w:numPr>
        <w:rPr>
          <w:rFonts w:cs="Arial"/>
        </w:rPr>
      </w:pPr>
      <w:r>
        <w:rPr>
          <w:rFonts w:cs="Arial"/>
        </w:rPr>
        <w:t xml:space="preserve">Wednesday (05/15) </w:t>
      </w:r>
      <w:r w:rsidR="001925F9">
        <w:rPr>
          <w:rFonts w:cs="Arial"/>
        </w:rPr>
        <w:t>–</w:t>
      </w:r>
      <w:r>
        <w:rPr>
          <w:rFonts w:cs="Arial"/>
        </w:rPr>
        <w:t xml:space="preserve"> </w:t>
      </w:r>
      <w:r w:rsidR="001925F9">
        <w:rPr>
          <w:rFonts w:cs="Arial"/>
        </w:rPr>
        <w:t>Start Chapter 25</w:t>
      </w:r>
    </w:p>
    <w:p w14:paraId="630EF328" w14:textId="5A62E326" w:rsidR="00E67742" w:rsidRPr="00756029" w:rsidRDefault="001925F9" w:rsidP="00756029">
      <w:pPr>
        <w:pStyle w:val="ListParagraph"/>
        <w:widowControl w:val="0"/>
        <w:numPr>
          <w:ilvl w:val="1"/>
          <w:numId w:val="3"/>
        </w:numPr>
        <w:rPr>
          <w:rFonts w:cs="Arial"/>
        </w:rPr>
      </w:pPr>
      <w:r w:rsidRPr="00756029">
        <w:rPr>
          <w:rFonts w:cs="Arial"/>
        </w:rPr>
        <w:t>Chapter 25 Homework &amp; Quiz – Due by 0</w:t>
      </w:r>
      <w:r w:rsidR="00756029" w:rsidRPr="00756029">
        <w:rPr>
          <w:rFonts w:cs="Arial"/>
        </w:rPr>
        <w:t>5/29 by Noon</w:t>
      </w:r>
      <w:r w:rsidR="00756029">
        <w:rPr>
          <w:rFonts w:cs="Arial"/>
        </w:rPr>
        <w:tab/>
      </w:r>
    </w:p>
    <w:p w14:paraId="4F9329B6" w14:textId="36751D4D" w:rsidR="00E67742" w:rsidRDefault="00E67742" w:rsidP="00B23CC5">
      <w:pPr>
        <w:pStyle w:val="ListParagraph"/>
        <w:widowControl w:val="0"/>
        <w:numPr>
          <w:ilvl w:val="0"/>
          <w:numId w:val="3"/>
        </w:numPr>
        <w:rPr>
          <w:rFonts w:cs="Arial"/>
        </w:rPr>
      </w:pPr>
      <w:r>
        <w:rPr>
          <w:rFonts w:cs="Arial"/>
        </w:rPr>
        <w:t xml:space="preserve">Week 8: </w:t>
      </w:r>
      <w:r w:rsidR="00734EE4">
        <w:rPr>
          <w:rFonts w:cs="Arial"/>
        </w:rPr>
        <w:t>Monday (05/20)</w:t>
      </w:r>
      <w:r w:rsidR="00756029">
        <w:rPr>
          <w:rFonts w:cs="Arial"/>
        </w:rPr>
        <w:t xml:space="preserve"> – </w:t>
      </w:r>
      <w:r w:rsidR="00197B05">
        <w:rPr>
          <w:rFonts w:cs="Arial"/>
        </w:rPr>
        <w:t>Finaliz</w:t>
      </w:r>
      <w:r w:rsidR="00C520EA">
        <w:rPr>
          <w:rFonts w:cs="Arial"/>
        </w:rPr>
        <w:t>e Chapter 25</w:t>
      </w:r>
    </w:p>
    <w:p w14:paraId="79F0EEE1" w14:textId="77777777" w:rsidR="00613AB1" w:rsidRDefault="00734EE4" w:rsidP="00613AB1">
      <w:pPr>
        <w:pStyle w:val="ListParagraph"/>
        <w:widowControl w:val="0"/>
        <w:numPr>
          <w:ilvl w:val="1"/>
          <w:numId w:val="3"/>
        </w:numPr>
        <w:rPr>
          <w:rFonts w:cs="Arial"/>
        </w:rPr>
      </w:pPr>
      <w:r>
        <w:rPr>
          <w:rFonts w:cs="Arial"/>
        </w:rPr>
        <w:t>Wednesday (05/22)</w:t>
      </w:r>
      <w:r w:rsidR="007047C6">
        <w:rPr>
          <w:rFonts w:cs="Arial"/>
        </w:rPr>
        <w:t xml:space="preserve"> - </w:t>
      </w:r>
      <w:r w:rsidR="00613AB1">
        <w:rPr>
          <w:rFonts w:cs="Arial"/>
        </w:rPr>
        <w:t>Start Chapter 26</w:t>
      </w:r>
      <w:r w:rsidR="00613AB1" w:rsidRPr="00613AB1">
        <w:rPr>
          <w:rFonts w:cs="Arial"/>
        </w:rPr>
        <w:t xml:space="preserve"> </w:t>
      </w:r>
    </w:p>
    <w:p w14:paraId="6953A06B" w14:textId="7CF93384" w:rsidR="00734EE4" w:rsidRPr="00613AB1" w:rsidRDefault="00613AB1" w:rsidP="00613AB1">
      <w:pPr>
        <w:pStyle w:val="ListParagraph"/>
        <w:widowControl w:val="0"/>
        <w:numPr>
          <w:ilvl w:val="1"/>
          <w:numId w:val="3"/>
        </w:numPr>
        <w:rPr>
          <w:rFonts w:cs="Arial"/>
        </w:rPr>
      </w:pPr>
      <w:r>
        <w:rPr>
          <w:rFonts w:cs="Arial"/>
        </w:rPr>
        <w:t>Chapter 26 Homework &amp; Quiz – Due by 06/05 by Noon</w:t>
      </w:r>
    </w:p>
    <w:p w14:paraId="5BB3FF56" w14:textId="73A4D8DE" w:rsidR="00E67742" w:rsidRDefault="00E67742" w:rsidP="00B23CC5">
      <w:pPr>
        <w:pStyle w:val="ListParagraph"/>
        <w:widowControl w:val="0"/>
        <w:numPr>
          <w:ilvl w:val="0"/>
          <w:numId w:val="3"/>
        </w:numPr>
        <w:rPr>
          <w:rFonts w:cs="Arial"/>
        </w:rPr>
      </w:pPr>
      <w:r>
        <w:rPr>
          <w:rFonts w:cs="Arial"/>
        </w:rPr>
        <w:t xml:space="preserve">Week 9: </w:t>
      </w:r>
      <w:r w:rsidR="00734EE4">
        <w:rPr>
          <w:rFonts w:cs="Arial"/>
        </w:rPr>
        <w:t>Monday (05/27) – Holiday – No Class</w:t>
      </w:r>
    </w:p>
    <w:p w14:paraId="1620B27A" w14:textId="532F88B5" w:rsidR="00734EE4" w:rsidRPr="006232D8" w:rsidRDefault="00A8043D" w:rsidP="00A8043D">
      <w:pPr>
        <w:pStyle w:val="ListParagraph"/>
        <w:widowControl w:val="0"/>
        <w:numPr>
          <w:ilvl w:val="1"/>
          <w:numId w:val="3"/>
        </w:numPr>
        <w:rPr>
          <w:rFonts w:cs="Arial"/>
          <w:highlight w:val="yellow"/>
        </w:rPr>
      </w:pPr>
      <w:r w:rsidRPr="006232D8">
        <w:rPr>
          <w:rFonts w:cs="Arial"/>
          <w:highlight w:val="yellow"/>
        </w:rPr>
        <w:t xml:space="preserve">Wednesday (05/29) </w:t>
      </w:r>
      <w:r w:rsidR="00875FD2" w:rsidRPr="006232D8">
        <w:rPr>
          <w:rFonts w:cs="Arial"/>
          <w:highlight w:val="yellow"/>
        </w:rPr>
        <w:t>– Project Due</w:t>
      </w:r>
    </w:p>
    <w:p w14:paraId="23576661" w14:textId="3A8492FD" w:rsidR="00E67742" w:rsidRDefault="00E67742" w:rsidP="00E67742">
      <w:pPr>
        <w:pStyle w:val="ListParagraph"/>
        <w:widowControl w:val="0"/>
        <w:numPr>
          <w:ilvl w:val="0"/>
          <w:numId w:val="3"/>
        </w:numPr>
        <w:rPr>
          <w:rFonts w:cs="Arial"/>
        </w:rPr>
      </w:pPr>
      <w:r>
        <w:rPr>
          <w:rFonts w:cs="Arial"/>
        </w:rPr>
        <w:t xml:space="preserve">Week 10: </w:t>
      </w:r>
      <w:r w:rsidR="00A8043D">
        <w:rPr>
          <w:rFonts w:cs="Arial"/>
        </w:rPr>
        <w:t>Monday (06/03)</w:t>
      </w:r>
      <w:r w:rsidR="00164BC6">
        <w:rPr>
          <w:rFonts w:cs="Arial"/>
        </w:rPr>
        <w:t xml:space="preserve"> – Finalize Chapter 2</w:t>
      </w:r>
      <w:r w:rsidR="00E0647C">
        <w:rPr>
          <w:rFonts w:cs="Arial"/>
        </w:rPr>
        <w:t>6</w:t>
      </w:r>
      <w:r w:rsidR="00164BC6">
        <w:rPr>
          <w:rFonts w:cs="Arial"/>
        </w:rPr>
        <w:t xml:space="preserve"> &amp; Project Solution Review</w:t>
      </w:r>
    </w:p>
    <w:p w14:paraId="4EDC2E5D" w14:textId="46C779E2" w:rsidR="00A8043D" w:rsidRDefault="00A8043D" w:rsidP="00A8043D">
      <w:pPr>
        <w:pStyle w:val="ListParagraph"/>
        <w:widowControl w:val="0"/>
        <w:numPr>
          <w:ilvl w:val="1"/>
          <w:numId w:val="3"/>
        </w:numPr>
        <w:rPr>
          <w:rFonts w:cs="Arial"/>
        </w:rPr>
      </w:pPr>
      <w:r>
        <w:rPr>
          <w:rFonts w:cs="Arial"/>
        </w:rPr>
        <w:t>Wednesday (06/05)</w:t>
      </w:r>
      <w:r w:rsidR="00164BC6">
        <w:rPr>
          <w:rFonts w:cs="Arial"/>
        </w:rPr>
        <w:t xml:space="preserve"> – Review for Final Exam</w:t>
      </w:r>
    </w:p>
    <w:p w14:paraId="6AFF4C6F" w14:textId="41399146" w:rsidR="00E67742" w:rsidRPr="00A22121" w:rsidRDefault="00E67742" w:rsidP="00E67742">
      <w:pPr>
        <w:pStyle w:val="ListParagraph"/>
        <w:widowControl w:val="0"/>
        <w:numPr>
          <w:ilvl w:val="0"/>
          <w:numId w:val="3"/>
        </w:numPr>
        <w:rPr>
          <w:rFonts w:cs="Arial"/>
          <w:b/>
        </w:rPr>
      </w:pPr>
      <w:r w:rsidRPr="00A22121">
        <w:rPr>
          <w:rFonts w:cs="Arial"/>
          <w:b/>
        </w:rPr>
        <w:t xml:space="preserve">Final: </w:t>
      </w:r>
      <w:r w:rsidR="00265965" w:rsidRPr="00A22121">
        <w:rPr>
          <w:rFonts w:cs="Arial"/>
          <w:b/>
        </w:rPr>
        <w:t xml:space="preserve">Monday (06/10) </w:t>
      </w:r>
      <w:r w:rsidR="00D65139" w:rsidRPr="00A22121">
        <w:rPr>
          <w:rFonts w:cs="Arial"/>
          <w:b/>
        </w:rPr>
        <w:t>–</w:t>
      </w:r>
      <w:r w:rsidR="00265965" w:rsidRPr="00A22121">
        <w:rPr>
          <w:rFonts w:cs="Arial"/>
          <w:b/>
        </w:rPr>
        <w:t xml:space="preserve"> </w:t>
      </w:r>
      <w:r w:rsidR="00D65139" w:rsidRPr="00A22121">
        <w:rPr>
          <w:rFonts w:cs="Arial"/>
          <w:b/>
        </w:rPr>
        <w:t>1:00 PM to 2:50 PM</w:t>
      </w:r>
      <w:r w:rsidR="00164BC6" w:rsidRPr="00A22121">
        <w:rPr>
          <w:rFonts w:cs="Arial"/>
          <w:b/>
        </w:rPr>
        <w:t xml:space="preserve"> (Chapters 21-26)</w:t>
      </w:r>
    </w:p>
    <w:p w14:paraId="6F4FE37C" w14:textId="7255F366" w:rsidR="00AC2662" w:rsidRPr="00AC2662" w:rsidRDefault="00AC2662" w:rsidP="00AC2662">
      <w:pPr>
        <w:widowControl w:val="0"/>
        <w:rPr>
          <w:rFonts w:cs="Arial"/>
        </w:rPr>
      </w:pPr>
    </w:p>
    <w:sectPr w:rsidR="00AC2662" w:rsidRPr="00AC2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BC0"/>
    <w:multiLevelType w:val="hybridMultilevel"/>
    <w:tmpl w:val="84D6A4F6"/>
    <w:lvl w:ilvl="0" w:tplc="0A42C586">
      <w:numFmt w:val="decimal"/>
      <w:lvlText w:val="%1-"/>
      <w:lvlJc w:val="left"/>
      <w:pPr>
        <w:ind w:left="174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26203"/>
    <w:multiLevelType w:val="hybridMultilevel"/>
    <w:tmpl w:val="A75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B422C"/>
    <w:multiLevelType w:val="hybridMultilevel"/>
    <w:tmpl w:val="AB34632E"/>
    <w:lvl w:ilvl="0" w:tplc="0409000F">
      <w:start w:val="1"/>
      <w:numFmt w:val="decimal"/>
      <w:lvlText w:val="%1."/>
      <w:lvlJc w:val="left"/>
      <w:pPr>
        <w:ind w:left="174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C70CA"/>
    <w:multiLevelType w:val="hybridMultilevel"/>
    <w:tmpl w:val="3AECDEEC"/>
    <w:lvl w:ilvl="0" w:tplc="0A42C586">
      <w:numFmt w:val="decimal"/>
      <w:lvlText w:val="%1-"/>
      <w:lvlJc w:val="left"/>
      <w:pPr>
        <w:ind w:left="1740" w:hanging="69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15:restartNumberingAfterBreak="0">
    <w:nsid w:val="6626177A"/>
    <w:multiLevelType w:val="multilevel"/>
    <w:tmpl w:val="96F00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AE216F"/>
    <w:multiLevelType w:val="hybridMultilevel"/>
    <w:tmpl w:val="CEDC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B0561"/>
    <w:multiLevelType w:val="hybridMultilevel"/>
    <w:tmpl w:val="7C82FBC2"/>
    <w:lvl w:ilvl="0" w:tplc="38D252F2">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2"/>
  </w:num>
  <w:num w:numId="6">
    <w:abstractNumId w:val="9"/>
  </w:num>
  <w:num w:numId="7">
    <w:abstractNumId w:val="10"/>
  </w:num>
  <w:num w:numId="8">
    <w:abstractNumId w:val="1"/>
  </w:num>
  <w:num w:numId="9">
    <w:abstractNumId w:val="11"/>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040C3"/>
    <w:rsid w:val="0004446B"/>
    <w:rsid w:val="0005533D"/>
    <w:rsid w:val="00077A3F"/>
    <w:rsid w:val="000B466F"/>
    <w:rsid w:val="000C4C78"/>
    <w:rsid w:val="000D41E6"/>
    <w:rsid w:val="000E0AB8"/>
    <w:rsid w:val="000E3346"/>
    <w:rsid w:val="000E63B0"/>
    <w:rsid w:val="0011055B"/>
    <w:rsid w:val="00124610"/>
    <w:rsid w:val="001438CD"/>
    <w:rsid w:val="001458A7"/>
    <w:rsid w:val="00164BC6"/>
    <w:rsid w:val="00171157"/>
    <w:rsid w:val="001925F9"/>
    <w:rsid w:val="00195E90"/>
    <w:rsid w:val="00196CF6"/>
    <w:rsid w:val="00197B05"/>
    <w:rsid w:val="001A1296"/>
    <w:rsid w:val="001F42D7"/>
    <w:rsid w:val="001F6624"/>
    <w:rsid w:val="001F741D"/>
    <w:rsid w:val="00217701"/>
    <w:rsid w:val="00265965"/>
    <w:rsid w:val="0027098E"/>
    <w:rsid w:val="00273C73"/>
    <w:rsid w:val="0028775F"/>
    <w:rsid w:val="002957C5"/>
    <w:rsid w:val="00297501"/>
    <w:rsid w:val="002A1227"/>
    <w:rsid w:val="002A54AE"/>
    <w:rsid w:val="002B0D60"/>
    <w:rsid w:val="002B1B7D"/>
    <w:rsid w:val="002B63AF"/>
    <w:rsid w:val="002C62B9"/>
    <w:rsid w:val="002D56F1"/>
    <w:rsid w:val="0034302D"/>
    <w:rsid w:val="0035186B"/>
    <w:rsid w:val="003525DF"/>
    <w:rsid w:val="00354412"/>
    <w:rsid w:val="00355BC5"/>
    <w:rsid w:val="00370A95"/>
    <w:rsid w:val="00380B20"/>
    <w:rsid w:val="003879AA"/>
    <w:rsid w:val="003A5EAC"/>
    <w:rsid w:val="003C5FAC"/>
    <w:rsid w:val="003E4983"/>
    <w:rsid w:val="0041218F"/>
    <w:rsid w:val="00437D56"/>
    <w:rsid w:val="00473747"/>
    <w:rsid w:val="00474405"/>
    <w:rsid w:val="00474DDF"/>
    <w:rsid w:val="004807F6"/>
    <w:rsid w:val="004A0BD0"/>
    <w:rsid w:val="004A5F85"/>
    <w:rsid w:val="004C113A"/>
    <w:rsid w:val="004E029C"/>
    <w:rsid w:val="004F6C88"/>
    <w:rsid w:val="005012BC"/>
    <w:rsid w:val="00522012"/>
    <w:rsid w:val="005408DD"/>
    <w:rsid w:val="00550A25"/>
    <w:rsid w:val="0055381F"/>
    <w:rsid w:val="00553F34"/>
    <w:rsid w:val="00594F27"/>
    <w:rsid w:val="005A3E50"/>
    <w:rsid w:val="005B7F92"/>
    <w:rsid w:val="00600DBE"/>
    <w:rsid w:val="00612FEE"/>
    <w:rsid w:val="00613AB1"/>
    <w:rsid w:val="00613F0D"/>
    <w:rsid w:val="00614E45"/>
    <w:rsid w:val="006208BF"/>
    <w:rsid w:val="006232D8"/>
    <w:rsid w:val="00635FFC"/>
    <w:rsid w:val="00636F42"/>
    <w:rsid w:val="00640B7B"/>
    <w:rsid w:val="00641E8C"/>
    <w:rsid w:val="00670A4D"/>
    <w:rsid w:val="00686179"/>
    <w:rsid w:val="006977B4"/>
    <w:rsid w:val="006A27E0"/>
    <w:rsid w:val="006C28F0"/>
    <w:rsid w:val="006D538B"/>
    <w:rsid w:val="006F284C"/>
    <w:rsid w:val="007033CB"/>
    <w:rsid w:val="007047C6"/>
    <w:rsid w:val="007106B1"/>
    <w:rsid w:val="007129D9"/>
    <w:rsid w:val="00734EE4"/>
    <w:rsid w:val="00756029"/>
    <w:rsid w:val="00790E48"/>
    <w:rsid w:val="007A461A"/>
    <w:rsid w:val="007B13A9"/>
    <w:rsid w:val="007B5D07"/>
    <w:rsid w:val="007C347D"/>
    <w:rsid w:val="007C487F"/>
    <w:rsid w:val="007E5DD8"/>
    <w:rsid w:val="007F0644"/>
    <w:rsid w:val="00832E6F"/>
    <w:rsid w:val="008374F2"/>
    <w:rsid w:val="008378FF"/>
    <w:rsid w:val="0085270E"/>
    <w:rsid w:val="00863B73"/>
    <w:rsid w:val="00870442"/>
    <w:rsid w:val="008749D7"/>
    <w:rsid w:val="00874D0B"/>
    <w:rsid w:val="00875FD2"/>
    <w:rsid w:val="008D6EE7"/>
    <w:rsid w:val="008E0AB2"/>
    <w:rsid w:val="008E2940"/>
    <w:rsid w:val="008E375A"/>
    <w:rsid w:val="008E398D"/>
    <w:rsid w:val="009315C0"/>
    <w:rsid w:val="00942109"/>
    <w:rsid w:val="00961280"/>
    <w:rsid w:val="009639F9"/>
    <w:rsid w:val="0097275C"/>
    <w:rsid w:val="00982F99"/>
    <w:rsid w:val="009B5365"/>
    <w:rsid w:val="009C0135"/>
    <w:rsid w:val="009E2DA5"/>
    <w:rsid w:val="009E7AB4"/>
    <w:rsid w:val="009F3CF2"/>
    <w:rsid w:val="00A22121"/>
    <w:rsid w:val="00A25C8E"/>
    <w:rsid w:val="00A36F7F"/>
    <w:rsid w:val="00A42F08"/>
    <w:rsid w:val="00A5304B"/>
    <w:rsid w:val="00A73EF9"/>
    <w:rsid w:val="00A8043D"/>
    <w:rsid w:val="00A97F0B"/>
    <w:rsid w:val="00AB576B"/>
    <w:rsid w:val="00AC016C"/>
    <w:rsid w:val="00AC2662"/>
    <w:rsid w:val="00AC5BDB"/>
    <w:rsid w:val="00AD5BE4"/>
    <w:rsid w:val="00B072B5"/>
    <w:rsid w:val="00B231DE"/>
    <w:rsid w:val="00B23CC5"/>
    <w:rsid w:val="00B25892"/>
    <w:rsid w:val="00B42AE0"/>
    <w:rsid w:val="00B471E5"/>
    <w:rsid w:val="00B71DD4"/>
    <w:rsid w:val="00B73A0D"/>
    <w:rsid w:val="00B76865"/>
    <w:rsid w:val="00BA4ADC"/>
    <w:rsid w:val="00BB7CBE"/>
    <w:rsid w:val="00BC36D7"/>
    <w:rsid w:val="00BC608F"/>
    <w:rsid w:val="00BD2304"/>
    <w:rsid w:val="00BD5F76"/>
    <w:rsid w:val="00BF596D"/>
    <w:rsid w:val="00C145C9"/>
    <w:rsid w:val="00C2540B"/>
    <w:rsid w:val="00C32C26"/>
    <w:rsid w:val="00C40DF6"/>
    <w:rsid w:val="00C45857"/>
    <w:rsid w:val="00C520EA"/>
    <w:rsid w:val="00C73582"/>
    <w:rsid w:val="00C73B2D"/>
    <w:rsid w:val="00C9514B"/>
    <w:rsid w:val="00CA1210"/>
    <w:rsid w:val="00CB7411"/>
    <w:rsid w:val="00CD6D92"/>
    <w:rsid w:val="00CF316D"/>
    <w:rsid w:val="00D023C5"/>
    <w:rsid w:val="00D17948"/>
    <w:rsid w:val="00D36AEB"/>
    <w:rsid w:val="00D36FD7"/>
    <w:rsid w:val="00D545DD"/>
    <w:rsid w:val="00D60ADD"/>
    <w:rsid w:val="00D60DAA"/>
    <w:rsid w:val="00D60DED"/>
    <w:rsid w:val="00D62B40"/>
    <w:rsid w:val="00D63051"/>
    <w:rsid w:val="00D65139"/>
    <w:rsid w:val="00D75048"/>
    <w:rsid w:val="00D87508"/>
    <w:rsid w:val="00D92A19"/>
    <w:rsid w:val="00DA11E0"/>
    <w:rsid w:val="00DA393B"/>
    <w:rsid w:val="00DA4D59"/>
    <w:rsid w:val="00DC5816"/>
    <w:rsid w:val="00DF5AC4"/>
    <w:rsid w:val="00DF70B9"/>
    <w:rsid w:val="00E0647C"/>
    <w:rsid w:val="00E131B4"/>
    <w:rsid w:val="00E1529D"/>
    <w:rsid w:val="00E42E40"/>
    <w:rsid w:val="00E44ABC"/>
    <w:rsid w:val="00E50712"/>
    <w:rsid w:val="00E66FF5"/>
    <w:rsid w:val="00E67742"/>
    <w:rsid w:val="00E944B5"/>
    <w:rsid w:val="00E94530"/>
    <w:rsid w:val="00EF1C39"/>
    <w:rsid w:val="00EF5F26"/>
    <w:rsid w:val="00F22D70"/>
    <w:rsid w:val="00F2362B"/>
    <w:rsid w:val="00F51C92"/>
    <w:rsid w:val="00F73060"/>
    <w:rsid w:val="00F8013B"/>
    <w:rsid w:val="00FB3320"/>
    <w:rsid w:val="00FC3B98"/>
    <w:rsid w:val="00FC5026"/>
    <w:rsid w:val="00FC583E"/>
    <w:rsid w:val="00FC6FE0"/>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DFE5"/>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05949">
      <w:bodyDiv w:val="1"/>
      <w:marLeft w:val="0"/>
      <w:marRight w:val="0"/>
      <w:marTop w:val="0"/>
      <w:marBottom w:val="0"/>
      <w:divBdr>
        <w:top w:val="none" w:sz="0" w:space="0" w:color="auto"/>
        <w:left w:val="none" w:sz="0" w:space="0" w:color="auto"/>
        <w:bottom w:val="none" w:sz="0" w:space="0" w:color="auto"/>
        <w:right w:val="none" w:sz="0" w:space="0" w:color="auto"/>
      </w:divBdr>
    </w:div>
    <w:div w:id="432097662">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student-support/center-for-accessibility-resources/" TargetMode="External"/><Relationship Id="rId13" Type="http://schemas.openxmlformats.org/officeDocument/2006/relationships/hyperlink" Target="tel:(541)%20917-4440" TargetMode="External"/><Relationship Id="rId3" Type="http://schemas.openxmlformats.org/officeDocument/2006/relationships/settings" Target="settings.xml"/><Relationship Id="rId7" Type="http://schemas.openxmlformats.org/officeDocument/2006/relationships/hyperlink" Target="https://cascade.accessiblelearning.com/LBCC/" TargetMode="External"/><Relationship Id="rId12" Type="http://schemas.openxmlformats.org/officeDocument/2006/relationships/hyperlink" Target="tel:(541)%20926-685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nnbenton.edu/faculty-and-staff/administrative-information/policies/board-policies-and-administrative-rules/7000-series-student-services/administrative-rule-no-7030-01-student-rights-respon.php" TargetMode="External"/><Relationship Id="rId11" Type="http://schemas.openxmlformats.org/officeDocument/2006/relationships/hyperlink" Target="http://www.linnbenton.edu/public-safety-emergency-planning" TargetMode="External"/><Relationship Id="rId5" Type="http://schemas.openxmlformats.org/officeDocument/2006/relationships/hyperlink" Target="http://linnbenton.smartcatalogiq.com/en/current/Catalog/Courses/BA-Business/200/BA-211" TargetMode="External"/><Relationship Id="rId15" Type="http://schemas.openxmlformats.org/officeDocument/2006/relationships/fontTable" Target="fontTable.xml"/><Relationship Id="rId10"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tel:5419174789" TargetMode="External"/><Relationship Id="rId14"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2061</Words>
  <Characters>11748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2019-04-02T16:43:00Z</dcterms:created>
  <dcterms:modified xsi:type="dcterms:W3CDTF">2019-04-02T16:43:00Z</dcterms:modified>
</cp:coreProperties>
</file>