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32"/>
          <w:szCs w:val="32"/>
          <w:highlight w:val="white"/>
        </w:rPr>
      </w:pPr>
      <w:r w:rsidDel="00000000" w:rsidR="00000000" w:rsidRPr="00000000">
        <w:rPr>
          <w:rFonts w:ascii="Times New Roman" w:cs="Times New Roman" w:eastAsia="Times New Roman" w:hAnsi="Times New Roman"/>
          <w:b w:val="1"/>
          <w:sz w:val="32"/>
          <w:szCs w:val="32"/>
          <w:highlight w:val="white"/>
          <w:rtl w:val="0"/>
        </w:rPr>
        <w:t xml:space="preserve">WD4.164 Technical Writing for Welders (Hybrid)</w:t>
      </w:r>
    </w:p>
    <w:p w:rsidR="00000000" w:rsidDel="00000000" w:rsidP="00000000" w:rsidRDefault="00000000" w:rsidRPr="00000000" w14:paraId="00000002">
      <w:pPr>
        <w:jc w:val="center"/>
        <w:rPr>
          <w:rFonts w:ascii="Times New Roman" w:cs="Times New Roman" w:eastAsia="Times New Roman" w:hAnsi="Times New Roman"/>
          <w:b w:val="1"/>
          <w:sz w:val="24"/>
          <w:szCs w:val="24"/>
          <w:highlight w:val="white"/>
        </w:rPr>
      </w:pPr>
      <w:r w:rsidDel="00000000" w:rsidR="00000000" w:rsidRPr="00000000">
        <w:rPr>
          <w:rFonts w:ascii="Arial Unicode MS" w:cs="Arial Unicode MS" w:eastAsia="Arial Unicode MS" w:hAnsi="Arial Unicode MS"/>
          <w:b w:val="1"/>
          <w:sz w:val="26"/>
          <w:szCs w:val="26"/>
          <w:highlight w:val="white"/>
          <w:rtl w:val="0"/>
        </w:rPr>
        <w:t xml:space="preserve">Spring 2017 ➢ CRN: 48481 ➢ Mondays 9:00-9:50 a.m. in MKH/211 </w:t>
      </w:r>
      <w:r w:rsidDel="00000000" w:rsidR="00000000" w:rsidRPr="00000000">
        <w:rPr>
          <w:rFonts w:ascii="Times New Roman" w:cs="Times New Roman" w:eastAsia="Times New Roman" w:hAnsi="Times New Roman"/>
          <w:b w:val="1"/>
          <w:sz w:val="24"/>
          <w:szCs w:val="24"/>
          <w:highlight w:val="white"/>
          <w:rtl w:val="0"/>
        </w:rPr>
        <w:t xml:space="preserve"> </w:t>
      </w:r>
    </w:p>
    <w:p w:rsidR="00000000" w:rsidDel="00000000" w:rsidP="00000000" w:rsidRDefault="00000000" w:rsidRPr="00000000" w14:paraId="00000003">
      <w:pPr>
        <w:ind w:firstLine="720"/>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4">
      <w:pPr>
        <w:ind w:firstLine="72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Instructor: </w:t>
        <w:tab/>
      </w:r>
      <w:r w:rsidDel="00000000" w:rsidR="00000000" w:rsidRPr="00000000">
        <w:rPr>
          <w:rFonts w:ascii="Times New Roman" w:cs="Times New Roman" w:eastAsia="Times New Roman" w:hAnsi="Times New Roman"/>
          <w:b w:val="1"/>
          <w:sz w:val="24"/>
          <w:szCs w:val="24"/>
          <w:highlight w:val="white"/>
          <w:rtl w:val="0"/>
        </w:rPr>
        <w:t xml:space="preserve">Will Fleming</w:t>
      </w:r>
    </w:p>
    <w:p w:rsidR="00000000" w:rsidDel="00000000" w:rsidP="00000000" w:rsidRDefault="00000000" w:rsidRPr="00000000" w14:paraId="00000005">
      <w:pPr>
        <w:ind w:firstLine="72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Telephone:</w:t>
      </w:r>
      <w:r w:rsidDel="00000000" w:rsidR="00000000" w:rsidRPr="00000000">
        <w:rPr>
          <w:rFonts w:ascii="Times New Roman" w:cs="Times New Roman" w:eastAsia="Times New Roman" w:hAnsi="Times New Roman"/>
          <w:b w:val="1"/>
          <w:sz w:val="24"/>
          <w:szCs w:val="24"/>
          <w:highlight w:val="white"/>
          <w:rtl w:val="0"/>
        </w:rPr>
        <w:t xml:space="preserve"> </w:t>
        <w:tab/>
        <w:t xml:space="preserve">(541) 917-4570</w:t>
        <w:tab/>
      </w:r>
      <w:r w:rsidDel="00000000" w:rsidR="00000000" w:rsidRPr="00000000">
        <w:rPr>
          <w:rFonts w:ascii="Times New Roman" w:cs="Times New Roman" w:eastAsia="Times New Roman" w:hAnsi="Times New Roman"/>
          <w:sz w:val="24"/>
          <w:szCs w:val="24"/>
          <w:highlight w:val="white"/>
          <w:rtl w:val="0"/>
        </w:rPr>
        <w:t xml:space="preserve">Email:</w:t>
      </w:r>
      <w:r w:rsidDel="00000000" w:rsidR="00000000" w:rsidRPr="00000000">
        <w:rPr>
          <w:rFonts w:ascii="Times New Roman" w:cs="Times New Roman" w:eastAsia="Times New Roman" w:hAnsi="Times New Roman"/>
          <w:b w:val="1"/>
          <w:sz w:val="24"/>
          <w:szCs w:val="24"/>
          <w:highlight w:val="white"/>
          <w:rtl w:val="0"/>
        </w:rPr>
        <w:t xml:space="preserve"> fleminw@linnbenton.edu </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b w:val="1"/>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preferred contact method)</w:t>
      </w:r>
      <w:r w:rsidDel="00000000" w:rsidR="00000000" w:rsidRPr="00000000">
        <w:rPr>
          <w:rtl w:val="0"/>
        </w:rPr>
      </w:r>
    </w:p>
    <w:p w:rsidR="00000000" w:rsidDel="00000000" w:rsidP="00000000" w:rsidRDefault="00000000" w:rsidRPr="00000000" w14:paraId="00000006">
      <w:pPr>
        <w:ind w:firstLine="72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Office:</w:t>
      </w:r>
      <w:r w:rsidDel="00000000" w:rsidR="00000000" w:rsidRPr="00000000">
        <w:rPr>
          <w:rFonts w:ascii="Times New Roman" w:cs="Times New Roman" w:eastAsia="Times New Roman" w:hAnsi="Times New Roman"/>
          <w:b w:val="1"/>
          <w:sz w:val="24"/>
          <w:szCs w:val="24"/>
          <w:highlight w:val="white"/>
          <w:rtl w:val="0"/>
        </w:rPr>
        <w:t xml:space="preserve"> </w:t>
        <w:tab/>
        <w:t xml:space="preserve">NSH/201</w:t>
        <w:tab/>
        <w:tab/>
      </w:r>
      <w:r w:rsidDel="00000000" w:rsidR="00000000" w:rsidRPr="00000000">
        <w:rPr>
          <w:rFonts w:ascii="Times New Roman" w:cs="Times New Roman" w:eastAsia="Times New Roman" w:hAnsi="Times New Roman"/>
          <w:sz w:val="24"/>
          <w:szCs w:val="24"/>
          <w:highlight w:val="white"/>
          <w:rtl w:val="0"/>
        </w:rPr>
        <w:t xml:space="preserve">Office Hours:</w:t>
      </w:r>
      <w:r w:rsidDel="00000000" w:rsidR="00000000" w:rsidRPr="00000000">
        <w:rPr>
          <w:rFonts w:ascii="Times New Roman" w:cs="Times New Roman" w:eastAsia="Times New Roman" w:hAnsi="Times New Roman"/>
          <w:b w:val="1"/>
          <w:sz w:val="24"/>
          <w:szCs w:val="24"/>
          <w:highlight w:val="white"/>
          <w:rtl w:val="0"/>
        </w:rPr>
        <w:tab/>
        <w:t xml:space="preserve">M/W 10:00 a.m.  to 12:00 p.m. &amp; by appt.</w:t>
      </w:r>
    </w:p>
    <w:p w:rsidR="00000000" w:rsidDel="00000000" w:rsidP="00000000" w:rsidRDefault="00000000" w:rsidRPr="00000000" w14:paraId="00000007">
      <w:pPr>
        <w:ind w:firstLine="720"/>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Welcome to Technical Writing for Welders:</w:t>
      </w:r>
      <w:r w:rsidDel="00000000" w:rsidR="00000000" w:rsidRPr="00000000">
        <w:rPr>
          <w:rFonts w:ascii="Times New Roman" w:cs="Times New Roman" w:eastAsia="Times New Roman" w:hAnsi="Times New Roman"/>
          <w:sz w:val="24"/>
          <w:szCs w:val="24"/>
          <w:highlight w:val="white"/>
          <w:rtl w:val="0"/>
        </w:rPr>
        <w:t xml:space="preserve"> There are no prerequisites for this course (see me if you need extra help). This course focuses on writing workplace documents commonly written by technicians and welders, such as: emails, memos, descriptions, customer intake documents, documentation of work completed, instructions, summaries, accident reports, and employment documents. </w:t>
      </w:r>
    </w:p>
    <w:p w:rsidR="00000000" w:rsidDel="00000000" w:rsidP="00000000" w:rsidRDefault="00000000" w:rsidRPr="00000000" w14:paraId="00000009">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b w:val="1"/>
          <w:sz w:val="24"/>
          <w:szCs w:val="24"/>
          <w:highlight w:val="white"/>
        </w:rPr>
        <w:sectPr>
          <w:pgSz w:h="15840" w:w="12240"/>
          <w:pgMar w:bottom="576" w:top="576" w:left="720" w:right="720" w:header="0" w:footer="720"/>
          <w:pgNumType w:start="1"/>
        </w:sectPr>
      </w:pPr>
      <w:r w:rsidDel="00000000" w:rsidR="00000000" w:rsidRPr="00000000">
        <w:rPr>
          <w:rFonts w:ascii="Times New Roman" w:cs="Times New Roman" w:eastAsia="Times New Roman" w:hAnsi="Times New Roman"/>
          <w:b w:val="1"/>
          <w:sz w:val="24"/>
          <w:szCs w:val="24"/>
          <w:highlight w:val="white"/>
          <w:rtl w:val="0"/>
        </w:rPr>
        <w:t xml:space="preserve">Coursework:</w:t>
      </w:r>
    </w:p>
    <w:p w:rsidR="00000000" w:rsidDel="00000000" w:rsidP="00000000" w:rsidRDefault="00000000" w:rsidRPr="00000000" w14:paraId="0000000B">
      <w:pPr>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Weekly readings</w:t>
      </w:r>
    </w:p>
    <w:p w:rsidR="00000000" w:rsidDel="00000000" w:rsidP="00000000" w:rsidRDefault="00000000" w:rsidRPr="00000000" w14:paraId="0000000C">
      <w:pPr>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Weekly writing assignments</w:t>
      </w:r>
    </w:p>
    <w:p w:rsidR="00000000" w:rsidDel="00000000" w:rsidP="00000000" w:rsidRDefault="00000000" w:rsidRPr="00000000" w14:paraId="0000000D">
      <w:pPr>
        <w:numPr>
          <w:ilvl w:val="0"/>
          <w:numId w:val="10"/>
        </w:numPr>
        <w:ind w:left="5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Quizzes</w:t>
      </w:r>
    </w:p>
    <w:p w:rsidR="00000000" w:rsidDel="00000000" w:rsidP="00000000" w:rsidRDefault="00000000" w:rsidRPr="00000000" w14:paraId="0000000E">
      <w:pPr>
        <w:numPr>
          <w:ilvl w:val="0"/>
          <w:numId w:val="10"/>
        </w:numPr>
        <w:ind w:left="540" w:hanging="360"/>
        <w:rPr>
          <w:rFonts w:ascii="Times New Roman" w:cs="Times New Roman" w:eastAsia="Times New Roman" w:hAnsi="Times New Roman"/>
        </w:rPr>
        <w:sectPr>
          <w:type w:val="continuous"/>
          <w:pgSz w:h="15840" w:w="12240"/>
          <w:pgMar w:bottom="576" w:top="576" w:left="720" w:right="720" w:header="0" w:footer="720"/>
          <w:cols w:equalWidth="0" w:num="2">
            <w:col w:space="0" w:w="5400"/>
            <w:col w:space="0" w:w="5400"/>
          </w:cols>
        </w:sectPr>
      </w:pPr>
      <w:r w:rsidDel="00000000" w:rsidR="00000000" w:rsidRPr="00000000">
        <w:rPr>
          <w:rFonts w:ascii="Times New Roman" w:cs="Times New Roman" w:eastAsia="Times New Roman" w:hAnsi="Times New Roman"/>
          <w:highlight w:val="white"/>
          <w:rtl w:val="0"/>
        </w:rPr>
        <w:t xml:space="preserve">Online forums</w:t>
      </w:r>
    </w:p>
    <w:p w:rsidR="00000000" w:rsidDel="00000000" w:rsidP="00000000" w:rsidRDefault="00000000" w:rsidRPr="00000000" w14:paraId="0000000F">
      <w:pP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highlight w:val="white"/>
        </w:rPr>
        <w:sectPr>
          <w:type w:val="continuous"/>
          <w:pgSz w:h="15840" w:w="12240"/>
          <w:pgMar w:bottom="576" w:top="576" w:left="720" w:right="720" w:header="0" w:footer="720"/>
        </w:sectPr>
      </w:pPr>
      <w:r w:rsidDel="00000000" w:rsidR="00000000" w:rsidRPr="00000000">
        <w:rPr>
          <w:rFonts w:ascii="Times New Roman" w:cs="Times New Roman" w:eastAsia="Times New Roman" w:hAnsi="Times New Roman"/>
          <w:b w:val="1"/>
          <w:sz w:val="24"/>
          <w:szCs w:val="24"/>
          <w:highlight w:val="white"/>
          <w:rtl w:val="0"/>
        </w:rPr>
        <w:t xml:space="preserve">Course Assignments</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11">
      <w:pPr>
        <w:numPr>
          <w:ilvl w:val="0"/>
          <w:numId w:val="8"/>
        </w:numPr>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Week 1</w:t>
      </w:r>
      <w:r w:rsidDel="00000000" w:rsidR="00000000" w:rsidRPr="00000000">
        <w:rPr>
          <w:rFonts w:ascii="Times New Roman" w:cs="Times New Roman" w:eastAsia="Times New Roman" w:hAnsi="Times New Roman"/>
          <w:highlight w:val="white"/>
          <w:rtl w:val="0"/>
        </w:rPr>
        <w:t xml:space="preserve"> - Introduction Forum</w:t>
      </w:r>
    </w:p>
    <w:p w:rsidR="00000000" w:rsidDel="00000000" w:rsidP="00000000" w:rsidRDefault="00000000" w:rsidRPr="00000000" w14:paraId="00000012">
      <w:pPr>
        <w:numPr>
          <w:ilvl w:val="0"/>
          <w:numId w:val="8"/>
        </w:numPr>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Week 2</w:t>
      </w:r>
      <w:r w:rsidDel="00000000" w:rsidR="00000000" w:rsidRPr="00000000">
        <w:rPr>
          <w:rFonts w:ascii="Times New Roman" w:cs="Times New Roman" w:eastAsia="Times New Roman" w:hAnsi="Times New Roman"/>
          <w:highlight w:val="white"/>
          <w:rtl w:val="0"/>
        </w:rPr>
        <w:t xml:space="preserve"> - Email Sample</w:t>
      </w:r>
    </w:p>
    <w:p w:rsidR="00000000" w:rsidDel="00000000" w:rsidP="00000000" w:rsidRDefault="00000000" w:rsidRPr="00000000" w14:paraId="00000013">
      <w:pPr>
        <w:numPr>
          <w:ilvl w:val="0"/>
          <w:numId w:val="8"/>
        </w:numPr>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Week 3</w:t>
      </w:r>
      <w:r w:rsidDel="00000000" w:rsidR="00000000" w:rsidRPr="00000000">
        <w:rPr>
          <w:rFonts w:ascii="Times New Roman" w:cs="Times New Roman" w:eastAsia="Times New Roman" w:hAnsi="Times New Roman"/>
          <w:highlight w:val="white"/>
          <w:rtl w:val="0"/>
        </w:rPr>
        <w:t xml:space="preserve"> - Intake Documents</w:t>
      </w:r>
    </w:p>
    <w:p w:rsidR="00000000" w:rsidDel="00000000" w:rsidP="00000000" w:rsidRDefault="00000000" w:rsidRPr="00000000" w14:paraId="00000014">
      <w:pPr>
        <w:numPr>
          <w:ilvl w:val="0"/>
          <w:numId w:val="8"/>
        </w:numPr>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Week 4</w:t>
      </w:r>
      <w:r w:rsidDel="00000000" w:rsidR="00000000" w:rsidRPr="00000000">
        <w:rPr>
          <w:rFonts w:ascii="Times New Roman" w:cs="Times New Roman" w:eastAsia="Times New Roman" w:hAnsi="Times New Roman"/>
          <w:highlight w:val="white"/>
          <w:rtl w:val="0"/>
        </w:rPr>
        <w:t xml:space="preserve"> - Instructions</w:t>
      </w:r>
    </w:p>
    <w:p w:rsidR="00000000" w:rsidDel="00000000" w:rsidP="00000000" w:rsidRDefault="00000000" w:rsidRPr="00000000" w14:paraId="00000015">
      <w:pPr>
        <w:numPr>
          <w:ilvl w:val="0"/>
          <w:numId w:val="8"/>
        </w:numPr>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Week 5</w:t>
      </w:r>
      <w:r w:rsidDel="00000000" w:rsidR="00000000" w:rsidRPr="00000000">
        <w:rPr>
          <w:rFonts w:ascii="Times New Roman" w:cs="Times New Roman" w:eastAsia="Times New Roman" w:hAnsi="Times New Roman"/>
          <w:highlight w:val="white"/>
          <w:rtl w:val="0"/>
        </w:rPr>
        <w:t xml:space="preserve"> - Midterm Break</w:t>
      </w:r>
    </w:p>
    <w:p w:rsidR="00000000" w:rsidDel="00000000" w:rsidP="00000000" w:rsidRDefault="00000000" w:rsidRPr="00000000" w14:paraId="00000016">
      <w:pPr>
        <w:numPr>
          <w:ilvl w:val="0"/>
          <w:numId w:val="8"/>
        </w:numPr>
        <w:ind w:left="720" w:right="-36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Week 6</w:t>
      </w:r>
      <w:r w:rsidDel="00000000" w:rsidR="00000000" w:rsidRPr="00000000">
        <w:rPr>
          <w:rFonts w:ascii="Times New Roman" w:cs="Times New Roman" w:eastAsia="Times New Roman" w:hAnsi="Times New Roman"/>
          <w:highlight w:val="white"/>
          <w:rtl w:val="0"/>
        </w:rPr>
        <w:t xml:space="preserve"> - Workplace Ethics</w:t>
      </w:r>
    </w:p>
    <w:p w:rsidR="00000000" w:rsidDel="00000000" w:rsidP="00000000" w:rsidRDefault="00000000" w:rsidRPr="00000000" w14:paraId="00000017">
      <w:pPr>
        <w:numPr>
          <w:ilvl w:val="0"/>
          <w:numId w:val="8"/>
        </w:numPr>
        <w:ind w:left="45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Week 7</w:t>
      </w:r>
      <w:r w:rsidDel="00000000" w:rsidR="00000000" w:rsidRPr="00000000">
        <w:rPr>
          <w:rFonts w:ascii="Times New Roman" w:cs="Times New Roman" w:eastAsia="Times New Roman" w:hAnsi="Times New Roman"/>
          <w:highlight w:val="white"/>
          <w:rtl w:val="0"/>
        </w:rPr>
        <w:t xml:space="preserve"> - Accident/Incident Report</w:t>
      </w:r>
    </w:p>
    <w:p w:rsidR="00000000" w:rsidDel="00000000" w:rsidP="00000000" w:rsidRDefault="00000000" w:rsidRPr="00000000" w14:paraId="00000018">
      <w:pPr>
        <w:numPr>
          <w:ilvl w:val="0"/>
          <w:numId w:val="8"/>
        </w:numPr>
        <w:ind w:left="45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Week 8</w:t>
      </w:r>
      <w:r w:rsidDel="00000000" w:rsidR="00000000" w:rsidRPr="00000000">
        <w:rPr>
          <w:rFonts w:ascii="Times New Roman" w:cs="Times New Roman" w:eastAsia="Times New Roman" w:hAnsi="Times New Roman"/>
          <w:highlight w:val="white"/>
          <w:rtl w:val="0"/>
        </w:rPr>
        <w:t xml:space="preserve"> - Resumes</w:t>
      </w:r>
    </w:p>
    <w:p w:rsidR="00000000" w:rsidDel="00000000" w:rsidP="00000000" w:rsidRDefault="00000000" w:rsidRPr="00000000" w14:paraId="00000019">
      <w:pPr>
        <w:numPr>
          <w:ilvl w:val="0"/>
          <w:numId w:val="8"/>
        </w:numPr>
        <w:ind w:left="45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Week 9</w:t>
      </w:r>
      <w:r w:rsidDel="00000000" w:rsidR="00000000" w:rsidRPr="00000000">
        <w:rPr>
          <w:rFonts w:ascii="Times New Roman" w:cs="Times New Roman" w:eastAsia="Times New Roman" w:hAnsi="Times New Roman"/>
          <w:highlight w:val="white"/>
          <w:rtl w:val="0"/>
        </w:rPr>
        <w:t xml:space="preserve"> - Cover Letters</w:t>
      </w:r>
    </w:p>
    <w:p w:rsidR="00000000" w:rsidDel="00000000" w:rsidP="00000000" w:rsidRDefault="00000000" w:rsidRPr="00000000" w14:paraId="0000001A">
      <w:pPr>
        <w:numPr>
          <w:ilvl w:val="0"/>
          <w:numId w:val="8"/>
        </w:numPr>
        <w:ind w:left="45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Week 10</w:t>
      </w:r>
      <w:r w:rsidDel="00000000" w:rsidR="00000000" w:rsidRPr="00000000">
        <w:rPr>
          <w:rFonts w:ascii="Times New Roman" w:cs="Times New Roman" w:eastAsia="Times New Roman" w:hAnsi="Times New Roman"/>
          <w:highlight w:val="white"/>
          <w:rtl w:val="0"/>
        </w:rPr>
        <w:t xml:space="preserve"> - Documenting Work Completed</w:t>
      </w:r>
    </w:p>
    <w:p w:rsidR="00000000" w:rsidDel="00000000" w:rsidP="00000000" w:rsidRDefault="00000000" w:rsidRPr="00000000" w14:paraId="0000001B">
      <w:pPr>
        <w:numPr>
          <w:ilvl w:val="0"/>
          <w:numId w:val="8"/>
        </w:numPr>
        <w:ind w:left="45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Finals Week</w:t>
      </w:r>
      <w:r w:rsidDel="00000000" w:rsidR="00000000" w:rsidRPr="00000000">
        <w:rPr>
          <w:rFonts w:ascii="Times New Roman" w:cs="Times New Roman" w:eastAsia="Times New Roman" w:hAnsi="Times New Roman"/>
          <w:highlight w:val="white"/>
          <w:rtl w:val="0"/>
        </w:rPr>
        <w:t xml:space="preserve"> - Final Cumulative Quiz</w:t>
      </w: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b w:val="1"/>
          <w:sz w:val="24"/>
          <w:szCs w:val="24"/>
          <w:highlight w:val="white"/>
        </w:rPr>
        <w:sectPr>
          <w:type w:val="continuous"/>
          <w:pgSz w:h="15840" w:w="12240"/>
          <w:pgMar w:bottom="576" w:top="576" w:left="720" w:right="720" w:header="0" w:footer="720"/>
          <w:cols w:equalWidth="0" w:num="2">
            <w:col w:space="180" w:w="5310"/>
            <w:col w:space="0" w:w="5310"/>
          </w:cols>
        </w:sect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highlight w:val="white"/>
        </w:rPr>
        <w:sectPr>
          <w:type w:val="continuous"/>
          <w:pgSz w:h="15840" w:w="12240"/>
          <w:pgMar w:bottom="576" w:top="576" w:left="720" w:right="720" w:header="0" w:footer="720"/>
        </w:sect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Required course materials:</w:t>
      </w:r>
    </w:p>
    <w:p w:rsidR="00000000" w:rsidDel="00000000" w:rsidP="00000000" w:rsidRDefault="00000000" w:rsidRPr="00000000" w14:paraId="0000001F">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Access to Moodle via a computer with internet</w:t>
      </w:r>
    </w:p>
    <w:p w:rsidR="00000000" w:rsidDel="00000000" w:rsidP="00000000" w:rsidRDefault="00000000" w:rsidRPr="00000000" w14:paraId="00000020">
      <w:pPr>
        <w:numPr>
          <w:ilvl w:val="0"/>
          <w:numId w:val="2"/>
        </w:numPr>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No textbook</w:t>
      </w:r>
      <w:r w:rsidDel="00000000" w:rsidR="00000000" w:rsidRPr="00000000">
        <w:rPr>
          <w:rFonts w:ascii="Times New Roman" w:cs="Times New Roman" w:eastAsia="Times New Roman" w:hAnsi="Times New Roman"/>
          <w:highlight w:val="white"/>
          <w:rtl w:val="0"/>
        </w:rPr>
        <w:t xml:space="preserve"> is necessary; all readings, handouts and assignments are on Moodle</w:t>
      </w:r>
    </w:p>
    <w:p w:rsidR="00000000" w:rsidDel="00000000" w:rsidP="00000000" w:rsidRDefault="00000000" w:rsidRPr="00000000" w14:paraId="00000021">
      <w:pPr>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Grade Scale </w:t>
      </w:r>
      <w:r w:rsidDel="00000000" w:rsidR="00000000" w:rsidRPr="00000000">
        <w:rPr>
          <w:rFonts w:ascii="Times New Roman" w:cs="Times New Roman" w:eastAsia="Times New Roman" w:hAnsi="Times New Roman"/>
          <w:sz w:val="24"/>
          <w:szCs w:val="24"/>
          <w:highlight w:val="white"/>
          <w:rtl w:val="0"/>
        </w:rPr>
        <w:t xml:space="preserve">- Final course grades are calculated in the following way:</w:t>
      </w:r>
    </w:p>
    <w:p w:rsidR="00000000" w:rsidDel="00000000" w:rsidP="00000000" w:rsidRDefault="00000000" w:rsidRPr="00000000" w14:paraId="00000023">
      <w:pPr>
        <w:ind w:firstLine="72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 = 90 - 100%</w:t>
      </w:r>
    </w:p>
    <w:p w:rsidR="00000000" w:rsidDel="00000000" w:rsidP="00000000" w:rsidRDefault="00000000" w:rsidRPr="00000000" w14:paraId="00000024">
      <w:pPr>
        <w:ind w:firstLine="72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B = 80 - 89%</w:t>
      </w:r>
    </w:p>
    <w:p w:rsidR="00000000" w:rsidDel="00000000" w:rsidP="00000000" w:rsidRDefault="00000000" w:rsidRPr="00000000" w14:paraId="00000025">
      <w:pPr>
        <w:ind w:firstLine="72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 = 70 - 79%</w:t>
      </w:r>
    </w:p>
    <w:p w:rsidR="00000000" w:rsidDel="00000000" w:rsidP="00000000" w:rsidRDefault="00000000" w:rsidRPr="00000000" w14:paraId="00000026">
      <w:pPr>
        <w:ind w:firstLine="72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 = 60 - 69%</w:t>
      </w:r>
    </w:p>
    <w:p w:rsidR="00000000" w:rsidDel="00000000" w:rsidP="00000000" w:rsidRDefault="00000000" w:rsidRPr="00000000" w14:paraId="00000027">
      <w:pPr>
        <w:ind w:firstLine="72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F = 59% or less</w:t>
      </w:r>
    </w:p>
    <w:p w:rsidR="00000000" w:rsidDel="00000000" w:rsidP="00000000" w:rsidRDefault="00000000" w:rsidRPr="00000000" w14:paraId="00000028">
      <w:pPr>
        <w:ind w:left="0" w:firstLine="0"/>
        <w:jc w:val="center"/>
        <w:rPr>
          <w:rFonts w:ascii="Times New Roman" w:cs="Times New Roman" w:eastAsia="Times New Roman" w:hAnsi="Times New Roman"/>
          <w:b w:val="1"/>
          <w:color w:val="000000"/>
          <w:sz w:val="26"/>
          <w:szCs w:val="26"/>
          <w:highlight w:val="white"/>
        </w:rPr>
      </w:pPr>
      <w:r w:rsidDel="00000000" w:rsidR="00000000" w:rsidRPr="00000000">
        <w:rPr>
          <w:rFonts w:ascii="Times New Roman" w:cs="Times New Roman" w:eastAsia="Times New Roman" w:hAnsi="Times New Roman"/>
          <w:b w:val="1"/>
          <w:color w:val="000000"/>
          <w:sz w:val="26"/>
          <w:szCs w:val="26"/>
          <w:highlight w:val="white"/>
          <w:rtl w:val="0"/>
        </w:rPr>
        <w:t xml:space="preserve">My Expectations for You</w:t>
      </w:r>
    </w:p>
    <w:p w:rsidR="00000000" w:rsidDel="00000000" w:rsidP="00000000" w:rsidRDefault="00000000" w:rsidRPr="00000000" w14:paraId="00000029">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Do:</w:t>
      </w:r>
    </w:p>
    <w:p w:rsidR="00000000" w:rsidDel="00000000" w:rsidP="00000000" w:rsidRDefault="00000000" w:rsidRPr="00000000" w14:paraId="0000002A">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Log into Moodle at least twice a week</w:t>
      </w:r>
    </w:p>
    <w:p w:rsidR="00000000" w:rsidDel="00000000" w:rsidP="00000000" w:rsidRDefault="00000000" w:rsidRPr="00000000" w14:paraId="0000002B">
      <w:pPr>
        <w:numPr>
          <w:ilvl w:val="0"/>
          <w:numId w:val="1"/>
        </w:numPr>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Attend classes on Mondays</w:t>
      </w:r>
    </w:p>
    <w:p w:rsidR="00000000" w:rsidDel="00000000" w:rsidP="00000000" w:rsidRDefault="00000000" w:rsidRPr="00000000" w14:paraId="0000002C">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Complete all readings and assignments</w:t>
      </w:r>
    </w:p>
    <w:p w:rsidR="00000000" w:rsidDel="00000000" w:rsidP="00000000" w:rsidRDefault="00000000" w:rsidRPr="00000000" w14:paraId="0000002D">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Talk to me if you are having difficulties</w:t>
      </w:r>
    </w:p>
    <w:p w:rsidR="00000000" w:rsidDel="00000000" w:rsidP="00000000" w:rsidRDefault="00000000" w:rsidRPr="00000000" w14:paraId="0000002E">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Be kind and respectful toward everyone in the class (even if you don't like them).</w:t>
      </w: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Don't</w:t>
      </w:r>
    </w:p>
    <w:p w:rsidR="00000000" w:rsidDel="00000000" w:rsidP="00000000" w:rsidRDefault="00000000" w:rsidRPr="00000000" w14:paraId="00000031">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Cheat or plagiarize. Seriously, don’t do it! Violations in academic honesty will result in failure of an assignment or failure of the course.</w:t>
      </w:r>
      <w:hyperlink r:id="rId6">
        <w:r w:rsidDel="00000000" w:rsidR="00000000" w:rsidRPr="00000000">
          <w:rPr>
            <w:rFonts w:ascii="Times New Roman" w:cs="Times New Roman" w:eastAsia="Times New Roman" w:hAnsi="Times New Roman"/>
            <w:highlight w:val="white"/>
            <w:rtl w:val="0"/>
          </w:rPr>
          <w:t xml:space="preserve"> </w:t>
        </w:r>
      </w:hyperlink>
      <w:r w:rsidDel="00000000" w:rsidR="00000000" w:rsidRPr="00000000">
        <w:rPr>
          <w:rFonts w:ascii="Times New Roman" w:cs="Times New Roman" w:eastAsia="Times New Roman" w:hAnsi="Times New Roman"/>
          <w:highlight w:val="white"/>
          <w:rtl w:val="0"/>
        </w:rPr>
        <w:t xml:space="preserve">Please see me if you are unsure what plagiarism is.</w:t>
      </w:r>
    </w:p>
    <w:p w:rsidR="00000000" w:rsidDel="00000000" w:rsidP="00000000" w:rsidRDefault="00000000" w:rsidRPr="00000000" w14:paraId="00000032">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Due Dates</w:t>
      </w:r>
    </w:p>
    <w:p w:rsidR="00000000" w:rsidDel="00000000" w:rsidP="00000000" w:rsidRDefault="00000000" w:rsidRPr="00000000" w14:paraId="00000033">
      <w:pPr>
        <w:numPr>
          <w:ilvl w:val="0"/>
          <w:numId w:val="9"/>
        </w:numPr>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Due dates are posted on Moodle (usually by 11:55 p.m. on Sunday of each week). </w:t>
      </w:r>
    </w:p>
    <w:p w:rsidR="00000000" w:rsidDel="00000000" w:rsidP="00000000" w:rsidRDefault="00000000" w:rsidRPr="00000000" w14:paraId="00000034">
      <w:pP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Late Work Policy</w:t>
      </w:r>
    </w:p>
    <w:p w:rsidR="00000000" w:rsidDel="00000000" w:rsidP="00000000" w:rsidRDefault="00000000" w:rsidRPr="00000000" w14:paraId="00000036">
      <w:pPr>
        <w:numPr>
          <w:ilvl w:val="0"/>
          <w:numId w:val="11"/>
        </w:numPr>
        <w:ind w:left="720" w:hanging="360"/>
        <w:rPr/>
      </w:pPr>
      <w:r w:rsidDel="00000000" w:rsidR="00000000" w:rsidRPr="00000000">
        <w:rPr>
          <w:rFonts w:ascii="Times New Roman" w:cs="Times New Roman" w:eastAsia="Times New Roman" w:hAnsi="Times New Roman"/>
          <w:highlight w:val="white"/>
          <w:rtl w:val="0"/>
        </w:rPr>
        <w:t xml:space="preserve">Assignments (except quizzes and forums) may be turned in up to </w:t>
      </w:r>
      <w:r w:rsidDel="00000000" w:rsidR="00000000" w:rsidRPr="00000000">
        <w:rPr>
          <w:rFonts w:ascii="Times New Roman" w:cs="Times New Roman" w:eastAsia="Times New Roman" w:hAnsi="Times New Roman"/>
          <w:b w:val="1"/>
          <w:highlight w:val="white"/>
          <w:rtl w:val="0"/>
        </w:rPr>
        <w:t xml:space="preserve">one week late</w:t>
      </w:r>
      <w:r w:rsidDel="00000000" w:rsidR="00000000" w:rsidRPr="00000000">
        <w:rPr>
          <w:rFonts w:ascii="Times New Roman" w:cs="Times New Roman" w:eastAsia="Times New Roman" w:hAnsi="Times New Roman"/>
          <w:highlight w:val="white"/>
          <w:rtl w:val="0"/>
        </w:rPr>
        <w:t xml:space="preserve"> without penalty.</w:t>
      </w:r>
    </w:p>
    <w:p w:rsidR="00000000" w:rsidDel="00000000" w:rsidP="00000000" w:rsidRDefault="00000000" w:rsidRPr="00000000" w14:paraId="00000037">
      <w:pPr>
        <w:numPr>
          <w:ilvl w:val="0"/>
          <w:numId w:val="11"/>
        </w:numPr>
        <w:ind w:left="720" w:hanging="360"/>
        <w:rPr/>
      </w:pPr>
      <w:r w:rsidDel="00000000" w:rsidR="00000000" w:rsidRPr="00000000">
        <w:rPr>
          <w:rFonts w:ascii="Times New Roman" w:cs="Times New Roman" w:eastAsia="Times New Roman" w:hAnsi="Times New Roman"/>
          <w:highlight w:val="white"/>
          <w:rtl w:val="0"/>
        </w:rPr>
        <w:t xml:space="preserve">Work that is </w:t>
      </w:r>
      <w:r w:rsidDel="00000000" w:rsidR="00000000" w:rsidRPr="00000000">
        <w:rPr>
          <w:rFonts w:ascii="Times New Roman" w:cs="Times New Roman" w:eastAsia="Times New Roman" w:hAnsi="Times New Roman"/>
          <w:b w:val="1"/>
          <w:highlight w:val="white"/>
          <w:rtl w:val="0"/>
        </w:rPr>
        <w:t xml:space="preserve">later than one week</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will be docked a letter grade</w:t>
      </w:r>
      <w:r w:rsidDel="00000000" w:rsidR="00000000" w:rsidRPr="00000000">
        <w:rPr>
          <w:rFonts w:ascii="Times New Roman" w:cs="Times New Roman" w:eastAsia="Times New Roman" w:hAnsi="Times New Roman"/>
          <w:highlight w:val="white"/>
          <w:rtl w:val="0"/>
        </w:rPr>
        <w:t xml:space="preserve"> (10%).</w:t>
      </w:r>
    </w:p>
    <w:p w:rsidR="00000000" w:rsidDel="00000000" w:rsidP="00000000" w:rsidRDefault="00000000" w:rsidRPr="00000000" w14:paraId="00000038">
      <w:pPr>
        <w:numPr>
          <w:ilvl w:val="0"/>
          <w:numId w:val="1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Assignments that come in late may not be revised.</w:t>
      </w:r>
    </w:p>
    <w:p w:rsidR="00000000" w:rsidDel="00000000" w:rsidP="00000000" w:rsidRDefault="00000000" w:rsidRPr="00000000" w14:paraId="00000039">
      <w:pPr>
        <w:numPr>
          <w:ilvl w:val="0"/>
          <w:numId w:val="1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Quizzes must be completed on time to receive credit.</w:t>
      </w:r>
    </w:p>
    <w:p w:rsidR="00000000" w:rsidDel="00000000" w:rsidP="00000000" w:rsidRDefault="00000000" w:rsidRPr="00000000" w14:paraId="0000003A">
      <w:pPr>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Rewrites/Revisions</w:t>
      </w:r>
    </w:p>
    <w:p w:rsidR="00000000" w:rsidDel="00000000" w:rsidP="00000000" w:rsidRDefault="00000000" w:rsidRPr="00000000" w14:paraId="0000003C">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You may rewrite and resubmit any assignment where the original grade was lower than 85%.  </w:t>
      </w:r>
    </w:p>
    <w:p w:rsidR="00000000" w:rsidDel="00000000" w:rsidP="00000000" w:rsidRDefault="00000000" w:rsidRPr="00000000" w14:paraId="0000003D">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Revisions must be sent to my email - fleminw@linnbenton.edu.</w:t>
      </w:r>
    </w:p>
    <w:p w:rsidR="00000000" w:rsidDel="00000000" w:rsidP="00000000" w:rsidRDefault="00000000" w:rsidRPr="00000000" w14:paraId="0000003E">
      <w:pPr>
        <w:numPr>
          <w:ilvl w:val="0"/>
          <w:numId w:val="7"/>
        </w:numPr>
        <w:ind w:left="720" w:hanging="360"/>
        <w:rPr/>
      </w:pPr>
      <w:r w:rsidDel="00000000" w:rsidR="00000000" w:rsidRPr="00000000">
        <w:rPr>
          <w:rFonts w:ascii="Times New Roman" w:cs="Times New Roman" w:eastAsia="Times New Roman" w:hAnsi="Times New Roman"/>
          <w:highlight w:val="white"/>
          <w:rtl w:val="0"/>
        </w:rPr>
        <w:t xml:space="preserve">All changes you made to the work must be</w:t>
      </w:r>
      <w:r w:rsidDel="00000000" w:rsidR="00000000" w:rsidRPr="00000000">
        <w:rPr>
          <w:rFonts w:ascii="Times New Roman" w:cs="Times New Roman" w:eastAsia="Times New Roman" w:hAnsi="Times New Roman"/>
          <w:b w:val="1"/>
          <w:highlight w:val="yellow"/>
          <w:rtl w:val="0"/>
        </w:rPr>
        <w:t xml:space="preserve"> </w:t>
      </w:r>
      <w:r w:rsidDel="00000000" w:rsidR="00000000" w:rsidRPr="00000000">
        <w:rPr>
          <w:rFonts w:ascii="Times New Roman" w:cs="Times New Roman" w:eastAsia="Times New Roman" w:hAnsi="Times New Roman"/>
          <w:highlight w:val="yellow"/>
          <w:rtl w:val="0"/>
        </w:rPr>
        <w:t xml:space="preserve">highlighted</w:t>
      </w:r>
      <w:r w:rsidDel="00000000" w:rsidR="00000000" w:rsidRPr="00000000">
        <w:rPr>
          <w:rFonts w:ascii="Times New Roman" w:cs="Times New Roman" w:eastAsia="Times New Roman" w:hAnsi="Times New Roman"/>
          <w:highlight w:val="white"/>
          <w:rtl w:val="0"/>
        </w:rPr>
        <w:t xml:space="preserve"> or in </w:t>
      </w:r>
      <w:r w:rsidDel="00000000" w:rsidR="00000000" w:rsidRPr="00000000">
        <w:rPr>
          <w:rFonts w:ascii="Times New Roman" w:cs="Times New Roman" w:eastAsia="Times New Roman" w:hAnsi="Times New Roman"/>
          <w:b w:val="1"/>
          <w:highlight w:val="white"/>
          <w:rtl w:val="0"/>
        </w:rPr>
        <w:t xml:space="preserve">bold text</w:t>
      </w:r>
      <w:r w:rsidDel="00000000" w:rsidR="00000000" w:rsidRPr="00000000">
        <w:rPr>
          <w:rFonts w:ascii="Times New Roman" w:cs="Times New Roman" w:eastAsia="Times New Roman" w:hAnsi="Times New Roman"/>
          <w:highlight w:val="white"/>
          <w:rtl w:val="0"/>
        </w:rPr>
        <w:t xml:space="preserve">.</w:t>
      </w:r>
    </w:p>
    <w:p w:rsidR="00000000" w:rsidDel="00000000" w:rsidP="00000000" w:rsidRDefault="00000000" w:rsidRPr="00000000" w14:paraId="0000003F">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All rewrites are due within </w:t>
      </w:r>
      <w:r w:rsidDel="00000000" w:rsidR="00000000" w:rsidRPr="00000000">
        <w:rPr>
          <w:rFonts w:ascii="Times New Roman" w:cs="Times New Roman" w:eastAsia="Times New Roman" w:hAnsi="Times New Roman"/>
          <w:b w:val="1"/>
          <w:highlight w:val="white"/>
          <w:rtl w:val="0"/>
        </w:rPr>
        <w:t xml:space="preserve">two weeks</w:t>
      </w:r>
      <w:r w:rsidDel="00000000" w:rsidR="00000000" w:rsidRPr="00000000">
        <w:rPr>
          <w:rFonts w:ascii="Times New Roman" w:cs="Times New Roman" w:eastAsia="Times New Roman" w:hAnsi="Times New Roman"/>
          <w:highlight w:val="white"/>
          <w:rtl w:val="0"/>
        </w:rPr>
        <w:t xml:space="preserve"> of the day I return your graded assignment. </w:t>
      </w:r>
      <w:r w:rsidDel="00000000" w:rsidR="00000000" w:rsidRPr="00000000">
        <w:rPr>
          <w:rtl w:val="0"/>
        </w:rPr>
      </w:r>
    </w:p>
    <w:p w:rsidR="00000000" w:rsidDel="00000000" w:rsidP="00000000" w:rsidRDefault="00000000" w:rsidRPr="00000000" w14:paraId="00000040">
      <w:pPr>
        <w:pStyle w:val="Heading3"/>
        <w:spacing w:before="280" w:lineRule="auto"/>
        <w:jc w:val="center"/>
        <w:rPr>
          <w:rFonts w:ascii="Times New Roman" w:cs="Times New Roman" w:eastAsia="Times New Roman" w:hAnsi="Times New Roman"/>
          <w:b w:val="1"/>
          <w:color w:val="000000"/>
          <w:sz w:val="26"/>
          <w:szCs w:val="26"/>
          <w:highlight w:val="white"/>
        </w:rPr>
      </w:pPr>
      <w:bookmarkStart w:colFirst="0" w:colLast="0" w:name="_wjtqdms3fxyi" w:id="0"/>
      <w:bookmarkEnd w:id="0"/>
      <w:r w:rsidDel="00000000" w:rsidR="00000000" w:rsidRPr="00000000">
        <w:rPr>
          <w:rFonts w:ascii="Times New Roman" w:cs="Times New Roman" w:eastAsia="Times New Roman" w:hAnsi="Times New Roman"/>
          <w:b w:val="1"/>
          <w:color w:val="000000"/>
          <w:sz w:val="26"/>
          <w:szCs w:val="26"/>
          <w:highlight w:val="white"/>
          <w:rtl w:val="0"/>
        </w:rPr>
        <w:t xml:space="preserve">What You Can Expect from Me</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When and How to Reach Me</w:t>
      </w:r>
    </w:p>
    <w:p w:rsidR="00000000" w:rsidDel="00000000" w:rsidP="00000000" w:rsidRDefault="00000000" w:rsidRPr="00000000" w14:paraId="00000043">
      <w:pPr>
        <w:numPr>
          <w:ilvl w:val="0"/>
          <w:numId w:val="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I am happy to talk to you about this class. Speak to me after class, email, call, or come by my office.</w:t>
      </w:r>
    </w:p>
    <w:p w:rsidR="00000000" w:rsidDel="00000000" w:rsidP="00000000" w:rsidRDefault="00000000" w:rsidRPr="00000000" w14:paraId="00000044">
      <w:pPr>
        <w:numPr>
          <w:ilvl w:val="0"/>
          <w:numId w:val="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If you cannot attend my office hours, I will schedule an alternate time to meet.</w:t>
      </w:r>
    </w:p>
    <w:p w:rsidR="00000000" w:rsidDel="00000000" w:rsidP="00000000" w:rsidRDefault="00000000" w:rsidRPr="00000000" w14:paraId="00000045">
      <w:pPr>
        <w:numPr>
          <w:ilvl w:val="0"/>
          <w:numId w:val="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I check and respond to emails at least once a day, Monday through Friday. I will not always respond to emails after business hours, on weekends, or on holidays.</w:t>
      </w:r>
    </w:p>
    <w:p w:rsidR="00000000" w:rsidDel="00000000" w:rsidP="00000000" w:rsidRDefault="00000000" w:rsidRPr="00000000" w14:paraId="00000046">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Accessing Grades</w:t>
      </w:r>
    </w:p>
    <w:p w:rsidR="00000000" w:rsidDel="00000000" w:rsidP="00000000" w:rsidRDefault="00000000" w:rsidRPr="00000000" w14:paraId="00000048">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I will do my best to grade and return your work within one week of turning it in. </w:t>
      </w:r>
    </w:p>
    <w:p w:rsidR="00000000" w:rsidDel="00000000" w:rsidP="00000000" w:rsidRDefault="00000000" w:rsidRPr="00000000" w14:paraId="00000049">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I will talk to you about your grade if you have questions.</w:t>
      </w:r>
    </w:p>
    <w:p w:rsidR="00000000" w:rsidDel="00000000" w:rsidP="00000000" w:rsidRDefault="00000000" w:rsidRPr="00000000" w14:paraId="0000004A">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I will post grades on Moodle.</w:t>
      </w:r>
    </w:p>
    <w:p w:rsidR="00000000" w:rsidDel="00000000" w:rsidP="00000000" w:rsidRDefault="00000000" w:rsidRPr="00000000" w14:paraId="0000004B">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LBCC Writing Center</w:t>
      </w:r>
    </w:p>
    <w:p w:rsidR="00000000" w:rsidDel="00000000" w:rsidP="00000000" w:rsidRDefault="00000000" w:rsidRPr="00000000" w14:paraId="0000004D">
      <w:pP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highlight w:val="white"/>
          <w:rtl w:val="0"/>
        </w:rPr>
        <w:t xml:space="preserve">The LBCC Writing Center can help you take your writing to the next level. Drop in during regular hours or make an appointment. You may also submit your writing online at lbcc.writingcenteronline.net where you will receive a response within 1-2 business days. For more information, visit the </w:t>
      </w:r>
      <w:hyperlink r:id="rId7">
        <w:r w:rsidDel="00000000" w:rsidR="00000000" w:rsidRPr="00000000">
          <w:rPr>
            <w:rFonts w:ascii="Times New Roman" w:cs="Times New Roman" w:eastAsia="Times New Roman" w:hAnsi="Times New Roman"/>
            <w:color w:val="1155cc"/>
            <w:highlight w:val="white"/>
            <w:u w:val="single"/>
            <w:rtl w:val="0"/>
          </w:rPr>
          <w:t xml:space="preserve">Writing Center online</w:t>
        </w:r>
      </w:hyperlink>
      <w:r w:rsidDel="00000000" w:rsidR="00000000" w:rsidRPr="00000000">
        <w:rPr>
          <w:rFonts w:ascii="Times New Roman" w:cs="Times New Roman" w:eastAsia="Times New Roman" w:hAnsi="Times New Roman"/>
          <w:highlight w:val="white"/>
          <w:rtl w:val="0"/>
        </w:rPr>
        <w:t xml:space="preserve">.</w:t>
      </w:r>
      <w:r w:rsidDel="00000000" w:rsidR="00000000" w:rsidRPr="00000000">
        <w:rPr>
          <w:rtl w:val="0"/>
        </w:rPr>
      </w:r>
    </w:p>
    <w:p w:rsidR="00000000" w:rsidDel="00000000" w:rsidP="00000000" w:rsidRDefault="00000000" w:rsidRPr="00000000" w14:paraId="0000004E">
      <w:pPr>
        <w:pStyle w:val="Heading3"/>
        <w:spacing w:before="280" w:lineRule="auto"/>
        <w:jc w:val="center"/>
        <w:rPr>
          <w:rFonts w:ascii="Times New Roman" w:cs="Times New Roman" w:eastAsia="Times New Roman" w:hAnsi="Times New Roman"/>
          <w:b w:val="1"/>
          <w:color w:val="000000"/>
          <w:sz w:val="26"/>
          <w:szCs w:val="26"/>
          <w:highlight w:val="white"/>
        </w:rPr>
      </w:pPr>
      <w:bookmarkStart w:colFirst="0" w:colLast="0" w:name="_8zjd8vqsdz97" w:id="1"/>
      <w:bookmarkEnd w:id="1"/>
      <w:r w:rsidDel="00000000" w:rsidR="00000000" w:rsidRPr="00000000">
        <w:rPr>
          <w:rFonts w:ascii="Times New Roman" w:cs="Times New Roman" w:eastAsia="Times New Roman" w:hAnsi="Times New Roman"/>
          <w:b w:val="1"/>
          <w:color w:val="000000"/>
          <w:sz w:val="26"/>
          <w:szCs w:val="26"/>
          <w:highlight w:val="white"/>
          <w:rtl w:val="0"/>
        </w:rPr>
        <w:t xml:space="preserve">School Policies</w:t>
      </w:r>
    </w:p>
    <w:p w:rsidR="00000000" w:rsidDel="00000000" w:rsidP="00000000" w:rsidRDefault="00000000" w:rsidRPr="00000000" w14:paraId="0000004F">
      <w:pP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Disability Services</w:t>
      </w:r>
    </w:p>
    <w:p w:rsidR="00000000" w:rsidDel="00000000" w:rsidP="00000000" w:rsidRDefault="00000000" w:rsidRPr="00000000" w14:paraId="00000050">
      <w:pPr>
        <w:rPr>
          <w:rFonts w:ascii="Times New Roman" w:cs="Times New Roman" w:eastAsia="Times New Roman" w:hAnsi="Times New Roman"/>
          <w:color w:val="0000ee"/>
          <w:highlight w:val="white"/>
          <w:u w:val="single"/>
        </w:rPr>
      </w:pPr>
      <w:r w:rsidDel="00000000" w:rsidR="00000000" w:rsidRPr="00000000">
        <w:rPr>
          <w:rFonts w:ascii="Times New Roman" w:cs="Times New Roman" w:eastAsia="Times New Roman" w:hAnsi="Times New Roman"/>
          <w:highlight w:val="white"/>
          <w:rtl w:val="0"/>
        </w:rPr>
        <w:t xml:space="preserve">If you have a documented disability, I will help you in any way I can.  Talk to me during the first week of class.  If you think you might have a disability, but you are not sure, contact CFAR (Center for Accessibility Rights) at (541) 917-4789.</w:t>
      </w:r>
      <w:hyperlink r:id="rId8">
        <w:r w:rsidDel="00000000" w:rsidR="00000000" w:rsidRPr="00000000">
          <w:rPr>
            <w:rFonts w:ascii="Times New Roman" w:cs="Times New Roman" w:eastAsia="Times New Roman" w:hAnsi="Times New Roman"/>
            <w:highlight w:val="white"/>
            <w:rtl w:val="0"/>
          </w:rPr>
          <w:t xml:space="preserve"> </w:t>
        </w:r>
      </w:hyperlink>
      <w:r w:rsidDel="00000000" w:rsidR="00000000" w:rsidRPr="00000000">
        <w:fldChar w:fldCharType="begin"/>
        <w:instrText xml:space="preserve"> HYPERLINK "http://www.linnbenton.edu/go/disability-services" </w:instrText>
        <w:fldChar w:fldCharType="separate"/>
      </w:r>
      <w:r w:rsidDel="00000000" w:rsidR="00000000" w:rsidRPr="00000000">
        <w:rPr>
          <w:rFonts w:ascii="Times New Roman" w:cs="Times New Roman" w:eastAsia="Times New Roman" w:hAnsi="Times New Roman"/>
          <w:color w:val="0000ee"/>
          <w:highlight w:val="white"/>
          <w:u w:val="single"/>
          <w:rtl w:val="0"/>
        </w:rPr>
        <w:t xml:space="preserve">Here is more information about Disability Services and LBCC's disability policies.</w:t>
      </w:r>
    </w:p>
    <w:p w:rsidR="00000000" w:rsidDel="00000000" w:rsidP="00000000" w:rsidRDefault="00000000" w:rsidRPr="00000000" w14:paraId="00000051">
      <w:pPr>
        <w:rPr>
          <w:rFonts w:ascii="Times New Roman" w:cs="Times New Roman" w:eastAsia="Times New Roman" w:hAnsi="Times New Roman"/>
          <w:color w:val="0000ee"/>
          <w:highlight w:val="white"/>
          <w:u w:val="single"/>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b w:val="1"/>
          <w:highlight w:val="white"/>
        </w:rPr>
      </w:pPr>
      <w:r w:rsidDel="00000000" w:rsidR="00000000" w:rsidRPr="00000000">
        <w:fldChar w:fldCharType="end"/>
      </w:r>
      <w:r w:rsidDel="00000000" w:rsidR="00000000" w:rsidRPr="00000000">
        <w:rPr>
          <w:rFonts w:ascii="Times New Roman" w:cs="Times New Roman" w:eastAsia="Times New Roman" w:hAnsi="Times New Roman"/>
          <w:b w:val="1"/>
          <w:highlight w:val="white"/>
          <w:rtl w:val="0"/>
        </w:rPr>
        <w:t xml:space="preserve">LBCC Non-Discrimination Policy</w:t>
      </w:r>
    </w:p>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Everyone is welcome at LBCC, regardless of whether they are black, white, Latino, native, gay, straight, Christian, Muslim, Jewish, irreligious, male, female, transgendered, married, disabled, a veteran, a non-English speaker, an immigrant, or any number of other categories not listed here.</w:t>
      </w:r>
      <w:hyperlink r:id="rId9">
        <w:r w:rsidDel="00000000" w:rsidR="00000000" w:rsidRPr="00000000">
          <w:rPr>
            <w:rFonts w:ascii="Times New Roman" w:cs="Times New Roman" w:eastAsia="Times New Roman" w:hAnsi="Times New Roman"/>
            <w:highlight w:val="white"/>
            <w:rtl w:val="0"/>
          </w:rPr>
          <w:t xml:space="preserve">  </w:t>
        </w:r>
      </w:hyperlink>
      <w:r w:rsidDel="00000000" w:rsidR="00000000" w:rsidRPr="00000000">
        <w:rPr>
          <w:rFonts w:ascii="Times New Roman" w:cs="Times New Roman" w:eastAsia="Times New Roman" w:hAnsi="Times New Roman"/>
          <w:highlight w:val="white"/>
          <w:rtl w:val="0"/>
        </w:rPr>
        <w:t xml:space="preserve">What is more, LBCC sees our differences as a source of strength and an important part of education.</w:t>
      </w:r>
      <w:r w:rsidDel="00000000" w:rsidR="00000000" w:rsidRPr="00000000">
        <w:rPr>
          <w:rtl w:val="0"/>
        </w:rPr>
      </w:r>
    </w:p>
    <w:sectPr>
      <w:type w:val="continuous"/>
      <w:pgSz w:h="15840" w:w="12240"/>
      <w:pgMar w:bottom="576" w:top="576" w:left="720" w:right="72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innbenton.edu/go/about-lbcc/policies/equal-opportunity" TargetMode="External"/><Relationship Id="rId5" Type="http://schemas.openxmlformats.org/officeDocument/2006/relationships/styles" Target="styles.xml"/><Relationship Id="rId6" Type="http://schemas.openxmlformats.org/officeDocument/2006/relationships/hyperlink" Target="http://www.unc.edu/depts/wcweb/handouts/plagiarism.html" TargetMode="External"/><Relationship Id="rId7" Type="http://schemas.openxmlformats.org/officeDocument/2006/relationships/hyperlink" Target="http://www.linnbenton.edu/writing-center" TargetMode="External"/><Relationship Id="rId8" Type="http://schemas.openxmlformats.org/officeDocument/2006/relationships/hyperlink" Target="http://www.linnbenton.edu/go/disability-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