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F9" w:rsidRPr="005B1ED8" w:rsidRDefault="00AD14F9" w:rsidP="00AD14F9">
      <w:pPr>
        <w:pStyle w:val="NormalWeb"/>
        <w:shd w:val="clear" w:color="auto" w:fill="FFFFFF"/>
        <w:spacing w:before="0" w:beforeAutospacing="0" w:after="150" w:afterAutospacing="0"/>
        <w:jc w:val="center"/>
        <w:rPr>
          <w:rFonts w:ascii="Gill Sans MT" w:hAnsi="Gill Sans MT" w:cs="Helvetica"/>
          <w:b/>
          <w:color w:val="333333"/>
          <w:sz w:val="20"/>
          <w:szCs w:val="20"/>
        </w:rPr>
      </w:pPr>
      <w:r w:rsidRPr="005B1ED8">
        <w:rPr>
          <w:rFonts w:ascii="Gill Sans MT" w:hAnsi="Gill Sans MT" w:cs="Helvetica"/>
          <w:b/>
          <w:color w:val="333333"/>
          <w:sz w:val="20"/>
          <w:szCs w:val="20"/>
        </w:rPr>
        <w:t xml:space="preserve">INFANT &amp; CHILD DEVELOPMENT </w:t>
      </w:r>
    </w:p>
    <w:p w:rsidR="00AD14F9" w:rsidRPr="005B1ED8" w:rsidRDefault="00AD14F9" w:rsidP="00AD14F9">
      <w:pPr>
        <w:pStyle w:val="NormalWeb"/>
        <w:shd w:val="clear" w:color="auto" w:fill="FFFFFF"/>
        <w:spacing w:before="0" w:beforeAutospacing="0" w:after="150" w:afterAutospacing="0"/>
        <w:jc w:val="center"/>
        <w:rPr>
          <w:rFonts w:ascii="Gill Sans MT" w:hAnsi="Gill Sans MT" w:cs="Helvetica"/>
          <w:b/>
          <w:color w:val="333333"/>
          <w:sz w:val="20"/>
          <w:szCs w:val="20"/>
        </w:rPr>
      </w:pPr>
      <w:r w:rsidRPr="005B1ED8">
        <w:rPr>
          <w:rFonts w:ascii="Gill Sans MT" w:hAnsi="Gill Sans MT" w:cs="Helvetica"/>
          <w:b/>
          <w:color w:val="333333"/>
          <w:sz w:val="20"/>
          <w:szCs w:val="20"/>
        </w:rPr>
        <w:t>HDFS 225</w:t>
      </w:r>
    </w:p>
    <w:p w:rsidR="00AD14F9" w:rsidRPr="005B1ED8" w:rsidRDefault="00AD14F9" w:rsidP="00AD14F9">
      <w:pPr>
        <w:pStyle w:val="NormalWeb"/>
        <w:shd w:val="clear" w:color="auto" w:fill="FFFFFF"/>
        <w:spacing w:before="0" w:beforeAutospacing="0" w:after="150" w:afterAutospacing="0"/>
        <w:jc w:val="center"/>
        <w:rPr>
          <w:rFonts w:ascii="Gill Sans MT" w:hAnsi="Gill Sans MT" w:cs="Helvetica"/>
          <w:b/>
          <w:color w:val="333333"/>
          <w:sz w:val="20"/>
          <w:szCs w:val="20"/>
        </w:rPr>
      </w:pPr>
      <w:r w:rsidRPr="005B1ED8">
        <w:rPr>
          <w:rFonts w:ascii="Gill Sans MT" w:hAnsi="Gill Sans MT" w:cs="Helvetica"/>
          <w:b/>
          <w:color w:val="333333"/>
          <w:sz w:val="20"/>
          <w:szCs w:val="20"/>
        </w:rPr>
        <w:t>CRN 20564 and CRN 24948</w:t>
      </w:r>
    </w:p>
    <w:p w:rsidR="00AD14F9" w:rsidRPr="005B1ED8" w:rsidRDefault="00AD14F9" w:rsidP="00AD14F9">
      <w:pPr>
        <w:pStyle w:val="NormalWeb"/>
        <w:shd w:val="clear" w:color="auto" w:fill="FFFFFF"/>
        <w:spacing w:before="0" w:beforeAutospacing="0" w:after="150" w:afterAutospacing="0"/>
        <w:jc w:val="center"/>
        <w:rPr>
          <w:rFonts w:ascii="Gill Sans MT" w:hAnsi="Gill Sans MT" w:cs="Helvetica"/>
          <w:b/>
          <w:color w:val="333333"/>
          <w:sz w:val="20"/>
          <w:szCs w:val="20"/>
        </w:rPr>
      </w:pPr>
      <w:r w:rsidRPr="005B1ED8">
        <w:rPr>
          <w:rFonts w:ascii="Gill Sans MT" w:hAnsi="Gill Sans MT" w:cs="Helvetica"/>
          <w:b/>
          <w:color w:val="333333"/>
          <w:sz w:val="20"/>
          <w:szCs w:val="20"/>
        </w:rPr>
        <w:t>Fall 2016</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w:t>
      </w:r>
    </w:p>
    <w:p w:rsidR="00AD14F9" w:rsidRPr="005B1ED8" w:rsidRDefault="00AD14F9" w:rsidP="0086374B">
      <w:pPr>
        <w:pStyle w:val="NormalWeb"/>
        <w:shd w:val="clear" w:color="auto" w:fill="FFFFFF"/>
        <w:spacing w:before="0" w:beforeAutospacing="0" w:after="0" w:afterAutospacing="0"/>
        <w:rPr>
          <w:rFonts w:ascii="Gill Sans MT" w:hAnsi="Gill Sans MT" w:cs="Helvetica"/>
          <w:color w:val="333333"/>
          <w:sz w:val="20"/>
          <w:szCs w:val="20"/>
        </w:rPr>
      </w:pPr>
      <w:r w:rsidRPr="005B1ED8">
        <w:rPr>
          <w:rFonts w:ascii="Gill Sans MT" w:hAnsi="Gill Sans MT" w:cs="Helvetica"/>
          <w:color w:val="333333"/>
          <w:sz w:val="20"/>
          <w:szCs w:val="20"/>
        </w:rPr>
        <w:t>Instructor:</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Barbara Moody, PhD</w:t>
      </w:r>
    </w:p>
    <w:p w:rsidR="00AD14F9" w:rsidRPr="005B1ED8" w:rsidRDefault="00AD14F9" w:rsidP="0086374B">
      <w:pPr>
        <w:pStyle w:val="NormalWeb"/>
        <w:shd w:val="clear" w:color="auto" w:fill="FFFFFF"/>
        <w:spacing w:before="0" w:beforeAutospacing="0" w:after="0" w:afterAutospacing="0"/>
        <w:rPr>
          <w:rFonts w:ascii="Gill Sans MT" w:hAnsi="Gill Sans MT" w:cs="Helvetica"/>
          <w:color w:val="333333"/>
          <w:sz w:val="20"/>
          <w:szCs w:val="20"/>
        </w:rPr>
      </w:pPr>
      <w:r w:rsidRPr="005B1ED8">
        <w:rPr>
          <w:rFonts w:ascii="Gill Sans MT" w:hAnsi="Gill Sans MT" w:cs="Helvetica"/>
          <w:color w:val="333333"/>
          <w:sz w:val="20"/>
          <w:szCs w:val="20"/>
        </w:rPr>
        <w:t>Phone:</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541-409-4297</w:t>
      </w:r>
    </w:p>
    <w:p w:rsidR="00AD14F9" w:rsidRPr="005B1ED8" w:rsidRDefault="00AD14F9" w:rsidP="0086374B">
      <w:pPr>
        <w:pStyle w:val="NormalWeb"/>
        <w:shd w:val="clear" w:color="auto" w:fill="FFFFFF"/>
        <w:spacing w:before="0" w:beforeAutospacing="0" w:after="0" w:afterAutospacing="0"/>
        <w:rPr>
          <w:rFonts w:ascii="Gill Sans MT" w:hAnsi="Gill Sans MT" w:cs="Helvetica"/>
          <w:color w:val="333333"/>
          <w:sz w:val="20"/>
          <w:szCs w:val="20"/>
        </w:rPr>
      </w:pPr>
      <w:r w:rsidRPr="005B1ED8">
        <w:rPr>
          <w:rFonts w:ascii="Gill Sans MT" w:hAnsi="Gill Sans MT" w:cs="Helvetica"/>
          <w:color w:val="333333"/>
          <w:sz w:val="20"/>
          <w:szCs w:val="20"/>
        </w:rPr>
        <w:t>E-mail:</w:t>
      </w:r>
      <w:hyperlink r:id="rId9" w:history="1">
        <w:r w:rsidRPr="005B1ED8">
          <w:rPr>
            <w:rStyle w:val="Hyperlink"/>
            <w:rFonts w:ascii="Gill Sans MT" w:hAnsi="Gill Sans MT" w:cs="Helvetica"/>
            <w:sz w:val="20"/>
            <w:szCs w:val="20"/>
          </w:rPr>
          <w:t>moodyb@linnbenton.edu</w:t>
        </w:r>
      </w:hyperlink>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(preferred form of contact)</w:t>
      </w:r>
    </w:p>
    <w:p w:rsidR="00237D00" w:rsidRPr="00237D00" w:rsidRDefault="00237D00" w:rsidP="00237D00">
      <w:pPr>
        <w:pStyle w:val="NormalWeb"/>
        <w:shd w:val="clear" w:color="auto" w:fill="FFFFFF"/>
        <w:spacing w:before="0" w:beforeAutospacing="0" w:after="0" w:afterAutospacing="0"/>
        <w:rPr>
          <w:rFonts w:ascii="Gill Sans MT" w:hAnsi="Gill Sans MT" w:cs="Helvetica"/>
          <w:color w:val="333333"/>
          <w:sz w:val="20"/>
          <w:szCs w:val="20"/>
        </w:rPr>
      </w:pPr>
      <w:r w:rsidRPr="00237D00">
        <w:rPr>
          <w:rFonts w:ascii="Gill Sans MT" w:hAnsi="Gill Sans MT" w:cs="Helvetica"/>
          <w:color w:val="333333"/>
          <w:sz w:val="20"/>
          <w:szCs w:val="20"/>
        </w:rPr>
        <w:t>Office: SSH 206</w:t>
      </w:r>
    </w:p>
    <w:p w:rsidR="00AD14F9" w:rsidRDefault="00237D00" w:rsidP="00237D00">
      <w:pPr>
        <w:pStyle w:val="NormalWeb"/>
        <w:shd w:val="clear" w:color="auto" w:fill="FFFFFF"/>
        <w:spacing w:before="0" w:beforeAutospacing="0" w:after="0" w:afterAutospacing="0"/>
        <w:rPr>
          <w:rFonts w:ascii="Gill Sans MT" w:hAnsi="Gill Sans MT" w:cs="Helvetica"/>
          <w:color w:val="333333"/>
          <w:sz w:val="20"/>
          <w:szCs w:val="20"/>
        </w:rPr>
      </w:pPr>
      <w:r w:rsidRPr="00237D00">
        <w:rPr>
          <w:rFonts w:ascii="Gill Sans MT" w:hAnsi="Gill Sans MT" w:cs="Helvetica"/>
          <w:color w:val="333333"/>
          <w:sz w:val="20"/>
          <w:szCs w:val="20"/>
        </w:rPr>
        <w:t>Office hours:  12:15 to 1:45 M-</w:t>
      </w:r>
      <w:proofErr w:type="spellStart"/>
      <w:r w:rsidRPr="00237D00">
        <w:rPr>
          <w:rFonts w:ascii="Gill Sans MT" w:hAnsi="Gill Sans MT" w:cs="Helvetica"/>
          <w:color w:val="333333"/>
          <w:sz w:val="20"/>
          <w:szCs w:val="20"/>
        </w:rPr>
        <w:t>Th</w:t>
      </w:r>
      <w:proofErr w:type="spellEnd"/>
    </w:p>
    <w:p w:rsidR="00237D00" w:rsidRPr="005B1ED8" w:rsidRDefault="00237D00" w:rsidP="00237D00">
      <w:pPr>
        <w:pStyle w:val="NormalWeb"/>
        <w:shd w:val="clear" w:color="auto" w:fill="FFFFFF"/>
        <w:spacing w:before="0" w:beforeAutospacing="0" w:after="0" w:afterAutospacing="0"/>
        <w:rPr>
          <w:rFonts w:ascii="Gill Sans MT" w:hAnsi="Gill Sans MT" w:cs="Helvetica"/>
          <w:color w:val="333333"/>
          <w:sz w:val="20"/>
          <w:szCs w:val="20"/>
        </w:rPr>
      </w:pPr>
    </w:p>
    <w:p w:rsidR="00AD14F9" w:rsidRPr="005B1ED8" w:rsidRDefault="00AD14F9" w:rsidP="00AD14F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b/>
          <w:color w:val="333333"/>
          <w:sz w:val="20"/>
          <w:szCs w:val="20"/>
        </w:rPr>
        <w:t>COURSE DESCRIPTION</w:t>
      </w:r>
    </w:p>
    <w:p w:rsidR="002C2A16" w:rsidRPr="002B351C" w:rsidRDefault="002C2A16" w:rsidP="00AD14F9">
      <w:pPr>
        <w:pStyle w:val="NormalWeb"/>
        <w:shd w:val="clear" w:color="auto" w:fill="FFFFFF"/>
        <w:spacing w:before="0" w:beforeAutospacing="0" w:after="150" w:afterAutospacing="0"/>
        <w:rPr>
          <w:rFonts w:ascii="Gill Sans MT" w:hAnsi="Gill Sans MT" w:cs="Helvetica"/>
          <w:color w:val="333333"/>
          <w:sz w:val="20"/>
          <w:szCs w:val="20"/>
        </w:rPr>
      </w:pPr>
      <w:r>
        <w:rPr>
          <w:rFonts w:ascii="Helvetica" w:hAnsi="Helvetica" w:cs="Helvetica"/>
          <w:color w:val="333333"/>
          <w:shd w:val="clear" w:color="auto" w:fill="F8F8F8"/>
        </w:rPr>
        <w:t xml:space="preserve"> </w:t>
      </w:r>
      <w:r w:rsidRPr="002B351C">
        <w:rPr>
          <w:rFonts w:ascii="Gill Sans MT" w:hAnsi="Gill Sans MT" w:cs="Helvetica"/>
          <w:color w:val="333333"/>
          <w:sz w:val="20"/>
          <w:szCs w:val="20"/>
        </w:rPr>
        <w:t>This course is an introduction to Human Development specifically focusing on prenatal, infant and child development.  All domains of development are covered: cognitive, physical, social and emotional development.  The course</w:t>
      </w:r>
      <w:r w:rsidR="008F6335" w:rsidRPr="002B351C">
        <w:rPr>
          <w:rFonts w:ascii="Gill Sans MT" w:hAnsi="Gill Sans MT" w:cs="Helvetica"/>
          <w:color w:val="333333"/>
          <w:sz w:val="20"/>
          <w:szCs w:val="20"/>
        </w:rPr>
        <w:t xml:space="preserve"> </w:t>
      </w:r>
      <w:r w:rsidR="002B351C" w:rsidRPr="002B351C">
        <w:rPr>
          <w:rFonts w:ascii="Gill Sans MT" w:hAnsi="Gill Sans MT" w:cs="Helvetica"/>
          <w:color w:val="333333"/>
          <w:sz w:val="20"/>
          <w:szCs w:val="20"/>
        </w:rPr>
        <w:t xml:space="preserve">also includes topics for persons interested in working with children in this age range, e.g. curriculum design, school-age care, building relationships and effective guidance. </w:t>
      </w:r>
    </w:p>
    <w:p w:rsidR="00AD14F9" w:rsidRPr="005B1ED8" w:rsidRDefault="00AD14F9" w:rsidP="00AD14F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b/>
          <w:color w:val="333333"/>
          <w:sz w:val="20"/>
          <w:szCs w:val="20"/>
        </w:rPr>
        <w:t>COURSE OUTCOMES                                      </w:t>
      </w:r>
    </w:p>
    <w:p w:rsidR="002C2A16" w:rsidRPr="002C2A16" w:rsidRDefault="002C2A16" w:rsidP="002C2A16">
      <w:pPr>
        <w:pStyle w:val="NormalWeb"/>
        <w:shd w:val="clear" w:color="auto" w:fill="FFFFFF"/>
        <w:spacing w:before="0" w:beforeAutospacing="0" w:after="150" w:afterAutospacing="0"/>
        <w:rPr>
          <w:rFonts w:ascii="Gill Sans MT" w:hAnsi="Gill Sans MT" w:cs="Helvetica"/>
          <w:color w:val="333333"/>
          <w:sz w:val="20"/>
          <w:szCs w:val="20"/>
        </w:rPr>
      </w:pPr>
      <w:r w:rsidRPr="002C2A16">
        <w:rPr>
          <w:rFonts w:ascii="Gill Sans MT" w:hAnsi="Gill Sans MT" w:cs="Helvetica"/>
          <w:color w:val="333333"/>
          <w:sz w:val="20"/>
          <w:szCs w:val="20"/>
        </w:rPr>
        <w:t>Upon successful completion of this course, students will be able to:</w:t>
      </w:r>
    </w:p>
    <w:p w:rsidR="002C2A16" w:rsidRPr="002C2A16" w:rsidRDefault="002C2A16" w:rsidP="002C2A16">
      <w:pPr>
        <w:pStyle w:val="NormalWeb"/>
        <w:numPr>
          <w:ilvl w:val="0"/>
          <w:numId w:val="23"/>
        </w:numPr>
        <w:shd w:val="clear" w:color="auto" w:fill="FFFFFF"/>
        <w:spacing w:before="0" w:beforeAutospacing="0" w:after="150" w:afterAutospacing="0"/>
        <w:rPr>
          <w:rFonts w:ascii="Gill Sans MT" w:hAnsi="Gill Sans MT" w:cs="Helvetica"/>
          <w:color w:val="333333"/>
          <w:sz w:val="20"/>
          <w:szCs w:val="20"/>
        </w:rPr>
      </w:pPr>
      <w:r w:rsidRPr="002C2A16">
        <w:rPr>
          <w:rFonts w:ascii="Gill Sans MT" w:hAnsi="Gill Sans MT" w:cs="Helvetica"/>
          <w:color w:val="333333"/>
          <w:sz w:val="20"/>
          <w:szCs w:val="20"/>
        </w:rPr>
        <w:t>Describe the developmental trajectories of children in terms of physical, cognitive, social and emotional development.</w:t>
      </w:r>
    </w:p>
    <w:p w:rsidR="002C2A16" w:rsidRPr="002C2A16" w:rsidRDefault="002C2A16" w:rsidP="002C2A16">
      <w:pPr>
        <w:pStyle w:val="NormalWeb"/>
        <w:numPr>
          <w:ilvl w:val="0"/>
          <w:numId w:val="23"/>
        </w:numPr>
        <w:shd w:val="clear" w:color="auto" w:fill="FFFFFF"/>
        <w:spacing w:before="0" w:beforeAutospacing="0" w:after="150" w:afterAutospacing="0"/>
        <w:rPr>
          <w:rFonts w:ascii="Gill Sans MT" w:hAnsi="Gill Sans MT" w:cs="Helvetica"/>
          <w:color w:val="333333"/>
          <w:sz w:val="20"/>
          <w:szCs w:val="20"/>
        </w:rPr>
      </w:pPr>
      <w:r w:rsidRPr="002C2A16">
        <w:rPr>
          <w:rFonts w:ascii="Gill Sans MT" w:hAnsi="Gill Sans MT" w:cs="Helvetica"/>
          <w:color w:val="333333"/>
          <w:sz w:val="20"/>
          <w:szCs w:val="20"/>
        </w:rPr>
        <w:t xml:space="preserve">Evaluate the developmental stages of individual children. </w:t>
      </w:r>
    </w:p>
    <w:p w:rsidR="0086374B" w:rsidRPr="002C2A16" w:rsidRDefault="002C2A16" w:rsidP="002C2A16">
      <w:pPr>
        <w:pStyle w:val="NormalWeb"/>
        <w:numPr>
          <w:ilvl w:val="0"/>
          <w:numId w:val="23"/>
        </w:numPr>
        <w:shd w:val="clear" w:color="auto" w:fill="FFFFFF"/>
        <w:spacing w:before="0" w:beforeAutospacing="0" w:after="150" w:afterAutospacing="0"/>
        <w:rPr>
          <w:rFonts w:ascii="Gill Sans MT" w:hAnsi="Gill Sans MT" w:cs="Helvetica"/>
          <w:color w:val="333333"/>
          <w:sz w:val="20"/>
          <w:szCs w:val="20"/>
        </w:rPr>
      </w:pPr>
      <w:r w:rsidRPr="002C2A16">
        <w:rPr>
          <w:rFonts w:ascii="Gill Sans MT" w:hAnsi="Gill Sans MT" w:cs="Helvetica"/>
          <w:color w:val="333333"/>
          <w:sz w:val="20"/>
          <w:szCs w:val="20"/>
        </w:rPr>
        <w:t>Describe theories and concepts of child development including Piaget's cognitive theory and Erikson's psychosocial theory.</w:t>
      </w:r>
    </w:p>
    <w:p w:rsidR="00AD14F9" w:rsidRPr="005B1ED8" w:rsidRDefault="00AD14F9" w:rsidP="00AD14F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b/>
          <w:color w:val="333333"/>
          <w:sz w:val="20"/>
          <w:szCs w:val="20"/>
        </w:rPr>
        <w:t>REQUIRED MATERIALS</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proofErr w:type="spellStart"/>
      <w:proofErr w:type="gramStart"/>
      <w:r w:rsidRPr="005B1ED8">
        <w:rPr>
          <w:rFonts w:ascii="Gill Sans MT" w:hAnsi="Gill Sans MT" w:cs="Helvetica"/>
          <w:color w:val="333333"/>
          <w:sz w:val="20"/>
          <w:szCs w:val="20"/>
        </w:rPr>
        <w:t>Berk</w:t>
      </w:r>
      <w:proofErr w:type="spellEnd"/>
      <w:r w:rsidRPr="005B1ED8">
        <w:rPr>
          <w:rFonts w:ascii="Gill Sans MT" w:hAnsi="Gill Sans MT" w:cs="Helvetica"/>
          <w:color w:val="333333"/>
          <w:sz w:val="20"/>
          <w:szCs w:val="20"/>
        </w:rPr>
        <w:t>, L.E.</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Infants, Children and Adolescents (8th Ed.).</w:t>
      </w:r>
      <w:proofErr w:type="gramEnd"/>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Boston: Pearson Education</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Note:</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This is a new text with substantial revisions. The older edition will</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not be adequate.</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We have reserved a copy of the updated 8th</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edition at the library. </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Usage of Google Docs as assigned,</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 xml:space="preserve">Microsoft WORD (not </w:t>
      </w:r>
      <w:r w:rsidR="003D5373" w:rsidRPr="005B1ED8">
        <w:rPr>
          <w:rFonts w:ascii="Gill Sans MT" w:hAnsi="Gill Sans MT" w:cs="Helvetica"/>
          <w:color w:val="333333"/>
          <w:sz w:val="20"/>
          <w:szCs w:val="20"/>
        </w:rPr>
        <w:t>Microsoft</w:t>
      </w:r>
      <w:r w:rsidRPr="005B1ED8">
        <w:rPr>
          <w:rFonts w:ascii="Gill Sans MT" w:hAnsi="Gill Sans MT" w:cs="Helvetica"/>
          <w:color w:val="333333"/>
          <w:sz w:val="20"/>
          <w:szCs w:val="20"/>
        </w:rPr>
        <w:t xml:space="preserve"> works or word pad) or an open source internet site such as Google Docs or Open Office to submit electronic assignments. </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Ability to access and utilize Moodle, </w:t>
      </w:r>
      <w:proofErr w:type="spellStart"/>
      <w:r w:rsidRPr="005B1ED8">
        <w:rPr>
          <w:rFonts w:ascii="Gill Sans MT" w:hAnsi="Gill Sans MT" w:cs="Helvetica"/>
          <w:color w:val="333333"/>
          <w:sz w:val="20"/>
          <w:szCs w:val="20"/>
        </w:rPr>
        <w:t>Turnitin</w:t>
      </w:r>
      <w:proofErr w:type="spellEnd"/>
      <w:r w:rsidRPr="005B1ED8">
        <w:rPr>
          <w:rFonts w:ascii="Gill Sans MT" w:hAnsi="Gill Sans MT" w:cs="Helvetica"/>
          <w:color w:val="333333"/>
          <w:sz w:val="20"/>
          <w:szCs w:val="20"/>
        </w:rPr>
        <w:t xml:space="preserve"> within Moodle, your LBCC email,</w:t>
      </w:r>
      <w:r w:rsidRPr="005B1ED8">
        <w:rPr>
          <w:rStyle w:val="apple-converted-space"/>
          <w:rFonts w:ascii="Gill Sans MT" w:hAnsi="Gill Sans MT" w:cs="Helvetica"/>
          <w:color w:val="333333"/>
          <w:sz w:val="20"/>
          <w:szCs w:val="20"/>
        </w:rPr>
        <w:t> </w:t>
      </w:r>
      <w:r w:rsidRPr="005B1ED8">
        <w:rPr>
          <w:rFonts w:ascii="Gill Sans MT" w:hAnsi="Gill Sans MT" w:cs="Helvetica"/>
          <w:color w:val="333333"/>
          <w:sz w:val="20"/>
          <w:szCs w:val="20"/>
        </w:rPr>
        <w:t>Google Drive, and LBCC Library databases regularly</w:t>
      </w:r>
      <w:r w:rsidR="0086374B" w:rsidRPr="005B1ED8">
        <w:rPr>
          <w:rFonts w:ascii="Gill Sans MT" w:hAnsi="Gill Sans MT" w:cs="Helvetica"/>
          <w:color w:val="333333"/>
          <w:sz w:val="20"/>
          <w:szCs w:val="20"/>
        </w:rPr>
        <w:t>.</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w:t>
      </w:r>
    </w:p>
    <w:p w:rsidR="00AD14F9" w:rsidRPr="005B1ED8" w:rsidRDefault="00AD14F9" w:rsidP="00AD14F9">
      <w:pPr>
        <w:pStyle w:val="NormalWeb"/>
        <w:shd w:val="clear" w:color="auto" w:fill="FFFFFF"/>
        <w:spacing w:before="0" w:beforeAutospacing="0" w:after="150" w:afterAutospacing="0"/>
        <w:rPr>
          <w:rFonts w:ascii="Gill Sans MT" w:hAnsi="Gill Sans MT" w:cs="Helvetica"/>
          <w:b/>
          <w:color w:val="FF0000"/>
          <w:sz w:val="20"/>
          <w:szCs w:val="20"/>
        </w:rPr>
      </w:pPr>
      <w:r w:rsidRPr="005B1ED8">
        <w:rPr>
          <w:rFonts w:ascii="Gill Sans MT" w:hAnsi="Gill Sans MT" w:cs="Helvetica"/>
          <w:b/>
          <w:color w:val="333333"/>
          <w:sz w:val="20"/>
          <w:szCs w:val="20"/>
        </w:rPr>
        <w:t>CLASS STRUCTURE</w:t>
      </w:r>
      <w:r w:rsidR="009527C6" w:rsidRPr="005B1ED8">
        <w:rPr>
          <w:rFonts w:ascii="Gill Sans MT" w:hAnsi="Gill Sans MT" w:cs="Helvetica"/>
          <w:b/>
          <w:color w:val="333333"/>
          <w:sz w:val="20"/>
          <w:szCs w:val="20"/>
        </w:rPr>
        <w:t xml:space="preserve">   </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This course is taught </w:t>
      </w:r>
      <w:r w:rsidR="0086374B" w:rsidRPr="005B1ED8">
        <w:rPr>
          <w:rFonts w:ascii="Gill Sans MT" w:hAnsi="Gill Sans MT" w:cs="Helvetica"/>
          <w:color w:val="333333"/>
          <w:sz w:val="20"/>
          <w:szCs w:val="20"/>
        </w:rPr>
        <w:t xml:space="preserve">Face-to-Face with an </w:t>
      </w:r>
      <w:r w:rsidRPr="005B1ED8">
        <w:rPr>
          <w:rFonts w:ascii="Gill Sans MT" w:hAnsi="Gill Sans MT" w:cs="Helvetica"/>
          <w:color w:val="333333"/>
          <w:sz w:val="20"/>
          <w:szCs w:val="20"/>
        </w:rPr>
        <w:t>online</w:t>
      </w:r>
      <w:r w:rsidR="0086374B" w:rsidRPr="005B1ED8">
        <w:rPr>
          <w:rFonts w:ascii="Gill Sans MT" w:hAnsi="Gill Sans MT" w:cs="Helvetica"/>
          <w:color w:val="333333"/>
          <w:sz w:val="20"/>
          <w:szCs w:val="20"/>
        </w:rPr>
        <w:t xml:space="preserve"> component</w:t>
      </w:r>
      <w:r w:rsidRPr="005B1ED8">
        <w:rPr>
          <w:rFonts w:ascii="Gill Sans MT" w:hAnsi="Gill Sans MT" w:cs="Helvetica"/>
          <w:color w:val="333333"/>
          <w:sz w:val="20"/>
          <w:szCs w:val="20"/>
        </w:rPr>
        <w:t xml:space="preserve">. </w:t>
      </w:r>
      <w:r w:rsidR="0086374B" w:rsidRPr="005B1ED8">
        <w:rPr>
          <w:rFonts w:ascii="Gill Sans MT" w:hAnsi="Gill Sans MT" w:cs="Helvetica"/>
          <w:color w:val="333333"/>
          <w:sz w:val="20"/>
          <w:szCs w:val="20"/>
        </w:rPr>
        <w:t xml:space="preserve">You will </w:t>
      </w:r>
      <w:r w:rsidR="002B351C">
        <w:rPr>
          <w:rFonts w:ascii="Gill Sans MT" w:hAnsi="Gill Sans MT" w:cs="Helvetica"/>
          <w:color w:val="333333"/>
          <w:sz w:val="20"/>
          <w:szCs w:val="20"/>
        </w:rPr>
        <w:t xml:space="preserve">need </w:t>
      </w:r>
      <w:r w:rsidR="0086374B" w:rsidRPr="005B1ED8">
        <w:rPr>
          <w:rFonts w:ascii="Gill Sans MT" w:hAnsi="Gill Sans MT" w:cs="Helvetica"/>
          <w:color w:val="333333"/>
          <w:sz w:val="20"/>
          <w:szCs w:val="20"/>
        </w:rPr>
        <w:t>Moodle to access class materials,</w:t>
      </w:r>
      <w:r w:rsidR="00775591">
        <w:rPr>
          <w:rFonts w:ascii="Gill Sans MT" w:hAnsi="Gill Sans MT" w:cs="Helvetica"/>
          <w:color w:val="333333"/>
          <w:sz w:val="20"/>
          <w:szCs w:val="20"/>
        </w:rPr>
        <w:t xml:space="preserve"> quizzes,</w:t>
      </w:r>
      <w:r w:rsidR="0086374B" w:rsidRPr="005B1ED8">
        <w:rPr>
          <w:rFonts w:ascii="Gill Sans MT" w:hAnsi="Gill Sans MT" w:cs="Helvetica"/>
          <w:color w:val="333333"/>
          <w:sz w:val="20"/>
          <w:szCs w:val="20"/>
        </w:rPr>
        <w:t xml:space="preserve"> your grades</w:t>
      </w:r>
      <w:r w:rsidR="00CA1214" w:rsidRPr="005B1ED8">
        <w:rPr>
          <w:rFonts w:ascii="Gill Sans MT" w:hAnsi="Gill Sans MT" w:cs="Helvetica"/>
          <w:color w:val="333333"/>
          <w:sz w:val="20"/>
          <w:szCs w:val="20"/>
        </w:rPr>
        <w:t xml:space="preserve">, and to turn in written assignments. </w:t>
      </w:r>
      <w:r w:rsidRPr="005B1ED8">
        <w:rPr>
          <w:rFonts w:ascii="Gill Sans MT" w:hAnsi="Gill Sans MT" w:cs="Helvetica"/>
          <w:color w:val="333333"/>
          <w:sz w:val="20"/>
          <w:szCs w:val="20"/>
        </w:rPr>
        <w:t>As class members you will be enrolled on LBCC’s e-learning system as a portal to Moodle. Once you have accessed Moodle, you can bookmark it and access it directly from your home computer.</w:t>
      </w:r>
      <w:r w:rsidRPr="005B1ED8">
        <w:rPr>
          <w:rFonts w:ascii="Gill Sans MT" w:hAnsi="Gill Sans MT"/>
          <w:sz w:val="20"/>
          <w:szCs w:val="20"/>
        </w:rPr>
        <w:t> </w:t>
      </w:r>
      <w:r w:rsidRPr="005B1ED8">
        <w:rPr>
          <w:rFonts w:ascii="Gill Sans MT" w:hAnsi="Gill Sans MT" w:cs="Helvetica"/>
          <w:color w:val="333333"/>
          <w:sz w:val="20"/>
          <w:szCs w:val="20"/>
        </w:rPr>
        <w:t>Log on as soon as possible and update your password and contact information. Continue to log on regularly throughout the duration of the term.</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 </w:t>
      </w:r>
    </w:p>
    <w:p w:rsidR="003D5373" w:rsidRDefault="00AD14F9" w:rsidP="001F1183">
      <w:pPr>
        <w:pStyle w:val="NormalWeb"/>
        <w:numPr>
          <w:ilvl w:val="0"/>
          <w:numId w:val="20"/>
        </w:numPr>
        <w:shd w:val="clear" w:color="auto" w:fill="FFFFFF"/>
        <w:spacing w:before="0" w:beforeAutospacing="0" w:after="150" w:afterAutospacing="0"/>
        <w:rPr>
          <w:rFonts w:ascii="Gill Sans MT" w:hAnsi="Gill Sans MT" w:cs="Helvetica"/>
          <w:color w:val="333333"/>
          <w:sz w:val="20"/>
          <w:szCs w:val="20"/>
        </w:rPr>
      </w:pPr>
      <w:r w:rsidRPr="001F1183">
        <w:rPr>
          <w:rFonts w:ascii="Gill Sans MT" w:hAnsi="Gill Sans MT" w:cs="Helvetica"/>
          <w:b/>
          <w:color w:val="333333"/>
          <w:sz w:val="20"/>
          <w:szCs w:val="20"/>
        </w:rPr>
        <w:lastRenderedPageBreak/>
        <w:t>Read</w:t>
      </w:r>
      <w:r w:rsidRPr="001F1183">
        <w:rPr>
          <w:rFonts w:ascii="Gill Sans MT" w:hAnsi="Gill Sans MT"/>
          <w:b/>
          <w:sz w:val="20"/>
          <w:szCs w:val="20"/>
        </w:rPr>
        <w:t> </w:t>
      </w:r>
      <w:r w:rsidRPr="005B1ED8">
        <w:rPr>
          <w:rFonts w:ascii="Gill Sans MT" w:hAnsi="Gill Sans MT" w:cs="Helvetica"/>
          <w:color w:val="333333"/>
          <w:sz w:val="20"/>
          <w:szCs w:val="20"/>
        </w:rPr>
        <w:t>assigned material and take the online quizzes</w:t>
      </w:r>
      <w:r w:rsidRPr="005B1ED8">
        <w:rPr>
          <w:rFonts w:ascii="Gill Sans MT" w:hAnsi="Gill Sans MT"/>
          <w:sz w:val="20"/>
          <w:szCs w:val="20"/>
        </w:rPr>
        <w:t> </w:t>
      </w:r>
      <w:r w:rsidRPr="005B1ED8">
        <w:rPr>
          <w:rFonts w:ascii="Gill Sans MT" w:hAnsi="Gill Sans MT" w:cs="Helvetica"/>
          <w:color w:val="333333"/>
          <w:sz w:val="20"/>
          <w:szCs w:val="20"/>
        </w:rPr>
        <w:t>before</w:t>
      </w:r>
      <w:r w:rsidRPr="005B1ED8">
        <w:rPr>
          <w:rFonts w:ascii="Gill Sans MT" w:hAnsi="Gill Sans MT"/>
          <w:sz w:val="20"/>
          <w:szCs w:val="20"/>
        </w:rPr>
        <w:t> </w:t>
      </w:r>
      <w:r w:rsidRPr="005B1ED8">
        <w:rPr>
          <w:rFonts w:ascii="Gill Sans MT" w:hAnsi="Gill Sans MT" w:cs="Helvetica"/>
          <w:color w:val="333333"/>
          <w:sz w:val="20"/>
          <w:szCs w:val="20"/>
        </w:rPr>
        <w:t xml:space="preserve">the </w:t>
      </w:r>
      <w:r w:rsidR="00CA1214" w:rsidRPr="005B1ED8">
        <w:rPr>
          <w:rFonts w:ascii="Gill Sans MT" w:hAnsi="Gill Sans MT" w:cs="Helvetica"/>
          <w:color w:val="333333"/>
          <w:sz w:val="20"/>
          <w:szCs w:val="20"/>
        </w:rPr>
        <w:t xml:space="preserve">in class </w:t>
      </w:r>
      <w:r w:rsidR="001F1183">
        <w:rPr>
          <w:rFonts w:ascii="Gill Sans MT" w:hAnsi="Gill Sans MT" w:cs="Helvetica"/>
          <w:color w:val="333333"/>
          <w:sz w:val="20"/>
          <w:szCs w:val="20"/>
        </w:rPr>
        <w:t>weekly a</w:t>
      </w:r>
      <w:r w:rsidRPr="005B1ED8">
        <w:rPr>
          <w:rFonts w:ascii="Gill Sans MT" w:hAnsi="Gill Sans MT" w:cs="Helvetica"/>
          <w:color w:val="333333"/>
          <w:sz w:val="20"/>
          <w:szCs w:val="20"/>
        </w:rPr>
        <w:t>ssignment for which it has been assigned. The basic pattern to the</w:t>
      </w:r>
      <w:r w:rsidR="001F1183">
        <w:rPr>
          <w:rFonts w:ascii="Gill Sans MT" w:hAnsi="Gill Sans MT" w:cs="Helvetica"/>
          <w:color w:val="333333"/>
          <w:sz w:val="20"/>
          <w:szCs w:val="20"/>
        </w:rPr>
        <w:t xml:space="preserve"> class is read textbook, quiz, weekly a</w:t>
      </w:r>
      <w:r w:rsidRPr="005B1ED8">
        <w:rPr>
          <w:rFonts w:ascii="Gill Sans MT" w:hAnsi="Gill Sans MT" w:cs="Helvetica"/>
          <w:color w:val="333333"/>
          <w:sz w:val="20"/>
          <w:szCs w:val="20"/>
        </w:rPr>
        <w:t>ssignment</w:t>
      </w:r>
      <w:r w:rsidR="001F1183">
        <w:rPr>
          <w:rFonts w:ascii="Gill Sans MT" w:hAnsi="Gill Sans MT" w:cs="Helvetica"/>
          <w:color w:val="333333"/>
          <w:sz w:val="20"/>
          <w:szCs w:val="20"/>
        </w:rPr>
        <w:t>, in class participation</w:t>
      </w:r>
      <w:r w:rsidR="00CA1214" w:rsidRPr="005B1ED8">
        <w:rPr>
          <w:rFonts w:ascii="Gill Sans MT" w:hAnsi="Gill Sans MT" w:cs="Helvetica"/>
          <w:color w:val="333333"/>
          <w:sz w:val="20"/>
          <w:szCs w:val="20"/>
        </w:rPr>
        <w:t>.</w:t>
      </w:r>
      <w:r w:rsidR="003D5373">
        <w:rPr>
          <w:rFonts w:ascii="Gill Sans MT" w:hAnsi="Gill Sans MT" w:cs="Helvetica"/>
          <w:color w:val="333333"/>
          <w:sz w:val="20"/>
          <w:szCs w:val="20"/>
        </w:rPr>
        <w:t xml:space="preserve"> </w:t>
      </w:r>
    </w:p>
    <w:p w:rsidR="001F1183" w:rsidRDefault="001F1183" w:rsidP="001F1183">
      <w:pPr>
        <w:pStyle w:val="NormalWeb"/>
        <w:numPr>
          <w:ilvl w:val="0"/>
          <w:numId w:val="20"/>
        </w:numPr>
        <w:shd w:val="clear" w:color="auto" w:fill="FFFFFF"/>
        <w:spacing w:before="0" w:beforeAutospacing="0" w:after="150" w:afterAutospacing="0"/>
        <w:rPr>
          <w:rFonts w:ascii="Gill Sans MT" w:hAnsi="Gill Sans MT" w:cs="Helvetica"/>
          <w:color w:val="333333"/>
          <w:sz w:val="20"/>
          <w:szCs w:val="20"/>
        </w:rPr>
      </w:pPr>
      <w:r w:rsidRPr="001F1183">
        <w:rPr>
          <w:rFonts w:ascii="Gill Sans MT" w:hAnsi="Gill Sans MT" w:cs="Helvetica"/>
          <w:b/>
          <w:color w:val="333333"/>
          <w:sz w:val="20"/>
          <w:szCs w:val="20"/>
        </w:rPr>
        <w:t>Participate</w:t>
      </w:r>
      <w:r>
        <w:rPr>
          <w:rFonts w:ascii="Gill Sans MT" w:hAnsi="Gill Sans MT" w:cs="Helvetica"/>
          <w:color w:val="333333"/>
          <w:sz w:val="20"/>
          <w:szCs w:val="20"/>
        </w:rPr>
        <w:t xml:space="preserve"> </w:t>
      </w:r>
      <w:r w:rsidRPr="001F1183">
        <w:rPr>
          <w:rFonts w:ascii="Gill Sans MT" w:hAnsi="Gill Sans MT" w:cs="Helvetica"/>
          <w:color w:val="333333"/>
          <w:sz w:val="20"/>
          <w:szCs w:val="20"/>
        </w:rPr>
        <w:t xml:space="preserve">in </w:t>
      </w:r>
      <w:r>
        <w:rPr>
          <w:rFonts w:ascii="Gill Sans MT" w:hAnsi="Gill Sans MT" w:cs="Helvetica"/>
          <w:color w:val="333333"/>
          <w:sz w:val="20"/>
          <w:szCs w:val="20"/>
        </w:rPr>
        <w:t>all class activities and discussion</w:t>
      </w:r>
    </w:p>
    <w:p w:rsidR="001F1183" w:rsidRDefault="001F1183" w:rsidP="00AD14F9">
      <w:pPr>
        <w:pStyle w:val="NormalWeb"/>
        <w:numPr>
          <w:ilvl w:val="0"/>
          <w:numId w:val="20"/>
        </w:numPr>
        <w:shd w:val="clear" w:color="auto" w:fill="FFFFFF"/>
        <w:spacing w:before="0" w:beforeAutospacing="0" w:after="150" w:afterAutospacing="0"/>
        <w:rPr>
          <w:rFonts w:ascii="Gill Sans MT" w:hAnsi="Gill Sans MT" w:cs="Helvetica"/>
          <w:color w:val="333333"/>
          <w:sz w:val="20"/>
          <w:szCs w:val="20"/>
        </w:rPr>
      </w:pPr>
      <w:r w:rsidRPr="001F1183">
        <w:rPr>
          <w:rFonts w:ascii="Gill Sans MT" w:hAnsi="Gill Sans MT" w:cs="Helvetica"/>
          <w:b/>
          <w:color w:val="333333"/>
          <w:sz w:val="20"/>
          <w:szCs w:val="20"/>
        </w:rPr>
        <w:t>All Written Assignments</w:t>
      </w:r>
      <w:r w:rsidRPr="001F1183">
        <w:rPr>
          <w:rFonts w:ascii="Gill Sans MT" w:hAnsi="Gill Sans MT" w:cs="Helvetica"/>
          <w:color w:val="333333"/>
          <w:sz w:val="20"/>
          <w:szCs w:val="20"/>
        </w:rPr>
        <w:t xml:space="preserve"> must be submitted through Moodle and </w:t>
      </w:r>
      <w:proofErr w:type="spellStart"/>
      <w:r w:rsidRPr="001F1183">
        <w:rPr>
          <w:rFonts w:ascii="Gill Sans MT" w:hAnsi="Gill Sans MT" w:cs="Helvetica"/>
          <w:color w:val="333333"/>
          <w:sz w:val="20"/>
          <w:szCs w:val="20"/>
        </w:rPr>
        <w:t>Turnitin</w:t>
      </w:r>
      <w:proofErr w:type="spellEnd"/>
      <w:r w:rsidRPr="001F1183">
        <w:rPr>
          <w:rFonts w:ascii="Gill Sans MT" w:hAnsi="Gill Sans MT" w:cs="Helvetica"/>
          <w:color w:val="333333"/>
          <w:sz w:val="20"/>
          <w:szCs w:val="20"/>
        </w:rPr>
        <w:t xml:space="preserve">. </w:t>
      </w:r>
      <w:r w:rsidRPr="001F1183">
        <w:rPr>
          <w:rFonts w:ascii="Gill Sans MT" w:hAnsi="Gill Sans MT"/>
          <w:sz w:val="20"/>
          <w:szCs w:val="20"/>
        </w:rPr>
        <w:t> </w:t>
      </w:r>
      <w:r w:rsidRPr="001F1183">
        <w:rPr>
          <w:rFonts w:ascii="Gill Sans MT" w:hAnsi="Gill Sans MT" w:cs="Helvetica"/>
          <w:color w:val="333333"/>
          <w:sz w:val="20"/>
          <w:szCs w:val="20"/>
        </w:rPr>
        <w:t xml:space="preserve">I will not accept emailed assignments or hyperlinks that direct me to a document outside of </w:t>
      </w:r>
      <w:proofErr w:type="spellStart"/>
      <w:r w:rsidRPr="001F1183">
        <w:rPr>
          <w:rFonts w:ascii="Gill Sans MT" w:hAnsi="Gill Sans MT" w:cs="Helvetica"/>
          <w:color w:val="333333"/>
          <w:sz w:val="20"/>
          <w:szCs w:val="20"/>
        </w:rPr>
        <w:t>Turnitin</w:t>
      </w:r>
      <w:proofErr w:type="spellEnd"/>
      <w:r w:rsidRPr="001F1183">
        <w:rPr>
          <w:rFonts w:ascii="Gill Sans MT" w:hAnsi="Gill Sans MT" w:cs="Helvetica"/>
          <w:color w:val="333333"/>
          <w:sz w:val="20"/>
          <w:szCs w:val="20"/>
        </w:rPr>
        <w:t>. Be proactive in troubleshooting how to upload assignments successfully prior to due dates.</w:t>
      </w:r>
    </w:p>
    <w:p w:rsidR="00AD14F9" w:rsidRPr="001F1183" w:rsidRDefault="001F1183" w:rsidP="00AD14F9">
      <w:pPr>
        <w:pStyle w:val="NormalWeb"/>
        <w:numPr>
          <w:ilvl w:val="0"/>
          <w:numId w:val="20"/>
        </w:numPr>
        <w:shd w:val="clear" w:color="auto" w:fill="FFFFFF"/>
        <w:spacing w:before="0" w:beforeAutospacing="0" w:after="150" w:afterAutospacing="0"/>
        <w:rPr>
          <w:rFonts w:ascii="Gill Sans MT" w:hAnsi="Gill Sans MT" w:cs="Helvetica"/>
          <w:color w:val="333333"/>
          <w:sz w:val="20"/>
          <w:szCs w:val="20"/>
        </w:rPr>
      </w:pPr>
      <w:r w:rsidRPr="001F1183">
        <w:rPr>
          <w:rFonts w:ascii="Gill Sans MT" w:hAnsi="Gill Sans MT" w:cs="Helvetica"/>
          <w:color w:val="333333"/>
          <w:sz w:val="20"/>
          <w:szCs w:val="20"/>
        </w:rPr>
        <w:t>Y</w:t>
      </w:r>
      <w:r w:rsidR="00AD14F9" w:rsidRPr="001F1183">
        <w:rPr>
          <w:rFonts w:ascii="Gill Sans MT" w:hAnsi="Gill Sans MT" w:cs="Helvetica"/>
          <w:color w:val="333333"/>
          <w:sz w:val="20"/>
          <w:szCs w:val="20"/>
        </w:rPr>
        <w:t xml:space="preserve">ou can get technology help using the following methods: Call the Student Help Desk at </w:t>
      </w:r>
      <w:r w:rsidR="00AD14F9" w:rsidRPr="001F1183">
        <w:rPr>
          <w:rFonts w:ascii="Gill Sans MT" w:hAnsi="Gill Sans MT" w:cs="Helvetica"/>
          <w:b/>
          <w:color w:val="333333"/>
          <w:sz w:val="20"/>
          <w:szCs w:val="20"/>
        </w:rPr>
        <w:t>541.917.4630</w:t>
      </w:r>
      <w:r w:rsidR="00AD14F9" w:rsidRPr="001F1183">
        <w:rPr>
          <w:rFonts w:ascii="Gill Sans MT" w:hAnsi="Gill Sans MT" w:cs="Helvetica"/>
          <w:color w:val="333333"/>
          <w:sz w:val="20"/>
          <w:szCs w:val="20"/>
        </w:rPr>
        <w:t> or email questions to</w:t>
      </w:r>
      <w:r w:rsidRPr="001F1183">
        <w:rPr>
          <w:rFonts w:ascii="Gill Sans MT" w:hAnsi="Gill Sans MT" w:cs="Helvetica"/>
          <w:color w:val="333333"/>
          <w:sz w:val="20"/>
          <w:szCs w:val="20"/>
        </w:rPr>
        <w:t xml:space="preserve"> </w:t>
      </w:r>
      <w:hyperlink r:id="rId10" w:history="1">
        <w:r w:rsidRPr="005D4040">
          <w:rPr>
            <w:rStyle w:val="Hyperlink"/>
            <w:rFonts w:ascii="Gill Sans MT" w:hAnsi="Gill Sans MT"/>
            <w:sz w:val="20"/>
            <w:szCs w:val="20"/>
          </w:rPr>
          <w:t>elearning.support@mail.linnbenton.edu</w:t>
        </w:r>
      </w:hyperlink>
      <w:r w:rsidRPr="001F1183">
        <w:rPr>
          <w:rFonts w:ascii="Gill Sans MT" w:hAnsi="Gill Sans MT" w:cs="Helvetica"/>
          <w:color w:val="333333"/>
          <w:sz w:val="20"/>
          <w:szCs w:val="20"/>
        </w:rPr>
        <w:t>.</w:t>
      </w:r>
    </w:p>
    <w:p w:rsidR="00AD14F9" w:rsidRDefault="00AD14F9" w:rsidP="00AD14F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color w:val="333333"/>
          <w:sz w:val="20"/>
          <w:szCs w:val="20"/>
        </w:rPr>
        <w:t>Ultimately</w:t>
      </w:r>
      <w:r w:rsidRPr="005B1ED8">
        <w:rPr>
          <w:rFonts w:ascii="Gill Sans MT" w:hAnsi="Gill Sans MT" w:cs="Helvetica"/>
          <w:b/>
          <w:color w:val="333333"/>
          <w:sz w:val="20"/>
          <w:szCs w:val="20"/>
        </w:rPr>
        <w:t xml:space="preserve">, </w:t>
      </w:r>
      <w:r w:rsidRPr="005B1ED8">
        <w:rPr>
          <w:rFonts w:ascii="Gill Sans MT" w:hAnsi="Gill Sans MT" w:cs="Helvetica"/>
          <w:color w:val="333333"/>
          <w:sz w:val="20"/>
          <w:szCs w:val="20"/>
        </w:rPr>
        <w:t>it is</w:t>
      </w:r>
      <w:r w:rsidRPr="005B1ED8">
        <w:rPr>
          <w:rFonts w:ascii="Gill Sans MT" w:hAnsi="Gill Sans MT"/>
          <w:b/>
          <w:sz w:val="20"/>
          <w:szCs w:val="20"/>
        </w:rPr>
        <w:t> </w:t>
      </w:r>
      <w:r w:rsidRPr="005B1ED8">
        <w:rPr>
          <w:rFonts w:ascii="Gill Sans MT" w:hAnsi="Gill Sans MT" w:cs="Helvetica"/>
          <w:b/>
          <w:color w:val="333333"/>
          <w:sz w:val="20"/>
          <w:szCs w:val="20"/>
        </w:rPr>
        <w:t>my responsibility to create opportunities</w:t>
      </w:r>
      <w:r w:rsidRPr="005B1ED8">
        <w:rPr>
          <w:rFonts w:ascii="Gill Sans MT" w:hAnsi="Gill Sans MT"/>
          <w:b/>
          <w:sz w:val="20"/>
          <w:szCs w:val="20"/>
        </w:rPr>
        <w:t> </w:t>
      </w:r>
      <w:r w:rsidRPr="005B1ED8">
        <w:rPr>
          <w:rFonts w:ascii="Gill Sans MT" w:hAnsi="Gill Sans MT" w:cs="Helvetica"/>
          <w:b/>
          <w:color w:val="333333"/>
          <w:sz w:val="20"/>
          <w:szCs w:val="20"/>
        </w:rPr>
        <w:t>for you to learn</w:t>
      </w:r>
      <w:r w:rsidRPr="005B1ED8">
        <w:rPr>
          <w:rFonts w:ascii="Gill Sans MT" w:hAnsi="Gill Sans MT" w:cs="Helvetica"/>
          <w:color w:val="333333"/>
          <w:sz w:val="20"/>
          <w:szCs w:val="20"/>
        </w:rPr>
        <w:t>; it is</w:t>
      </w:r>
      <w:r w:rsidRPr="005B1ED8">
        <w:rPr>
          <w:rFonts w:ascii="Gill Sans MT" w:hAnsi="Gill Sans MT"/>
          <w:sz w:val="20"/>
          <w:szCs w:val="20"/>
        </w:rPr>
        <w:t> </w:t>
      </w:r>
      <w:r w:rsidRPr="005B1ED8">
        <w:rPr>
          <w:rFonts w:ascii="Gill Sans MT" w:hAnsi="Gill Sans MT" w:cs="Helvetica"/>
          <w:b/>
          <w:color w:val="333333"/>
          <w:sz w:val="20"/>
          <w:szCs w:val="20"/>
        </w:rPr>
        <w:t>your responsibility to do the work to learn.</w:t>
      </w:r>
    </w:p>
    <w:p w:rsidR="00517BB4" w:rsidRPr="005B1ED8" w:rsidRDefault="00517BB4" w:rsidP="00AD14F9">
      <w:pPr>
        <w:pStyle w:val="NormalWeb"/>
        <w:shd w:val="clear" w:color="auto" w:fill="FFFFFF"/>
        <w:spacing w:before="0" w:beforeAutospacing="0" w:after="150" w:afterAutospacing="0"/>
        <w:rPr>
          <w:rFonts w:ascii="Gill Sans MT" w:hAnsi="Gill Sans MT" w:cs="Helvetica"/>
          <w:b/>
          <w:color w:val="333333"/>
          <w:sz w:val="20"/>
          <w:szCs w:val="20"/>
        </w:rPr>
      </w:pPr>
    </w:p>
    <w:p w:rsidR="00AD14F9" w:rsidRPr="005B1ED8" w:rsidRDefault="00AD14F9" w:rsidP="00AD14F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b/>
          <w:color w:val="333333"/>
          <w:sz w:val="20"/>
          <w:szCs w:val="20"/>
        </w:rPr>
        <w:t>TOOLS FOR SUCCESS</w:t>
      </w:r>
    </w:p>
    <w:p w:rsidR="00157838" w:rsidRPr="005B1ED8" w:rsidRDefault="00AD14F9" w:rsidP="001C4A55">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w:t>
      </w:r>
      <w:r w:rsidR="00157838" w:rsidRPr="005B1ED8">
        <w:rPr>
          <w:rFonts w:ascii="Gill Sans MT" w:hAnsi="Gill Sans MT" w:cs="Helvetica"/>
          <w:color w:val="333333"/>
          <w:sz w:val="20"/>
          <w:szCs w:val="20"/>
        </w:rPr>
        <w:t xml:space="preserve">Class time is valuable. You are expected to come to class on time, be prepared, and participate. </w:t>
      </w:r>
    </w:p>
    <w:p w:rsidR="00157838" w:rsidRPr="005B1ED8" w:rsidRDefault="00157838" w:rsidP="001C4A55">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Challenge your own taken-for-granted notions and let the instructor challenge your own taken-for granted notions</w:t>
      </w:r>
    </w:p>
    <w:p w:rsidR="001C4A55" w:rsidRPr="005B1ED8" w:rsidRDefault="00157838" w:rsidP="00157838">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If you are absent or must leave class early please contact the instructor by email or phone</w:t>
      </w:r>
    </w:p>
    <w:p w:rsidR="001C4A55" w:rsidRPr="005B1ED8" w:rsidRDefault="00157838" w:rsidP="00157838">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If you are absent or must leave early, in class assignments such as quizzes and reflection essays are due within two weeks of the date given </w:t>
      </w:r>
    </w:p>
    <w:p w:rsidR="001C4A55" w:rsidRPr="005B1ED8" w:rsidRDefault="00157838" w:rsidP="00157838">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If you have a special need, please let me know privately  so that  accommodations can be made When confused, challenged, frustrated or having an “aha” moment call or email the instructor, or make arrangements to meet before/after class. </w:t>
      </w:r>
    </w:p>
    <w:p w:rsidR="001C4A55" w:rsidRPr="005B1ED8" w:rsidRDefault="00157838" w:rsidP="00157838">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Please do not use MP3 players, cell phones, or other electronic devices that may disrupt the learning of other, during class. If you must make/take a phone calls please step outside the classroom. Laptops to be used only for note taking or class assignments. Be respectful.</w:t>
      </w:r>
    </w:p>
    <w:p w:rsidR="001C4A55" w:rsidRPr="005B1ED8" w:rsidRDefault="00157838" w:rsidP="00157838">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Understand your rights and responsibilities as a student and a class member.</w:t>
      </w:r>
    </w:p>
    <w:p w:rsidR="00F84AF0" w:rsidRPr="00356A80" w:rsidRDefault="00157838" w:rsidP="00F84AF0">
      <w:pPr>
        <w:pStyle w:val="NormalWeb"/>
        <w:numPr>
          <w:ilvl w:val="0"/>
          <w:numId w:val="13"/>
        </w:numPr>
        <w:shd w:val="clear" w:color="auto" w:fill="FFFFFF"/>
        <w:spacing w:before="0" w:beforeAutospacing="0" w:after="150" w:afterAutospacing="0"/>
        <w:rPr>
          <w:rFonts w:ascii="Gill Sans MT" w:hAnsi="Gill Sans MT" w:cs="Helvetica"/>
          <w:color w:val="333333"/>
          <w:sz w:val="20"/>
          <w:szCs w:val="20"/>
        </w:rPr>
      </w:pPr>
      <w:r w:rsidRPr="00356A80">
        <w:rPr>
          <w:rFonts w:ascii="Gill Sans MT" w:hAnsi="Gill Sans MT" w:cs="Helvetica"/>
          <w:color w:val="333333"/>
          <w:sz w:val="20"/>
          <w:szCs w:val="20"/>
        </w:rPr>
        <w:t>To be successful in this class, you should refer to the syllabus and Moodle for information, read diligently, and come to class prepared to listen, think critically, and participate.</w:t>
      </w:r>
    </w:p>
    <w:p w:rsidR="005C1E9C" w:rsidRPr="005B1ED8" w:rsidRDefault="005C1E9C" w:rsidP="005C1E9C">
      <w:pPr>
        <w:pStyle w:val="NormalWeb"/>
        <w:shd w:val="clear" w:color="auto" w:fill="FFFFFF"/>
        <w:spacing w:before="0" w:beforeAutospacing="0" w:after="150" w:afterAutospacing="0"/>
        <w:ind w:left="720"/>
        <w:rPr>
          <w:rFonts w:ascii="Gill Sans MT" w:hAnsi="Gill Sans MT" w:cs="Helvetica"/>
          <w:color w:val="333333"/>
          <w:sz w:val="20"/>
          <w:szCs w:val="20"/>
        </w:rPr>
      </w:pPr>
    </w:p>
    <w:p w:rsidR="005C1E9C" w:rsidRPr="005B1ED8" w:rsidRDefault="005C1E9C" w:rsidP="005C1E9C">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b/>
          <w:color w:val="333333"/>
          <w:sz w:val="20"/>
          <w:szCs w:val="20"/>
        </w:rPr>
        <w:t>STUDENT RIGHTS AND RESPONSIBILITIE</w:t>
      </w:r>
      <w:r w:rsidRPr="005B1ED8">
        <w:rPr>
          <w:rFonts w:ascii="Gill Sans MT" w:hAnsi="Gill Sans MT" w:cs="Helvetica"/>
          <w:color w:val="333333"/>
          <w:sz w:val="20"/>
          <w:szCs w:val="20"/>
        </w:rPr>
        <w:t>S</w:t>
      </w:r>
    </w:p>
    <w:p w:rsidR="00517BB4" w:rsidRDefault="005C1E9C" w:rsidP="005C1E9C">
      <w:pPr>
        <w:pStyle w:val="NormalWeb"/>
        <w:shd w:val="clear" w:color="auto" w:fill="FFFFFF"/>
        <w:spacing w:before="0" w:beforeAutospacing="0" w:after="150" w:afterAutospacing="0"/>
        <w:rPr>
          <w:rStyle w:val="Hyperlink"/>
          <w:rFonts w:ascii="Gill Sans MT" w:hAnsi="Gill Sans MT" w:cs="Helvetica"/>
          <w:color w:val="0070A8"/>
          <w:sz w:val="20"/>
          <w:szCs w:val="20"/>
          <w:shd w:val="clear" w:color="auto" w:fill="FFFFFF"/>
        </w:rPr>
      </w:pPr>
      <w:r w:rsidRPr="005B1ED8">
        <w:rPr>
          <w:rFonts w:ascii="Gill Sans MT" w:hAnsi="Gill Sans MT" w:cs="Helvetica"/>
          <w:color w:val="333333"/>
          <w:sz w:val="20"/>
          <w:szCs w:val="20"/>
        </w:rPr>
        <w:t>Students are expected to read and adhere to the standards in the</w:t>
      </w:r>
      <w:r w:rsidRPr="005B1ED8">
        <w:rPr>
          <w:rFonts w:ascii="Gill Sans MT" w:hAnsi="Gill Sans MT"/>
          <w:sz w:val="20"/>
          <w:szCs w:val="20"/>
        </w:rPr>
        <w:t> </w:t>
      </w:r>
      <w:r w:rsidRPr="005B1ED8">
        <w:rPr>
          <w:rFonts w:ascii="Gill Sans MT" w:hAnsi="Gill Sans MT" w:cs="Helvetica"/>
          <w:color w:val="333333"/>
          <w:sz w:val="20"/>
          <w:szCs w:val="20"/>
        </w:rPr>
        <w:t>Student Rights and Responsibilities</w:t>
      </w:r>
      <w:r w:rsidRPr="005B1ED8">
        <w:rPr>
          <w:rFonts w:ascii="Gill Sans MT" w:hAnsi="Gill Sans MT"/>
          <w:sz w:val="20"/>
          <w:szCs w:val="20"/>
        </w:rPr>
        <w:t> </w:t>
      </w:r>
      <w:r w:rsidRPr="005B1ED8">
        <w:rPr>
          <w:rFonts w:ascii="Gill Sans MT" w:hAnsi="Gill Sans MT" w:cs="Helvetica"/>
          <w:color w:val="333333"/>
          <w:sz w:val="20"/>
          <w:szCs w:val="20"/>
        </w:rPr>
        <w:t>handbook. You can also find this information on the Linn-Benton Community College website:</w:t>
      </w:r>
      <w:r w:rsidRPr="005B1ED8">
        <w:rPr>
          <w:rFonts w:ascii="Gill Sans MT" w:hAnsi="Gill Sans MT"/>
          <w:sz w:val="20"/>
          <w:szCs w:val="20"/>
        </w:rPr>
        <w:t> </w:t>
      </w:r>
      <w:r w:rsidRPr="005B1ED8">
        <w:rPr>
          <w:rStyle w:val="apple-converted-space"/>
          <w:rFonts w:ascii="Gill Sans MT" w:hAnsi="Gill Sans MT" w:cs="Helvetica"/>
          <w:color w:val="333333"/>
          <w:sz w:val="20"/>
          <w:szCs w:val="20"/>
          <w:shd w:val="clear" w:color="auto" w:fill="FFFFFF"/>
        </w:rPr>
        <w:t> </w:t>
      </w:r>
      <w:hyperlink r:id="rId11" w:history="1">
        <w:r w:rsidRPr="005B1ED8">
          <w:rPr>
            <w:rStyle w:val="Hyperlink"/>
            <w:rFonts w:ascii="Gill Sans MT" w:hAnsi="Gill Sans MT" w:cs="Helvetica"/>
            <w:color w:val="0070A8"/>
            <w:sz w:val="20"/>
            <w:szCs w:val="20"/>
            <w:shd w:val="clear" w:color="auto" w:fill="FFFFFF"/>
          </w:rPr>
          <w:t>https://www.linnbenton.edu/current-students/administration-information/policies/students-rights-responsibilities-and-conduct</w:t>
        </w:r>
      </w:hyperlink>
    </w:p>
    <w:p w:rsidR="00C327DD" w:rsidRDefault="00C327DD" w:rsidP="005C1E9C">
      <w:pPr>
        <w:pStyle w:val="NormalWeb"/>
        <w:shd w:val="clear" w:color="auto" w:fill="FFFFFF"/>
        <w:spacing w:before="0" w:beforeAutospacing="0" w:after="150" w:afterAutospacing="0"/>
        <w:rPr>
          <w:rFonts w:ascii="Gill Sans MT" w:hAnsi="Gill Sans MT" w:cs="Helvetica"/>
          <w:b/>
          <w:color w:val="333333"/>
          <w:sz w:val="20"/>
          <w:szCs w:val="20"/>
        </w:rPr>
      </w:pPr>
    </w:p>
    <w:p w:rsidR="001C4A55" w:rsidRPr="005B1ED8" w:rsidRDefault="001C4A55" w:rsidP="005C1E9C">
      <w:pPr>
        <w:pStyle w:val="NormalWeb"/>
        <w:shd w:val="clear" w:color="auto" w:fill="FFFFFF"/>
        <w:spacing w:before="0" w:beforeAutospacing="0" w:after="150" w:afterAutospacing="0"/>
        <w:rPr>
          <w:rFonts w:ascii="Gill Sans MT" w:hAnsi="Gill Sans MT"/>
          <w:sz w:val="20"/>
          <w:szCs w:val="20"/>
        </w:rPr>
      </w:pPr>
      <w:r w:rsidRPr="005B1ED8">
        <w:rPr>
          <w:rFonts w:ascii="Gill Sans MT" w:hAnsi="Gill Sans MT" w:cs="Helvetica"/>
          <w:b/>
          <w:color w:val="333333"/>
          <w:sz w:val="20"/>
          <w:szCs w:val="20"/>
        </w:rPr>
        <w:t>ACADEMIC INTEGRITY</w:t>
      </w:r>
      <w:r w:rsidRPr="005B1ED8">
        <w:rPr>
          <w:rFonts w:ascii="Gill Sans MT" w:hAnsi="Gill Sans MT" w:cs="Helvetica"/>
          <w:color w:val="333333"/>
          <w:sz w:val="20"/>
          <w:szCs w:val="20"/>
        </w:rPr>
        <w:t> </w:t>
      </w:r>
    </w:p>
    <w:p w:rsidR="001C4A55" w:rsidRPr="005B1ED8" w:rsidRDefault="001C4A55" w:rsidP="005C1E9C">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Students are expected to be honest and ethical in their academic work and to refrain from</w:t>
      </w:r>
      <w:r w:rsidRPr="005B1ED8">
        <w:rPr>
          <w:rFonts w:ascii="Gill Sans MT" w:hAnsi="Gill Sans MT"/>
          <w:sz w:val="20"/>
          <w:szCs w:val="20"/>
        </w:rPr>
        <w:t> </w:t>
      </w:r>
      <w:r w:rsidRPr="005B1ED8">
        <w:rPr>
          <w:rFonts w:ascii="Gill Sans MT" w:hAnsi="Gill Sans MT" w:cs="Helvetica"/>
          <w:color w:val="333333"/>
          <w:sz w:val="20"/>
          <w:szCs w:val="20"/>
        </w:rPr>
        <w:t>cheating</w:t>
      </w:r>
      <w:r w:rsidRPr="005B1ED8">
        <w:rPr>
          <w:rFonts w:ascii="Gill Sans MT" w:hAnsi="Gill Sans MT"/>
          <w:sz w:val="20"/>
          <w:szCs w:val="20"/>
        </w:rPr>
        <w:t> </w:t>
      </w:r>
      <w:r w:rsidRPr="005B1ED8">
        <w:rPr>
          <w:rFonts w:ascii="Gill Sans MT" w:hAnsi="Gill Sans MT" w:cs="Helvetica"/>
          <w:color w:val="333333"/>
          <w:sz w:val="20"/>
          <w:szCs w:val="20"/>
        </w:rPr>
        <w:t>(use or attempted use of unauthorized materials, information, or study aids),</w:t>
      </w:r>
      <w:r w:rsidRPr="005B1ED8">
        <w:rPr>
          <w:rFonts w:ascii="Gill Sans MT" w:hAnsi="Gill Sans MT"/>
          <w:sz w:val="20"/>
          <w:szCs w:val="20"/>
        </w:rPr>
        <w:t> </w:t>
      </w:r>
      <w:r w:rsidRPr="005B1ED8">
        <w:rPr>
          <w:rFonts w:ascii="Gill Sans MT" w:hAnsi="Gill Sans MT" w:cs="Helvetica"/>
          <w:color w:val="333333"/>
          <w:sz w:val="20"/>
          <w:szCs w:val="20"/>
        </w:rPr>
        <w:t>fabrication</w:t>
      </w:r>
      <w:r w:rsidRPr="005B1ED8">
        <w:rPr>
          <w:rFonts w:ascii="Gill Sans MT" w:hAnsi="Gill Sans MT"/>
          <w:sz w:val="20"/>
          <w:szCs w:val="20"/>
        </w:rPr>
        <w:t> </w:t>
      </w:r>
      <w:r w:rsidRPr="005B1ED8">
        <w:rPr>
          <w:rFonts w:ascii="Gill Sans MT" w:hAnsi="Gill Sans MT" w:cs="Helvetica"/>
          <w:color w:val="333333"/>
          <w:sz w:val="20"/>
          <w:szCs w:val="20"/>
        </w:rPr>
        <w:t>(falsification or invention of information),</w:t>
      </w:r>
      <w:r w:rsidRPr="005B1ED8">
        <w:rPr>
          <w:rFonts w:ascii="Gill Sans MT" w:hAnsi="Gill Sans MT"/>
          <w:sz w:val="20"/>
          <w:szCs w:val="20"/>
        </w:rPr>
        <w:t> </w:t>
      </w:r>
      <w:r w:rsidRPr="005B1ED8">
        <w:rPr>
          <w:rFonts w:ascii="Gill Sans MT" w:hAnsi="Gill Sans MT" w:cs="Helvetica"/>
          <w:color w:val="333333"/>
          <w:sz w:val="20"/>
          <w:szCs w:val="20"/>
        </w:rPr>
        <w:t>tampering</w:t>
      </w:r>
      <w:r w:rsidRPr="005B1ED8">
        <w:rPr>
          <w:rFonts w:ascii="Gill Sans MT" w:hAnsi="Gill Sans MT"/>
          <w:sz w:val="20"/>
          <w:szCs w:val="20"/>
        </w:rPr>
        <w:t> </w:t>
      </w:r>
      <w:r w:rsidRPr="005B1ED8">
        <w:rPr>
          <w:rFonts w:ascii="Gill Sans MT" w:hAnsi="Gill Sans MT" w:cs="Helvetica"/>
          <w:color w:val="333333"/>
          <w:sz w:val="20"/>
          <w:szCs w:val="20"/>
        </w:rPr>
        <w:t>(altering or interfering with evaluation instruments or documents),</w:t>
      </w:r>
      <w:r w:rsidRPr="005B1ED8">
        <w:rPr>
          <w:rFonts w:ascii="Gill Sans MT" w:hAnsi="Gill Sans MT"/>
          <w:sz w:val="20"/>
          <w:szCs w:val="20"/>
        </w:rPr>
        <w:t> </w:t>
      </w:r>
      <w:r w:rsidRPr="005B1ED8">
        <w:rPr>
          <w:rFonts w:ascii="Gill Sans MT" w:hAnsi="Gill Sans MT" w:cs="Helvetica"/>
          <w:color w:val="333333"/>
          <w:sz w:val="20"/>
          <w:szCs w:val="20"/>
        </w:rPr>
        <w:t>plagiarism</w:t>
      </w:r>
      <w:r w:rsidRPr="005B1ED8">
        <w:rPr>
          <w:rFonts w:ascii="Gill Sans MT" w:hAnsi="Gill Sans MT"/>
          <w:sz w:val="20"/>
          <w:szCs w:val="20"/>
        </w:rPr>
        <w:t> </w:t>
      </w:r>
      <w:r w:rsidRPr="005B1ED8">
        <w:rPr>
          <w:rFonts w:ascii="Gill Sans MT" w:hAnsi="Gill Sans MT" w:cs="Helvetica"/>
          <w:color w:val="333333"/>
          <w:sz w:val="20"/>
          <w:szCs w:val="20"/>
        </w:rPr>
        <w:t>(representing the words or ideas of another person as one’s own), or</w:t>
      </w:r>
      <w:r w:rsidRPr="005B1ED8">
        <w:rPr>
          <w:rFonts w:ascii="Gill Sans MT" w:hAnsi="Gill Sans MT"/>
          <w:sz w:val="20"/>
          <w:szCs w:val="20"/>
        </w:rPr>
        <w:t> </w:t>
      </w:r>
      <w:r w:rsidRPr="005B1ED8">
        <w:rPr>
          <w:rFonts w:ascii="Gill Sans MT" w:hAnsi="Gill Sans MT" w:cs="Helvetica"/>
          <w:color w:val="333333"/>
          <w:sz w:val="20"/>
          <w:szCs w:val="20"/>
        </w:rPr>
        <w:t>assisting</w:t>
      </w:r>
      <w:r w:rsidRPr="005B1ED8">
        <w:rPr>
          <w:rFonts w:ascii="Gill Sans MT" w:hAnsi="Gill Sans MT"/>
          <w:sz w:val="20"/>
          <w:szCs w:val="20"/>
        </w:rPr>
        <w:t> </w:t>
      </w:r>
      <w:r w:rsidRPr="005B1ED8">
        <w:rPr>
          <w:rFonts w:ascii="Gill Sans MT" w:hAnsi="Gill Sans MT" w:cs="Helvetica"/>
          <w:color w:val="333333"/>
          <w:sz w:val="20"/>
          <w:szCs w:val="20"/>
        </w:rPr>
        <w:t xml:space="preserve">another person in committing an act of academic dishonesty. Upon documentation of academic dishonesty and after </w:t>
      </w:r>
      <w:r w:rsidRPr="005B1ED8">
        <w:rPr>
          <w:rFonts w:ascii="Gill Sans MT" w:hAnsi="Gill Sans MT" w:cs="Helvetica"/>
          <w:color w:val="333333"/>
          <w:sz w:val="20"/>
          <w:szCs w:val="20"/>
        </w:rPr>
        <w:lastRenderedPageBreak/>
        <w:t>consulting with the department chair and informing the student of the action taken, the instructor may impose any academic penalty up to and including an F grade in the course.</w:t>
      </w:r>
    </w:p>
    <w:p w:rsidR="001C4A55" w:rsidRPr="005B1ED8" w:rsidRDefault="001C4A55" w:rsidP="005C1E9C">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Assignments are to be typed, double spaced, and edited. Written work will be graded based upon content and presentation. If you need help with spelling, punctuation, sentence structure, etc., the Tutoring Center and Writing Center are good resources.</w:t>
      </w:r>
      <w:r w:rsidRPr="005B1ED8">
        <w:rPr>
          <w:rFonts w:ascii="Gill Sans MT" w:hAnsi="Gill Sans MT"/>
          <w:sz w:val="20"/>
          <w:szCs w:val="20"/>
        </w:rPr>
        <w:t> </w:t>
      </w:r>
      <w:r w:rsidRPr="005B1ED8">
        <w:rPr>
          <w:rStyle w:val="apple-converted-space"/>
          <w:rFonts w:ascii="Gill Sans MT" w:hAnsi="Gill Sans MT" w:cs="Helvetica"/>
          <w:color w:val="333333"/>
          <w:sz w:val="20"/>
          <w:szCs w:val="20"/>
          <w:shd w:val="clear" w:color="auto" w:fill="FFFFFF"/>
        </w:rPr>
        <w:t> </w:t>
      </w:r>
      <w:hyperlink r:id="rId12" w:history="1">
        <w:r w:rsidRPr="005B1ED8">
          <w:rPr>
            <w:rStyle w:val="Hyperlink"/>
            <w:rFonts w:ascii="Gill Sans MT" w:hAnsi="Gill Sans MT" w:cs="Helvetica"/>
            <w:color w:val="0070A8"/>
            <w:sz w:val="20"/>
            <w:szCs w:val="20"/>
            <w:shd w:val="clear" w:color="auto" w:fill="FFFFFF"/>
          </w:rPr>
          <w:t>https://www.linnbenton.edu/writing-center</w:t>
        </w:r>
      </w:hyperlink>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1C4A55" w:rsidRPr="005B1ED8" w:rsidTr="00240D99">
        <w:tc>
          <w:tcPr>
            <w:tcW w:w="0" w:type="auto"/>
            <w:shd w:val="clear" w:color="auto" w:fill="auto"/>
            <w:vAlign w:val="center"/>
            <w:hideMark/>
          </w:tcPr>
          <w:p w:rsidR="001C4A55" w:rsidRPr="005B1ED8" w:rsidRDefault="001C4A55" w:rsidP="00240D9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b/>
                <w:color w:val="333333"/>
                <w:sz w:val="20"/>
                <w:szCs w:val="20"/>
              </w:rPr>
              <w:t>It is a known fact that computers can and will crash the night before an assignment is due, so be proactive and make sure to email yourself assignments and/or download assignments onto a USB drive regularly. Take advantage of the free space you have available on your G drive!</w:t>
            </w:r>
          </w:p>
        </w:tc>
      </w:tr>
    </w:tbl>
    <w:p w:rsidR="001C4A55" w:rsidRPr="005B1ED8" w:rsidRDefault="001C4A55" w:rsidP="001C4A55">
      <w:pPr>
        <w:pStyle w:val="NormalWeb"/>
        <w:shd w:val="clear" w:color="auto" w:fill="FFFFFF"/>
        <w:spacing w:before="0" w:beforeAutospacing="0" w:after="150" w:afterAutospacing="0"/>
        <w:rPr>
          <w:rFonts w:ascii="Gill Sans MT" w:hAnsi="Gill Sans MT" w:cs="Helvetica"/>
          <w:color w:val="333333"/>
          <w:sz w:val="20"/>
          <w:szCs w:val="20"/>
        </w:rPr>
      </w:pPr>
    </w:p>
    <w:p w:rsidR="00157838" w:rsidRPr="005B1ED8" w:rsidRDefault="005B1ED8" w:rsidP="00157838">
      <w:pPr>
        <w:pStyle w:val="NormalWeb"/>
        <w:shd w:val="clear" w:color="auto" w:fill="FFFFFF"/>
        <w:spacing w:before="0" w:beforeAutospacing="0" w:after="150" w:afterAutospacing="0"/>
        <w:rPr>
          <w:rFonts w:ascii="Gill Sans MT" w:hAnsi="Gill Sans MT" w:cs="Helvetica"/>
          <w:b/>
          <w:color w:val="333333"/>
          <w:sz w:val="20"/>
          <w:szCs w:val="20"/>
        </w:rPr>
      </w:pPr>
      <w:r>
        <w:rPr>
          <w:rFonts w:ascii="Gill Sans MT" w:hAnsi="Gill Sans MT" w:cs="Helvetica"/>
          <w:b/>
          <w:color w:val="333333"/>
          <w:sz w:val="20"/>
          <w:szCs w:val="20"/>
        </w:rPr>
        <w:t>INSTRUCTOR RESPON</w:t>
      </w:r>
      <w:r w:rsidR="007263B4">
        <w:rPr>
          <w:rFonts w:ascii="Gill Sans MT" w:hAnsi="Gill Sans MT" w:cs="Helvetica"/>
          <w:b/>
          <w:color w:val="333333"/>
          <w:sz w:val="20"/>
          <w:szCs w:val="20"/>
        </w:rPr>
        <w:t>S</w:t>
      </w:r>
      <w:r>
        <w:rPr>
          <w:rFonts w:ascii="Gill Sans MT" w:hAnsi="Gill Sans MT" w:cs="Helvetica"/>
          <w:b/>
          <w:color w:val="333333"/>
          <w:sz w:val="20"/>
          <w:szCs w:val="20"/>
        </w:rPr>
        <w:t>IBILITIES</w:t>
      </w:r>
      <w:bookmarkStart w:id="0" w:name="_GoBack"/>
      <w:bookmarkEnd w:id="0"/>
    </w:p>
    <w:p w:rsidR="001C4A55" w:rsidRPr="005B1ED8" w:rsidRDefault="00157838" w:rsidP="00157838">
      <w:pPr>
        <w:pStyle w:val="NormalWeb"/>
        <w:numPr>
          <w:ilvl w:val="0"/>
          <w:numId w:val="14"/>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I will be prompt for each class session </w:t>
      </w:r>
    </w:p>
    <w:p w:rsidR="001C4A55" w:rsidRPr="005B1ED8" w:rsidRDefault="00157838" w:rsidP="00157838">
      <w:pPr>
        <w:pStyle w:val="NormalWeb"/>
        <w:numPr>
          <w:ilvl w:val="0"/>
          <w:numId w:val="14"/>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Meet all LBCC requirements for course completion and participation </w:t>
      </w:r>
    </w:p>
    <w:p w:rsidR="001C4A55" w:rsidRPr="005B1ED8" w:rsidRDefault="00157838" w:rsidP="00157838">
      <w:pPr>
        <w:pStyle w:val="NormalWeb"/>
        <w:numPr>
          <w:ilvl w:val="0"/>
          <w:numId w:val="14"/>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Have respect for all in class in word and action </w:t>
      </w:r>
    </w:p>
    <w:p w:rsidR="001C4A55" w:rsidRPr="005B1ED8" w:rsidRDefault="00157838" w:rsidP="00157838">
      <w:pPr>
        <w:pStyle w:val="NormalWeb"/>
        <w:numPr>
          <w:ilvl w:val="0"/>
          <w:numId w:val="14"/>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Communicate all questions and problems to the students as soon as they occur </w:t>
      </w:r>
    </w:p>
    <w:p w:rsidR="00157838" w:rsidRPr="005B1ED8" w:rsidRDefault="00157838" w:rsidP="00157838">
      <w:pPr>
        <w:pStyle w:val="NormalWeb"/>
        <w:numPr>
          <w:ilvl w:val="0"/>
          <w:numId w:val="14"/>
        </w:numPr>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Encouragement and assistance when needed and/or requested                             </w:t>
      </w:r>
    </w:p>
    <w:p w:rsidR="00323D83" w:rsidRPr="005B1ED8" w:rsidRDefault="00323D83" w:rsidP="00AD14F9">
      <w:pPr>
        <w:pStyle w:val="NormalWeb"/>
        <w:shd w:val="clear" w:color="auto" w:fill="FFFFFF"/>
        <w:spacing w:before="0" w:beforeAutospacing="0" w:after="150" w:afterAutospacing="0"/>
        <w:rPr>
          <w:rFonts w:ascii="Gill Sans MT" w:hAnsi="Gill Sans MT" w:cs="Helvetica"/>
          <w:color w:val="333333"/>
          <w:sz w:val="20"/>
          <w:szCs w:val="20"/>
        </w:rPr>
      </w:pPr>
    </w:p>
    <w:p w:rsidR="00AD14F9" w:rsidRPr="005B1ED8" w:rsidRDefault="00AD14F9" w:rsidP="00AD14F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b/>
          <w:color w:val="333333"/>
          <w:sz w:val="20"/>
          <w:szCs w:val="20"/>
        </w:rPr>
        <w:t>LBCC COMPREHENSIVE STATEMENT OF NONDISCRIMINATION</w:t>
      </w:r>
    </w:p>
    <w:p w:rsidR="00AD14F9" w:rsidRPr="005B1ED8" w:rsidRDefault="00AD14F9" w:rsidP="00AD14F9">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t xml:space="preserve">LBCC prohibits unlawful discrimination based on race, color, religion, ethnicity, </w:t>
      </w:r>
      <w:proofErr w:type="gramStart"/>
      <w:r w:rsidRPr="005B1ED8">
        <w:rPr>
          <w:rFonts w:ascii="Gill Sans MT" w:hAnsi="Gill Sans MT" w:cs="Helvetica"/>
          <w:color w:val="333333"/>
          <w:sz w:val="20"/>
          <w:szCs w:val="20"/>
        </w:rPr>
        <w:t>use</w:t>
      </w:r>
      <w:proofErr w:type="gramEnd"/>
      <w:r w:rsidRPr="005B1ED8">
        <w:rPr>
          <w:rFonts w:ascii="Gill Sans MT" w:hAnsi="Gill Sans MT" w:cs="Helvetica"/>
          <w:color w:val="333333"/>
          <w:sz w:val="20"/>
          <w:szCs w:val="20"/>
        </w:rPr>
        <w:t xml:space="preserve"> of native language, national origin, sex, sexual orientation, marital status, disability, veteran status, age, or any other status protected under applicable federal, state, or local laws.</w:t>
      </w:r>
    </w:p>
    <w:p w:rsidR="00AD14F9" w:rsidRPr="005B1ED8" w:rsidRDefault="00AD14F9" w:rsidP="00AD14F9">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color w:val="333333"/>
          <w:sz w:val="20"/>
          <w:szCs w:val="20"/>
        </w:rPr>
        <w:t> </w:t>
      </w:r>
      <w:r w:rsidRPr="005B1ED8">
        <w:rPr>
          <w:rFonts w:ascii="Gill Sans MT" w:hAnsi="Gill Sans MT" w:cs="Helvetica"/>
          <w:b/>
          <w:color w:val="333333"/>
          <w:sz w:val="20"/>
          <w:szCs w:val="20"/>
        </w:rPr>
        <w:t>SPECIAL NEEDS</w:t>
      </w:r>
    </w:p>
    <w:p w:rsidR="00C327DD" w:rsidRPr="00C327DD" w:rsidRDefault="00AD14F9" w:rsidP="00AD14F9">
      <w:pPr>
        <w:pStyle w:val="NormalWeb"/>
        <w:shd w:val="clear" w:color="auto" w:fill="FFFFFF"/>
        <w:spacing w:before="0" w:beforeAutospacing="0" w:after="150" w:afterAutospacing="0"/>
        <w:rPr>
          <w:rStyle w:val="Hyperlink"/>
          <w:rFonts w:ascii="Gill Sans MT" w:hAnsi="Gill Sans MT"/>
          <w:sz w:val="20"/>
          <w:szCs w:val="20"/>
        </w:rPr>
      </w:pPr>
      <w:r w:rsidRPr="005B1ED8">
        <w:rPr>
          <w:rFonts w:ascii="Gill Sans MT" w:hAnsi="Gill Sans MT" w:cs="Helvetica"/>
          <w:color w:val="333333"/>
          <w:sz w:val="20"/>
          <w:szCs w:val="20"/>
        </w:rPr>
        <w:t>If there is any student who feels that he or she may need an accommodation for any type of disability, please make an appointment to see me during my office hours or contact the Center for Accessibility Resources at</w:t>
      </w:r>
      <w:r w:rsidRPr="005B1ED8">
        <w:rPr>
          <w:rFonts w:ascii="Gill Sans MT" w:hAnsi="Gill Sans MT"/>
          <w:sz w:val="20"/>
          <w:szCs w:val="20"/>
        </w:rPr>
        <w:t> </w:t>
      </w:r>
      <w:r w:rsidR="00C327DD">
        <w:rPr>
          <w:rFonts w:ascii="Gill Sans MT" w:hAnsi="Gill Sans MT"/>
          <w:color w:val="333333"/>
          <w:sz w:val="20"/>
          <w:szCs w:val="20"/>
        </w:rPr>
        <w:fldChar w:fldCharType="begin"/>
      </w:r>
      <w:r w:rsidR="00C327DD">
        <w:rPr>
          <w:rFonts w:ascii="Gill Sans MT" w:hAnsi="Gill Sans MT"/>
          <w:color w:val="333333"/>
          <w:sz w:val="20"/>
          <w:szCs w:val="20"/>
        </w:rPr>
        <w:instrText xml:space="preserve"> HYPERLINK "https://www.linnbenton.edu/cfar" </w:instrText>
      </w:r>
      <w:r w:rsidR="00C327DD">
        <w:rPr>
          <w:rFonts w:ascii="Gill Sans MT" w:hAnsi="Gill Sans MT"/>
          <w:color w:val="333333"/>
          <w:sz w:val="20"/>
          <w:szCs w:val="20"/>
        </w:rPr>
        <w:fldChar w:fldCharType="separate"/>
      </w:r>
      <w:r w:rsidRPr="00C327DD">
        <w:rPr>
          <w:rStyle w:val="Hyperlink"/>
          <w:rFonts w:ascii="Gill Sans MT" w:hAnsi="Gill Sans MT"/>
          <w:sz w:val="20"/>
          <w:szCs w:val="20"/>
        </w:rPr>
        <w:t>https://www.linnbenton.edu/cfar</w:t>
      </w:r>
    </w:p>
    <w:p w:rsidR="00AD14F9" w:rsidRPr="005B1ED8" w:rsidRDefault="00C327DD" w:rsidP="00AD14F9">
      <w:pPr>
        <w:pStyle w:val="NormalWeb"/>
        <w:shd w:val="clear" w:color="auto" w:fill="FFFFFF"/>
        <w:spacing w:before="0" w:beforeAutospacing="0" w:after="150" w:afterAutospacing="0"/>
        <w:rPr>
          <w:rFonts w:ascii="Gill Sans MT" w:hAnsi="Gill Sans MT" w:cs="Helvetica"/>
          <w:color w:val="333333"/>
          <w:sz w:val="20"/>
          <w:szCs w:val="20"/>
        </w:rPr>
      </w:pPr>
      <w:r>
        <w:rPr>
          <w:rFonts w:ascii="Gill Sans MT" w:hAnsi="Gill Sans MT"/>
          <w:color w:val="333333"/>
          <w:sz w:val="20"/>
          <w:szCs w:val="20"/>
        </w:rPr>
        <w:fldChar w:fldCharType="end"/>
      </w:r>
      <w:r w:rsidR="00AD14F9" w:rsidRPr="005B1ED8">
        <w:rPr>
          <w:rFonts w:ascii="Gill Sans MT" w:hAnsi="Gill Sans MT" w:cs="Helvetica"/>
          <w:color w:val="333333"/>
          <w:sz w:val="20"/>
          <w:szCs w:val="20"/>
        </w:rPr>
        <w:t> </w:t>
      </w:r>
    </w:p>
    <w:p w:rsidR="00AD14F9" w:rsidRDefault="00AD14F9" w:rsidP="00157838">
      <w:pPr>
        <w:pStyle w:val="NormalWeb"/>
        <w:shd w:val="clear" w:color="auto" w:fill="FFFFFF"/>
        <w:spacing w:before="0" w:beforeAutospacing="0" w:after="150" w:afterAutospacing="0"/>
        <w:rPr>
          <w:rFonts w:ascii="Gill Sans MT" w:hAnsi="Gill Sans MT" w:cs="Helvetica"/>
          <w:b/>
          <w:color w:val="333333"/>
          <w:sz w:val="20"/>
          <w:szCs w:val="20"/>
        </w:rPr>
      </w:pPr>
      <w:r w:rsidRPr="005B1ED8">
        <w:rPr>
          <w:rFonts w:ascii="Gill Sans MT" w:hAnsi="Gill Sans MT" w:cs="Helvetica"/>
          <w:b/>
          <w:color w:val="333333"/>
          <w:sz w:val="20"/>
          <w:szCs w:val="20"/>
        </w:rPr>
        <w:t>GRADING</w:t>
      </w:r>
    </w:p>
    <w:p w:rsidR="00B835C7" w:rsidRPr="00B835C7" w:rsidRDefault="00B835C7" w:rsidP="00B835C7">
      <w:pPr>
        <w:pStyle w:val="NormalWeb"/>
        <w:shd w:val="clear" w:color="auto" w:fill="FFFFFF"/>
        <w:spacing w:before="0" w:beforeAutospacing="0" w:after="150" w:afterAutospacing="0"/>
        <w:rPr>
          <w:rFonts w:ascii="Gill Sans MT" w:hAnsi="Gill Sans MT" w:cs="Helvetica"/>
          <w:b/>
          <w:color w:val="333333"/>
          <w:sz w:val="20"/>
          <w:szCs w:val="20"/>
        </w:rPr>
      </w:pPr>
      <w:r w:rsidRPr="00B835C7">
        <w:rPr>
          <w:rFonts w:ascii="Gill Sans MT" w:hAnsi="Gill Sans MT" w:cs="Helvetica"/>
          <w:b/>
          <w:color w:val="333333"/>
          <w:sz w:val="20"/>
          <w:szCs w:val="20"/>
        </w:rPr>
        <w:t>Course Evaluation:</w:t>
      </w:r>
    </w:p>
    <w:p w:rsidR="00B835C7" w:rsidRPr="00237D00" w:rsidRDefault="00B835C7" w:rsidP="00B835C7">
      <w:pPr>
        <w:pStyle w:val="NormalWeb"/>
        <w:numPr>
          <w:ilvl w:val="0"/>
          <w:numId w:val="25"/>
        </w:numPr>
        <w:shd w:val="clear" w:color="auto" w:fill="FFFFFF"/>
        <w:spacing w:before="0" w:beforeAutospacing="0" w:after="150" w:afterAutospacing="0"/>
        <w:rPr>
          <w:rFonts w:ascii="Gill Sans MT" w:hAnsi="Gill Sans MT" w:cs="Helvetica"/>
          <w:color w:val="333333"/>
          <w:sz w:val="20"/>
          <w:szCs w:val="20"/>
        </w:rPr>
      </w:pPr>
      <w:r w:rsidRPr="00237D00">
        <w:rPr>
          <w:rFonts w:ascii="Gill Sans MT" w:hAnsi="Gill Sans MT" w:cs="Helvetica"/>
          <w:b/>
          <w:color w:val="333333"/>
          <w:sz w:val="20"/>
          <w:szCs w:val="20"/>
        </w:rPr>
        <w:t>Class Learning Experiences</w:t>
      </w:r>
      <w:r w:rsidRPr="00237D00">
        <w:rPr>
          <w:rFonts w:ascii="Gill Sans MT" w:hAnsi="Gill Sans MT" w:cs="Helvetica"/>
          <w:color w:val="333333"/>
          <w:sz w:val="20"/>
          <w:szCs w:val="20"/>
        </w:rPr>
        <w:t>.  During class you will participate in a variety of learning experiences each week that relate to the course material. These learning experiences may include classroom group work, individual activities, presentations, and reflective writing.  </w:t>
      </w:r>
      <w:r w:rsidRPr="00237D00">
        <w:rPr>
          <w:rFonts w:ascii="Gill Sans MT" w:hAnsi="Gill Sans MT" w:cs="Helvetica"/>
          <w:b/>
          <w:color w:val="333333"/>
          <w:sz w:val="20"/>
          <w:szCs w:val="20"/>
        </w:rPr>
        <w:t xml:space="preserve">Class experiences cannot be made up. </w:t>
      </w:r>
      <w:r w:rsidR="00237D00" w:rsidRPr="00237D00">
        <w:rPr>
          <w:rFonts w:ascii="Gill Sans MT" w:hAnsi="Gill Sans MT" w:cs="Helvetica"/>
          <w:color w:val="333333"/>
          <w:sz w:val="20"/>
          <w:szCs w:val="20"/>
        </w:rPr>
        <w:t xml:space="preserve">(10 </w:t>
      </w:r>
      <w:r w:rsidRPr="00237D00">
        <w:rPr>
          <w:rFonts w:ascii="Gill Sans MT" w:hAnsi="Gill Sans MT" w:cs="Helvetica"/>
          <w:color w:val="333333"/>
          <w:sz w:val="20"/>
          <w:szCs w:val="20"/>
        </w:rPr>
        <w:t>points</w:t>
      </w:r>
      <w:r w:rsidR="00237D00" w:rsidRPr="00237D00">
        <w:rPr>
          <w:rFonts w:ascii="Gill Sans MT" w:hAnsi="Gill Sans MT" w:cs="Helvetica"/>
          <w:color w:val="333333"/>
          <w:sz w:val="20"/>
          <w:szCs w:val="20"/>
        </w:rPr>
        <w:t xml:space="preserve"> each week/learning experience = 10</w:t>
      </w:r>
      <w:r w:rsidRPr="00237D00">
        <w:rPr>
          <w:rFonts w:ascii="Gill Sans MT" w:hAnsi="Gill Sans MT" w:cs="Helvetica"/>
          <w:color w:val="333333"/>
          <w:sz w:val="20"/>
          <w:szCs w:val="20"/>
        </w:rPr>
        <w:t>0 points)</w:t>
      </w:r>
    </w:p>
    <w:p w:rsidR="00B835C7" w:rsidRPr="00B835C7" w:rsidRDefault="00B835C7" w:rsidP="00B835C7">
      <w:pPr>
        <w:pStyle w:val="NormalWeb"/>
        <w:numPr>
          <w:ilvl w:val="0"/>
          <w:numId w:val="25"/>
        </w:numPr>
        <w:shd w:val="clear" w:color="auto" w:fill="FFFFFF"/>
        <w:spacing w:before="0" w:beforeAutospacing="0" w:after="0" w:afterAutospacing="0"/>
      </w:pPr>
      <w:r w:rsidRPr="00704FFD">
        <w:rPr>
          <w:rFonts w:ascii="Gill Sans MT" w:hAnsi="Gill Sans MT" w:cs="Helvetica"/>
          <w:b/>
          <w:color w:val="333333"/>
          <w:sz w:val="20"/>
          <w:szCs w:val="20"/>
        </w:rPr>
        <w:t>Observation Papers.  </w:t>
      </w:r>
      <w:r w:rsidRPr="00704FFD">
        <w:rPr>
          <w:rFonts w:ascii="Gill Sans MT" w:hAnsi="Gill Sans MT" w:cs="Helvetica"/>
          <w:color w:val="333333"/>
          <w:sz w:val="20"/>
          <w:szCs w:val="20"/>
        </w:rPr>
        <w:t>You will observe at Periwinkle CDC in the infant/toddler room and a week later in the preschool room.  We will go to the center together during Week 7 to take a tour and see the observation rooms and talk about how the audio equipment works.  You will receive the observation papers during that week as well.</w:t>
      </w:r>
    </w:p>
    <w:p w:rsidR="00B835C7" w:rsidRDefault="00B835C7" w:rsidP="00237D00">
      <w:pPr>
        <w:pStyle w:val="NormalWeb"/>
        <w:shd w:val="clear" w:color="auto" w:fill="FFFFFF"/>
        <w:spacing w:before="0" w:beforeAutospacing="0" w:after="150" w:afterAutospacing="0"/>
        <w:ind w:left="720"/>
        <w:rPr>
          <w:rFonts w:ascii="Gill Sans MT" w:hAnsi="Gill Sans MT" w:cs="Helvetica"/>
          <w:color w:val="333333"/>
          <w:sz w:val="20"/>
          <w:szCs w:val="20"/>
        </w:rPr>
      </w:pPr>
      <w:r w:rsidRPr="00B835C7">
        <w:rPr>
          <w:color w:val="000000"/>
        </w:rPr>
        <w:tab/>
      </w:r>
      <w:r w:rsidRPr="00B835C7">
        <w:rPr>
          <w:rFonts w:ascii="Gill Sans MT" w:hAnsi="Gill Sans MT" w:cs="Helvetica"/>
          <w:b/>
          <w:color w:val="333333"/>
          <w:sz w:val="20"/>
          <w:szCs w:val="20"/>
        </w:rPr>
        <w:t>Infant/Toddler Observation Due:</w:t>
      </w:r>
      <w:r w:rsidR="00704FFD">
        <w:rPr>
          <w:rFonts w:ascii="Gill Sans MT" w:hAnsi="Gill Sans MT" w:cs="Helvetica"/>
          <w:b/>
          <w:color w:val="333333"/>
          <w:sz w:val="20"/>
          <w:szCs w:val="20"/>
        </w:rPr>
        <w:t xml:space="preserve"> November</w:t>
      </w:r>
      <w:r w:rsidR="002442C4">
        <w:rPr>
          <w:rFonts w:ascii="Gill Sans MT" w:hAnsi="Gill Sans MT" w:cs="Helvetica"/>
          <w:b/>
          <w:color w:val="333333"/>
          <w:sz w:val="20"/>
          <w:szCs w:val="20"/>
        </w:rPr>
        <w:t xml:space="preserve"> </w:t>
      </w:r>
      <w:r w:rsidR="00F028A4">
        <w:rPr>
          <w:rFonts w:ascii="Gill Sans MT" w:hAnsi="Gill Sans MT" w:cs="Helvetica"/>
          <w:b/>
          <w:color w:val="333333"/>
          <w:sz w:val="20"/>
          <w:szCs w:val="20"/>
        </w:rPr>
        <w:t>21</w:t>
      </w:r>
      <w:r w:rsidR="00704FFD">
        <w:rPr>
          <w:rFonts w:ascii="Gill Sans MT" w:hAnsi="Gill Sans MT" w:cs="Helvetica"/>
          <w:b/>
          <w:color w:val="333333"/>
          <w:sz w:val="20"/>
          <w:szCs w:val="20"/>
        </w:rPr>
        <w:t>, 2016</w:t>
      </w:r>
      <w:r w:rsidRPr="00B835C7">
        <w:rPr>
          <w:rFonts w:ascii="Gill Sans MT" w:hAnsi="Gill Sans MT" w:cs="Helvetica"/>
          <w:b/>
          <w:color w:val="333333"/>
          <w:sz w:val="20"/>
          <w:szCs w:val="20"/>
        </w:rPr>
        <w:br/>
      </w:r>
      <w:r w:rsidRPr="00B835C7">
        <w:rPr>
          <w:rFonts w:ascii="Gill Sans MT" w:hAnsi="Gill Sans MT" w:cs="Helvetica"/>
          <w:b/>
          <w:color w:val="333333"/>
          <w:sz w:val="20"/>
          <w:szCs w:val="20"/>
        </w:rPr>
        <w:tab/>
        <w:t>Preschool Observation Due:</w:t>
      </w:r>
      <w:r w:rsidR="00704FFD">
        <w:rPr>
          <w:rFonts w:ascii="Gill Sans MT" w:hAnsi="Gill Sans MT" w:cs="Helvetica"/>
          <w:b/>
          <w:color w:val="333333"/>
          <w:sz w:val="20"/>
          <w:szCs w:val="20"/>
        </w:rPr>
        <w:t xml:space="preserve"> </w:t>
      </w:r>
      <w:r w:rsidR="00F028A4">
        <w:rPr>
          <w:rFonts w:ascii="Gill Sans MT" w:hAnsi="Gill Sans MT" w:cs="Helvetica"/>
          <w:b/>
          <w:color w:val="333333"/>
          <w:sz w:val="20"/>
          <w:szCs w:val="20"/>
        </w:rPr>
        <w:t>November</w:t>
      </w:r>
      <w:r w:rsidR="002442C4">
        <w:rPr>
          <w:rFonts w:ascii="Gill Sans MT" w:hAnsi="Gill Sans MT" w:cs="Helvetica"/>
          <w:b/>
          <w:color w:val="333333"/>
          <w:sz w:val="20"/>
          <w:szCs w:val="20"/>
        </w:rPr>
        <w:t xml:space="preserve"> </w:t>
      </w:r>
      <w:r w:rsidR="00F028A4">
        <w:rPr>
          <w:rFonts w:ascii="Gill Sans MT" w:hAnsi="Gill Sans MT" w:cs="Helvetica"/>
          <w:b/>
          <w:color w:val="333333"/>
          <w:sz w:val="20"/>
          <w:szCs w:val="20"/>
        </w:rPr>
        <w:t>28</w:t>
      </w:r>
      <w:r w:rsidR="002442C4">
        <w:rPr>
          <w:rFonts w:ascii="Gill Sans MT" w:hAnsi="Gill Sans MT" w:cs="Helvetica"/>
          <w:b/>
          <w:color w:val="333333"/>
          <w:sz w:val="20"/>
          <w:szCs w:val="20"/>
        </w:rPr>
        <w:t>, 2016</w:t>
      </w:r>
      <w:r w:rsidRPr="00B835C7">
        <w:rPr>
          <w:rFonts w:ascii="Gill Sans MT" w:hAnsi="Gill Sans MT" w:cs="Helvetica"/>
          <w:b/>
          <w:color w:val="333333"/>
          <w:sz w:val="20"/>
          <w:szCs w:val="20"/>
        </w:rPr>
        <w:br/>
      </w:r>
      <w:r w:rsidRPr="00B835C7">
        <w:rPr>
          <w:rFonts w:ascii="Gill Sans MT" w:hAnsi="Gill Sans MT" w:cs="Helvetica"/>
          <w:color w:val="333333"/>
          <w:sz w:val="20"/>
          <w:szCs w:val="20"/>
        </w:rPr>
        <w:br/>
        <w:t>Observation pap</w:t>
      </w:r>
      <w:r w:rsidR="00237D00">
        <w:rPr>
          <w:rFonts w:ascii="Gill Sans MT" w:hAnsi="Gill Sans MT" w:cs="Helvetica"/>
          <w:color w:val="333333"/>
          <w:sz w:val="20"/>
          <w:szCs w:val="20"/>
        </w:rPr>
        <w:t>ers are worth 5</w:t>
      </w:r>
      <w:r w:rsidRPr="00B835C7">
        <w:rPr>
          <w:rFonts w:ascii="Gill Sans MT" w:hAnsi="Gill Sans MT" w:cs="Helvetica"/>
          <w:color w:val="333333"/>
          <w:sz w:val="20"/>
          <w:szCs w:val="20"/>
        </w:rPr>
        <w:t>0 points each.  </w:t>
      </w:r>
      <w:r w:rsidR="00704FFD">
        <w:rPr>
          <w:rFonts w:ascii="Gill Sans MT" w:hAnsi="Gill Sans MT" w:cs="Helvetica"/>
          <w:color w:val="333333"/>
          <w:sz w:val="20"/>
          <w:szCs w:val="20"/>
        </w:rPr>
        <w:t xml:space="preserve">You will submit your observation paper to the </w:t>
      </w:r>
      <w:proofErr w:type="spellStart"/>
      <w:r w:rsidR="00704FFD">
        <w:rPr>
          <w:rFonts w:ascii="Gill Sans MT" w:hAnsi="Gill Sans MT" w:cs="Helvetica"/>
          <w:color w:val="333333"/>
          <w:sz w:val="20"/>
          <w:szCs w:val="20"/>
        </w:rPr>
        <w:t>Turnitin</w:t>
      </w:r>
      <w:proofErr w:type="spellEnd"/>
      <w:r w:rsidR="00704FFD">
        <w:rPr>
          <w:rFonts w:ascii="Gill Sans MT" w:hAnsi="Gill Sans MT" w:cs="Helvetica"/>
          <w:color w:val="333333"/>
          <w:sz w:val="20"/>
          <w:szCs w:val="20"/>
        </w:rPr>
        <w:t xml:space="preserve"> on Moodle. </w:t>
      </w:r>
      <w:r w:rsidRPr="00B835C7">
        <w:rPr>
          <w:rFonts w:ascii="Gill Sans MT" w:hAnsi="Gill Sans MT" w:cs="Helvetica"/>
          <w:color w:val="333333"/>
          <w:sz w:val="20"/>
          <w:szCs w:val="20"/>
        </w:rPr>
        <w:t>Please see the grading rubric for grading guidelines. Ten percent of the points will be deducted on a late paper unless you discuss circumstances with me ahead of time.</w:t>
      </w:r>
    </w:p>
    <w:p w:rsidR="00237D00" w:rsidRPr="00B835C7" w:rsidRDefault="00237D00" w:rsidP="00237D00">
      <w:pPr>
        <w:pStyle w:val="NormalWeb"/>
        <w:numPr>
          <w:ilvl w:val="0"/>
          <w:numId w:val="25"/>
        </w:numPr>
        <w:shd w:val="clear" w:color="auto" w:fill="FFFFFF"/>
        <w:spacing w:before="0" w:beforeAutospacing="0" w:after="150" w:afterAutospacing="0"/>
        <w:rPr>
          <w:rFonts w:ascii="Gill Sans MT" w:hAnsi="Gill Sans MT" w:cs="Helvetica"/>
          <w:color w:val="333333"/>
          <w:sz w:val="20"/>
          <w:szCs w:val="20"/>
        </w:rPr>
      </w:pPr>
      <w:r w:rsidRPr="00A8201F">
        <w:rPr>
          <w:rFonts w:ascii="Gill Sans MT" w:hAnsi="Gill Sans MT" w:cs="Helvetica"/>
          <w:b/>
          <w:color w:val="333333"/>
          <w:sz w:val="20"/>
          <w:szCs w:val="20"/>
        </w:rPr>
        <w:lastRenderedPageBreak/>
        <w:t>Quizzes.</w:t>
      </w:r>
      <w:r w:rsidRPr="00237D00">
        <w:rPr>
          <w:rFonts w:ascii="Gill Sans MT" w:hAnsi="Gill Sans MT" w:cs="Helvetica"/>
          <w:color w:val="333333"/>
          <w:sz w:val="20"/>
          <w:szCs w:val="20"/>
        </w:rPr>
        <w:t xml:space="preserve"> </w:t>
      </w:r>
      <w:r>
        <w:rPr>
          <w:rFonts w:ascii="Gill Sans MT" w:hAnsi="Gill Sans MT" w:cs="Helvetica"/>
          <w:color w:val="333333"/>
          <w:sz w:val="20"/>
          <w:szCs w:val="20"/>
        </w:rPr>
        <w:t xml:space="preserve"> </w:t>
      </w:r>
      <w:r w:rsidRPr="00237D00">
        <w:rPr>
          <w:rFonts w:ascii="Gill Sans MT" w:hAnsi="Gill Sans MT" w:cs="Helvetica"/>
          <w:color w:val="333333"/>
          <w:sz w:val="20"/>
          <w:szCs w:val="20"/>
        </w:rPr>
        <w:t>Quizzes. There will be four chapter quizzes throughout the term. These will be taken online through       Moodle. Quizzes are worth 10 points each.</w:t>
      </w:r>
    </w:p>
    <w:p w:rsidR="00B835C7" w:rsidRPr="00B835C7" w:rsidRDefault="00B835C7" w:rsidP="00B835C7">
      <w:pPr>
        <w:pStyle w:val="NormalWeb"/>
        <w:numPr>
          <w:ilvl w:val="0"/>
          <w:numId w:val="25"/>
        </w:numPr>
        <w:shd w:val="clear" w:color="auto" w:fill="FFFFFF"/>
        <w:spacing w:before="0" w:beforeAutospacing="0" w:after="150" w:afterAutospacing="0"/>
        <w:rPr>
          <w:rFonts w:ascii="Gill Sans MT" w:hAnsi="Gill Sans MT" w:cs="Helvetica"/>
          <w:color w:val="333333"/>
          <w:sz w:val="20"/>
          <w:szCs w:val="20"/>
        </w:rPr>
      </w:pPr>
      <w:r w:rsidRPr="00B835C7">
        <w:rPr>
          <w:rFonts w:ascii="Gill Sans MT" w:hAnsi="Gill Sans MT" w:cs="Helvetica"/>
          <w:b/>
          <w:color w:val="333333"/>
          <w:sz w:val="20"/>
          <w:szCs w:val="20"/>
        </w:rPr>
        <w:t>Unit Exams</w:t>
      </w:r>
      <w:r w:rsidRPr="00B835C7">
        <w:rPr>
          <w:rFonts w:ascii="Gill Sans MT" w:hAnsi="Gill Sans MT" w:cs="Helvetica"/>
          <w:color w:val="333333"/>
          <w:sz w:val="20"/>
          <w:szCs w:val="20"/>
        </w:rPr>
        <w:t>.  There will be four unit exams throughout the term. All must be taken at designated times. Ten percent of the points will be deducted on make-up exams unless you discuss circumstances with me ahead of time. (50 points/exam = 200 points).  Make up exams will be in essay format.</w:t>
      </w:r>
    </w:p>
    <w:p w:rsidR="00B835C7" w:rsidRPr="00B835C7" w:rsidRDefault="00B835C7" w:rsidP="00B835C7">
      <w:pPr>
        <w:pStyle w:val="NormalWeb"/>
        <w:shd w:val="clear" w:color="auto" w:fill="FFFFFF"/>
        <w:spacing w:before="0" w:beforeAutospacing="0" w:after="150" w:afterAutospacing="0"/>
        <w:ind w:left="1440"/>
        <w:rPr>
          <w:rFonts w:ascii="Gill Sans MT" w:hAnsi="Gill Sans MT" w:cs="Helvetica"/>
          <w:sz w:val="20"/>
          <w:szCs w:val="20"/>
        </w:rPr>
      </w:pPr>
      <w:r w:rsidRPr="00B835C7">
        <w:rPr>
          <w:rFonts w:ascii="Gill Sans MT" w:hAnsi="Gill Sans MT" w:cs="Helvetica"/>
          <w:color w:val="333333"/>
          <w:sz w:val="20"/>
          <w:szCs w:val="20"/>
        </w:rPr>
        <w:t>Unit 1 Exam:  </w:t>
      </w:r>
      <w:r w:rsidR="00114B1B" w:rsidRPr="00114B1B">
        <w:rPr>
          <w:rFonts w:ascii="Gill Sans MT" w:hAnsi="Gill Sans MT" w:cs="Helvetica"/>
          <w:sz w:val="20"/>
          <w:szCs w:val="20"/>
        </w:rPr>
        <w:t>Monday, October 10   OR   Tuesday, October 11</w:t>
      </w:r>
      <w:r w:rsidRPr="00114B1B">
        <w:rPr>
          <w:rFonts w:ascii="Gill Sans MT" w:hAnsi="Gill Sans MT" w:cs="Helvetica"/>
          <w:sz w:val="20"/>
          <w:szCs w:val="20"/>
        </w:rPr>
        <w:tab/>
      </w:r>
      <w:r w:rsidRPr="00114B1B">
        <w:rPr>
          <w:rFonts w:ascii="Gill Sans MT" w:hAnsi="Gill Sans MT" w:cs="Helvetica"/>
          <w:sz w:val="20"/>
          <w:szCs w:val="20"/>
        </w:rPr>
        <w:tab/>
      </w:r>
      <w:r w:rsidRPr="00114B1B">
        <w:rPr>
          <w:rFonts w:ascii="Gill Sans MT" w:hAnsi="Gill Sans MT" w:cs="Helvetica"/>
          <w:sz w:val="20"/>
          <w:szCs w:val="20"/>
        </w:rPr>
        <w:tab/>
      </w:r>
    </w:p>
    <w:p w:rsidR="00B835C7" w:rsidRPr="00B835C7" w:rsidRDefault="00B835C7" w:rsidP="00B835C7">
      <w:pPr>
        <w:pStyle w:val="NormalWeb"/>
        <w:shd w:val="clear" w:color="auto" w:fill="FFFFFF"/>
        <w:spacing w:before="0" w:beforeAutospacing="0" w:after="150" w:afterAutospacing="0"/>
        <w:ind w:left="1440"/>
        <w:rPr>
          <w:rFonts w:ascii="Gill Sans MT" w:hAnsi="Gill Sans MT" w:cs="Helvetica"/>
          <w:sz w:val="20"/>
          <w:szCs w:val="20"/>
        </w:rPr>
      </w:pPr>
      <w:r w:rsidRPr="00B835C7">
        <w:rPr>
          <w:rFonts w:ascii="Gill Sans MT" w:hAnsi="Gill Sans MT" w:cs="Helvetica"/>
          <w:sz w:val="20"/>
          <w:szCs w:val="20"/>
        </w:rPr>
        <w:t>Unit 2 Exam:  </w:t>
      </w:r>
      <w:r w:rsidR="00114B1B" w:rsidRPr="00114B1B">
        <w:rPr>
          <w:rFonts w:ascii="Gill Sans MT" w:hAnsi="Gill Sans MT" w:cs="Helvetica"/>
          <w:sz w:val="20"/>
          <w:szCs w:val="20"/>
        </w:rPr>
        <w:t>Monday, October 24   OR   Tuesday, October 25</w:t>
      </w:r>
      <w:r w:rsidRPr="00114B1B">
        <w:rPr>
          <w:rFonts w:ascii="Gill Sans MT" w:hAnsi="Gill Sans MT" w:cs="Helvetica"/>
          <w:sz w:val="20"/>
          <w:szCs w:val="20"/>
        </w:rPr>
        <w:tab/>
      </w:r>
      <w:r w:rsidRPr="00114B1B">
        <w:rPr>
          <w:rFonts w:ascii="Gill Sans MT" w:hAnsi="Gill Sans MT" w:cs="Helvetica"/>
          <w:sz w:val="20"/>
          <w:szCs w:val="20"/>
        </w:rPr>
        <w:tab/>
      </w:r>
    </w:p>
    <w:p w:rsidR="00B835C7" w:rsidRPr="00B835C7" w:rsidRDefault="00B835C7" w:rsidP="00B835C7">
      <w:pPr>
        <w:pStyle w:val="NormalWeb"/>
        <w:shd w:val="clear" w:color="auto" w:fill="FFFFFF"/>
        <w:spacing w:before="0" w:beforeAutospacing="0" w:after="150" w:afterAutospacing="0"/>
        <w:ind w:left="1440"/>
        <w:rPr>
          <w:rFonts w:ascii="Gill Sans MT" w:hAnsi="Gill Sans MT" w:cs="Helvetica"/>
          <w:sz w:val="20"/>
          <w:szCs w:val="20"/>
        </w:rPr>
      </w:pPr>
      <w:r w:rsidRPr="00B835C7">
        <w:rPr>
          <w:rFonts w:ascii="Gill Sans MT" w:hAnsi="Gill Sans MT" w:cs="Helvetica"/>
          <w:sz w:val="20"/>
          <w:szCs w:val="20"/>
        </w:rPr>
        <w:t>Unit 3 Exam:  </w:t>
      </w:r>
      <w:r w:rsidR="00114B1B" w:rsidRPr="00114B1B">
        <w:rPr>
          <w:rFonts w:ascii="Gill Sans MT" w:hAnsi="Gill Sans MT" w:cs="Helvetica"/>
          <w:sz w:val="20"/>
          <w:szCs w:val="20"/>
        </w:rPr>
        <w:t xml:space="preserve">Monday, November </w:t>
      </w:r>
      <w:proofErr w:type="gramStart"/>
      <w:r w:rsidR="00114B1B" w:rsidRPr="00114B1B">
        <w:rPr>
          <w:rFonts w:ascii="Gill Sans MT" w:hAnsi="Gill Sans MT" w:cs="Helvetica"/>
          <w:sz w:val="20"/>
          <w:szCs w:val="20"/>
        </w:rPr>
        <w:t>7  OR</w:t>
      </w:r>
      <w:proofErr w:type="gramEnd"/>
      <w:r w:rsidR="00114B1B" w:rsidRPr="00114B1B">
        <w:rPr>
          <w:rFonts w:ascii="Gill Sans MT" w:hAnsi="Gill Sans MT" w:cs="Helvetica"/>
          <w:sz w:val="20"/>
          <w:szCs w:val="20"/>
        </w:rPr>
        <w:t xml:space="preserve">   Tuesday, November 8</w:t>
      </w:r>
      <w:r w:rsidRPr="00114B1B">
        <w:rPr>
          <w:rFonts w:ascii="Gill Sans MT" w:hAnsi="Gill Sans MT" w:cs="Helvetica"/>
          <w:sz w:val="20"/>
          <w:szCs w:val="20"/>
        </w:rPr>
        <w:tab/>
      </w:r>
      <w:r w:rsidRPr="00114B1B">
        <w:rPr>
          <w:rFonts w:ascii="Gill Sans MT" w:hAnsi="Gill Sans MT" w:cs="Helvetica"/>
          <w:sz w:val="20"/>
          <w:szCs w:val="20"/>
        </w:rPr>
        <w:tab/>
      </w:r>
      <w:r w:rsidRPr="00B835C7">
        <w:rPr>
          <w:rFonts w:ascii="Gill Sans MT" w:hAnsi="Gill Sans MT" w:cs="Helvetica"/>
          <w:sz w:val="20"/>
          <w:szCs w:val="20"/>
        </w:rPr>
        <w:t xml:space="preserve"> </w:t>
      </w:r>
    </w:p>
    <w:p w:rsidR="00B835C7" w:rsidRDefault="00B835C7" w:rsidP="00B835C7">
      <w:pPr>
        <w:pStyle w:val="NormalWeb"/>
        <w:shd w:val="clear" w:color="auto" w:fill="FFFFFF"/>
        <w:spacing w:before="0" w:beforeAutospacing="0" w:after="150" w:afterAutospacing="0"/>
        <w:ind w:left="1440"/>
        <w:rPr>
          <w:rFonts w:ascii="Gill Sans MT" w:hAnsi="Gill Sans MT" w:cs="Helvetica"/>
          <w:sz w:val="20"/>
          <w:szCs w:val="20"/>
        </w:rPr>
      </w:pPr>
      <w:r w:rsidRPr="00114B1B">
        <w:rPr>
          <w:rFonts w:ascii="Gill Sans MT" w:hAnsi="Gill Sans MT" w:cs="Helvetica"/>
          <w:sz w:val="20"/>
          <w:szCs w:val="20"/>
        </w:rPr>
        <w:t xml:space="preserve">Unit 4/Final Exam: </w:t>
      </w:r>
      <w:r w:rsidR="00114B1B">
        <w:rPr>
          <w:rFonts w:ascii="Gill Sans MT" w:hAnsi="Gill Sans MT" w:cs="Helvetica"/>
          <w:sz w:val="20"/>
          <w:szCs w:val="20"/>
        </w:rPr>
        <w:t>MW class: Wednesday, December 7 at 1:00 – 2:50pm</w:t>
      </w:r>
    </w:p>
    <w:p w:rsidR="00114B1B" w:rsidRPr="00114B1B" w:rsidRDefault="00114B1B" w:rsidP="00B835C7">
      <w:pPr>
        <w:pStyle w:val="NormalWeb"/>
        <w:shd w:val="clear" w:color="auto" w:fill="FFFFFF"/>
        <w:spacing w:before="0" w:beforeAutospacing="0" w:after="150" w:afterAutospacing="0"/>
        <w:ind w:left="1440"/>
        <w:rPr>
          <w:rFonts w:ascii="Gill Sans MT" w:hAnsi="Gill Sans MT" w:cs="Helvetica"/>
          <w:sz w:val="20"/>
          <w:szCs w:val="20"/>
        </w:rPr>
      </w:pPr>
      <w:r>
        <w:rPr>
          <w:rFonts w:ascii="Gill Sans MT" w:hAnsi="Gill Sans MT" w:cs="Helvetica"/>
          <w:sz w:val="20"/>
          <w:szCs w:val="20"/>
        </w:rPr>
        <w:t xml:space="preserve">                            T-TH class: Tuesday, December 6 at 2:30 -4:20                           </w:t>
      </w:r>
    </w:p>
    <w:p w:rsidR="00AD14F9" w:rsidRPr="005B1ED8" w:rsidRDefault="00AD14F9" w:rsidP="00157838">
      <w:pPr>
        <w:pStyle w:val="NormalWeb"/>
        <w:shd w:val="clear" w:color="auto" w:fill="FFFFFF"/>
        <w:spacing w:before="0" w:beforeAutospacing="0" w:after="150" w:afterAutospacing="0"/>
        <w:rPr>
          <w:rFonts w:ascii="Gill Sans MT" w:hAnsi="Gill Sans MT" w:cs="Helvetica"/>
          <w:color w:val="333333"/>
          <w:sz w:val="20"/>
          <w:szCs w:val="20"/>
        </w:rPr>
      </w:pPr>
      <w:r w:rsidRPr="005B1ED8">
        <w:rPr>
          <w:rFonts w:ascii="Gill Sans MT" w:hAnsi="Gill Sans MT" w:cs="Helvetica"/>
          <w:color w:val="333333"/>
          <w:sz w:val="20"/>
          <w:szCs w:val="20"/>
        </w:rPr>
        <w:br/>
      </w:r>
    </w:p>
    <w:p w:rsidR="00B835C7" w:rsidRPr="00B835C7" w:rsidRDefault="00B25C5A" w:rsidP="00B835C7">
      <w:pPr>
        <w:spacing w:after="0" w:line="240" w:lineRule="auto"/>
        <w:rPr>
          <w:rFonts w:ascii="Gill Sans MT" w:eastAsia="Times New Roman" w:hAnsi="Gill Sans MT" w:cs="Helvetica"/>
          <w:color w:val="333333"/>
          <w:sz w:val="20"/>
          <w:szCs w:val="20"/>
        </w:rPr>
      </w:pPr>
      <w:r>
        <w:rPr>
          <w:rFonts w:ascii="Gill Sans MT" w:eastAsia="Times New Roman" w:hAnsi="Gill Sans MT" w:cs="Helvetica"/>
          <w:color w:val="333333"/>
          <w:sz w:val="20"/>
          <w:szCs w:val="20"/>
        </w:rPr>
        <w:t>Class Learning Experiences</w:t>
      </w:r>
      <w:r>
        <w:rPr>
          <w:rFonts w:ascii="Gill Sans MT" w:eastAsia="Times New Roman" w:hAnsi="Gill Sans MT" w:cs="Helvetica"/>
          <w:color w:val="333333"/>
          <w:sz w:val="20"/>
          <w:szCs w:val="20"/>
        </w:rPr>
        <w:tab/>
      </w:r>
      <w:r>
        <w:rPr>
          <w:rFonts w:ascii="Gill Sans MT" w:eastAsia="Times New Roman" w:hAnsi="Gill Sans MT" w:cs="Helvetica"/>
          <w:color w:val="333333"/>
          <w:sz w:val="20"/>
          <w:szCs w:val="20"/>
        </w:rPr>
        <w:tab/>
        <w:t xml:space="preserve">           10</w:t>
      </w:r>
      <w:r w:rsidR="00B835C7" w:rsidRPr="00B835C7">
        <w:rPr>
          <w:rFonts w:ascii="Gill Sans MT" w:eastAsia="Times New Roman" w:hAnsi="Gill Sans MT" w:cs="Helvetica"/>
          <w:color w:val="333333"/>
          <w:sz w:val="20"/>
          <w:szCs w:val="20"/>
        </w:rPr>
        <w:t>0 points</w:t>
      </w:r>
      <w:r w:rsidR="00B835C7" w:rsidRPr="00B835C7">
        <w:rPr>
          <w:rFonts w:ascii="Gill Sans MT" w:eastAsia="Times New Roman" w:hAnsi="Gill Sans MT" w:cs="Helvetica"/>
          <w:color w:val="333333"/>
          <w:sz w:val="20"/>
          <w:szCs w:val="20"/>
        </w:rPr>
        <w:tab/>
        <w:t>A=90–100%</w:t>
      </w:r>
      <w:r w:rsidR="00B835C7" w:rsidRPr="00B835C7">
        <w:rPr>
          <w:rFonts w:ascii="Gill Sans MT" w:eastAsia="Times New Roman" w:hAnsi="Gill Sans MT" w:cs="Helvetica"/>
          <w:color w:val="333333"/>
          <w:sz w:val="20"/>
          <w:szCs w:val="20"/>
        </w:rPr>
        <w:tab/>
        <w:t>(</w:t>
      </w:r>
      <w:r>
        <w:rPr>
          <w:rFonts w:ascii="Gill Sans MT" w:eastAsia="Times New Roman" w:hAnsi="Gill Sans MT" w:cs="Helvetica"/>
          <w:color w:val="333333"/>
          <w:sz w:val="20"/>
          <w:szCs w:val="20"/>
        </w:rPr>
        <w:t>396-440</w:t>
      </w:r>
      <w:r w:rsidR="00B835C7" w:rsidRPr="00B835C7">
        <w:rPr>
          <w:rFonts w:ascii="Gill Sans MT" w:eastAsia="Times New Roman" w:hAnsi="Gill Sans MT" w:cs="Helvetica"/>
          <w:color w:val="333333"/>
          <w:sz w:val="20"/>
          <w:szCs w:val="20"/>
        </w:rPr>
        <w:t xml:space="preserve"> points)</w:t>
      </w:r>
    </w:p>
    <w:p w:rsidR="00B835C7" w:rsidRDefault="00B25C5A" w:rsidP="00B835C7">
      <w:pPr>
        <w:spacing w:after="0" w:line="240" w:lineRule="auto"/>
        <w:rPr>
          <w:rFonts w:ascii="Gill Sans MT" w:eastAsia="Times New Roman" w:hAnsi="Gill Sans MT" w:cs="Helvetica"/>
          <w:color w:val="333333"/>
          <w:sz w:val="20"/>
          <w:szCs w:val="20"/>
        </w:rPr>
      </w:pPr>
      <w:r>
        <w:rPr>
          <w:rFonts w:ascii="Gill Sans MT" w:eastAsia="Times New Roman" w:hAnsi="Gill Sans MT" w:cs="Helvetica"/>
          <w:color w:val="333333"/>
          <w:sz w:val="20"/>
          <w:szCs w:val="20"/>
        </w:rPr>
        <w:t>2 Observation Papers</w:t>
      </w:r>
      <w:r>
        <w:rPr>
          <w:rFonts w:ascii="Gill Sans MT" w:eastAsia="Times New Roman" w:hAnsi="Gill Sans MT" w:cs="Helvetica"/>
          <w:color w:val="333333"/>
          <w:sz w:val="20"/>
          <w:szCs w:val="20"/>
        </w:rPr>
        <w:tab/>
      </w:r>
      <w:r>
        <w:rPr>
          <w:rFonts w:ascii="Gill Sans MT" w:eastAsia="Times New Roman" w:hAnsi="Gill Sans MT" w:cs="Helvetica"/>
          <w:color w:val="333333"/>
          <w:sz w:val="20"/>
          <w:szCs w:val="20"/>
        </w:rPr>
        <w:tab/>
      </w:r>
      <w:r>
        <w:rPr>
          <w:rFonts w:ascii="Gill Sans MT" w:eastAsia="Times New Roman" w:hAnsi="Gill Sans MT" w:cs="Helvetica"/>
          <w:color w:val="333333"/>
          <w:sz w:val="20"/>
          <w:szCs w:val="20"/>
        </w:rPr>
        <w:tab/>
        <w:t xml:space="preserve">           10</w:t>
      </w:r>
      <w:r w:rsidR="00B835C7" w:rsidRPr="00B835C7">
        <w:rPr>
          <w:rFonts w:ascii="Gill Sans MT" w:eastAsia="Times New Roman" w:hAnsi="Gill Sans MT" w:cs="Helvetica"/>
          <w:color w:val="333333"/>
          <w:sz w:val="20"/>
          <w:szCs w:val="20"/>
        </w:rPr>
        <w:t>0 points</w:t>
      </w:r>
      <w:r w:rsidR="00B835C7" w:rsidRPr="00B835C7">
        <w:rPr>
          <w:rFonts w:ascii="Gill Sans MT" w:eastAsia="Times New Roman" w:hAnsi="Gill Sans MT" w:cs="Helvetica"/>
          <w:color w:val="333333"/>
          <w:sz w:val="20"/>
          <w:szCs w:val="20"/>
        </w:rPr>
        <w:tab/>
        <w:t>B=80–89%</w:t>
      </w:r>
      <w:r w:rsidR="00B835C7" w:rsidRPr="00B835C7">
        <w:rPr>
          <w:rFonts w:ascii="Gill Sans MT" w:eastAsia="Times New Roman" w:hAnsi="Gill Sans MT" w:cs="Helvetica"/>
          <w:color w:val="333333"/>
          <w:sz w:val="20"/>
          <w:szCs w:val="20"/>
        </w:rPr>
        <w:tab/>
        <w:t>(</w:t>
      </w:r>
      <w:r>
        <w:rPr>
          <w:rFonts w:ascii="Gill Sans MT" w:eastAsia="Times New Roman" w:hAnsi="Gill Sans MT" w:cs="Helvetica"/>
          <w:color w:val="333333"/>
          <w:sz w:val="20"/>
          <w:szCs w:val="20"/>
        </w:rPr>
        <w:t>352-395</w:t>
      </w:r>
      <w:r w:rsidR="00B835C7" w:rsidRPr="00B835C7">
        <w:rPr>
          <w:rFonts w:ascii="Gill Sans MT" w:eastAsia="Times New Roman" w:hAnsi="Gill Sans MT" w:cs="Helvetica"/>
          <w:color w:val="333333"/>
          <w:sz w:val="20"/>
          <w:szCs w:val="20"/>
        </w:rPr>
        <w:t xml:space="preserve"> points)</w:t>
      </w:r>
    </w:p>
    <w:p w:rsidR="00B25C5A" w:rsidRPr="00B835C7" w:rsidRDefault="00B25C5A" w:rsidP="00B835C7">
      <w:pPr>
        <w:spacing w:after="0" w:line="240" w:lineRule="auto"/>
        <w:rPr>
          <w:rFonts w:ascii="Gill Sans MT" w:eastAsia="Times New Roman" w:hAnsi="Gill Sans MT" w:cs="Helvetica"/>
          <w:color w:val="333333"/>
          <w:sz w:val="20"/>
          <w:szCs w:val="20"/>
        </w:rPr>
      </w:pPr>
      <w:r>
        <w:rPr>
          <w:rFonts w:ascii="Gill Sans MT" w:eastAsia="Times New Roman" w:hAnsi="Gill Sans MT" w:cs="Helvetica"/>
          <w:color w:val="333333"/>
          <w:sz w:val="20"/>
          <w:szCs w:val="20"/>
        </w:rPr>
        <w:t>4 Quizzes                                                               40 points</w:t>
      </w:r>
      <w:r w:rsidRPr="00B25C5A">
        <w:rPr>
          <w:rFonts w:ascii="Gill Sans MT" w:eastAsia="Times New Roman" w:hAnsi="Gill Sans MT" w:cs="Helvetica"/>
          <w:color w:val="333333"/>
          <w:sz w:val="20"/>
          <w:szCs w:val="20"/>
        </w:rPr>
        <w:t xml:space="preserve"> </w:t>
      </w:r>
      <w:r>
        <w:rPr>
          <w:rFonts w:ascii="Gill Sans MT" w:eastAsia="Times New Roman" w:hAnsi="Gill Sans MT" w:cs="Helvetica"/>
          <w:color w:val="333333"/>
          <w:sz w:val="20"/>
          <w:szCs w:val="20"/>
        </w:rPr>
        <w:t xml:space="preserve">           </w:t>
      </w:r>
      <w:r w:rsidRPr="00B835C7">
        <w:rPr>
          <w:rFonts w:ascii="Gill Sans MT" w:eastAsia="Times New Roman" w:hAnsi="Gill Sans MT" w:cs="Helvetica"/>
          <w:color w:val="333333"/>
          <w:sz w:val="20"/>
          <w:szCs w:val="20"/>
        </w:rPr>
        <w:t>C=70–79%</w:t>
      </w:r>
      <w:r w:rsidRPr="00B835C7">
        <w:rPr>
          <w:rFonts w:ascii="Gill Sans MT" w:eastAsia="Times New Roman" w:hAnsi="Gill Sans MT" w:cs="Helvetica"/>
          <w:color w:val="333333"/>
          <w:sz w:val="20"/>
          <w:szCs w:val="20"/>
        </w:rPr>
        <w:tab/>
        <w:t>(</w:t>
      </w:r>
      <w:r>
        <w:rPr>
          <w:rFonts w:ascii="Gill Sans MT" w:eastAsia="Times New Roman" w:hAnsi="Gill Sans MT" w:cs="Helvetica"/>
          <w:color w:val="333333"/>
          <w:sz w:val="20"/>
          <w:szCs w:val="20"/>
        </w:rPr>
        <w:t>308-351</w:t>
      </w:r>
      <w:r w:rsidRPr="00B835C7">
        <w:rPr>
          <w:rFonts w:ascii="Gill Sans MT" w:eastAsia="Times New Roman" w:hAnsi="Gill Sans MT" w:cs="Helvetica"/>
          <w:color w:val="333333"/>
          <w:sz w:val="20"/>
          <w:szCs w:val="20"/>
        </w:rPr>
        <w:t xml:space="preserve"> points)      </w:t>
      </w:r>
    </w:p>
    <w:p w:rsidR="00B25C5A" w:rsidRDefault="00B25C5A" w:rsidP="00B835C7">
      <w:pPr>
        <w:spacing w:after="0" w:line="240" w:lineRule="auto"/>
        <w:rPr>
          <w:rFonts w:ascii="Gill Sans MT" w:eastAsia="Times New Roman" w:hAnsi="Gill Sans MT" w:cs="Helvetica"/>
          <w:color w:val="333333"/>
          <w:sz w:val="20"/>
          <w:szCs w:val="20"/>
        </w:rPr>
      </w:pPr>
      <w:r>
        <w:rPr>
          <w:rFonts w:ascii="Gill Sans MT" w:eastAsia="Times New Roman" w:hAnsi="Gill Sans MT" w:cs="Helvetica"/>
          <w:color w:val="333333"/>
          <w:sz w:val="20"/>
          <w:szCs w:val="20"/>
        </w:rPr>
        <w:t>4 Unit Exams</w:t>
      </w:r>
      <w:r>
        <w:rPr>
          <w:rFonts w:ascii="Gill Sans MT" w:eastAsia="Times New Roman" w:hAnsi="Gill Sans MT" w:cs="Helvetica"/>
          <w:color w:val="333333"/>
          <w:sz w:val="20"/>
          <w:szCs w:val="20"/>
        </w:rPr>
        <w:tab/>
      </w:r>
      <w:r>
        <w:rPr>
          <w:rFonts w:ascii="Gill Sans MT" w:eastAsia="Times New Roman" w:hAnsi="Gill Sans MT" w:cs="Helvetica"/>
          <w:color w:val="333333"/>
          <w:sz w:val="20"/>
          <w:szCs w:val="20"/>
        </w:rPr>
        <w:tab/>
      </w:r>
      <w:r>
        <w:rPr>
          <w:rFonts w:ascii="Gill Sans MT" w:eastAsia="Times New Roman" w:hAnsi="Gill Sans MT" w:cs="Helvetica"/>
          <w:color w:val="333333"/>
          <w:sz w:val="20"/>
          <w:szCs w:val="20"/>
        </w:rPr>
        <w:tab/>
      </w:r>
      <w:r>
        <w:rPr>
          <w:rFonts w:ascii="Gill Sans MT" w:eastAsia="Times New Roman" w:hAnsi="Gill Sans MT" w:cs="Helvetica"/>
          <w:color w:val="333333"/>
          <w:sz w:val="20"/>
          <w:szCs w:val="20"/>
        </w:rPr>
        <w:tab/>
        <w:t xml:space="preserve">           200 point              </w:t>
      </w:r>
      <w:r w:rsidRPr="00B835C7">
        <w:rPr>
          <w:rFonts w:ascii="Gill Sans MT" w:eastAsia="Times New Roman" w:hAnsi="Gill Sans MT" w:cs="Helvetica"/>
          <w:color w:val="333333"/>
          <w:sz w:val="20"/>
          <w:szCs w:val="20"/>
        </w:rPr>
        <w:t>D=60–69%</w:t>
      </w:r>
      <w:r w:rsidRPr="00B835C7">
        <w:rPr>
          <w:rFonts w:ascii="Gill Sans MT" w:eastAsia="Times New Roman" w:hAnsi="Gill Sans MT" w:cs="Helvetica"/>
          <w:color w:val="333333"/>
          <w:sz w:val="20"/>
          <w:szCs w:val="20"/>
        </w:rPr>
        <w:tab/>
        <w:t>(</w:t>
      </w:r>
      <w:r>
        <w:rPr>
          <w:rFonts w:ascii="Gill Sans MT" w:eastAsia="Times New Roman" w:hAnsi="Gill Sans MT" w:cs="Helvetica"/>
          <w:color w:val="333333"/>
          <w:sz w:val="20"/>
          <w:szCs w:val="20"/>
        </w:rPr>
        <w:t>264-307</w:t>
      </w:r>
      <w:r w:rsidRPr="00B835C7">
        <w:rPr>
          <w:rFonts w:ascii="Gill Sans MT" w:eastAsia="Times New Roman" w:hAnsi="Gill Sans MT" w:cs="Helvetica"/>
          <w:color w:val="333333"/>
          <w:sz w:val="20"/>
          <w:szCs w:val="20"/>
        </w:rPr>
        <w:t xml:space="preserve"> points</w:t>
      </w:r>
      <w:r>
        <w:rPr>
          <w:rFonts w:ascii="Gill Sans MT" w:eastAsia="Times New Roman" w:hAnsi="Gill Sans MT" w:cs="Helvetica"/>
          <w:color w:val="333333"/>
          <w:sz w:val="20"/>
          <w:szCs w:val="20"/>
        </w:rPr>
        <w:t>)</w:t>
      </w:r>
    </w:p>
    <w:p w:rsidR="00B835C7" w:rsidRPr="00B835C7" w:rsidRDefault="00B835C7" w:rsidP="00B835C7">
      <w:pPr>
        <w:spacing w:after="0" w:line="240" w:lineRule="auto"/>
        <w:rPr>
          <w:rFonts w:ascii="Gill Sans MT" w:eastAsia="Times New Roman" w:hAnsi="Gill Sans MT" w:cs="Helvetica"/>
          <w:color w:val="333333"/>
          <w:sz w:val="20"/>
          <w:szCs w:val="20"/>
        </w:rPr>
      </w:pPr>
      <w:r w:rsidRPr="00B835C7">
        <w:rPr>
          <w:rFonts w:ascii="Gill Sans MT" w:eastAsia="Times New Roman" w:hAnsi="Gill Sans MT" w:cs="Helvetica"/>
          <w:color w:val="333333"/>
          <w:sz w:val="20"/>
          <w:szCs w:val="20"/>
        </w:rPr>
        <w:t>TOTAL</w:t>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00B25C5A">
        <w:rPr>
          <w:rFonts w:ascii="Gill Sans MT" w:eastAsia="Times New Roman" w:hAnsi="Gill Sans MT" w:cs="Helvetica"/>
          <w:color w:val="333333"/>
          <w:sz w:val="20"/>
          <w:szCs w:val="20"/>
        </w:rPr>
        <w:t xml:space="preserve">            440</w:t>
      </w:r>
      <w:r w:rsidRPr="00B835C7">
        <w:rPr>
          <w:rFonts w:ascii="Gill Sans MT" w:eastAsia="Times New Roman" w:hAnsi="Gill Sans MT" w:cs="Helvetica"/>
          <w:color w:val="333333"/>
          <w:sz w:val="20"/>
          <w:szCs w:val="20"/>
        </w:rPr>
        <w:t xml:space="preserve"> points</w:t>
      </w:r>
      <w:r w:rsidRPr="00B835C7">
        <w:rPr>
          <w:rFonts w:ascii="Gill Sans MT" w:eastAsia="Times New Roman" w:hAnsi="Gill Sans MT" w:cs="Helvetica"/>
          <w:color w:val="333333"/>
          <w:sz w:val="20"/>
          <w:szCs w:val="20"/>
        </w:rPr>
        <w:tab/>
      </w:r>
      <w:r w:rsidR="00B25C5A" w:rsidRPr="00B835C7">
        <w:rPr>
          <w:rFonts w:ascii="Gill Sans MT" w:eastAsia="Times New Roman" w:hAnsi="Gill Sans MT" w:cs="Helvetica"/>
          <w:color w:val="333333"/>
          <w:sz w:val="20"/>
          <w:szCs w:val="20"/>
        </w:rPr>
        <w:t xml:space="preserve">F=59% or </w:t>
      </w:r>
      <w:proofErr w:type="gramStart"/>
      <w:r w:rsidR="00B25C5A" w:rsidRPr="00B835C7">
        <w:rPr>
          <w:rFonts w:ascii="Gill Sans MT" w:eastAsia="Times New Roman" w:hAnsi="Gill Sans MT" w:cs="Helvetica"/>
          <w:color w:val="333333"/>
          <w:sz w:val="20"/>
          <w:szCs w:val="20"/>
        </w:rPr>
        <w:t xml:space="preserve">below </w:t>
      </w:r>
      <w:r w:rsidR="00EA7CC5">
        <w:rPr>
          <w:rFonts w:ascii="Gill Sans MT" w:eastAsia="Times New Roman" w:hAnsi="Gill Sans MT" w:cs="Helvetica"/>
          <w:color w:val="333333"/>
          <w:sz w:val="20"/>
          <w:szCs w:val="20"/>
        </w:rPr>
        <w:t xml:space="preserve"> </w:t>
      </w:r>
      <w:r w:rsidR="00B25C5A" w:rsidRPr="00B835C7">
        <w:rPr>
          <w:rFonts w:ascii="Gill Sans MT" w:eastAsia="Times New Roman" w:hAnsi="Gill Sans MT" w:cs="Helvetica"/>
          <w:color w:val="333333"/>
          <w:sz w:val="20"/>
          <w:szCs w:val="20"/>
        </w:rPr>
        <w:t>(</w:t>
      </w:r>
      <w:proofErr w:type="gramEnd"/>
      <w:r w:rsidR="00B25C5A">
        <w:rPr>
          <w:rFonts w:ascii="Gill Sans MT" w:eastAsia="Times New Roman" w:hAnsi="Gill Sans MT" w:cs="Helvetica"/>
          <w:color w:val="333333"/>
          <w:sz w:val="20"/>
          <w:szCs w:val="20"/>
        </w:rPr>
        <w:t>26</w:t>
      </w:r>
      <w:r w:rsidR="000276C7">
        <w:rPr>
          <w:rFonts w:ascii="Gill Sans MT" w:eastAsia="Times New Roman" w:hAnsi="Gill Sans MT" w:cs="Helvetica"/>
          <w:color w:val="333333"/>
          <w:sz w:val="20"/>
          <w:szCs w:val="20"/>
        </w:rPr>
        <w:t>3</w:t>
      </w:r>
      <w:r w:rsidR="00B25C5A" w:rsidRPr="00B835C7">
        <w:rPr>
          <w:rFonts w:ascii="Gill Sans MT" w:eastAsia="Times New Roman" w:hAnsi="Gill Sans MT" w:cs="Helvetica"/>
          <w:color w:val="333333"/>
          <w:sz w:val="20"/>
          <w:szCs w:val="20"/>
        </w:rPr>
        <w:t xml:space="preserve"> or fewer)</w:t>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Pr="00B835C7">
        <w:rPr>
          <w:rFonts w:ascii="Gill Sans MT" w:eastAsia="Times New Roman" w:hAnsi="Gill Sans MT" w:cs="Helvetica"/>
          <w:color w:val="333333"/>
          <w:sz w:val="20"/>
          <w:szCs w:val="20"/>
        </w:rPr>
        <w:tab/>
      </w:r>
      <w:r w:rsidR="00B25C5A">
        <w:rPr>
          <w:rFonts w:ascii="Gill Sans MT" w:eastAsia="Times New Roman" w:hAnsi="Gill Sans MT" w:cs="Helvetica"/>
          <w:color w:val="333333"/>
          <w:sz w:val="20"/>
          <w:szCs w:val="20"/>
        </w:rPr>
        <w:t xml:space="preserve">                                                                                                                                       </w:t>
      </w:r>
    </w:p>
    <w:p w:rsidR="00B835C7" w:rsidRPr="00B835C7" w:rsidRDefault="00B835C7" w:rsidP="00B835C7">
      <w:pPr>
        <w:spacing w:after="0" w:line="240" w:lineRule="auto"/>
        <w:rPr>
          <w:rFonts w:ascii="Gill Sans MT" w:eastAsia="Times New Roman" w:hAnsi="Gill Sans MT" w:cs="Helvetica"/>
          <w:color w:val="333333"/>
          <w:sz w:val="20"/>
          <w:szCs w:val="20"/>
        </w:rPr>
      </w:pPr>
    </w:p>
    <w:p w:rsidR="00B835C7" w:rsidRPr="00B835C7" w:rsidRDefault="00B835C7" w:rsidP="00B835C7">
      <w:pPr>
        <w:spacing w:before="100" w:after="100" w:line="240" w:lineRule="auto"/>
        <w:ind w:left="-540"/>
        <w:rPr>
          <w:rFonts w:ascii="Gill Sans MT" w:eastAsia="Times New Roman" w:hAnsi="Gill Sans MT" w:cs="Helvetica"/>
          <w:color w:val="333333"/>
          <w:sz w:val="20"/>
          <w:szCs w:val="20"/>
        </w:rPr>
      </w:pPr>
      <w:r w:rsidRPr="00B835C7">
        <w:rPr>
          <w:rFonts w:ascii="Gill Sans MT" w:eastAsia="Times New Roman" w:hAnsi="Gill Sans MT" w:cs="Helvetica"/>
          <w:color w:val="333333"/>
          <w:sz w:val="20"/>
          <w:szCs w:val="20"/>
        </w:rPr>
        <w:br/>
      </w:r>
    </w:p>
    <w:p w:rsidR="00AD14F9" w:rsidRPr="0080784F" w:rsidRDefault="0080784F" w:rsidP="00B835C7">
      <w:pPr>
        <w:pStyle w:val="NormalWeb"/>
        <w:shd w:val="clear" w:color="auto" w:fill="FFFFFF"/>
        <w:spacing w:before="0" w:beforeAutospacing="0" w:after="150" w:afterAutospacing="0"/>
        <w:rPr>
          <w:rFonts w:ascii="Gill Sans MT" w:hAnsi="Gill Sans MT" w:cs="Helvetica"/>
          <w:b/>
          <w:color w:val="333333"/>
          <w:sz w:val="20"/>
          <w:szCs w:val="20"/>
        </w:rPr>
      </w:pPr>
      <w:r>
        <w:rPr>
          <w:rFonts w:ascii="Gill Sans MT" w:hAnsi="Gill Sans MT" w:cs="Helvetica"/>
          <w:b/>
          <w:color w:val="333333"/>
          <w:sz w:val="20"/>
          <w:szCs w:val="20"/>
        </w:rPr>
        <w:t xml:space="preserve">Note: The instructor reserves the right to make changes in the course syllabus. </w:t>
      </w:r>
    </w:p>
    <w:sectPr w:rsidR="00AD14F9" w:rsidRPr="0080784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AB" w:rsidRDefault="001F57AB" w:rsidP="00AD14F9">
      <w:pPr>
        <w:spacing w:after="0" w:line="240" w:lineRule="auto"/>
      </w:pPr>
      <w:r>
        <w:separator/>
      </w:r>
    </w:p>
  </w:endnote>
  <w:endnote w:type="continuationSeparator" w:id="0">
    <w:p w:rsidR="001F57AB" w:rsidRDefault="001F57AB" w:rsidP="00AD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72468"/>
      <w:docPartObj>
        <w:docPartGallery w:val="Page Numbers (Bottom of Page)"/>
        <w:docPartUnique/>
      </w:docPartObj>
    </w:sdtPr>
    <w:sdtEndPr>
      <w:rPr>
        <w:noProof/>
      </w:rPr>
    </w:sdtEndPr>
    <w:sdtContent>
      <w:p w:rsidR="00AD14F9" w:rsidRDefault="00AD14F9">
        <w:pPr>
          <w:pStyle w:val="Footer"/>
          <w:jc w:val="center"/>
        </w:pPr>
        <w:r>
          <w:fldChar w:fldCharType="begin"/>
        </w:r>
        <w:r>
          <w:instrText xml:space="preserve"> PAGE   \* MERGEFORMAT </w:instrText>
        </w:r>
        <w:r>
          <w:fldChar w:fldCharType="separate"/>
        </w:r>
        <w:r w:rsidR="007263B4">
          <w:rPr>
            <w:noProof/>
          </w:rPr>
          <w:t>3</w:t>
        </w:r>
        <w:r>
          <w:rPr>
            <w:noProof/>
          </w:rPr>
          <w:fldChar w:fldCharType="end"/>
        </w:r>
      </w:p>
    </w:sdtContent>
  </w:sdt>
  <w:p w:rsidR="00AD14F9" w:rsidRDefault="00AD1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AB" w:rsidRDefault="001F57AB" w:rsidP="00AD14F9">
      <w:pPr>
        <w:spacing w:after="0" w:line="240" w:lineRule="auto"/>
      </w:pPr>
      <w:r>
        <w:separator/>
      </w:r>
    </w:p>
  </w:footnote>
  <w:footnote w:type="continuationSeparator" w:id="0">
    <w:p w:rsidR="001F57AB" w:rsidRDefault="001F57AB" w:rsidP="00AD1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2CB"/>
    <w:multiLevelType w:val="multilevel"/>
    <w:tmpl w:val="8F2A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D7239"/>
    <w:multiLevelType w:val="multilevel"/>
    <w:tmpl w:val="A66C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35239"/>
    <w:multiLevelType w:val="hybridMultilevel"/>
    <w:tmpl w:val="674C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06C9"/>
    <w:multiLevelType w:val="multilevel"/>
    <w:tmpl w:val="FA68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524D7"/>
    <w:multiLevelType w:val="multilevel"/>
    <w:tmpl w:val="196C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C76C4D"/>
    <w:multiLevelType w:val="hybridMultilevel"/>
    <w:tmpl w:val="6C822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67D8E"/>
    <w:multiLevelType w:val="multilevel"/>
    <w:tmpl w:val="E91EC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C4193"/>
    <w:multiLevelType w:val="hybridMultilevel"/>
    <w:tmpl w:val="ABBE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D4FCB"/>
    <w:multiLevelType w:val="hybridMultilevel"/>
    <w:tmpl w:val="7E78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F72C4"/>
    <w:multiLevelType w:val="multilevel"/>
    <w:tmpl w:val="551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B5181"/>
    <w:multiLevelType w:val="multilevel"/>
    <w:tmpl w:val="2972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A75BE8"/>
    <w:multiLevelType w:val="multilevel"/>
    <w:tmpl w:val="5A66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8E5F57"/>
    <w:multiLevelType w:val="multilevel"/>
    <w:tmpl w:val="C20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F1F41"/>
    <w:multiLevelType w:val="hybridMultilevel"/>
    <w:tmpl w:val="3638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03A13"/>
    <w:multiLevelType w:val="multilevel"/>
    <w:tmpl w:val="583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205869"/>
    <w:multiLevelType w:val="multilevel"/>
    <w:tmpl w:val="1A441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C44DD"/>
    <w:multiLevelType w:val="hybridMultilevel"/>
    <w:tmpl w:val="1DC4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40D33"/>
    <w:multiLevelType w:val="multilevel"/>
    <w:tmpl w:val="1502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9B748D"/>
    <w:multiLevelType w:val="multilevel"/>
    <w:tmpl w:val="0D4E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2E02C1"/>
    <w:multiLevelType w:val="multilevel"/>
    <w:tmpl w:val="C72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270E7F"/>
    <w:multiLevelType w:val="hybridMultilevel"/>
    <w:tmpl w:val="CE60B60E"/>
    <w:lvl w:ilvl="0" w:tplc="FD961C30">
      <w:start w:val="1"/>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51B37"/>
    <w:multiLevelType w:val="multilevel"/>
    <w:tmpl w:val="98AE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0E3447"/>
    <w:multiLevelType w:val="multilevel"/>
    <w:tmpl w:val="685C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1"/>
  </w:num>
  <w:num w:numId="4">
    <w:abstractNumId w:val="10"/>
  </w:num>
  <w:num w:numId="5">
    <w:abstractNumId w:val="22"/>
  </w:num>
  <w:num w:numId="6">
    <w:abstractNumId w:val="0"/>
  </w:num>
  <w:num w:numId="7">
    <w:abstractNumId w:val="9"/>
  </w:num>
  <w:num w:numId="8">
    <w:abstractNumId w:val="15"/>
  </w:num>
  <w:num w:numId="9">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abstractNumId w:val="12"/>
  </w:num>
  <w:num w:numId="11">
    <w:abstractNumId w:val="3"/>
  </w:num>
  <w:num w:numId="12">
    <w:abstractNumId w:val="14"/>
  </w:num>
  <w:num w:numId="13">
    <w:abstractNumId w:val="2"/>
  </w:num>
  <w:num w:numId="14">
    <w:abstractNumId w:val="5"/>
  </w:num>
  <w:num w:numId="15">
    <w:abstractNumId w:val="6"/>
  </w:num>
  <w:num w:numId="16">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abstractNumId w:val="17"/>
  </w:num>
  <w:num w:numId="18">
    <w:abstractNumId w:val="18"/>
  </w:num>
  <w:num w:numId="19">
    <w:abstractNumId w:val="19"/>
  </w:num>
  <w:num w:numId="20">
    <w:abstractNumId w:val="16"/>
  </w:num>
  <w:num w:numId="21">
    <w:abstractNumId w:val="21"/>
  </w:num>
  <w:num w:numId="22">
    <w:abstractNumId w:val="7"/>
  </w:num>
  <w:num w:numId="23">
    <w:abstractNumId w:val="1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F9"/>
    <w:rsid w:val="000276C7"/>
    <w:rsid w:val="00114B1B"/>
    <w:rsid w:val="00157838"/>
    <w:rsid w:val="001C4A55"/>
    <w:rsid w:val="001F1183"/>
    <w:rsid w:val="001F57AB"/>
    <w:rsid w:val="00237D00"/>
    <w:rsid w:val="002442C4"/>
    <w:rsid w:val="002B351C"/>
    <w:rsid w:val="002C2A16"/>
    <w:rsid w:val="00323D83"/>
    <w:rsid w:val="00356A80"/>
    <w:rsid w:val="003D5373"/>
    <w:rsid w:val="004E6B76"/>
    <w:rsid w:val="00517BB4"/>
    <w:rsid w:val="005516B0"/>
    <w:rsid w:val="005B1ED8"/>
    <w:rsid w:val="005C1E9C"/>
    <w:rsid w:val="005D704B"/>
    <w:rsid w:val="00607BD2"/>
    <w:rsid w:val="006161AA"/>
    <w:rsid w:val="00704FFD"/>
    <w:rsid w:val="007263B4"/>
    <w:rsid w:val="00775591"/>
    <w:rsid w:val="0080784F"/>
    <w:rsid w:val="0086374B"/>
    <w:rsid w:val="008F6335"/>
    <w:rsid w:val="009527C6"/>
    <w:rsid w:val="009F475D"/>
    <w:rsid w:val="009F4788"/>
    <w:rsid w:val="00A27C51"/>
    <w:rsid w:val="00A8201F"/>
    <w:rsid w:val="00AD14F9"/>
    <w:rsid w:val="00B25C5A"/>
    <w:rsid w:val="00B77271"/>
    <w:rsid w:val="00B835C7"/>
    <w:rsid w:val="00C327DD"/>
    <w:rsid w:val="00CA1214"/>
    <w:rsid w:val="00DC2DAE"/>
    <w:rsid w:val="00EA7CC5"/>
    <w:rsid w:val="00F028A4"/>
    <w:rsid w:val="00F8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14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14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4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14F9"/>
    <w:rPr>
      <w:rFonts w:ascii="Times New Roman" w:eastAsia="Times New Roman" w:hAnsi="Times New Roman" w:cs="Times New Roman"/>
      <w:b/>
      <w:bCs/>
      <w:sz w:val="36"/>
      <w:szCs w:val="36"/>
    </w:rPr>
  </w:style>
  <w:style w:type="paragraph" w:styleId="NormalWeb">
    <w:name w:val="Normal (Web)"/>
    <w:basedOn w:val="Normal"/>
    <w:uiPriority w:val="99"/>
    <w:unhideWhenUsed/>
    <w:rsid w:val="00AD1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14F9"/>
  </w:style>
  <w:style w:type="character" w:styleId="Hyperlink">
    <w:name w:val="Hyperlink"/>
    <w:basedOn w:val="DefaultParagraphFont"/>
    <w:uiPriority w:val="99"/>
    <w:unhideWhenUsed/>
    <w:rsid w:val="00AD14F9"/>
    <w:rPr>
      <w:color w:val="0000FF"/>
      <w:u w:val="single"/>
    </w:rPr>
  </w:style>
  <w:style w:type="paragraph" w:styleId="Header">
    <w:name w:val="header"/>
    <w:basedOn w:val="Normal"/>
    <w:link w:val="HeaderChar"/>
    <w:uiPriority w:val="99"/>
    <w:unhideWhenUsed/>
    <w:rsid w:val="00AD1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F9"/>
  </w:style>
  <w:style w:type="paragraph" w:styleId="Footer">
    <w:name w:val="footer"/>
    <w:basedOn w:val="Normal"/>
    <w:link w:val="FooterChar"/>
    <w:uiPriority w:val="99"/>
    <w:unhideWhenUsed/>
    <w:rsid w:val="00AD1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F9"/>
  </w:style>
  <w:style w:type="character" w:styleId="FollowedHyperlink">
    <w:name w:val="FollowedHyperlink"/>
    <w:basedOn w:val="DefaultParagraphFont"/>
    <w:uiPriority w:val="99"/>
    <w:semiHidden/>
    <w:unhideWhenUsed/>
    <w:rsid w:val="006161AA"/>
    <w:rPr>
      <w:color w:val="800080" w:themeColor="followedHyperlink"/>
      <w:u w:val="single"/>
    </w:rPr>
  </w:style>
  <w:style w:type="character" w:customStyle="1" w:styleId="apple-tab-span">
    <w:name w:val="apple-tab-span"/>
    <w:basedOn w:val="DefaultParagraphFont"/>
    <w:rsid w:val="00B835C7"/>
  </w:style>
  <w:style w:type="paragraph" w:styleId="ListParagraph">
    <w:name w:val="List Paragraph"/>
    <w:basedOn w:val="Normal"/>
    <w:uiPriority w:val="34"/>
    <w:qFormat/>
    <w:rsid w:val="00B83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14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14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4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14F9"/>
    <w:rPr>
      <w:rFonts w:ascii="Times New Roman" w:eastAsia="Times New Roman" w:hAnsi="Times New Roman" w:cs="Times New Roman"/>
      <w:b/>
      <w:bCs/>
      <w:sz w:val="36"/>
      <w:szCs w:val="36"/>
    </w:rPr>
  </w:style>
  <w:style w:type="paragraph" w:styleId="NormalWeb">
    <w:name w:val="Normal (Web)"/>
    <w:basedOn w:val="Normal"/>
    <w:uiPriority w:val="99"/>
    <w:unhideWhenUsed/>
    <w:rsid w:val="00AD1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14F9"/>
  </w:style>
  <w:style w:type="character" w:styleId="Hyperlink">
    <w:name w:val="Hyperlink"/>
    <w:basedOn w:val="DefaultParagraphFont"/>
    <w:uiPriority w:val="99"/>
    <w:unhideWhenUsed/>
    <w:rsid w:val="00AD14F9"/>
    <w:rPr>
      <w:color w:val="0000FF"/>
      <w:u w:val="single"/>
    </w:rPr>
  </w:style>
  <w:style w:type="paragraph" w:styleId="Header">
    <w:name w:val="header"/>
    <w:basedOn w:val="Normal"/>
    <w:link w:val="HeaderChar"/>
    <w:uiPriority w:val="99"/>
    <w:unhideWhenUsed/>
    <w:rsid w:val="00AD1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F9"/>
  </w:style>
  <w:style w:type="paragraph" w:styleId="Footer">
    <w:name w:val="footer"/>
    <w:basedOn w:val="Normal"/>
    <w:link w:val="FooterChar"/>
    <w:uiPriority w:val="99"/>
    <w:unhideWhenUsed/>
    <w:rsid w:val="00AD1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F9"/>
  </w:style>
  <w:style w:type="character" w:styleId="FollowedHyperlink">
    <w:name w:val="FollowedHyperlink"/>
    <w:basedOn w:val="DefaultParagraphFont"/>
    <w:uiPriority w:val="99"/>
    <w:semiHidden/>
    <w:unhideWhenUsed/>
    <w:rsid w:val="006161AA"/>
    <w:rPr>
      <w:color w:val="800080" w:themeColor="followedHyperlink"/>
      <w:u w:val="single"/>
    </w:rPr>
  </w:style>
  <w:style w:type="character" w:customStyle="1" w:styleId="apple-tab-span">
    <w:name w:val="apple-tab-span"/>
    <w:basedOn w:val="DefaultParagraphFont"/>
    <w:rsid w:val="00B835C7"/>
  </w:style>
  <w:style w:type="paragraph" w:styleId="ListParagraph">
    <w:name w:val="List Paragraph"/>
    <w:basedOn w:val="Normal"/>
    <w:uiPriority w:val="34"/>
    <w:qFormat/>
    <w:rsid w:val="00B8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3228">
      <w:bodyDiv w:val="1"/>
      <w:marLeft w:val="0"/>
      <w:marRight w:val="0"/>
      <w:marTop w:val="0"/>
      <w:marBottom w:val="0"/>
      <w:divBdr>
        <w:top w:val="none" w:sz="0" w:space="0" w:color="auto"/>
        <w:left w:val="none" w:sz="0" w:space="0" w:color="auto"/>
        <w:bottom w:val="none" w:sz="0" w:space="0" w:color="auto"/>
        <w:right w:val="none" w:sz="0" w:space="0" w:color="auto"/>
      </w:divBdr>
    </w:div>
    <w:div w:id="278341604">
      <w:bodyDiv w:val="1"/>
      <w:marLeft w:val="0"/>
      <w:marRight w:val="0"/>
      <w:marTop w:val="0"/>
      <w:marBottom w:val="0"/>
      <w:divBdr>
        <w:top w:val="none" w:sz="0" w:space="0" w:color="auto"/>
        <w:left w:val="none" w:sz="0" w:space="0" w:color="auto"/>
        <w:bottom w:val="none" w:sz="0" w:space="0" w:color="auto"/>
        <w:right w:val="none" w:sz="0" w:space="0" w:color="auto"/>
      </w:divBdr>
      <w:divsChild>
        <w:div w:id="645551797">
          <w:marLeft w:val="0"/>
          <w:marRight w:val="0"/>
          <w:marTop w:val="0"/>
          <w:marBottom w:val="0"/>
          <w:divBdr>
            <w:top w:val="none" w:sz="0" w:space="0" w:color="auto"/>
            <w:left w:val="none" w:sz="0" w:space="0" w:color="auto"/>
            <w:bottom w:val="none" w:sz="0" w:space="0" w:color="auto"/>
            <w:right w:val="none" w:sz="0" w:space="0" w:color="auto"/>
          </w:divBdr>
        </w:div>
      </w:divsChild>
    </w:div>
    <w:div w:id="468016733">
      <w:bodyDiv w:val="1"/>
      <w:marLeft w:val="0"/>
      <w:marRight w:val="0"/>
      <w:marTop w:val="0"/>
      <w:marBottom w:val="0"/>
      <w:divBdr>
        <w:top w:val="none" w:sz="0" w:space="0" w:color="auto"/>
        <w:left w:val="none" w:sz="0" w:space="0" w:color="auto"/>
        <w:bottom w:val="none" w:sz="0" w:space="0" w:color="auto"/>
        <w:right w:val="none" w:sz="0" w:space="0" w:color="auto"/>
      </w:divBdr>
    </w:div>
    <w:div w:id="655308391">
      <w:bodyDiv w:val="1"/>
      <w:marLeft w:val="0"/>
      <w:marRight w:val="0"/>
      <w:marTop w:val="0"/>
      <w:marBottom w:val="0"/>
      <w:divBdr>
        <w:top w:val="none" w:sz="0" w:space="0" w:color="auto"/>
        <w:left w:val="none" w:sz="0" w:space="0" w:color="auto"/>
        <w:bottom w:val="none" w:sz="0" w:space="0" w:color="auto"/>
        <w:right w:val="none" w:sz="0" w:space="0" w:color="auto"/>
      </w:divBdr>
    </w:div>
    <w:div w:id="1202090881">
      <w:bodyDiv w:val="1"/>
      <w:marLeft w:val="0"/>
      <w:marRight w:val="0"/>
      <w:marTop w:val="0"/>
      <w:marBottom w:val="0"/>
      <w:divBdr>
        <w:top w:val="none" w:sz="0" w:space="0" w:color="auto"/>
        <w:left w:val="none" w:sz="0" w:space="0" w:color="auto"/>
        <w:bottom w:val="none" w:sz="0" w:space="0" w:color="auto"/>
        <w:right w:val="none" w:sz="0" w:space="0" w:color="auto"/>
      </w:divBdr>
    </w:div>
    <w:div w:id="1370489089">
      <w:bodyDiv w:val="1"/>
      <w:marLeft w:val="0"/>
      <w:marRight w:val="0"/>
      <w:marTop w:val="0"/>
      <w:marBottom w:val="0"/>
      <w:divBdr>
        <w:top w:val="none" w:sz="0" w:space="0" w:color="auto"/>
        <w:left w:val="none" w:sz="0" w:space="0" w:color="auto"/>
        <w:bottom w:val="none" w:sz="0" w:space="0" w:color="auto"/>
        <w:right w:val="none" w:sz="0" w:space="0" w:color="auto"/>
      </w:divBdr>
    </w:div>
    <w:div w:id="1743136612">
      <w:bodyDiv w:val="1"/>
      <w:marLeft w:val="0"/>
      <w:marRight w:val="0"/>
      <w:marTop w:val="0"/>
      <w:marBottom w:val="0"/>
      <w:divBdr>
        <w:top w:val="none" w:sz="0" w:space="0" w:color="auto"/>
        <w:left w:val="none" w:sz="0" w:space="0" w:color="auto"/>
        <w:bottom w:val="none" w:sz="0" w:space="0" w:color="auto"/>
        <w:right w:val="none" w:sz="0" w:space="0" w:color="auto"/>
      </w:divBdr>
    </w:div>
    <w:div w:id="1914242385">
      <w:bodyDiv w:val="1"/>
      <w:marLeft w:val="0"/>
      <w:marRight w:val="0"/>
      <w:marTop w:val="0"/>
      <w:marBottom w:val="0"/>
      <w:divBdr>
        <w:top w:val="none" w:sz="0" w:space="0" w:color="auto"/>
        <w:left w:val="none" w:sz="0" w:space="0" w:color="auto"/>
        <w:bottom w:val="none" w:sz="0" w:space="0" w:color="auto"/>
        <w:right w:val="none" w:sz="0" w:space="0" w:color="auto"/>
      </w:divBdr>
      <w:divsChild>
        <w:div w:id="492649349">
          <w:marLeft w:val="0"/>
          <w:marRight w:val="0"/>
          <w:marTop w:val="0"/>
          <w:marBottom w:val="0"/>
          <w:divBdr>
            <w:top w:val="none" w:sz="0" w:space="0" w:color="auto"/>
            <w:left w:val="none" w:sz="0" w:space="0" w:color="auto"/>
            <w:bottom w:val="none" w:sz="0" w:space="0" w:color="auto"/>
            <w:right w:val="none" w:sz="0" w:space="0" w:color="auto"/>
          </w:divBdr>
          <w:divsChild>
            <w:div w:id="2037191442">
              <w:marLeft w:val="0"/>
              <w:marRight w:val="0"/>
              <w:marTop w:val="450"/>
              <w:marBottom w:val="150"/>
              <w:divBdr>
                <w:top w:val="none" w:sz="0" w:space="0" w:color="auto"/>
                <w:left w:val="none" w:sz="0" w:space="0" w:color="auto"/>
                <w:bottom w:val="none" w:sz="0" w:space="0" w:color="auto"/>
                <w:right w:val="none" w:sz="0" w:space="0" w:color="auto"/>
              </w:divBdr>
            </w:div>
          </w:divsChild>
        </w:div>
        <w:div w:id="999846409">
          <w:marLeft w:val="0"/>
          <w:marRight w:val="0"/>
          <w:marTop w:val="0"/>
          <w:marBottom w:val="0"/>
          <w:divBdr>
            <w:top w:val="none" w:sz="0" w:space="0" w:color="auto"/>
            <w:left w:val="none" w:sz="0" w:space="0" w:color="auto"/>
            <w:bottom w:val="none" w:sz="0" w:space="0" w:color="auto"/>
            <w:right w:val="none" w:sz="0" w:space="0" w:color="auto"/>
          </w:divBdr>
          <w:divsChild>
            <w:div w:id="1109277585">
              <w:marLeft w:val="0"/>
              <w:marRight w:val="0"/>
              <w:marTop w:val="0"/>
              <w:marBottom w:val="0"/>
              <w:divBdr>
                <w:top w:val="none" w:sz="0" w:space="0" w:color="auto"/>
                <w:left w:val="none" w:sz="0" w:space="0" w:color="auto"/>
                <w:bottom w:val="none" w:sz="0" w:space="0" w:color="auto"/>
                <w:right w:val="none" w:sz="0" w:space="0" w:color="auto"/>
              </w:divBdr>
              <w:divsChild>
                <w:div w:id="943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9804">
      <w:bodyDiv w:val="1"/>
      <w:marLeft w:val="0"/>
      <w:marRight w:val="0"/>
      <w:marTop w:val="0"/>
      <w:marBottom w:val="0"/>
      <w:divBdr>
        <w:top w:val="none" w:sz="0" w:space="0" w:color="auto"/>
        <w:left w:val="none" w:sz="0" w:space="0" w:color="auto"/>
        <w:bottom w:val="none" w:sz="0" w:space="0" w:color="auto"/>
        <w:right w:val="none" w:sz="0" w:space="0" w:color="auto"/>
      </w:divBdr>
    </w:div>
    <w:div w:id="19658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nnbenton.edu/writing-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nbenton.edu/current-students/administration-information/policies/students-rights-responsibilities-and-condu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arning.support@mail.linnbenton.edu" TargetMode="External"/><Relationship Id="rId4" Type="http://schemas.microsoft.com/office/2007/relationships/stylesWithEffects" Target="stylesWithEffects.xml"/><Relationship Id="rId9" Type="http://schemas.openxmlformats.org/officeDocument/2006/relationships/hyperlink" Target="mailto:moodyb@linnben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C75A-EA62-4D33-B165-2D471E40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19</cp:revision>
  <cp:lastPrinted>2016-09-23T03:25:00Z</cp:lastPrinted>
  <dcterms:created xsi:type="dcterms:W3CDTF">2016-09-17T15:44:00Z</dcterms:created>
  <dcterms:modified xsi:type="dcterms:W3CDTF">2016-09-23T03:39:00Z</dcterms:modified>
</cp:coreProperties>
</file>