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07D45" w14:textId="77777777" w:rsidR="007F5A80" w:rsidRDefault="0039542E">
      <w:pPr>
        <w:spacing w:after="5" w:line="250" w:lineRule="auto"/>
        <w:ind w:left="1920" w:right="1909"/>
        <w:jc w:val="center"/>
      </w:pPr>
      <w:bookmarkStart w:id="0" w:name="_GoBack"/>
      <w:bookmarkEnd w:id="0"/>
      <w:r>
        <w:rPr>
          <w:b/>
          <w:sz w:val="24"/>
        </w:rPr>
        <w:t xml:space="preserve">WR115 INTRODUCTION TO </w:t>
      </w:r>
      <w:r w:rsidR="0015281E">
        <w:rPr>
          <w:b/>
          <w:sz w:val="24"/>
        </w:rPr>
        <w:t>WRITING</w:t>
      </w:r>
      <w:r w:rsidR="0015281E">
        <w:rPr>
          <w:b/>
          <w:sz w:val="24"/>
        </w:rPr>
        <w:tab/>
      </w:r>
    </w:p>
    <w:p w14:paraId="0EE29FC1" w14:textId="77777777" w:rsidR="0039542E" w:rsidRDefault="0039542E" w:rsidP="0039542E">
      <w:pPr>
        <w:spacing w:after="5" w:line="250" w:lineRule="auto"/>
        <w:ind w:left="1920" w:right="1860"/>
        <w:jc w:val="center"/>
        <w:rPr>
          <w:b/>
          <w:sz w:val="24"/>
        </w:rPr>
      </w:pPr>
      <w:r>
        <w:rPr>
          <w:b/>
          <w:sz w:val="24"/>
        </w:rPr>
        <w:t xml:space="preserve">ACCELERATED LEARNING PROGRAM </w:t>
      </w:r>
    </w:p>
    <w:p w14:paraId="271760DE" w14:textId="2CB6E9D6" w:rsidR="007F5A80" w:rsidRPr="0039542E" w:rsidRDefault="0015281E" w:rsidP="0039542E">
      <w:pPr>
        <w:spacing w:after="5" w:line="250" w:lineRule="auto"/>
        <w:ind w:left="1920" w:right="1860"/>
        <w:jc w:val="center"/>
        <w:rPr>
          <w:b/>
          <w:sz w:val="24"/>
        </w:rPr>
      </w:pPr>
      <w:r>
        <w:rPr>
          <w:b/>
          <w:sz w:val="24"/>
        </w:rPr>
        <w:t>(ALP)</w:t>
      </w:r>
      <w:r>
        <w:rPr>
          <w:rFonts w:ascii="Times New Roman" w:eastAsia="Times New Roman" w:hAnsi="Times New Roman" w:cs="Times New Roman"/>
          <w:sz w:val="30"/>
          <w:vertAlign w:val="subscript"/>
        </w:rPr>
        <w:t xml:space="preserve"> </w:t>
      </w:r>
      <w:r w:rsidR="0039542E">
        <w:rPr>
          <w:b/>
          <w:sz w:val="24"/>
        </w:rPr>
        <w:t xml:space="preserve">Fall </w:t>
      </w:r>
      <w:r>
        <w:rPr>
          <w:b/>
          <w:sz w:val="24"/>
        </w:rPr>
        <w:t>201</w:t>
      </w:r>
      <w:r w:rsidR="00B467D7">
        <w:rPr>
          <w:b/>
          <w:sz w:val="24"/>
        </w:rPr>
        <w:t>8</w:t>
      </w:r>
      <w:r>
        <w:rPr>
          <w:b/>
          <w:sz w:val="24"/>
        </w:rPr>
        <w:tab/>
      </w:r>
    </w:p>
    <w:p w14:paraId="46EBEF80" w14:textId="77777777" w:rsidR="007F5A80" w:rsidRDefault="0015281E">
      <w:pPr>
        <w:spacing w:after="0" w:line="259" w:lineRule="auto"/>
        <w:ind w:left="50" w:firstLine="0"/>
        <w:jc w:val="center"/>
      </w:pPr>
      <w:r>
        <w:rPr>
          <w:rFonts w:ascii="Times New Roman" w:eastAsia="Times New Roman" w:hAnsi="Times New Roman" w:cs="Times New Roman"/>
          <w:sz w:val="20"/>
        </w:rPr>
        <w:t xml:space="preserve"> </w:t>
      </w:r>
    </w:p>
    <w:tbl>
      <w:tblPr>
        <w:tblStyle w:val="TableGrid"/>
        <w:tblW w:w="6445" w:type="dxa"/>
        <w:tblInd w:w="0" w:type="dxa"/>
        <w:tblLook w:val="04A0" w:firstRow="1" w:lastRow="0" w:firstColumn="1" w:lastColumn="0" w:noHBand="0" w:noVBand="1"/>
      </w:tblPr>
      <w:tblGrid>
        <w:gridCol w:w="1440"/>
        <w:gridCol w:w="720"/>
        <w:gridCol w:w="4285"/>
      </w:tblGrid>
      <w:tr w:rsidR="007F5A80" w14:paraId="12DB1BF4" w14:textId="77777777">
        <w:trPr>
          <w:trHeight w:val="292"/>
        </w:trPr>
        <w:tc>
          <w:tcPr>
            <w:tcW w:w="1440" w:type="dxa"/>
            <w:tcBorders>
              <w:top w:val="nil"/>
              <w:left w:val="nil"/>
              <w:bottom w:val="nil"/>
              <w:right w:val="nil"/>
            </w:tcBorders>
          </w:tcPr>
          <w:p w14:paraId="644FECF2" w14:textId="77777777" w:rsidR="007F5A80" w:rsidRDefault="0015281E">
            <w:pPr>
              <w:spacing w:after="0" w:line="259" w:lineRule="auto"/>
              <w:ind w:left="0" w:firstLine="0"/>
            </w:pPr>
            <w:r>
              <w:rPr>
                <w:b/>
              </w:rPr>
              <w:t>Instructor:</w:t>
            </w:r>
            <w:r>
              <w:rPr>
                <w:b/>
                <w:sz w:val="24"/>
              </w:rPr>
              <w:tab/>
            </w:r>
          </w:p>
        </w:tc>
        <w:tc>
          <w:tcPr>
            <w:tcW w:w="720" w:type="dxa"/>
            <w:tcBorders>
              <w:top w:val="nil"/>
              <w:left w:val="nil"/>
              <w:bottom w:val="nil"/>
              <w:right w:val="nil"/>
            </w:tcBorders>
          </w:tcPr>
          <w:p w14:paraId="6941EBE2" w14:textId="77777777" w:rsidR="007F5A80" w:rsidRDefault="0015281E">
            <w:pPr>
              <w:spacing w:after="0" w:line="259" w:lineRule="auto"/>
              <w:ind w:left="0" w:firstLine="0"/>
            </w:pPr>
            <w:r>
              <w:rPr>
                <w:b/>
                <w:sz w:val="24"/>
              </w:rPr>
              <w:tab/>
            </w:r>
          </w:p>
        </w:tc>
        <w:tc>
          <w:tcPr>
            <w:tcW w:w="4285" w:type="dxa"/>
            <w:tcBorders>
              <w:top w:val="nil"/>
              <w:left w:val="nil"/>
              <w:bottom w:val="nil"/>
              <w:right w:val="nil"/>
            </w:tcBorders>
          </w:tcPr>
          <w:p w14:paraId="2103337E" w14:textId="77777777" w:rsidR="007F5A80" w:rsidRDefault="0015281E">
            <w:pPr>
              <w:spacing w:after="0" w:line="259" w:lineRule="auto"/>
              <w:ind w:left="0" w:firstLine="0"/>
            </w:pPr>
            <w:r>
              <w:rPr>
                <w:sz w:val="24"/>
              </w:rPr>
              <w:t>Dr. Ramycia McGhee</w:t>
            </w:r>
            <w:r>
              <w:rPr>
                <w:rFonts w:ascii="Times New Roman" w:eastAsia="Times New Roman" w:hAnsi="Times New Roman" w:cs="Times New Roman"/>
                <w:sz w:val="30"/>
                <w:vertAlign w:val="subscript"/>
              </w:rPr>
              <w:t xml:space="preserve"> </w:t>
            </w:r>
          </w:p>
        </w:tc>
      </w:tr>
      <w:tr w:rsidR="007F5A80" w14:paraId="3B13A158" w14:textId="77777777">
        <w:trPr>
          <w:trHeight w:val="266"/>
        </w:trPr>
        <w:tc>
          <w:tcPr>
            <w:tcW w:w="1440" w:type="dxa"/>
            <w:tcBorders>
              <w:top w:val="nil"/>
              <w:left w:val="nil"/>
              <w:bottom w:val="nil"/>
              <w:right w:val="nil"/>
            </w:tcBorders>
          </w:tcPr>
          <w:p w14:paraId="7ACC1570" w14:textId="77777777" w:rsidR="007F5A80" w:rsidRDefault="0015281E">
            <w:pPr>
              <w:tabs>
                <w:tab w:val="center" w:pos="720"/>
              </w:tabs>
              <w:spacing w:after="0" w:line="259" w:lineRule="auto"/>
              <w:ind w:left="0" w:firstLine="0"/>
            </w:pPr>
            <w:r>
              <w:rPr>
                <w:b/>
              </w:rPr>
              <w:t>Office:</w:t>
            </w:r>
            <w:r>
              <w:rPr>
                <w:b/>
              </w:rPr>
              <w:tab/>
            </w:r>
            <w:r>
              <w:rPr>
                <w:b/>
              </w:rPr>
              <w:tab/>
            </w:r>
          </w:p>
        </w:tc>
        <w:tc>
          <w:tcPr>
            <w:tcW w:w="720" w:type="dxa"/>
            <w:tcBorders>
              <w:top w:val="nil"/>
              <w:left w:val="nil"/>
              <w:bottom w:val="nil"/>
              <w:right w:val="nil"/>
            </w:tcBorders>
          </w:tcPr>
          <w:p w14:paraId="025F5391" w14:textId="77777777" w:rsidR="007F5A80" w:rsidRDefault="0015281E">
            <w:pPr>
              <w:spacing w:after="0" w:line="259" w:lineRule="auto"/>
              <w:ind w:left="0" w:firstLine="0"/>
            </w:pPr>
            <w:r>
              <w:rPr>
                <w:b/>
              </w:rPr>
              <w:tab/>
            </w:r>
          </w:p>
        </w:tc>
        <w:tc>
          <w:tcPr>
            <w:tcW w:w="4285" w:type="dxa"/>
            <w:tcBorders>
              <w:top w:val="nil"/>
              <w:left w:val="nil"/>
              <w:bottom w:val="nil"/>
              <w:right w:val="nil"/>
            </w:tcBorders>
          </w:tcPr>
          <w:p w14:paraId="1E15881E" w14:textId="77777777" w:rsidR="007F5A80" w:rsidRDefault="0015281E">
            <w:pPr>
              <w:spacing w:after="0" w:line="259" w:lineRule="auto"/>
              <w:ind w:left="0" w:firstLine="0"/>
            </w:pPr>
            <w:r>
              <w:t>NSH215</w:t>
            </w:r>
            <w:r>
              <w:rPr>
                <w:rFonts w:ascii="Times New Roman" w:eastAsia="Times New Roman" w:hAnsi="Times New Roman" w:cs="Times New Roman"/>
                <w:sz w:val="20"/>
              </w:rPr>
              <w:t xml:space="preserve"> </w:t>
            </w:r>
          </w:p>
        </w:tc>
      </w:tr>
      <w:tr w:rsidR="007F5A80" w14:paraId="34649011" w14:textId="77777777">
        <w:trPr>
          <w:trHeight w:val="572"/>
        </w:trPr>
        <w:tc>
          <w:tcPr>
            <w:tcW w:w="1440" w:type="dxa"/>
            <w:tcBorders>
              <w:top w:val="nil"/>
              <w:left w:val="nil"/>
              <w:bottom w:val="nil"/>
              <w:right w:val="nil"/>
            </w:tcBorders>
          </w:tcPr>
          <w:p w14:paraId="7B219185" w14:textId="77777777" w:rsidR="0015281E" w:rsidRDefault="0015281E">
            <w:pPr>
              <w:spacing w:after="0" w:line="259" w:lineRule="auto"/>
              <w:ind w:left="0" w:firstLine="0"/>
              <w:rPr>
                <w:b/>
              </w:rPr>
            </w:pPr>
            <w:r>
              <w:rPr>
                <w:b/>
              </w:rPr>
              <w:t>Office Hours</w:t>
            </w:r>
          </w:p>
          <w:p w14:paraId="51D89260" w14:textId="77777777" w:rsidR="007F5A80" w:rsidRDefault="0015281E">
            <w:pPr>
              <w:spacing w:after="0" w:line="259" w:lineRule="auto"/>
              <w:ind w:left="0" w:firstLine="0"/>
            </w:pPr>
            <w:r>
              <w:rPr>
                <w:b/>
              </w:rPr>
              <w:t>E-Mail:</w:t>
            </w:r>
            <w:r>
              <w:rPr>
                <w:b/>
                <w:sz w:val="24"/>
              </w:rPr>
              <w:tab/>
            </w:r>
            <w:r>
              <w:rPr>
                <w:b/>
                <w:sz w:val="24"/>
              </w:rPr>
              <w:tab/>
            </w:r>
          </w:p>
        </w:tc>
        <w:tc>
          <w:tcPr>
            <w:tcW w:w="720" w:type="dxa"/>
            <w:tcBorders>
              <w:top w:val="nil"/>
              <w:left w:val="nil"/>
              <w:bottom w:val="nil"/>
              <w:right w:val="nil"/>
            </w:tcBorders>
          </w:tcPr>
          <w:p w14:paraId="7C745ED6" w14:textId="77777777" w:rsidR="007F5A80" w:rsidRDefault="0015281E">
            <w:pPr>
              <w:spacing w:after="0" w:line="259" w:lineRule="auto"/>
              <w:ind w:left="0" w:firstLine="0"/>
            </w:pPr>
            <w:r>
              <w:rPr>
                <w:b/>
              </w:rPr>
              <w:tab/>
            </w:r>
          </w:p>
          <w:p w14:paraId="17674283" w14:textId="77777777" w:rsidR="007F5A80" w:rsidRDefault="0015281E">
            <w:pPr>
              <w:spacing w:after="0" w:line="259" w:lineRule="auto"/>
              <w:ind w:left="0" w:firstLine="0"/>
            </w:pPr>
            <w:r>
              <w:rPr>
                <w:b/>
              </w:rPr>
              <w:tab/>
            </w:r>
          </w:p>
        </w:tc>
        <w:tc>
          <w:tcPr>
            <w:tcW w:w="4285" w:type="dxa"/>
            <w:tcBorders>
              <w:top w:val="nil"/>
              <w:left w:val="nil"/>
              <w:bottom w:val="nil"/>
              <w:right w:val="nil"/>
            </w:tcBorders>
          </w:tcPr>
          <w:p w14:paraId="6F6F5E59" w14:textId="3A946094" w:rsidR="005F7737" w:rsidRDefault="00AE33BB">
            <w:pPr>
              <w:spacing w:after="0" w:line="259" w:lineRule="auto"/>
              <w:ind w:left="0" w:firstLine="0"/>
            </w:pPr>
            <w:r>
              <w:t xml:space="preserve">Wednesday 11am-3pm or by appt. </w:t>
            </w:r>
          </w:p>
          <w:p w14:paraId="1E837678" w14:textId="77777777" w:rsidR="007F5A80" w:rsidRDefault="0015281E">
            <w:pPr>
              <w:spacing w:after="0" w:line="259" w:lineRule="auto"/>
              <w:ind w:left="0" w:firstLine="0"/>
            </w:pPr>
            <w:r>
              <w:rPr>
                <w:b/>
                <w:color w:val="0000FF"/>
                <w:u w:val="single" w:color="0000FF"/>
              </w:rPr>
              <w:t>mcgheer@linnbenton.edu</w:t>
            </w:r>
            <w:r>
              <w:rPr>
                <w:rFonts w:ascii="Times New Roman" w:eastAsia="Times New Roman" w:hAnsi="Times New Roman" w:cs="Times New Roman"/>
                <w:b/>
                <w:sz w:val="48"/>
              </w:rPr>
              <w:t xml:space="preserve"> </w:t>
            </w:r>
          </w:p>
        </w:tc>
      </w:tr>
      <w:tr w:rsidR="007F5A80" w14:paraId="3F8F5F27" w14:textId="77777777">
        <w:trPr>
          <w:trHeight w:val="199"/>
        </w:trPr>
        <w:tc>
          <w:tcPr>
            <w:tcW w:w="1440" w:type="dxa"/>
            <w:tcBorders>
              <w:top w:val="nil"/>
              <w:left w:val="nil"/>
              <w:bottom w:val="nil"/>
              <w:right w:val="nil"/>
            </w:tcBorders>
          </w:tcPr>
          <w:p w14:paraId="10F7B80B" w14:textId="77777777" w:rsidR="007F5A80" w:rsidRDefault="0015281E">
            <w:pPr>
              <w:tabs>
                <w:tab w:val="center" w:pos="720"/>
              </w:tabs>
              <w:spacing w:after="0" w:line="259" w:lineRule="auto"/>
              <w:ind w:left="0" w:firstLine="0"/>
            </w:pPr>
            <w:r>
              <w:rPr>
                <w:rFonts w:ascii="Times New Roman" w:eastAsia="Times New Roman" w:hAnsi="Times New Roman" w:cs="Times New Roman"/>
                <w:sz w:val="20"/>
              </w:rPr>
              <w:t xml:space="preserve">CRN: </w:t>
            </w:r>
            <w:r>
              <w:rPr>
                <w:rFonts w:ascii="Times New Roman" w:eastAsia="Times New Roman" w:hAnsi="Times New Roman" w:cs="Times New Roman"/>
                <w:sz w:val="20"/>
              </w:rPr>
              <w:tab/>
              <w:t xml:space="preserve"> </w:t>
            </w:r>
          </w:p>
        </w:tc>
        <w:tc>
          <w:tcPr>
            <w:tcW w:w="720" w:type="dxa"/>
            <w:tcBorders>
              <w:top w:val="nil"/>
              <w:left w:val="nil"/>
              <w:bottom w:val="nil"/>
              <w:right w:val="nil"/>
            </w:tcBorders>
          </w:tcPr>
          <w:p w14:paraId="0A5C25A3" w14:textId="77777777" w:rsidR="007F5A80" w:rsidRDefault="0015281E">
            <w:pPr>
              <w:spacing w:after="0" w:line="259" w:lineRule="auto"/>
              <w:ind w:left="0" w:firstLine="0"/>
            </w:pPr>
            <w:r>
              <w:rPr>
                <w:rFonts w:ascii="Times New Roman" w:eastAsia="Times New Roman" w:hAnsi="Times New Roman" w:cs="Times New Roman"/>
                <w:sz w:val="20"/>
              </w:rPr>
              <w:t xml:space="preserve"> </w:t>
            </w:r>
          </w:p>
        </w:tc>
        <w:tc>
          <w:tcPr>
            <w:tcW w:w="4285" w:type="dxa"/>
            <w:tcBorders>
              <w:top w:val="nil"/>
              <w:left w:val="nil"/>
              <w:bottom w:val="nil"/>
              <w:right w:val="nil"/>
            </w:tcBorders>
          </w:tcPr>
          <w:p w14:paraId="0C1C9511" w14:textId="7C93C7C8" w:rsidR="007F5A80" w:rsidRDefault="009E7C11">
            <w:pPr>
              <w:spacing w:after="0" w:line="259" w:lineRule="auto"/>
              <w:ind w:left="0" w:firstLine="0"/>
            </w:pPr>
            <w:r>
              <w:rPr>
                <w:rFonts w:ascii="Times New Roman" w:eastAsia="Times New Roman" w:hAnsi="Times New Roman" w:cs="Times New Roman"/>
                <w:sz w:val="20"/>
              </w:rPr>
              <w:t>20038 IA-242</w:t>
            </w:r>
          </w:p>
        </w:tc>
      </w:tr>
    </w:tbl>
    <w:p w14:paraId="7A423AEC" w14:textId="77777777" w:rsidR="007F5A80" w:rsidRDefault="0015281E">
      <w:pPr>
        <w:spacing w:after="9" w:line="259" w:lineRule="auto"/>
        <w:ind w:left="0" w:firstLine="0"/>
      </w:pPr>
      <w:r>
        <w:rPr>
          <w:rFonts w:ascii="Times New Roman" w:eastAsia="Times New Roman" w:hAnsi="Times New Roman" w:cs="Times New Roman"/>
          <w:sz w:val="20"/>
        </w:rPr>
        <w:t xml:space="preserve"> </w:t>
      </w:r>
    </w:p>
    <w:p w14:paraId="59DB752E" w14:textId="77777777" w:rsidR="007F5A80" w:rsidRDefault="00667532">
      <w:pPr>
        <w:ind w:left="-5" w:right="668"/>
      </w:pPr>
      <w:r>
        <w:rPr>
          <w:b/>
        </w:rPr>
        <w:t xml:space="preserve">COURSE </w:t>
      </w:r>
      <w:r w:rsidR="0015281E">
        <w:rPr>
          <w:b/>
        </w:rPr>
        <w:t>DESCRIPTION:</w:t>
      </w:r>
      <w:r w:rsidR="0015281E">
        <w:rPr>
          <w:rFonts w:ascii="Times New Roman" w:eastAsia="Times New Roman" w:hAnsi="Times New Roman" w:cs="Times New Roman"/>
          <w:sz w:val="20"/>
        </w:rPr>
        <w:t xml:space="preserve"> </w:t>
      </w:r>
    </w:p>
    <w:p w14:paraId="532B52E1" w14:textId="77777777" w:rsidR="007F5A80" w:rsidRDefault="00667532">
      <w:pPr>
        <w:ind w:left="-5"/>
      </w:pPr>
      <w:r>
        <w:t xml:space="preserve">Welcome to </w:t>
      </w:r>
      <w:r w:rsidR="0015281E">
        <w:t>the</w:t>
      </w:r>
      <w:r>
        <w:t xml:space="preserve"> Accelerated Learning Program!</w:t>
      </w:r>
      <w:r>
        <w:tab/>
        <w:t xml:space="preserve">You have </w:t>
      </w:r>
      <w:r w:rsidR="0015281E">
        <w:t>chosen</w:t>
      </w:r>
      <w:r>
        <w:t xml:space="preserve"> to be a member of an</w:t>
      </w:r>
      <w:r>
        <w:tab/>
        <w:t xml:space="preserve">exciting </w:t>
      </w:r>
      <w:r>
        <w:tab/>
        <w:t>project</w:t>
      </w:r>
      <w:r>
        <w:tab/>
        <w:t xml:space="preserve">which </w:t>
      </w:r>
      <w:r w:rsidR="0015281E">
        <w:t>is</w:t>
      </w:r>
      <w:r w:rsidR="0015281E">
        <w:tab/>
      </w:r>
      <w:r>
        <w:t xml:space="preserve"> taking place not only on our campus but nationwide. </w:t>
      </w:r>
      <w:r>
        <w:rPr>
          <w:b/>
        </w:rPr>
        <w:t xml:space="preserve">We all believe in </w:t>
      </w:r>
      <w:r w:rsidR="0015281E">
        <w:rPr>
          <w:b/>
        </w:rPr>
        <w:t>your</w:t>
      </w:r>
      <w:r w:rsidR="0015281E">
        <w:rPr>
          <w:b/>
        </w:rPr>
        <w:tab/>
        <w:t>success.</w:t>
      </w:r>
      <w:r>
        <w:t xml:space="preserve"> </w:t>
      </w:r>
      <w:r w:rsidR="0015281E">
        <w:t>We</w:t>
      </w:r>
      <w:r>
        <w:t xml:space="preserve"> </w:t>
      </w:r>
      <w:r w:rsidR="0015281E">
        <w:t>believe</w:t>
      </w:r>
      <w:r>
        <w:t xml:space="preserve"> </w:t>
      </w:r>
      <w:r w:rsidR="0015281E">
        <w:t>that</w:t>
      </w:r>
      <w:r>
        <w:t xml:space="preserve"> </w:t>
      </w:r>
      <w:r w:rsidR="0015281E">
        <w:t>with</w:t>
      </w:r>
      <w:r>
        <w:t xml:space="preserve"> </w:t>
      </w:r>
      <w:r w:rsidR="0015281E">
        <w:t>your</w:t>
      </w:r>
      <w:r>
        <w:t xml:space="preserve"> motivation, desire, </w:t>
      </w:r>
      <w:r w:rsidR="0015281E">
        <w:t>and</w:t>
      </w:r>
      <w:r>
        <w:t xml:space="preserve"> </w:t>
      </w:r>
      <w:r w:rsidR="0015281E">
        <w:t>academic</w:t>
      </w:r>
      <w:r>
        <w:t xml:space="preserve"> </w:t>
      </w:r>
      <w:r w:rsidR="0015281E">
        <w:t>skills</w:t>
      </w:r>
      <w:r>
        <w:t xml:space="preserve"> </w:t>
      </w:r>
      <w:r w:rsidR="0015281E">
        <w:t>combined</w:t>
      </w:r>
      <w:r>
        <w:t xml:space="preserve"> </w:t>
      </w:r>
      <w:r w:rsidR="0015281E">
        <w:t>with</w:t>
      </w:r>
      <w:r w:rsidR="0015281E">
        <w:tab/>
        <w:t>our</w:t>
      </w:r>
      <w:r>
        <w:t xml:space="preserve"> </w:t>
      </w:r>
      <w:r w:rsidR="0015281E">
        <w:t>focused</w:t>
      </w:r>
      <w:r>
        <w:t xml:space="preserve"> support </w:t>
      </w:r>
      <w:r w:rsidR="0015281E">
        <w:t>and</w:t>
      </w:r>
      <w:r>
        <w:t xml:space="preserve"> </w:t>
      </w:r>
      <w:r w:rsidR="0015281E">
        <w:t>guidance,</w:t>
      </w:r>
      <w:r>
        <w:t xml:space="preserve"> </w:t>
      </w:r>
      <w:r w:rsidR="0015281E">
        <w:t>you</w:t>
      </w:r>
      <w:r w:rsidR="0015281E">
        <w:tab/>
        <w:t>will</w:t>
      </w:r>
      <w:r>
        <w:t xml:space="preserve"> </w:t>
      </w:r>
      <w:r w:rsidR="0015281E">
        <w:t>achieve</w:t>
      </w:r>
      <w:r>
        <w:t xml:space="preserve"> </w:t>
      </w:r>
      <w:r w:rsidR="0015281E">
        <w:t>WR121</w:t>
      </w:r>
      <w:r>
        <w:t xml:space="preserve"> </w:t>
      </w:r>
      <w:r w:rsidR="0015281E">
        <w:t>mastery</w:t>
      </w:r>
      <w:r>
        <w:t xml:space="preserve"> </w:t>
      </w:r>
      <w:r w:rsidR="0015281E">
        <w:t>this</w:t>
      </w:r>
      <w:r>
        <w:t xml:space="preserve"> </w:t>
      </w:r>
      <w:r w:rsidR="0015281E">
        <w:t>term.</w:t>
      </w:r>
      <w:r w:rsidR="0015281E">
        <w:rPr>
          <w:rFonts w:ascii="Times New Roman" w:eastAsia="Times New Roman" w:hAnsi="Times New Roman" w:cs="Times New Roman"/>
          <w:sz w:val="20"/>
        </w:rPr>
        <w:t xml:space="preserve"> </w:t>
      </w:r>
    </w:p>
    <w:p w14:paraId="40177487" w14:textId="77777777" w:rsidR="007F5A80" w:rsidRDefault="0015281E" w:rsidP="002F5898">
      <w:pPr>
        <w:spacing w:after="0" w:line="259" w:lineRule="auto"/>
        <w:ind w:left="0" w:firstLine="0"/>
      </w:pPr>
      <w:r>
        <w:rPr>
          <w:rFonts w:ascii="Times New Roman" w:eastAsia="Times New Roman" w:hAnsi="Times New Roman" w:cs="Times New Roman"/>
          <w:sz w:val="20"/>
        </w:rPr>
        <w:t xml:space="preserve"> </w:t>
      </w:r>
    </w:p>
    <w:p w14:paraId="5EDE435F" w14:textId="77777777" w:rsidR="007913B4" w:rsidRDefault="0015281E" w:rsidP="007913B4">
      <w:pPr>
        <w:ind w:left="-5" w:right="668"/>
      </w:pPr>
      <w:r>
        <w:rPr>
          <w:rFonts w:ascii="Times New Roman" w:eastAsia="Times New Roman" w:hAnsi="Times New Roman" w:cs="Times New Roman"/>
          <w:sz w:val="20"/>
        </w:rPr>
        <w:t xml:space="preserve"> </w:t>
      </w:r>
      <w:r w:rsidR="00B74351">
        <w:rPr>
          <w:b/>
        </w:rPr>
        <w:t>ALP</w:t>
      </w:r>
      <w:r w:rsidR="007913B4">
        <w:rPr>
          <w:b/>
        </w:rPr>
        <w:t xml:space="preserve"> COURSE OUTCOMES</w:t>
      </w:r>
      <w:r w:rsidR="007913B4">
        <w:rPr>
          <w:b/>
        </w:rPr>
        <w:tab/>
      </w:r>
      <w:r w:rsidR="007913B4">
        <w:rPr>
          <w:rFonts w:ascii="Times New Roman" w:eastAsia="Times New Roman" w:hAnsi="Times New Roman" w:cs="Times New Roman"/>
          <w:sz w:val="20"/>
        </w:rPr>
        <w:t xml:space="preserve"> </w:t>
      </w:r>
    </w:p>
    <w:p w14:paraId="0FCB75AC" w14:textId="77777777" w:rsidR="007913B4" w:rsidRDefault="007913B4" w:rsidP="007913B4">
      <w:pPr>
        <w:numPr>
          <w:ilvl w:val="0"/>
          <w:numId w:val="3"/>
        </w:numPr>
        <w:ind w:hanging="360"/>
      </w:pPr>
      <w:r>
        <w:t>Write thoughtful, clear, and effective expository paragraphs and essays for a variety</w:t>
      </w:r>
      <w:r>
        <w:tab/>
        <w:t>of purposes.</w:t>
      </w:r>
      <w:r>
        <w:tab/>
      </w:r>
      <w:r>
        <w:tab/>
      </w:r>
      <w:r>
        <w:tab/>
      </w:r>
    </w:p>
    <w:p w14:paraId="0B6DF904" w14:textId="77777777" w:rsidR="007913B4" w:rsidRDefault="007913B4" w:rsidP="007913B4">
      <w:pPr>
        <w:numPr>
          <w:ilvl w:val="0"/>
          <w:numId w:val="3"/>
        </w:numPr>
        <w:ind w:hanging="360"/>
      </w:pPr>
      <w:r>
        <w:t>Identify the</w:t>
      </w:r>
      <w:r>
        <w:tab/>
        <w:t>writer’s</w:t>
      </w:r>
      <w:r>
        <w:tab/>
        <w:t>situation: writer’s role, audience, and purpose.</w:t>
      </w:r>
      <w:r>
        <w:tab/>
      </w:r>
      <w:r>
        <w:tab/>
      </w:r>
    </w:p>
    <w:p w14:paraId="14F6C468" w14:textId="77777777" w:rsidR="007913B4" w:rsidRDefault="007913B4" w:rsidP="007913B4">
      <w:pPr>
        <w:numPr>
          <w:ilvl w:val="0"/>
          <w:numId w:val="3"/>
        </w:numPr>
        <w:ind w:hanging="360"/>
      </w:pPr>
      <w:r>
        <w:t>Read critically; paraphrase,</w:t>
      </w:r>
      <w:r>
        <w:tab/>
        <w:t>summarize, and directly quote from readings.</w:t>
      </w:r>
      <w:r>
        <w:tab/>
      </w:r>
      <w:r>
        <w:tab/>
      </w:r>
    </w:p>
    <w:p w14:paraId="59D974DD" w14:textId="77777777" w:rsidR="007913B4" w:rsidRDefault="007913B4" w:rsidP="007913B4">
      <w:pPr>
        <w:numPr>
          <w:ilvl w:val="0"/>
          <w:numId w:val="3"/>
        </w:numPr>
        <w:ind w:hanging="360"/>
      </w:pPr>
      <w:r>
        <w:t>Write clear,</w:t>
      </w:r>
      <w:r>
        <w:tab/>
        <w:t>focused, and well-organized summary and response paragraphs</w:t>
      </w:r>
      <w:r>
        <w:tab/>
        <w:t>using in-text citations.</w:t>
      </w:r>
      <w:r>
        <w:tab/>
      </w:r>
    </w:p>
    <w:p w14:paraId="06652D23" w14:textId="77777777" w:rsidR="007913B4" w:rsidRDefault="007913B4" w:rsidP="007913B4">
      <w:pPr>
        <w:numPr>
          <w:ilvl w:val="0"/>
          <w:numId w:val="3"/>
        </w:numPr>
        <w:ind w:hanging="360"/>
      </w:pPr>
      <w:r>
        <w:t>Focus a thesis and develop this thesis clearly and logically using examples and illustrations in a well-organized essay.</w:t>
      </w:r>
      <w:r>
        <w:tab/>
      </w:r>
      <w:r>
        <w:tab/>
      </w:r>
    </w:p>
    <w:p w14:paraId="72814BF0" w14:textId="77777777" w:rsidR="002F5898" w:rsidRDefault="007913B4" w:rsidP="007913B4">
      <w:pPr>
        <w:numPr>
          <w:ilvl w:val="0"/>
          <w:numId w:val="3"/>
        </w:numPr>
        <w:spacing w:after="171"/>
        <w:ind w:hanging="360"/>
      </w:pPr>
      <w:r>
        <w:t>Revise writing using standard college editing and proofreading conventions (grammar, syntax, spelling, punctuation).</w:t>
      </w:r>
      <w:r>
        <w:tab/>
      </w:r>
    </w:p>
    <w:p w14:paraId="654B272D" w14:textId="77777777" w:rsidR="002F5898" w:rsidRPr="002F5898" w:rsidRDefault="002F5898" w:rsidP="002F5898">
      <w:pPr>
        <w:pStyle w:val="BodyText"/>
        <w:rPr>
          <w:rFonts w:ascii="Calibri" w:hAnsi="Calibri" w:cs="Calibri"/>
          <w:b/>
          <w:sz w:val="22"/>
        </w:rPr>
      </w:pPr>
      <w:r w:rsidRPr="002F5898">
        <w:rPr>
          <w:rFonts w:ascii="Calibri" w:hAnsi="Calibri" w:cs="Calibri"/>
          <w:b/>
          <w:sz w:val="22"/>
        </w:rPr>
        <w:t>Attendance / Participation and Time Management</w:t>
      </w:r>
    </w:p>
    <w:p w14:paraId="0F2AE642" w14:textId="77777777" w:rsidR="002F5898" w:rsidRPr="004C41E5" w:rsidRDefault="002F5898" w:rsidP="002F5898">
      <w:pPr>
        <w:pStyle w:val="BodyText"/>
        <w:rPr>
          <w:rFonts w:ascii="Calibri" w:hAnsi="Calibri" w:cs="Calibri"/>
          <w:sz w:val="22"/>
        </w:rPr>
      </w:pPr>
      <w:r w:rsidRPr="004C41E5">
        <w:rPr>
          <w:rFonts w:ascii="Calibri" w:hAnsi="Calibri" w:cs="Calibri"/>
          <w:sz w:val="22"/>
        </w:rPr>
        <w:t xml:space="preserve">Attendance is crucial for many reasons.  In this class, the expectations are to </w:t>
      </w:r>
    </w:p>
    <w:p w14:paraId="7BD01D95" w14:textId="77777777" w:rsidR="002F5898" w:rsidRPr="004C41E5" w:rsidRDefault="002F5898" w:rsidP="002F5898">
      <w:pPr>
        <w:pStyle w:val="BodyText"/>
        <w:numPr>
          <w:ilvl w:val="0"/>
          <w:numId w:val="4"/>
        </w:numPr>
        <w:rPr>
          <w:rFonts w:ascii="Calibri" w:hAnsi="Calibri" w:cs="Calibri"/>
          <w:sz w:val="22"/>
        </w:rPr>
      </w:pPr>
      <w:r w:rsidRPr="004C41E5">
        <w:rPr>
          <w:rFonts w:ascii="Calibri" w:hAnsi="Calibri" w:cs="Calibri"/>
          <w:sz w:val="22"/>
        </w:rPr>
        <w:t>Plan to attend every class</w:t>
      </w:r>
    </w:p>
    <w:p w14:paraId="7A0BD263" w14:textId="77777777" w:rsidR="002F5898" w:rsidRPr="004C41E5" w:rsidRDefault="002F5898" w:rsidP="002F5898">
      <w:pPr>
        <w:pStyle w:val="BodyText"/>
        <w:numPr>
          <w:ilvl w:val="0"/>
          <w:numId w:val="4"/>
        </w:numPr>
        <w:rPr>
          <w:rFonts w:ascii="Calibri" w:hAnsi="Calibri" w:cs="Calibri"/>
          <w:sz w:val="22"/>
        </w:rPr>
      </w:pPr>
      <w:r w:rsidRPr="004C41E5">
        <w:rPr>
          <w:rFonts w:ascii="Calibri" w:hAnsi="Calibri" w:cs="Calibri"/>
          <w:sz w:val="22"/>
        </w:rPr>
        <w:t>Be on time</w:t>
      </w:r>
    </w:p>
    <w:p w14:paraId="32932A82" w14:textId="77777777" w:rsidR="002F5898" w:rsidRPr="004C41E5" w:rsidRDefault="002F5898" w:rsidP="002F5898">
      <w:pPr>
        <w:pStyle w:val="BodyText"/>
        <w:numPr>
          <w:ilvl w:val="0"/>
          <w:numId w:val="4"/>
        </w:numPr>
        <w:rPr>
          <w:rFonts w:ascii="Calibri" w:hAnsi="Calibri" w:cs="Calibri"/>
          <w:sz w:val="22"/>
        </w:rPr>
      </w:pPr>
      <w:r w:rsidRPr="004C41E5">
        <w:rPr>
          <w:rFonts w:ascii="Calibri" w:hAnsi="Calibri" w:cs="Calibri"/>
          <w:sz w:val="22"/>
        </w:rPr>
        <w:t xml:space="preserve">Be prepared and organized </w:t>
      </w:r>
    </w:p>
    <w:p w14:paraId="52D29185" w14:textId="77777777" w:rsidR="002F5898" w:rsidRPr="004C41E5" w:rsidRDefault="002F5898" w:rsidP="002F5898">
      <w:pPr>
        <w:pStyle w:val="BodyText"/>
        <w:numPr>
          <w:ilvl w:val="0"/>
          <w:numId w:val="4"/>
        </w:numPr>
        <w:rPr>
          <w:rFonts w:ascii="Calibri" w:hAnsi="Calibri" w:cs="Calibri"/>
          <w:sz w:val="22"/>
        </w:rPr>
      </w:pPr>
      <w:r w:rsidRPr="004C41E5">
        <w:rPr>
          <w:rFonts w:ascii="Calibri" w:hAnsi="Calibri" w:cs="Calibri"/>
          <w:sz w:val="22"/>
        </w:rPr>
        <w:t xml:space="preserve">Ask questions </w:t>
      </w:r>
    </w:p>
    <w:p w14:paraId="7325826A" w14:textId="77777777" w:rsidR="002F5898" w:rsidRPr="004C41E5" w:rsidRDefault="002F5898" w:rsidP="002F5898">
      <w:pPr>
        <w:pStyle w:val="BodyText"/>
        <w:numPr>
          <w:ilvl w:val="0"/>
          <w:numId w:val="4"/>
        </w:numPr>
        <w:rPr>
          <w:rFonts w:ascii="Calibri" w:hAnsi="Calibri" w:cs="Calibri"/>
          <w:sz w:val="22"/>
        </w:rPr>
      </w:pPr>
      <w:r w:rsidRPr="004C41E5">
        <w:rPr>
          <w:rFonts w:ascii="Calibri" w:hAnsi="Calibri" w:cs="Calibri"/>
          <w:sz w:val="22"/>
        </w:rPr>
        <w:t xml:space="preserve">Actively participate i.e. class discussions, readings, peer review, etc. responses </w:t>
      </w:r>
    </w:p>
    <w:p w14:paraId="01091A51" w14:textId="77777777" w:rsidR="002F5898" w:rsidRPr="004C41E5" w:rsidRDefault="002F5898" w:rsidP="002F5898">
      <w:pPr>
        <w:pStyle w:val="BodyText"/>
        <w:numPr>
          <w:ilvl w:val="0"/>
          <w:numId w:val="4"/>
        </w:numPr>
        <w:rPr>
          <w:rFonts w:ascii="Calibri" w:hAnsi="Calibri" w:cs="Calibri"/>
          <w:sz w:val="22"/>
        </w:rPr>
      </w:pPr>
      <w:r w:rsidRPr="004C41E5">
        <w:rPr>
          <w:rFonts w:ascii="Calibri" w:hAnsi="Calibri" w:cs="Calibri"/>
          <w:sz w:val="22"/>
        </w:rPr>
        <w:t xml:space="preserve">If you miss a class, you are responsible for getting the missed information.  </w:t>
      </w:r>
    </w:p>
    <w:p w14:paraId="55434800" w14:textId="77777777" w:rsidR="002F5898" w:rsidRPr="004C41E5" w:rsidRDefault="002F5898" w:rsidP="002F5898">
      <w:pPr>
        <w:pStyle w:val="BodyText"/>
        <w:numPr>
          <w:ilvl w:val="0"/>
          <w:numId w:val="4"/>
        </w:numPr>
        <w:rPr>
          <w:rFonts w:ascii="Calibri" w:hAnsi="Calibri" w:cs="Calibri"/>
          <w:sz w:val="22"/>
        </w:rPr>
      </w:pPr>
      <w:r w:rsidRPr="004C41E5">
        <w:rPr>
          <w:rFonts w:ascii="Calibri" w:hAnsi="Calibri" w:cs="Calibri"/>
          <w:sz w:val="22"/>
        </w:rPr>
        <w:t xml:space="preserve">Organize and plan your time wisely.  </w:t>
      </w:r>
    </w:p>
    <w:p w14:paraId="112E1925" w14:textId="77777777" w:rsidR="002F5898" w:rsidRPr="004C41E5" w:rsidRDefault="002F5898" w:rsidP="002F5898">
      <w:pPr>
        <w:pStyle w:val="BodyText"/>
        <w:numPr>
          <w:ilvl w:val="0"/>
          <w:numId w:val="4"/>
        </w:numPr>
        <w:rPr>
          <w:rFonts w:ascii="Calibri" w:hAnsi="Calibri" w:cs="Calibri"/>
          <w:sz w:val="22"/>
        </w:rPr>
      </w:pPr>
      <w:r w:rsidRPr="004C41E5">
        <w:rPr>
          <w:rFonts w:ascii="Calibri" w:hAnsi="Calibri" w:cs="Calibri"/>
          <w:sz w:val="22"/>
        </w:rPr>
        <w:t>Complete assignments on time and in their entirety</w:t>
      </w:r>
    </w:p>
    <w:p w14:paraId="30876A06" w14:textId="77777777" w:rsidR="002F5898" w:rsidRPr="004C41E5" w:rsidRDefault="002F5898" w:rsidP="002F5898">
      <w:pPr>
        <w:pStyle w:val="BodyText"/>
        <w:numPr>
          <w:ilvl w:val="0"/>
          <w:numId w:val="4"/>
        </w:numPr>
        <w:rPr>
          <w:rFonts w:ascii="Calibri" w:hAnsi="Calibri" w:cs="Calibri"/>
          <w:sz w:val="22"/>
        </w:rPr>
      </w:pPr>
      <w:r w:rsidRPr="004C41E5">
        <w:rPr>
          <w:rFonts w:ascii="Calibri" w:hAnsi="Calibri" w:cs="Calibri"/>
          <w:sz w:val="22"/>
        </w:rPr>
        <w:t>Get to know someone in class</w:t>
      </w:r>
    </w:p>
    <w:p w14:paraId="55FB29E4" w14:textId="77777777" w:rsidR="002F5898" w:rsidRPr="004C41E5" w:rsidRDefault="002F5898" w:rsidP="002F5898">
      <w:pPr>
        <w:pStyle w:val="BodyText2"/>
        <w:rPr>
          <w:rFonts w:ascii="Calibri" w:hAnsi="Calibri" w:cs="Calibri"/>
          <w:b w:val="0"/>
          <w:i w:val="0"/>
          <w:sz w:val="22"/>
        </w:rPr>
      </w:pPr>
    </w:p>
    <w:p w14:paraId="1F82F522" w14:textId="77777777" w:rsidR="002F5898" w:rsidRPr="009D79A2" w:rsidRDefault="002F5898" w:rsidP="002F5898">
      <w:pPr>
        <w:pStyle w:val="BodyText2"/>
        <w:rPr>
          <w:rFonts w:ascii="Calibri" w:hAnsi="Calibri" w:cs="Calibri"/>
          <w:i w:val="0"/>
          <w:sz w:val="22"/>
        </w:rPr>
      </w:pPr>
      <w:r w:rsidRPr="009D79A2">
        <w:rPr>
          <w:rFonts w:ascii="Calibri" w:hAnsi="Calibri" w:cs="Calibri"/>
          <w:i w:val="0"/>
          <w:sz w:val="22"/>
        </w:rPr>
        <w:t xml:space="preserve">PLEASE COMPLETE </w:t>
      </w:r>
      <w:r w:rsidR="00FE34D0" w:rsidRPr="009D79A2">
        <w:rPr>
          <w:rFonts w:ascii="Calibri" w:hAnsi="Calibri" w:cs="Calibri"/>
          <w:i w:val="0"/>
          <w:sz w:val="22"/>
        </w:rPr>
        <w:t xml:space="preserve">ASSIGNED </w:t>
      </w:r>
      <w:r w:rsidRPr="009D79A2">
        <w:rPr>
          <w:rFonts w:ascii="Calibri" w:hAnsi="Calibri" w:cs="Calibri"/>
          <w:i w:val="0"/>
          <w:sz w:val="22"/>
        </w:rPr>
        <w:t xml:space="preserve">READINGS AND </w:t>
      </w:r>
      <w:r w:rsidR="00FE34D0" w:rsidRPr="009D79A2">
        <w:rPr>
          <w:rFonts w:ascii="Calibri" w:hAnsi="Calibri" w:cs="Calibri"/>
          <w:i w:val="0"/>
          <w:sz w:val="22"/>
        </w:rPr>
        <w:t xml:space="preserve">ASSIGNED </w:t>
      </w:r>
      <w:r w:rsidRPr="009D79A2">
        <w:rPr>
          <w:rFonts w:ascii="Calibri" w:hAnsi="Calibri" w:cs="Calibri"/>
          <w:i w:val="0"/>
          <w:sz w:val="22"/>
        </w:rPr>
        <w:t>WRITING ASSIGNMENTS PRIOR TO ATTENDING CLASS.</w:t>
      </w:r>
    </w:p>
    <w:p w14:paraId="7E02E301" w14:textId="77777777" w:rsidR="002F5898" w:rsidRPr="009D79A2" w:rsidRDefault="002F5898" w:rsidP="002F5898">
      <w:pPr>
        <w:pStyle w:val="BodyText2"/>
        <w:rPr>
          <w:rFonts w:ascii="Calibri" w:hAnsi="Calibri" w:cs="Calibri"/>
          <w:i w:val="0"/>
          <w:sz w:val="22"/>
        </w:rPr>
      </w:pPr>
    </w:p>
    <w:p w14:paraId="4FCB8C68" w14:textId="77777777" w:rsidR="002F5898" w:rsidRPr="004C41E5" w:rsidRDefault="002F5898" w:rsidP="002F5898">
      <w:pPr>
        <w:pStyle w:val="BodyText2"/>
        <w:rPr>
          <w:rFonts w:ascii="Calibri" w:hAnsi="Calibri" w:cs="Calibri"/>
          <w:b w:val="0"/>
          <w:i w:val="0"/>
          <w:sz w:val="22"/>
        </w:rPr>
      </w:pPr>
    </w:p>
    <w:p w14:paraId="4ED6531D" w14:textId="77777777" w:rsidR="002F5898" w:rsidRPr="004C41E5" w:rsidRDefault="002F5898" w:rsidP="002F5898">
      <w:pPr>
        <w:rPr>
          <w:i/>
          <w:sz w:val="24"/>
        </w:rPr>
      </w:pPr>
    </w:p>
    <w:p w14:paraId="0F3F5781" w14:textId="77777777" w:rsidR="002F5898" w:rsidRPr="004C41E5" w:rsidRDefault="002F5898" w:rsidP="002F5898">
      <w:pPr>
        <w:pBdr>
          <w:top w:val="single" w:sz="4" w:space="1" w:color="auto"/>
          <w:left w:val="single" w:sz="4" w:space="4" w:color="auto"/>
          <w:bottom w:val="single" w:sz="4" w:space="1" w:color="auto"/>
          <w:right w:val="single" w:sz="4" w:space="4" w:color="auto"/>
        </w:pBdr>
        <w:jc w:val="center"/>
      </w:pPr>
      <w:r w:rsidRPr="004C41E5">
        <w:lastRenderedPageBreak/>
        <w:t>The LBCC community is enriched by diversity of all kinds.  We all share the privilege of thinking, learning, and working together in an encouraging environment. In our classroom community, we will work toward creating and enjoying a community of mutual respect, appreciation, and goodwill.</w:t>
      </w:r>
    </w:p>
    <w:p w14:paraId="0C0CACC9" w14:textId="77777777" w:rsidR="002F5898" w:rsidRPr="004C41E5" w:rsidRDefault="002F5898" w:rsidP="002F5898">
      <w:pPr>
        <w:rPr>
          <w:sz w:val="24"/>
        </w:rPr>
      </w:pPr>
    </w:p>
    <w:p w14:paraId="5D4D41FB" w14:textId="77777777" w:rsidR="002F5898" w:rsidRPr="004C41E5" w:rsidRDefault="002F5898" w:rsidP="002F5898">
      <w:r w:rsidRPr="004C41E5">
        <w:t xml:space="preserve"> Additional Guidelines:</w:t>
      </w:r>
    </w:p>
    <w:p w14:paraId="77E92567" w14:textId="77777777" w:rsidR="00FE34D0" w:rsidRDefault="002F5898" w:rsidP="002F5898">
      <w:pPr>
        <w:numPr>
          <w:ilvl w:val="0"/>
          <w:numId w:val="7"/>
        </w:numPr>
        <w:spacing w:after="0" w:line="240" w:lineRule="auto"/>
      </w:pPr>
      <w:r w:rsidRPr="004C41E5">
        <w:t>Turn in rough drafts</w:t>
      </w:r>
      <w:r w:rsidR="00FE34D0">
        <w:t xml:space="preserve"> in order to participate in peer review </w:t>
      </w:r>
      <w:r w:rsidRPr="004C41E5">
        <w:t>workshop</w:t>
      </w:r>
      <w:r w:rsidR="00FE34D0">
        <w:t>s</w:t>
      </w:r>
      <w:r w:rsidRPr="004C41E5">
        <w:t xml:space="preserve"> </w:t>
      </w:r>
    </w:p>
    <w:p w14:paraId="464CDDD9" w14:textId="77777777" w:rsidR="002F5898" w:rsidRPr="004C41E5" w:rsidRDefault="002F5898" w:rsidP="002F5898">
      <w:pPr>
        <w:numPr>
          <w:ilvl w:val="0"/>
          <w:numId w:val="7"/>
        </w:numPr>
        <w:spacing w:after="0" w:line="240" w:lineRule="auto"/>
      </w:pPr>
      <w:r w:rsidRPr="004C41E5">
        <w:t xml:space="preserve">Do your work on time.  Our class is organized around </w:t>
      </w:r>
      <w:r w:rsidR="00A74574">
        <w:t xml:space="preserve">comprehensive </w:t>
      </w:r>
      <w:r w:rsidRPr="004C41E5">
        <w:t xml:space="preserve">revision: </w:t>
      </w:r>
      <w:r w:rsidR="008F794E">
        <w:t>thus</w:t>
      </w:r>
      <w:r w:rsidRPr="004C41E5">
        <w:t>, your rough drafts and final papers need to be on time.</w:t>
      </w:r>
    </w:p>
    <w:p w14:paraId="0DE7AA5F" w14:textId="77777777" w:rsidR="002F5898" w:rsidRPr="000D7645" w:rsidRDefault="002F5898" w:rsidP="002F5898">
      <w:pPr>
        <w:numPr>
          <w:ilvl w:val="0"/>
          <w:numId w:val="7"/>
        </w:numPr>
        <w:autoSpaceDE w:val="0"/>
        <w:autoSpaceDN w:val="0"/>
        <w:adjustRightInd w:val="0"/>
        <w:spacing w:after="0" w:line="240" w:lineRule="auto"/>
        <w:rPr>
          <w:b/>
          <w:bCs/>
        </w:rPr>
      </w:pPr>
      <w:r w:rsidRPr="000D7645">
        <w:rPr>
          <w:b/>
        </w:rPr>
        <w:t xml:space="preserve">Academic integrity.  </w:t>
      </w:r>
      <w:r w:rsidRPr="000D7645">
        <w:rPr>
          <w:b/>
          <w:sz w:val="24"/>
          <w:szCs w:val="24"/>
        </w:rPr>
        <w:t xml:space="preserve">Students are expected to adhere to high standards of honesty in their academic endeavor.  </w:t>
      </w:r>
      <w:r w:rsidRPr="000D7645">
        <w:rPr>
          <w:b/>
        </w:rPr>
        <w:t>Plagiarism and cheating of any kind are serious violations of these standards and will result, minimally, in the grade of “F’ by the instructor.</w:t>
      </w:r>
      <w:r w:rsidRPr="000D7645">
        <w:rPr>
          <w:b/>
          <w:bCs/>
        </w:rPr>
        <w:t xml:space="preserve"> </w:t>
      </w:r>
      <w:r w:rsidRPr="000D7645">
        <w:rPr>
          <w:b/>
        </w:rPr>
        <w:t>Simply put: Don’t Plagiarize (using someone else’s work as your own without proper in-text citations and documentation).</w:t>
      </w:r>
    </w:p>
    <w:p w14:paraId="0B7FBE81" w14:textId="77777777" w:rsidR="002F5898" w:rsidRDefault="002F5898" w:rsidP="00627090">
      <w:pPr>
        <w:numPr>
          <w:ilvl w:val="0"/>
          <w:numId w:val="7"/>
        </w:numPr>
        <w:spacing w:after="0" w:line="240" w:lineRule="auto"/>
        <w:rPr>
          <w:bCs/>
        </w:rPr>
      </w:pPr>
      <w:r w:rsidRPr="000D7645">
        <w:rPr>
          <w:b/>
          <w:u w:val="single"/>
        </w:rPr>
        <w:t>Late Work and Make-up Assignments</w:t>
      </w:r>
      <w:r w:rsidRPr="000D7645">
        <w:rPr>
          <w:b/>
        </w:rPr>
        <w:t xml:space="preserve">: </w:t>
      </w:r>
      <w:r w:rsidRPr="004C41E5">
        <w:t>I do not except late work or give make up exams</w:t>
      </w:r>
      <w:r w:rsidR="000D7645">
        <w:t xml:space="preserve">/work unless it is an emergency i.e. death in family, car accident, hospitalized. </w:t>
      </w:r>
      <w:r w:rsidRPr="004C41E5">
        <w:t xml:space="preserve"> You much upload your paper to </w:t>
      </w:r>
      <w:r w:rsidR="000D7645" w:rsidRPr="000D7645">
        <w:rPr>
          <w:b/>
        </w:rPr>
        <w:t>MOODLE TURNITIN</w:t>
      </w:r>
      <w:r w:rsidR="000D7645">
        <w:t xml:space="preserve"> </w:t>
      </w:r>
      <w:r w:rsidRPr="004C41E5">
        <w:t xml:space="preserve">to receive credit for assignments. </w:t>
      </w:r>
      <w:r w:rsidRPr="004C41E5">
        <w:rPr>
          <w:bCs/>
        </w:rPr>
        <w:t>I DO NOT EXCEPT EMAILED PAPERS UNLESS SPECIAL CIRCUMSTANCE, EMERGENCY, OR YOU HAVE CLEARED IT WITH ME PRIOR!</w:t>
      </w:r>
    </w:p>
    <w:p w14:paraId="748BF84F" w14:textId="77777777" w:rsidR="00AE33BB" w:rsidRDefault="00EB1DFD" w:rsidP="00AE33BB">
      <w:pPr>
        <w:numPr>
          <w:ilvl w:val="0"/>
          <w:numId w:val="7"/>
        </w:numPr>
        <w:spacing w:after="0" w:line="240" w:lineRule="auto"/>
        <w:rPr>
          <w:bCs/>
        </w:rPr>
      </w:pPr>
      <w:r>
        <w:rPr>
          <w:b/>
          <w:u w:val="single"/>
        </w:rPr>
        <w:t>LAB DATES WILL BE POSTED ON OUR MOODLE PAGE</w:t>
      </w:r>
    </w:p>
    <w:p w14:paraId="3AF52D9B" w14:textId="38C1D62D" w:rsidR="00627090" w:rsidRPr="00AE33BB" w:rsidRDefault="00AE33BB" w:rsidP="00AE33BB">
      <w:pPr>
        <w:numPr>
          <w:ilvl w:val="0"/>
          <w:numId w:val="7"/>
        </w:numPr>
        <w:spacing w:after="0" w:line="240" w:lineRule="auto"/>
        <w:rPr>
          <w:b/>
          <w:bCs/>
        </w:rPr>
      </w:pPr>
      <w:r w:rsidRPr="00AE33BB">
        <w:rPr>
          <w:b/>
        </w:rPr>
        <w:t>MONDAY Dec 3rd 12pm-12:50 TUESDAY Dec 4</w:t>
      </w:r>
      <w:r w:rsidRPr="00AE33BB">
        <w:rPr>
          <w:b/>
          <w:vertAlign w:val="superscript"/>
        </w:rPr>
        <w:t>TH</w:t>
      </w:r>
      <w:r w:rsidRPr="00AE33BB">
        <w:rPr>
          <w:b/>
        </w:rPr>
        <w:t xml:space="preserve"> 11:30AM-12:20PM</w:t>
      </w:r>
    </w:p>
    <w:p w14:paraId="7F425057" w14:textId="77777777" w:rsidR="00AE33BB" w:rsidRPr="00AE33BB" w:rsidRDefault="00AE33BB" w:rsidP="00AE33BB">
      <w:pPr>
        <w:spacing w:after="0" w:line="240" w:lineRule="auto"/>
        <w:ind w:left="360" w:firstLine="0"/>
        <w:rPr>
          <w:bCs/>
        </w:rPr>
      </w:pPr>
    </w:p>
    <w:p w14:paraId="6AE353BF" w14:textId="77777777" w:rsidR="002F5898" w:rsidRPr="00627090" w:rsidRDefault="002F5898" w:rsidP="002F5898">
      <w:pPr>
        <w:pStyle w:val="BodyText"/>
        <w:rPr>
          <w:rFonts w:ascii="Calibri" w:hAnsi="Calibri" w:cs="Calibri"/>
          <w:b/>
          <w:sz w:val="22"/>
        </w:rPr>
      </w:pPr>
      <w:r w:rsidRPr="00627090">
        <w:rPr>
          <w:rFonts w:ascii="Calibri" w:hAnsi="Calibri" w:cs="Calibri"/>
          <w:b/>
          <w:sz w:val="22"/>
        </w:rPr>
        <w:t>Campus Resources</w:t>
      </w:r>
    </w:p>
    <w:p w14:paraId="2E10A852" w14:textId="77777777" w:rsidR="002F5898" w:rsidRPr="004C41E5" w:rsidRDefault="002F5898" w:rsidP="002F5898">
      <w:pPr>
        <w:numPr>
          <w:ilvl w:val="0"/>
          <w:numId w:val="5"/>
        </w:numPr>
        <w:spacing w:after="0" w:line="240" w:lineRule="auto"/>
      </w:pPr>
      <w:r w:rsidRPr="004C41E5">
        <w:t>Conferences with your teacher (917-4574)– Please visit with me (NSH214) early in the term and often throughout the term with interests, questions, problems, or concerns.</w:t>
      </w:r>
    </w:p>
    <w:p w14:paraId="501614D9" w14:textId="77777777" w:rsidR="002F5898" w:rsidRPr="004C41E5" w:rsidRDefault="002F5898" w:rsidP="002F5898">
      <w:pPr>
        <w:numPr>
          <w:ilvl w:val="0"/>
          <w:numId w:val="5"/>
        </w:numPr>
        <w:spacing w:after="0" w:line="240" w:lineRule="auto"/>
      </w:pPr>
      <w:r w:rsidRPr="004C41E5">
        <w:t xml:space="preserve">LIBRARY (917-4638)  </w:t>
      </w:r>
    </w:p>
    <w:p w14:paraId="7A2AB879" w14:textId="77777777" w:rsidR="002F5898" w:rsidRPr="004C41E5" w:rsidRDefault="002F5898" w:rsidP="002F5898">
      <w:pPr>
        <w:pStyle w:val="BodyTextIndent"/>
        <w:numPr>
          <w:ilvl w:val="0"/>
          <w:numId w:val="6"/>
        </w:numPr>
        <w:spacing w:after="0" w:line="240" w:lineRule="auto"/>
        <w:rPr>
          <w:b/>
        </w:rPr>
      </w:pPr>
      <w:r w:rsidRPr="004C41E5">
        <w:rPr>
          <w:b/>
        </w:rPr>
        <w:t>Writing Center and OWL (Online Writing Lab)</w:t>
      </w:r>
    </w:p>
    <w:p w14:paraId="53F3EC86" w14:textId="77777777" w:rsidR="002F5898" w:rsidRPr="004C41E5" w:rsidRDefault="002F5898" w:rsidP="002F5898">
      <w:pPr>
        <w:pStyle w:val="BodyTextIndent"/>
        <w:rPr>
          <w:b/>
        </w:rPr>
      </w:pPr>
      <w:r w:rsidRPr="004C41E5">
        <w:rPr>
          <w:b/>
        </w:rPr>
        <w:t xml:space="preserve">Writing Center Assistants and Writing Peer Tutors will provide assistance (not copy editing, not correcting!) with specific paragraph and essay assignments.  </w:t>
      </w:r>
    </w:p>
    <w:p w14:paraId="4FC5A02E" w14:textId="77777777" w:rsidR="002F5898" w:rsidRPr="004C41E5" w:rsidRDefault="002F5898" w:rsidP="002F5898">
      <w:pPr>
        <w:rPr>
          <w:sz w:val="24"/>
        </w:rPr>
      </w:pPr>
    </w:p>
    <w:p w14:paraId="6B9ED3D5" w14:textId="77777777" w:rsidR="00EB1DFD" w:rsidRPr="001E0483" w:rsidRDefault="002F5898" w:rsidP="00EB1DFD">
      <w:pPr>
        <w:rPr>
          <w:b/>
        </w:rPr>
      </w:pPr>
      <w:r w:rsidRPr="004C41E5">
        <w:t>GRADING</w:t>
      </w:r>
      <w:r w:rsidRPr="004C41E5">
        <w:rPr>
          <w:sz w:val="28"/>
        </w:rPr>
        <w:t xml:space="preserve"> </w:t>
      </w:r>
      <w:r>
        <w:t>F</w:t>
      </w:r>
      <w:r w:rsidRPr="004C41E5">
        <w:t xml:space="preserve">inal </w:t>
      </w:r>
      <w:r>
        <w:t>Exam (30</w:t>
      </w:r>
      <w:r w:rsidRPr="004C41E5">
        <w:t xml:space="preserve">%) </w:t>
      </w:r>
      <w:r>
        <w:t>In class writing assignments (40%) Homework writing assignments (20%) Participation (10%)</w:t>
      </w:r>
      <w:r w:rsidR="00EB1DFD">
        <w:t xml:space="preserve"> </w:t>
      </w:r>
      <w:r w:rsidR="00EB1DFD" w:rsidRPr="001E0483">
        <w:rPr>
          <w:b/>
        </w:rPr>
        <w:t>4=A; 3=B; 2=C; 1=D; 0=F</w:t>
      </w:r>
    </w:p>
    <w:p w14:paraId="47318B63" w14:textId="77777777" w:rsidR="002F5898" w:rsidRPr="00D56C66" w:rsidRDefault="002F5898" w:rsidP="00EB1DFD">
      <w:pPr>
        <w:ind w:left="0" w:firstLine="0"/>
        <w:rPr>
          <w:sz w:val="24"/>
        </w:rPr>
      </w:pPr>
    </w:p>
    <w:p w14:paraId="52BD3C4A" w14:textId="77777777" w:rsidR="002F5898" w:rsidRPr="004C41E5" w:rsidRDefault="002F5898" w:rsidP="002F5898">
      <w:pPr>
        <w:pStyle w:val="BodyText"/>
        <w:jc w:val="center"/>
        <w:rPr>
          <w:rFonts w:ascii="Calibri" w:hAnsi="Calibri" w:cs="Calibri"/>
          <w:sz w:val="22"/>
        </w:rPr>
      </w:pPr>
      <w:r w:rsidRPr="004C41E5">
        <w:rPr>
          <w:rFonts w:ascii="Calibri" w:hAnsi="Calibri" w:cs="Calibri"/>
          <w:sz w:val="22"/>
        </w:rPr>
        <w:t>WRITING CENTER</w:t>
      </w:r>
    </w:p>
    <w:p w14:paraId="40BECF3B" w14:textId="77777777" w:rsidR="009D79A2" w:rsidRDefault="002F5898" w:rsidP="00B313CC">
      <w:pPr>
        <w:pStyle w:val="BodyText"/>
        <w:rPr>
          <w:rStyle w:val="Hyperlink"/>
          <w:rFonts w:ascii="Calibri" w:hAnsi="Calibri" w:cs="Calibri"/>
          <w:sz w:val="22"/>
        </w:rPr>
      </w:pPr>
      <w:r w:rsidRPr="004C41E5">
        <w:rPr>
          <w:rFonts w:ascii="Calibri" w:hAnsi="Calibri" w:cs="Calibri"/>
          <w:sz w:val="22"/>
        </w:rPr>
        <w:t xml:space="preserve">From invention to revision, beginning to end, the LBCC Writing Center can help you take your writing to the next level.  Please feel free to drop in during regular hours to work one-on-one with a Writing Assistant.  In addition to your draft, bring your assignment and any questions you have.  You may also submit your writing online at lbcc.writingcenteronline.net where you will get a personalized response within 1 – 2 business days.  </w:t>
      </w:r>
      <w:hyperlink r:id="rId5" w:history="1">
        <w:r w:rsidRPr="004C41E5">
          <w:rPr>
            <w:rStyle w:val="Hyperlink"/>
            <w:rFonts w:ascii="Calibri" w:hAnsi="Calibri" w:cs="Calibri"/>
            <w:sz w:val="22"/>
          </w:rPr>
          <w:t>www.linnbenton.edu/go/learning-center/writinghelp</w:t>
        </w:r>
      </w:hyperlink>
    </w:p>
    <w:p w14:paraId="7320D6EF" w14:textId="77777777" w:rsidR="00B313CC" w:rsidRPr="00B313CC" w:rsidRDefault="00B313CC" w:rsidP="00B313CC">
      <w:pPr>
        <w:pStyle w:val="BodyText"/>
        <w:rPr>
          <w:rFonts w:ascii="Calibri" w:hAnsi="Calibri" w:cs="Calibri"/>
          <w:sz w:val="22"/>
        </w:rPr>
      </w:pPr>
    </w:p>
    <w:p w14:paraId="4DE27A1F" w14:textId="77777777" w:rsidR="009D79A2" w:rsidRDefault="009D79A2" w:rsidP="002F5898">
      <w:pPr>
        <w:keepNext/>
        <w:jc w:val="center"/>
        <w:outlineLvl w:val="2"/>
        <w:rPr>
          <w:sz w:val="24"/>
          <w:szCs w:val="24"/>
          <w:u w:val="single"/>
        </w:rPr>
      </w:pPr>
    </w:p>
    <w:sectPr w:rsidR="009D79A2">
      <w:pgSz w:w="12240" w:h="15840"/>
      <w:pgMar w:top="1446" w:right="1804" w:bottom="1566" w:left="17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A071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A88698B"/>
    <w:multiLevelType w:val="hybridMultilevel"/>
    <w:tmpl w:val="973C5B5C"/>
    <w:lvl w:ilvl="0" w:tplc="FFFFFFFF">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991AB4"/>
    <w:multiLevelType w:val="hybridMultilevel"/>
    <w:tmpl w:val="76F2915C"/>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C4E495A"/>
    <w:multiLevelType w:val="hybridMultilevel"/>
    <w:tmpl w:val="85163938"/>
    <w:lvl w:ilvl="0" w:tplc="692082B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1D20DA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DD4955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862FB0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3CA49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CF8A87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1AC9AE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2C075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8A4106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3FB1B00"/>
    <w:multiLevelType w:val="hybridMultilevel"/>
    <w:tmpl w:val="EC72514E"/>
    <w:lvl w:ilvl="0" w:tplc="79E8438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5385692">
      <w:start w:val="1"/>
      <w:numFmt w:val="bullet"/>
      <w:lvlText w:val="o"/>
      <w:lvlJc w:val="left"/>
      <w:pPr>
        <w:ind w:left="13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3F018DE">
      <w:start w:val="1"/>
      <w:numFmt w:val="bullet"/>
      <w:lvlText w:val="▪"/>
      <w:lvlJc w:val="left"/>
      <w:pPr>
        <w:ind w:left="20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F5433E2">
      <w:start w:val="1"/>
      <w:numFmt w:val="bullet"/>
      <w:lvlText w:val="•"/>
      <w:lvlJc w:val="left"/>
      <w:pPr>
        <w:ind w:left="2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D85040">
      <w:start w:val="1"/>
      <w:numFmt w:val="bullet"/>
      <w:lvlText w:val="o"/>
      <w:lvlJc w:val="left"/>
      <w:pPr>
        <w:ind w:left="35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3A8A44">
      <w:start w:val="1"/>
      <w:numFmt w:val="bullet"/>
      <w:lvlText w:val="▪"/>
      <w:lvlJc w:val="left"/>
      <w:pPr>
        <w:ind w:left="42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D9E6D22">
      <w:start w:val="1"/>
      <w:numFmt w:val="bullet"/>
      <w:lvlText w:val="•"/>
      <w:lvlJc w:val="left"/>
      <w:pPr>
        <w:ind w:left="4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8CB20A">
      <w:start w:val="1"/>
      <w:numFmt w:val="bullet"/>
      <w:lvlText w:val="o"/>
      <w:lvlJc w:val="left"/>
      <w:pPr>
        <w:ind w:left="56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4F46872">
      <w:start w:val="1"/>
      <w:numFmt w:val="bullet"/>
      <w:lvlText w:val="▪"/>
      <w:lvlJc w:val="left"/>
      <w:pPr>
        <w:ind w:left="64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61A3D8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AFF0849"/>
    <w:multiLevelType w:val="hybridMultilevel"/>
    <w:tmpl w:val="F1DE590C"/>
    <w:lvl w:ilvl="0" w:tplc="FFFFFFFF">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D51570"/>
    <w:multiLevelType w:val="hybridMultilevel"/>
    <w:tmpl w:val="43EAC988"/>
    <w:lvl w:ilvl="0" w:tplc="0B0E94B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92154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54CE2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FD823A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0CCCE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AC432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260C30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51C81F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701F5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E6F6033"/>
    <w:multiLevelType w:val="hybridMultilevel"/>
    <w:tmpl w:val="06EE2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8"/>
  </w:num>
  <w:num w:numId="5">
    <w:abstractNumId w:val="5"/>
  </w:num>
  <w:num w:numId="6">
    <w:abstractNumId w:val="0"/>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A80"/>
    <w:rsid w:val="000D7645"/>
    <w:rsid w:val="0015281E"/>
    <w:rsid w:val="00157995"/>
    <w:rsid w:val="002A1D43"/>
    <w:rsid w:val="002F5898"/>
    <w:rsid w:val="0039542E"/>
    <w:rsid w:val="005B70FB"/>
    <w:rsid w:val="005D3691"/>
    <w:rsid w:val="005F7737"/>
    <w:rsid w:val="00617922"/>
    <w:rsid w:val="00627090"/>
    <w:rsid w:val="00667532"/>
    <w:rsid w:val="007913B4"/>
    <w:rsid w:val="007F5A80"/>
    <w:rsid w:val="008F350E"/>
    <w:rsid w:val="008F794E"/>
    <w:rsid w:val="009D79A2"/>
    <w:rsid w:val="009E7C11"/>
    <w:rsid w:val="00A73D0C"/>
    <w:rsid w:val="00A74574"/>
    <w:rsid w:val="00AE33BB"/>
    <w:rsid w:val="00B313CC"/>
    <w:rsid w:val="00B467D7"/>
    <w:rsid w:val="00B74351"/>
    <w:rsid w:val="00CF6213"/>
    <w:rsid w:val="00EA1977"/>
    <w:rsid w:val="00EB1DFD"/>
    <w:rsid w:val="00EF6F40"/>
    <w:rsid w:val="00FE3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11629"/>
  <w15:docId w15:val="{2502F8E9-7655-4F01-B71E-47874A365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52"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odyText">
    <w:name w:val="Body Text"/>
    <w:basedOn w:val="Normal"/>
    <w:link w:val="BodyTextChar"/>
    <w:rsid w:val="002F5898"/>
    <w:pPr>
      <w:spacing w:after="0" w:line="240" w:lineRule="auto"/>
      <w:ind w:left="0" w:firstLine="0"/>
    </w:pPr>
    <w:rPr>
      <w:rFonts w:ascii="Times New Roman" w:eastAsia="Times New Roman" w:hAnsi="Times New Roman" w:cs="Times New Roman"/>
      <w:color w:val="auto"/>
      <w:sz w:val="24"/>
      <w:szCs w:val="20"/>
    </w:rPr>
  </w:style>
  <w:style w:type="character" w:customStyle="1" w:styleId="BodyTextChar">
    <w:name w:val="Body Text Char"/>
    <w:basedOn w:val="DefaultParagraphFont"/>
    <w:link w:val="BodyText"/>
    <w:rsid w:val="002F5898"/>
    <w:rPr>
      <w:rFonts w:ascii="Times New Roman" w:eastAsia="Times New Roman" w:hAnsi="Times New Roman" w:cs="Times New Roman"/>
      <w:sz w:val="24"/>
      <w:szCs w:val="20"/>
    </w:rPr>
  </w:style>
  <w:style w:type="paragraph" w:styleId="BodyText2">
    <w:name w:val="Body Text 2"/>
    <w:basedOn w:val="Normal"/>
    <w:link w:val="BodyText2Char"/>
    <w:rsid w:val="002F5898"/>
    <w:pPr>
      <w:spacing w:after="0" w:line="240" w:lineRule="auto"/>
      <w:ind w:left="0" w:firstLine="0"/>
    </w:pPr>
    <w:rPr>
      <w:rFonts w:ascii="Courier New" w:eastAsia="Times New Roman" w:hAnsi="Courier New" w:cs="Times New Roman"/>
      <w:b/>
      <w:i/>
      <w:color w:val="auto"/>
      <w:sz w:val="24"/>
      <w:szCs w:val="20"/>
    </w:rPr>
  </w:style>
  <w:style w:type="character" w:customStyle="1" w:styleId="BodyText2Char">
    <w:name w:val="Body Text 2 Char"/>
    <w:basedOn w:val="DefaultParagraphFont"/>
    <w:link w:val="BodyText2"/>
    <w:rsid w:val="002F5898"/>
    <w:rPr>
      <w:rFonts w:ascii="Courier New" w:eastAsia="Times New Roman" w:hAnsi="Courier New" w:cs="Times New Roman"/>
      <w:b/>
      <w:i/>
      <w:sz w:val="24"/>
      <w:szCs w:val="20"/>
    </w:rPr>
  </w:style>
  <w:style w:type="paragraph" w:styleId="BodyTextIndent">
    <w:name w:val="Body Text Indent"/>
    <w:basedOn w:val="Normal"/>
    <w:link w:val="BodyTextIndentChar"/>
    <w:uiPriority w:val="99"/>
    <w:semiHidden/>
    <w:unhideWhenUsed/>
    <w:rsid w:val="002F5898"/>
    <w:pPr>
      <w:spacing w:after="120"/>
      <w:ind w:left="360"/>
    </w:pPr>
  </w:style>
  <w:style w:type="character" w:customStyle="1" w:styleId="BodyTextIndentChar">
    <w:name w:val="Body Text Indent Char"/>
    <w:basedOn w:val="DefaultParagraphFont"/>
    <w:link w:val="BodyTextIndent"/>
    <w:uiPriority w:val="99"/>
    <w:semiHidden/>
    <w:rsid w:val="002F5898"/>
    <w:rPr>
      <w:rFonts w:ascii="Calibri" w:eastAsia="Calibri" w:hAnsi="Calibri" w:cs="Calibri"/>
      <w:color w:val="000000"/>
    </w:rPr>
  </w:style>
  <w:style w:type="character" w:styleId="Hyperlink">
    <w:name w:val="Hyperlink"/>
    <w:rsid w:val="002F58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nnbenton.edu/go/learning-center/writinghel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3667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ALP syllabus spring 2017</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ALP syllabus spring 2017</dc:title>
  <dc:subject/>
  <dc:creator>Robin Havenick</dc:creator>
  <cp:keywords/>
  <cp:lastModifiedBy>Aleta K. Fortier</cp:lastModifiedBy>
  <cp:revision>2</cp:revision>
  <dcterms:created xsi:type="dcterms:W3CDTF">2018-10-16T15:52:00Z</dcterms:created>
  <dcterms:modified xsi:type="dcterms:W3CDTF">2018-10-16T15:52:00Z</dcterms:modified>
</cp:coreProperties>
</file>