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2F8" w:rsidRDefault="007362F8">
      <w:pPr>
        <w:pBdr>
          <w:top w:val="nil"/>
          <w:left w:val="nil"/>
          <w:bottom w:val="nil"/>
          <w:right w:val="nil"/>
          <w:between w:val="nil"/>
        </w:pBdr>
        <w:spacing w:line="240" w:lineRule="auto"/>
        <w:jc w:val="center"/>
        <w:rPr>
          <w:rFonts w:ascii="Georgia" w:eastAsia="Georgia" w:hAnsi="Georgia" w:cs="Georgia"/>
          <w:b/>
          <w:sz w:val="28"/>
          <w:szCs w:val="28"/>
        </w:rPr>
      </w:pPr>
      <w:bookmarkStart w:id="0" w:name="_GoBack"/>
      <w:bookmarkEnd w:id="0"/>
    </w:p>
    <w:p w:rsidR="007362F8" w:rsidRDefault="003C3D23">
      <w:pPr>
        <w:pBdr>
          <w:top w:val="nil"/>
          <w:left w:val="nil"/>
          <w:bottom w:val="nil"/>
          <w:right w:val="nil"/>
          <w:between w:val="nil"/>
        </w:pBdr>
        <w:spacing w:line="240" w:lineRule="auto"/>
        <w:jc w:val="center"/>
        <w:rPr>
          <w:rFonts w:ascii="Georgia" w:eastAsia="Georgia" w:hAnsi="Georgia" w:cs="Georgia"/>
          <w:b/>
          <w:sz w:val="28"/>
          <w:szCs w:val="28"/>
        </w:rPr>
      </w:pPr>
      <w:r>
        <w:rPr>
          <w:rFonts w:ascii="Georgia" w:eastAsia="Georgia" w:hAnsi="Georgia" w:cs="Georgia"/>
          <w:b/>
          <w:sz w:val="28"/>
          <w:szCs w:val="28"/>
        </w:rPr>
        <w:t>Writing 122</w:t>
      </w:r>
      <w:r>
        <w:rPr>
          <w:rFonts w:ascii="Georgia" w:eastAsia="Georgia" w:hAnsi="Georgia" w:cs="Georgia"/>
          <w:b/>
          <w:sz w:val="24"/>
          <w:szCs w:val="24"/>
        </w:rPr>
        <w:t>Z</w:t>
      </w:r>
      <w:r>
        <w:rPr>
          <w:rFonts w:ascii="Georgia" w:eastAsia="Georgia" w:hAnsi="Georgia" w:cs="Georgia"/>
          <w:b/>
          <w:sz w:val="28"/>
          <w:szCs w:val="28"/>
        </w:rPr>
        <w:t xml:space="preserve">:  English Composition II </w:t>
      </w:r>
    </w:p>
    <w:p w:rsidR="007362F8" w:rsidRDefault="007362F8">
      <w:pPr>
        <w:pBdr>
          <w:top w:val="nil"/>
          <w:left w:val="nil"/>
          <w:bottom w:val="nil"/>
          <w:right w:val="nil"/>
          <w:between w:val="nil"/>
        </w:pBdr>
        <w:spacing w:line="240" w:lineRule="auto"/>
        <w:jc w:val="center"/>
        <w:rPr>
          <w:rFonts w:ascii="Georgia" w:eastAsia="Georgia" w:hAnsi="Georgia" w:cs="Georgia"/>
          <w:b/>
          <w:sz w:val="28"/>
          <w:szCs w:val="28"/>
        </w:rPr>
      </w:pPr>
    </w:p>
    <w:p w:rsidR="007362F8" w:rsidRDefault="003C3D23">
      <w:pPr>
        <w:pBdr>
          <w:top w:val="nil"/>
          <w:left w:val="nil"/>
          <w:bottom w:val="nil"/>
          <w:right w:val="nil"/>
          <w:between w:val="nil"/>
        </w:pBdr>
        <w:spacing w:line="240" w:lineRule="auto"/>
        <w:rPr>
          <w:rFonts w:ascii="Georgia" w:eastAsia="Georgia" w:hAnsi="Georgia" w:cs="Georgia"/>
          <w:sz w:val="28"/>
          <w:szCs w:val="28"/>
        </w:rPr>
      </w:pPr>
      <w:r>
        <w:rPr>
          <w:rFonts w:ascii="Georgia" w:eastAsia="Georgia" w:hAnsi="Georgia" w:cs="Georgia"/>
          <w:sz w:val="28"/>
          <w:szCs w:val="28"/>
        </w:rPr>
        <w:t>Instructor:  David Bockoven</w:t>
      </w:r>
      <w:r>
        <w:rPr>
          <w:rFonts w:ascii="Georgia" w:eastAsia="Georgia" w:hAnsi="Georgia" w:cs="Georgia"/>
          <w:sz w:val="28"/>
          <w:szCs w:val="28"/>
        </w:rPr>
        <w:tab/>
      </w:r>
      <w:r>
        <w:rPr>
          <w:rFonts w:ascii="Georgia" w:eastAsia="Georgia" w:hAnsi="Georgia" w:cs="Georgia"/>
          <w:sz w:val="28"/>
          <w:szCs w:val="28"/>
        </w:rPr>
        <w:tab/>
      </w:r>
      <w:r>
        <w:rPr>
          <w:rFonts w:ascii="Georgia" w:eastAsia="Georgia" w:hAnsi="Georgia" w:cs="Georgia"/>
          <w:sz w:val="28"/>
          <w:szCs w:val="28"/>
        </w:rPr>
        <w:tab/>
      </w:r>
      <w:r>
        <w:rPr>
          <w:rFonts w:ascii="Georgia" w:eastAsia="Georgia" w:hAnsi="Georgia" w:cs="Georgia"/>
          <w:sz w:val="28"/>
          <w:szCs w:val="28"/>
        </w:rPr>
        <w:tab/>
      </w:r>
      <w:r>
        <w:rPr>
          <w:rFonts w:ascii="Georgia" w:eastAsia="Georgia" w:hAnsi="Georgia" w:cs="Georgia"/>
          <w:sz w:val="28"/>
          <w:szCs w:val="28"/>
        </w:rPr>
        <w:tab/>
        <w:t>Summer 2023</w:t>
      </w:r>
    </w:p>
    <w:p w:rsidR="007362F8" w:rsidRDefault="003C3D23">
      <w:pPr>
        <w:pBdr>
          <w:top w:val="nil"/>
          <w:left w:val="nil"/>
          <w:bottom w:val="nil"/>
          <w:right w:val="nil"/>
          <w:between w:val="nil"/>
        </w:pBdr>
        <w:spacing w:line="240" w:lineRule="auto"/>
        <w:rPr>
          <w:rFonts w:ascii="Georgia" w:eastAsia="Georgia" w:hAnsi="Georgia" w:cs="Georgia"/>
          <w:sz w:val="28"/>
          <w:szCs w:val="28"/>
        </w:rPr>
      </w:pPr>
      <w:r>
        <w:rPr>
          <w:rFonts w:ascii="Georgia" w:eastAsia="Georgia" w:hAnsi="Georgia" w:cs="Georgia"/>
          <w:sz w:val="28"/>
          <w:szCs w:val="28"/>
        </w:rPr>
        <w:t>(541) 543-3429 (if texting, please id yourself)</w:t>
      </w:r>
      <w:r>
        <w:rPr>
          <w:rFonts w:ascii="Georgia" w:eastAsia="Georgia" w:hAnsi="Georgia" w:cs="Georgia"/>
          <w:sz w:val="28"/>
          <w:szCs w:val="28"/>
        </w:rPr>
        <w:tab/>
      </w:r>
      <w:r>
        <w:rPr>
          <w:rFonts w:ascii="Georgia" w:eastAsia="Georgia" w:hAnsi="Georgia" w:cs="Georgia"/>
          <w:sz w:val="28"/>
          <w:szCs w:val="28"/>
        </w:rPr>
        <w:tab/>
        <w:t>CRN 16985 (4 credits)</w:t>
      </w:r>
    </w:p>
    <w:p w:rsidR="007362F8" w:rsidRDefault="003C3D23">
      <w:pPr>
        <w:pBdr>
          <w:top w:val="nil"/>
          <w:left w:val="nil"/>
          <w:bottom w:val="nil"/>
          <w:right w:val="nil"/>
          <w:between w:val="nil"/>
        </w:pBdr>
        <w:spacing w:line="240" w:lineRule="auto"/>
        <w:rPr>
          <w:rFonts w:ascii="Georgia" w:eastAsia="Georgia" w:hAnsi="Georgia" w:cs="Georgia"/>
          <w:sz w:val="28"/>
          <w:szCs w:val="28"/>
        </w:rPr>
      </w:pPr>
      <w:r>
        <w:rPr>
          <w:rFonts w:ascii="Georgia" w:eastAsia="Georgia" w:hAnsi="Georgia" w:cs="Georgia"/>
          <w:sz w:val="28"/>
          <w:szCs w:val="28"/>
        </w:rPr>
        <w:t xml:space="preserve">e-mail: </w:t>
      </w:r>
      <w:hyperlink r:id="rId7">
        <w:r>
          <w:rPr>
            <w:rFonts w:ascii="Georgia" w:eastAsia="Georgia" w:hAnsi="Georgia" w:cs="Georgia"/>
            <w:color w:val="1155CC"/>
            <w:sz w:val="28"/>
            <w:szCs w:val="28"/>
            <w:u w:val="single"/>
          </w:rPr>
          <w:t>bockovd@linnbenton.edu</w:t>
        </w:r>
      </w:hyperlink>
      <w:r>
        <w:rPr>
          <w:rFonts w:ascii="Georgia" w:eastAsia="Georgia" w:hAnsi="Georgia" w:cs="Georgia"/>
          <w:sz w:val="28"/>
          <w:szCs w:val="28"/>
        </w:rPr>
        <w:tab/>
      </w:r>
      <w:r>
        <w:rPr>
          <w:rFonts w:ascii="Georgia" w:eastAsia="Georgia" w:hAnsi="Georgia" w:cs="Georgia"/>
          <w:sz w:val="28"/>
          <w:szCs w:val="28"/>
        </w:rPr>
        <w:tab/>
      </w:r>
      <w:r>
        <w:rPr>
          <w:rFonts w:ascii="Georgia" w:eastAsia="Georgia" w:hAnsi="Georgia" w:cs="Georgia"/>
          <w:sz w:val="28"/>
          <w:szCs w:val="28"/>
        </w:rPr>
        <w:tab/>
      </w:r>
      <w:r>
        <w:rPr>
          <w:rFonts w:ascii="Georgia" w:eastAsia="Georgia" w:hAnsi="Georgia" w:cs="Georgia"/>
          <w:sz w:val="28"/>
          <w:szCs w:val="28"/>
        </w:rPr>
        <w:tab/>
      </w:r>
      <w:r>
        <w:rPr>
          <w:rFonts w:ascii="Georgia" w:eastAsia="Georgia" w:hAnsi="Georgia" w:cs="Georgia"/>
          <w:sz w:val="28"/>
          <w:szCs w:val="28"/>
        </w:rPr>
        <w:t>Hybrid Delivery Mode</w:t>
      </w:r>
    </w:p>
    <w:p w:rsidR="007362F8" w:rsidRDefault="003C3D23">
      <w:pPr>
        <w:pBdr>
          <w:top w:val="nil"/>
          <w:left w:val="nil"/>
          <w:bottom w:val="nil"/>
          <w:right w:val="nil"/>
          <w:between w:val="nil"/>
        </w:pBdr>
        <w:spacing w:line="240" w:lineRule="auto"/>
        <w:rPr>
          <w:rFonts w:ascii="Georgia" w:eastAsia="Georgia" w:hAnsi="Georgia" w:cs="Georgia"/>
          <w:sz w:val="28"/>
          <w:szCs w:val="28"/>
        </w:rPr>
      </w:pPr>
      <w:r>
        <w:rPr>
          <w:rFonts w:ascii="Georgia" w:eastAsia="Georgia" w:hAnsi="Georgia" w:cs="Georgia"/>
          <w:sz w:val="28"/>
          <w:szCs w:val="28"/>
        </w:rPr>
        <w:t>Office Hours: Tu 3-4 and by appt.(NSH-107/Zoom)</w:t>
      </w:r>
      <w:r>
        <w:rPr>
          <w:rFonts w:ascii="Georgia" w:eastAsia="Georgia" w:hAnsi="Georgia" w:cs="Georgia"/>
          <w:sz w:val="24"/>
          <w:szCs w:val="24"/>
        </w:rPr>
        <w:t xml:space="preserve"> </w:t>
      </w:r>
      <w:r>
        <w:rPr>
          <w:rFonts w:ascii="Georgia" w:eastAsia="Georgia" w:hAnsi="Georgia" w:cs="Georgia"/>
          <w:sz w:val="28"/>
          <w:szCs w:val="28"/>
        </w:rPr>
        <w:tab/>
        <w:t xml:space="preserve">NSH-107 Tu 1-2:50 </w:t>
      </w:r>
      <w:r>
        <w:rPr>
          <w:rFonts w:ascii="Georgia" w:eastAsia="Georgia" w:hAnsi="Georgia" w:cs="Georgia"/>
          <w:sz w:val="28"/>
          <w:szCs w:val="28"/>
        </w:rPr>
        <w:tab/>
      </w:r>
    </w:p>
    <w:p w:rsidR="007362F8" w:rsidRDefault="003C3D23">
      <w:pPr>
        <w:spacing w:line="240" w:lineRule="auto"/>
        <w:rPr>
          <w:rFonts w:ascii="Georgia" w:eastAsia="Georgia" w:hAnsi="Georgia" w:cs="Georgia"/>
          <w:sz w:val="20"/>
          <w:szCs w:val="20"/>
        </w:rPr>
      </w:pPr>
      <w:r>
        <w:rPr>
          <w:rFonts w:ascii="Georgia" w:eastAsia="Georgia" w:hAnsi="Georgia" w:cs="Georgia"/>
          <w:sz w:val="20"/>
          <w:szCs w:val="20"/>
        </w:rPr>
        <w:t xml:space="preserve">(For a schedule-only version of the syllabus, click </w:t>
      </w:r>
      <w:hyperlink r:id="rId8">
        <w:r>
          <w:rPr>
            <w:rFonts w:ascii="Georgia" w:eastAsia="Georgia" w:hAnsi="Georgia" w:cs="Georgia"/>
            <w:color w:val="1155CC"/>
            <w:sz w:val="20"/>
            <w:szCs w:val="20"/>
            <w:u w:val="single"/>
          </w:rPr>
          <w:t>this link</w:t>
        </w:r>
      </w:hyperlink>
      <w:r>
        <w:rPr>
          <w:rFonts w:ascii="Georgia" w:eastAsia="Georgia" w:hAnsi="Georgia" w:cs="Georgia"/>
          <w:sz w:val="20"/>
          <w:szCs w:val="20"/>
        </w:rPr>
        <w:t>)</w:t>
      </w:r>
    </w:p>
    <w:p w:rsidR="007362F8" w:rsidRDefault="007362F8">
      <w:pPr>
        <w:pBdr>
          <w:top w:val="nil"/>
          <w:left w:val="nil"/>
          <w:bottom w:val="nil"/>
          <w:right w:val="nil"/>
          <w:between w:val="nil"/>
        </w:pBdr>
        <w:spacing w:line="240" w:lineRule="auto"/>
        <w:rPr>
          <w:rFonts w:ascii="Georgia" w:eastAsia="Georgia" w:hAnsi="Georgia" w:cs="Georgia"/>
          <w:b/>
          <w:sz w:val="24"/>
          <w:szCs w:val="24"/>
        </w:rPr>
      </w:pPr>
    </w:p>
    <w:p w:rsidR="007362F8" w:rsidRDefault="003C3D23">
      <w:pPr>
        <w:rPr>
          <w:rFonts w:ascii="Georgia" w:eastAsia="Georgia" w:hAnsi="Georgia" w:cs="Georgia"/>
          <w:sz w:val="20"/>
          <w:szCs w:val="20"/>
        </w:rPr>
      </w:pPr>
      <w:r>
        <w:rPr>
          <w:rFonts w:ascii="Georgia" w:eastAsia="Georgia" w:hAnsi="Georgia" w:cs="Georgia"/>
        </w:rPr>
        <w:tab/>
      </w:r>
      <w:r>
        <w:rPr>
          <w:rFonts w:ascii="Georgia" w:eastAsia="Georgia" w:hAnsi="Georgia" w:cs="Georgia"/>
          <w:sz w:val="20"/>
          <w:szCs w:val="20"/>
        </w:rPr>
        <w:t>WR 122Z builds on concepts and processes emphasized in WR 121Z: engaging with inquiry, research, and argumentation in support of students’ development as writers. In this class, “argument” refers to a thoughtful process of inquiry, negotiation, and persuas</w:t>
      </w:r>
      <w:r>
        <w:rPr>
          <w:rFonts w:ascii="Georgia" w:eastAsia="Georgia" w:hAnsi="Georgia" w:cs="Georgia"/>
          <w:sz w:val="20"/>
          <w:szCs w:val="20"/>
        </w:rPr>
        <w:t>ion rather than combative, confrontational discourse.  The course focuses on composing and revising in research-based genres through the intentional use of rhetorical strategies. Students will find, evaluate, and interpret complex material, including lived</w:t>
      </w:r>
      <w:r>
        <w:rPr>
          <w:rFonts w:ascii="Georgia" w:eastAsia="Georgia" w:hAnsi="Georgia" w:cs="Georgia"/>
          <w:sz w:val="20"/>
          <w:szCs w:val="20"/>
        </w:rPr>
        <w:t xml:space="preserve"> experience; use this to frame and pursue their own research questions; and integrate material purposefully into their own compositions.  Class operates on the model of active learning—exercising one's critical reading skills and asking independent questio</w:t>
      </w:r>
      <w:r>
        <w:rPr>
          <w:rFonts w:ascii="Georgia" w:eastAsia="Georgia" w:hAnsi="Georgia" w:cs="Georgia"/>
          <w:sz w:val="20"/>
          <w:szCs w:val="20"/>
        </w:rPr>
        <w:t xml:space="preserve">ns. The basic writing requirement for the course is </w:t>
      </w:r>
      <w:r>
        <w:rPr>
          <w:rFonts w:ascii="Georgia" w:eastAsia="Georgia" w:hAnsi="Georgia" w:cs="Georgia"/>
          <w:sz w:val="20"/>
          <w:szCs w:val="20"/>
          <w:highlight w:val="white"/>
        </w:rPr>
        <w:t>3500-4000 words (about 12 pages) of revised, final draft copy each term or an appropriate multimodal analog for this amount of text.</w:t>
      </w:r>
    </w:p>
    <w:p w:rsidR="007362F8" w:rsidRDefault="003C3D23">
      <w:pPr>
        <w:ind w:firstLine="720"/>
        <w:rPr>
          <w:rFonts w:ascii="Georgia" w:eastAsia="Georgia" w:hAnsi="Georgia" w:cs="Georgia"/>
          <w:sz w:val="20"/>
          <w:szCs w:val="20"/>
        </w:rPr>
      </w:pPr>
      <w:r>
        <w:rPr>
          <w:rFonts w:ascii="Georgia" w:eastAsia="Georgia" w:hAnsi="Georgia" w:cs="Georgia"/>
          <w:sz w:val="20"/>
          <w:szCs w:val="20"/>
        </w:rPr>
        <w:t>A major component of the class will be focused on improving students’ a</w:t>
      </w:r>
      <w:r>
        <w:rPr>
          <w:rFonts w:ascii="Georgia" w:eastAsia="Georgia" w:hAnsi="Georgia" w:cs="Georgia"/>
          <w:sz w:val="20"/>
          <w:szCs w:val="20"/>
        </w:rPr>
        <w:t xml:space="preserve">bility to engage in critical reading. Writing is always grounded in a particular practice of reading.  Your writing takes place in a context of what others have already written/said about the topic you are interested in.  So what a class like this does is </w:t>
      </w:r>
      <w:r>
        <w:rPr>
          <w:rFonts w:ascii="Georgia" w:eastAsia="Georgia" w:hAnsi="Georgia" w:cs="Georgia"/>
          <w:sz w:val="20"/>
          <w:szCs w:val="20"/>
        </w:rPr>
        <w:t>to help sharpen your ability to read a text and then know how to respond back. Class readings are available as scanned PDFs through our class Moodle website and links on the syllabus (I also have some print copies that I bring to class to work with there).</w:t>
      </w:r>
    </w:p>
    <w:p w:rsidR="007362F8" w:rsidRDefault="003C3D23">
      <w:pPr>
        <w:ind w:firstLine="720"/>
        <w:rPr>
          <w:rFonts w:ascii="Georgia" w:eastAsia="Georgia" w:hAnsi="Georgia" w:cs="Georgia"/>
          <w:sz w:val="24"/>
          <w:szCs w:val="24"/>
        </w:rPr>
      </w:pPr>
      <w:r>
        <w:rPr>
          <w:rFonts w:ascii="Georgia" w:eastAsia="Georgia" w:hAnsi="Georgia" w:cs="Georgia"/>
          <w:sz w:val="20"/>
          <w:szCs w:val="20"/>
        </w:rPr>
        <w:t xml:space="preserve"> </w:t>
      </w:r>
    </w:p>
    <w:p w:rsidR="007362F8" w:rsidRDefault="003C3D23">
      <w:pPr>
        <w:rPr>
          <w:rFonts w:ascii="Georgia" w:eastAsia="Georgia" w:hAnsi="Georgia" w:cs="Georgia"/>
          <w:b/>
          <w:sz w:val="24"/>
          <w:szCs w:val="24"/>
        </w:rPr>
      </w:pPr>
      <w:r>
        <w:rPr>
          <w:rFonts w:ascii="Georgia" w:eastAsia="Georgia" w:hAnsi="Georgia" w:cs="Georgia"/>
          <w:b/>
          <w:sz w:val="24"/>
          <w:szCs w:val="24"/>
        </w:rPr>
        <w:t>Course Outcome Goals</w:t>
      </w:r>
    </w:p>
    <w:p w:rsidR="007362F8" w:rsidRDefault="003C3D23">
      <w:pPr>
        <w:rPr>
          <w:rFonts w:ascii="Georgia" w:eastAsia="Georgia" w:hAnsi="Georgia" w:cs="Georgia"/>
          <w:sz w:val="20"/>
          <w:szCs w:val="20"/>
        </w:rPr>
      </w:pPr>
      <w:r>
        <w:rPr>
          <w:rFonts w:ascii="Georgia" w:eastAsia="Georgia" w:hAnsi="Georgia" w:cs="Georgia"/>
          <w:sz w:val="24"/>
          <w:szCs w:val="24"/>
        </w:rPr>
        <w:t xml:space="preserve"> </w:t>
      </w:r>
      <w:r>
        <w:rPr>
          <w:rFonts w:ascii="Georgia" w:eastAsia="Georgia" w:hAnsi="Georgia" w:cs="Georgia"/>
          <w:sz w:val="20"/>
          <w:szCs w:val="20"/>
        </w:rPr>
        <w:t>Upon successful completion of the class, students should be able to:</w:t>
      </w:r>
    </w:p>
    <w:p w:rsidR="007362F8" w:rsidRDefault="003C3D23">
      <w:pPr>
        <w:numPr>
          <w:ilvl w:val="0"/>
          <w:numId w:val="1"/>
        </w:numPr>
        <w:rPr>
          <w:rFonts w:ascii="Georgia" w:eastAsia="Georgia" w:hAnsi="Georgia" w:cs="Georgia"/>
          <w:sz w:val="20"/>
          <w:szCs w:val="20"/>
        </w:rPr>
      </w:pPr>
      <w:r>
        <w:rPr>
          <w:rFonts w:ascii="Georgia" w:eastAsia="Georgia" w:hAnsi="Georgia" w:cs="Georgia"/>
          <w:sz w:val="20"/>
          <w:szCs w:val="20"/>
        </w:rPr>
        <w:t xml:space="preserve">Apply rhetorical concepts to achieve writing goals within a given discourse community. (Using critical thinking and reading strategies will help students better  </w:t>
      </w:r>
      <w:r>
        <w:rPr>
          <w:rFonts w:ascii="Georgia" w:eastAsia="Georgia" w:hAnsi="Georgia" w:cs="Georgia"/>
          <w:sz w:val="20"/>
          <w:szCs w:val="20"/>
        </w:rPr>
        <w:t>understand rhetorical concepts.)</w:t>
      </w:r>
    </w:p>
    <w:p w:rsidR="007362F8" w:rsidRDefault="003C3D23">
      <w:pPr>
        <w:numPr>
          <w:ilvl w:val="0"/>
          <w:numId w:val="1"/>
        </w:numPr>
        <w:rPr>
          <w:rFonts w:ascii="Georgia" w:eastAsia="Georgia" w:hAnsi="Georgia" w:cs="Georgia"/>
          <w:sz w:val="20"/>
          <w:szCs w:val="20"/>
        </w:rPr>
      </w:pPr>
      <w:r>
        <w:rPr>
          <w:rFonts w:ascii="Georgia" w:eastAsia="Georgia" w:hAnsi="Georgia" w:cs="Georgia"/>
          <w:sz w:val="20"/>
          <w:szCs w:val="20"/>
        </w:rPr>
        <w:t>Locate, critically evaluate, synthesize, and integrate multiple perspectives from a variety of sources.</w:t>
      </w:r>
    </w:p>
    <w:p w:rsidR="007362F8" w:rsidRDefault="003C3D23">
      <w:pPr>
        <w:numPr>
          <w:ilvl w:val="0"/>
          <w:numId w:val="1"/>
        </w:numPr>
        <w:rPr>
          <w:rFonts w:ascii="Georgia" w:eastAsia="Georgia" w:hAnsi="Georgia" w:cs="Georgia"/>
          <w:sz w:val="20"/>
          <w:szCs w:val="20"/>
        </w:rPr>
      </w:pPr>
      <w:r>
        <w:rPr>
          <w:rFonts w:ascii="Georgia" w:eastAsia="Georgia" w:hAnsi="Georgia" w:cs="Georgia"/>
          <w:sz w:val="20"/>
          <w:szCs w:val="20"/>
        </w:rPr>
        <w:t>Engage in research and writing as recursive and inquiry-based processes, participating in the communal and conversational nature of academic discourses.</w:t>
      </w:r>
    </w:p>
    <w:p w:rsidR="007362F8" w:rsidRDefault="003C3D23">
      <w:pPr>
        <w:numPr>
          <w:ilvl w:val="0"/>
          <w:numId w:val="1"/>
        </w:numPr>
        <w:rPr>
          <w:rFonts w:ascii="Georgia" w:eastAsia="Georgia" w:hAnsi="Georgia" w:cs="Georgia"/>
          <w:sz w:val="20"/>
          <w:szCs w:val="20"/>
        </w:rPr>
      </w:pPr>
      <w:r>
        <w:rPr>
          <w:rFonts w:ascii="Georgia" w:eastAsia="Georgia" w:hAnsi="Georgia" w:cs="Georgia"/>
          <w:sz w:val="20"/>
          <w:szCs w:val="20"/>
        </w:rPr>
        <w:t>Develop strategies for generating, drafting, revising, and editing texts based on feedback and reflecti</w:t>
      </w:r>
      <w:r>
        <w:rPr>
          <w:rFonts w:ascii="Georgia" w:eastAsia="Georgia" w:hAnsi="Georgia" w:cs="Georgia"/>
          <w:sz w:val="20"/>
          <w:szCs w:val="20"/>
        </w:rPr>
        <w:t>on.</w:t>
      </w:r>
    </w:p>
    <w:p w:rsidR="007362F8" w:rsidRDefault="003C3D23">
      <w:pPr>
        <w:numPr>
          <w:ilvl w:val="0"/>
          <w:numId w:val="1"/>
        </w:numPr>
        <w:rPr>
          <w:rFonts w:ascii="Georgia" w:eastAsia="Georgia" w:hAnsi="Georgia" w:cs="Georgia"/>
          <w:sz w:val="20"/>
          <w:szCs w:val="20"/>
        </w:rPr>
      </w:pPr>
      <w:r>
        <w:rPr>
          <w:rFonts w:ascii="Georgia" w:eastAsia="Georgia" w:hAnsi="Georgia" w:cs="Georgia"/>
          <w:sz w:val="20"/>
          <w:szCs w:val="20"/>
        </w:rPr>
        <w:t>Reflect on knowledge and skills developed in this and other courses and potential transfer to future contexts.</w:t>
      </w:r>
    </w:p>
    <w:p w:rsidR="007362F8" w:rsidRDefault="003C3D23">
      <w:pPr>
        <w:rPr>
          <w:rFonts w:ascii="Georgia" w:eastAsia="Georgia" w:hAnsi="Georgia" w:cs="Georgia"/>
          <w:sz w:val="20"/>
          <w:szCs w:val="20"/>
        </w:rPr>
      </w:pPr>
      <w:r>
        <w:rPr>
          <w:rFonts w:ascii="Georgia" w:eastAsia="Georgia" w:hAnsi="Georgia" w:cs="Georgia"/>
          <w:sz w:val="20"/>
          <w:szCs w:val="20"/>
        </w:rPr>
        <w:t>To meet these outcome goals, students will practice writing thoughtful analytical and expository prose and demonstrating competence in organi</w:t>
      </w:r>
      <w:r>
        <w:rPr>
          <w:rFonts w:ascii="Georgia" w:eastAsia="Georgia" w:hAnsi="Georgia" w:cs="Georgia"/>
          <w:sz w:val="20"/>
          <w:szCs w:val="20"/>
        </w:rPr>
        <w:t xml:space="preserve">zation, mechanics, and the writing process.  Such competence is reflected in the following skills:  using a variety of writing strategies (narration, definition, comparison and contrast, classification, description, examples, and persuasion) to help focus </w:t>
      </w:r>
      <w:r>
        <w:rPr>
          <w:rFonts w:ascii="Georgia" w:eastAsia="Georgia" w:hAnsi="Georgia" w:cs="Georgia"/>
          <w:sz w:val="20"/>
          <w:szCs w:val="20"/>
        </w:rPr>
        <w:t>and develop the main idea; presenting ideas logically; developing a writing style appropriate to the audience, purpose, and situation; reading and critically analyzing the writing of others using summary, paraphrase, and quotations; integrating source mate</w:t>
      </w:r>
      <w:r>
        <w:rPr>
          <w:rFonts w:ascii="Georgia" w:eastAsia="Georgia" w:hAnsi="Georgia" w:cs="Georgia"/>
          <w:sz w:val="20"/>
          <w:szCs w:val="20"/>
        </w:rPr>
        <w:t>rial into their own work using lead-in signal phrases and in-text citations; using organizational and transitional strategies to give an essay shape and form; presenting material logically with an introduction which defines the subject and previews the con</w:t>
      </w:r>
      <w:r>
        <w:rPr>
          <w:rFonts w:ascii="Georgia" w:eastAsia="Georgia" w:hAnsi="Georgia" w:cs="Georgia"/>
          <w:sz w:val="20"/>
          <w:szCs w:val="20"/>
        </w:rPr>
        <w:t>tent of the essay, a discussion section which is fully developed, and a conclusion which summarizes and interprets the thesis; using standard grammar, syntax, spelling, and punctuation; and revising and editing their writing effectively.</w:t>
      </w:r>
    </w:p>
    <w:p w:rsidR="007362F8" w:rsidRDefault="003C3D23">
      <w:pPr>
        <w:rPr>
          <w:rFonts w:ascii="Georgia" w:eastAsia="Georgia" w:hAnsi="Georgia" w:cs="Georgia"/>
          <w:b/>
          <w:sz w:val="28"/>
          <w:szCs w:val="28"/>
        </w:rPr>
      </w:pPr>
      <w:r>
        <w:rPr>
          <w:rFonts w:ascii="Georgia" w:eastAsia="Georgia" w:hAnsi="Georgia" w:cs="Georgia"/>
          <w:b/>
          <w:sz w:val="28"/>
          <w:szCs w:val="28"/>
        </w:rPr>
        <w:t xml:space="preserve"> </w:t>
      </w:r>
    </w:p>
    <w:p w:rsidR="007362F8" w:rsidRDefault="007362F8">
      <w:pPr>
        <w:rPr>
          <w:rFonts w:ascii="Georgia" w:eastAsia="Georgia" w:hAnsi="Georgia" w:cs="Georgia"/>
          <w:b/>
          <w:sz w:val="28"/>
          <w:szCs w:val="28"/>
        </w:rPr>
      </w:pPr>
    </w:p>
    <w:p w:rsidR="007362F8" w:rsidRDefault="003C3D23">
      <w:pPr>
        <w:rPr>
          <w:rFonts w:ascii="Georgia" w:eastAsia="Georgia" w:hAnsi="Georgia" w:cs="Georgia"/>
          <w:b/>
          <w:sz w:val="24"/>
          <w:szCs w:val="24"/>
        </w:rPr>
      </w:pPr>
      <w:r>
        <w:rPr>
          <w:rFonts w:ascii="Georgia" w:eastAsia="Georgia" w:hAnsi="Georgia" w:cs="Georgia"/>
          <w:b/>
          <w:sz w:val="24"/>
          <w:szCs w:val="24"/>
        </w:rPr>
        <w:t>Requirements</w:t>
      </w:r>
    </w:p>
    <w:p w:rsidR="007362F8" w:rsidRDefault="003C3D23">
      <w:pPr>
        <w:rPr>
          <w:rFonts w:ascii="Georgia" w:eastAsia="Georgia" w:hAnsi="Georgia" w:cs="Georgia"/>
          <w:sz w:val="24"/>
          <w:szCs w:val="24"/>
        </w:rPr>
      </w:pPr>
      <w:r>
        <w:rPr>
          <w:rFonts w:ascii="Georgia" w:eastAsia="Georgia" w:hAnsi="Georgia" w:cs="Georgia"/>
          <w:sz w:val="24"/>
          <w:szCs w:val="24"/>
          <w:u w:val="single"/>
        </w:rPr>
        <w:t>Pr</w:t>
      </w:r>
      <w:r>
        <w:rPr>
          <w:rFonts w:ascii="Georgia" w:eastAsia="Georgia" w:hAnsi="Georgia" w:cs="Georgia"/>
          <w:sz w:val="24"/>
          <w:szCs w:val="24"/>
          <w:u w:val="single"/>
        </w:rPr>
        <w:t>erequisite</w:t>
      </w:r>
      <w:r>
        <w:rPr>
          <w:rFonts w:ascii="Georgia" w:eastAsia="Georgia" w:hAnsi="Georgia" w:cs="Georgia"/>
          <w:sz w:val="24"/>
          <w:szCs w:val="24"/>
        </w:rPr>
        <w:t>:</w:t>
      </w:r>
      <w:r>
        <w:rPr>
          <w:rFonts w:ascii="Georgia" w:eastAsia="Georgia" w:hAnsi="Georgia" w:cs="Georgia"/>
          <w:sz w:val="28"/>
          <w:szCs w:val="28"/>
        </w:rPr>
        <w:t xml:space="preserve">  </w:t>
      </w:r>
      <w:r>
        <w:rPr>
          <w:rFonts w:ascii="Georgia" w:eastAsia="Georgia" w:hAnsi="Georgia" w:cs="Georgia"/>
          <w:sz w:val="24"/>
          <w:szCs w:val="24"/>
        </w:rPr>
        <w:t>Passing Writing 121 English Composition or equivalent with a grade of 'C' or better. Before entering WR122, students are assumed to have basic competence in grammar, mechanics, sentence structure, and developing related ideas in a unified, coherent paragra</w:t>
      </w:r>
      <w:r>
        <w:rPr>
          <w:rFonts w:ascii="Georgia" w:eastAsia="Georgia" w:hAnsi="Georgia" w:cs="Georgia"/>
          <w:sz w:val="24"/>
          <w:szCs w:val="24"/>
        </w:rPr>
        <w:t>ph and/or short essay.</w:t>
      </w:r>
    </w:p>
    <w:p w:rsidR="007362F8" w:rsidRDefault="003C3D23">
      <w:pPr>
        <w:rPr>
          <w:rFonts w:ascii="Georgia" w:eastAsia="Georgia" w:hAnsi="Georgia" w:cs="Georgia"/>
          <w:b/>
          <w:sz w:val="28"/>
          <w:szCs w:val="28"/>
        </w:rPr>
      </w:pPr>
      <w:r>
        <w:rPr>
          <w:rFonts w:ascii="Georgia" w:eastAsia="Georgia" w:hAnsi="Georgia" w:cs="Georgia"/>
          <w:b/>
          <w:sz w:val="28"/>
          <w:szCs w:val="28"/>
        </w:rPr>
        <w:t xml:space="preserve">      </w:t>
      </w:r>
      <w:r>
        <w:rPr>
          <w:rFonts w:ascii="Georgia" w:eastAsia="Georgia" w:hAnsi="Georgia" w:cs="Georgia"/>
          <w:b/>
          <w:sz w:val="28"/>
          <w:szCs w:val="28"/>
        </w:rPr>
        <w:tab/>
      </w:r>
    </w:p>
    <w:p w:rsidR="007362F8" w:rsidRDefault="003C3D23">
      <w:pPr>
        <w:spacing w:after="20" w:line="244" w:lineRule="auto"/>
        <w:rPr>
          <w:rFonts w:ascii="Georgia" w:eastAsia="Georgia" w:hAnsi="Georgia" w:cs="Georgia"/>
          <w:sz w:val="24"/>
          <w:szCs w:val="24"/>
        </w:rPr>
      </w:pPr>
      <w:r>
        <w:rPr>
          <w:rFonts w:ascii="Georgia" w:eastAsia="Georgia" w:hAnsi="Georgia" w:cs="Georgia"/>
          <w:sz w:val="24"/>
          <w:szCs w:val="24"/>
          <w:u w:val="single"/>
        </w:rPr>
        <w:t>Texts</w:t>
      </w:r>
      <w:r>
        <w:rPr>
          <w:rFonts w:ascii="Georgia" w:eastAsia="Georgia" w:hAnsi="Georgia" w:cs="Georgia"/>
          <w:sz w:val="24"/>
          <w:szCs w:val="24"/>
        </w:rPr>
        <w:t xml:space="preserve">:   </w:t>
      </w:r>
      <w:r>
        <w:rPr>
          <w:rFonts w:ascii="Georgia" w:eastAsia="Georgia" w:hAnsi="Georgia" w:cs="Georgia"/>
          <w:i/>
          <w:sz w:val="24"/>
          <w:szCs w:val="24"/>
        </w:rPr>
        <w:t>A Little Argument,</w:t>
      </w:r>
      <w:r>
        <w:rPr>
          <w:rFonts w:ascii="Georgia" w:eastAsia="Georgia" w:hAnsi="Georgia" w:cs="Georgia"/>
          <w:sz w:val="24"/>
          <w:szCs w:val="24"/>
        </w:rPr>
        <w:t xml:space="preserve"> 2</w:t>
      </w:r>
      <w:r>
        <w:rPr>
          <w:rFonts w:ascii="Georgia" w:eastAsia="Georgia" w:hAnsi="Georgia" w:cs="Georgia"/>
          <w:sz w:val="24"/>
          <w:szCs w:val="24"/>
          <w:vertAlign w:val="superscript"/>
        </w:rPr>
        <w:t>nd</w:t>
      </w:r>
      <w:r>
        <w:rPr>
          <w:rFonts w:ascii="Georgia" w:eastAsia="Georgia" w:hAnsi="Georgia" w:cs="Georgia"/>
          <w:sz w:val="24"/>
          <w:szCs w:val="24"/>
        </w:rPr>
        <w:t xml:space="preserve"> ed., Faigley and Selzer (PDF links are available below)</w:t>
      </w:r>
    </w:p>
    <w:p w:rsidR="007362F8" w:rsidRDefault="003C3D23">
      <w:pPr>
        <w:spacing w:after="20" w:line="244" w:lineRule="auto"/>
        <w:rPr>
          <w:rFonts w:ascii="Georgia" w:eastAsia="Georgia" w:hAnsi="Georgia" w:cs="Georgia"/>
          <w:sz w:val="24"/>
          <w:szCs w:val="24"/>
        </w:rPr>
      </w:pPr>
      <w:r>
        <w:rPr>
          <w:rFonts w:ascii="Georgia" w:eastAsia="Georgia" w:hAnsi="Georgia" w:cs="Georgia"/>
          <w:sz w:val="24"/>
          <w:szCs w:val="24"/>
        </w:rPr>
        <w:t xml:space="preserve">         </w:t>
      </w:r>
      <w:r>
        <w:rPr>
          <w:rFonts w:ascii="Georgia" w:eastAsia="Georgia" w:hAnsi="Georgia" w:cs="Georgia"/>
          <w:sz w:val="24"/>
          <w:szCs w:val="24"/>
        </w:rPr>
        <w:tab/>
      </w:r>
      <w:r>
        <w:rPr>
          <w:rFonts w:ascii="Georgia" w:eastAsia="Georgia" w:hAnsi="Georgia" w:cs="Georgia"/>
          <w:i/>
          <w:sz w:val="24"/>
          <w:szCs w:val="24"/>
        </w:rPr>
        <w:t>The Little Seagull Handbook,</w:t>
      </w:r>
      <w:r>
        <w:rPr>
          <w:rFonts w:ascii="Georgia" w:eastAsia="Georgia" w:hAnsi="Georgia" w:cs="Georgia"/>
          <w:sz w:val="24"/>
          <w:szCs w:val="24"/>
        </w:rPr>
        <w:t xml:space="preserve"> 3</w:t>
      </w:r>
      <w:r>
        <w:rPr>
          <w:rFonts w:ascii="Georgia" w:eastAsia="Georgia" w:hAnsi="Georgia" w:cs="Georgia"/>
          <w:sz w:val="24"/>
          <w:szCs w:val="24"/>
          <w:vertAlign w:val="superscript"/>
        </w:rPr>
        <w:t>rd</w:t>
      </w:r>
      <w:r>
        <w:rPr>
          <w:rFonts w:ascii="Georgia" w:eastAsia="Georgia" w:hAnsi="Georgia" w:cs="Georgia"/>
          <w:sz w:val="24"/>
          <w:szCs w:val="24"/>
        </w:rPr>
        <w:t xml:space="preserve"> ed., Bullock, et al. (PDFs available below)</w:t>
      </w:r>
    </w:p>
    <w:p w:rsidR="007362F8" w:rsidRDefault="003C3D23">
      <w:pPr>
        <w:spacing w:after="20" w:line="244" w:lineRule="auto"/>
        <w:rPr>
          <w:rFonts w:ascii="Georgia" w:eastAsia="Georgia" w:hAnsi="Georgia" w:cs="Georgia"/>
          <w:sz w:val="24"/>
          <w:szCs w:val="24"/>
        </w:rPr>
      </w:pPr>
      <w:r>
        <w:rPr>
          <w:rFonts w:ascii="Georgia" w:eastAsia="Georgia" w:hAnsi="Georgia" w:cs="Georgia"/>
          <w:sz w:val="24"/>
          <w:szCs w:val="24"/>
        </w:rPr>
        <w:tab/>
      </w:r>
      <w:hyperlink r:id="rId9">
        <w:r>
          <w:rPr>
            <w:rFonts w:ascii="Georgia" w:eastAsia="Georgia" w:hAnsi="Georgia" w:cs="Georgia"/>
            <w:color w:val="1155CC"/>
            <w:sz w:val="24"/>
            <w:szCs w:val="24"/>
            <w:u w:val="single"/>
          </w:rPr>
          <w:t>Course Packet</w:t>
        </w:r>
      </w:hyperlink>
      <w:r>
        <w:rPr>
          <w:rFonts w:ascii="Georgia" w:eastAsia="Georgia" w:hAnsi="Georgia" w:cs="Georgia"/>
          <w:sz w:val="24"/>
          <w:szCs w:val="24"/>
        </w:rPr>
        <w:t xml:space="preserve"> of handouts</w:t>
      </w:r>
    </w:p>
    <w:p w:rsidR="007362F8" w:rsidRDefault="003C3D23">
      <w:pPr>
        <w:spacing w:line="244" w:lineRule="auto"/>
        <w:rPr>
          <w:rFonts w:ascii="Georgia" w:eastAsia="Georgia" w:hAnsi="Georgia" w:cs="Georgia"/>
          <w:sz w:val="24"/>
          <w:szCs w:val="24"/>
        </w:rPr>
      </w:pPr>
      <w:r>
        <w:rPr>
          <w:rFonts w:ascii="Georgia" w:eastAsia="Georgia" w:hAnsi="Georgia" w:cs="Georgia"/>
          <w:sz w:val="24"/>
          <w:szCs w:val="24"/>
        </w:rPr>
        <w:t xml:space="preserve">         </w:t>
      </w:r>
      <w:r>
        <w:rPr>
          <w:rFonts w:ascii="Georgia" w:eastAsia="Georgia" w:hAnsi="Georgia" w:cs="Georgia"/>
          <w:sz w:val="24"/>
          <w:szCs w:val="24"/>
        </w:rPr>
        <w:tab/>
        <w:t>Readings (scanned PDFs) available for download from Moodle and links below</w:t>
      </w:r>
    </w:p>
    <w:p w:rsidR="007362F8" w:rsidRDefault="003C3D23">
      <w:pPr>
        <w:rPr>
          <w:rFonts w:ascii="Georgia" w:eastAsia="Georgia" w:hAnsi="Georgia" w:cs="Georgia"/>
          <w:sz w:val="24"/>
          <w:szCs w:val="24"/>
        </w:rPr>
      </w:pPr>
      <w:r>
        <w:rPr>
          <w:rFonts w:ascii="Georgia" w:eastAsia="Georgia" w:hAnsi="Georgia" w:cs="Georgia"/>
          <w:sz w:val="24"/>
          <w:szCs w:val="24"/>
        </w:rPr>
        <w:t xml:space="preserve">      </w:t>
      </w:r>
      <w:r>
        <w:rPr>
          <w:rFonts w:ascii="Georgia" w:eastAsia="Georgia" w:hAnsi="Georgia" w:cs="Georgia"/>
          <w:sz w:val="24"/>
          <w:szCs w:val="24"/>
        </w:rPr>
        <w:tab/>
        <w:t>Also strongly recommended: portable dictionary</w:t>
      </w:r>
    </w:p>
    <w:p w:rsidR="007362F8" w:rsidRDefault="003C3D23">
      <w:pPr>
        <w:rPr>
          <w:rFonts w:ascii="Georgia" w:eastAsia="Georgia" w:hAnsi="Georgia" w:cs="Georgia"/>
          <w:sz w:val="28"/>
          <w:szCs w:val="28"/>
          <w:u w:val="single"/>
        </w:rPr>
      </w:pPr>
      <w:r>
        <w:rPr>
          <w:rFonts w:ascii="Georgia" w:eastAsia="Georgia" w:hAnsi="Georgia" w:cs="Georgia"/>
          <w:sz w:val="28"/>
          <w:szCs w:val="28"/>
          <w:u w:val="single"/>
        </w:rPr>
        <w:t xml:space="preserve"> </w:t>
      </w:r>
    </w:p>
    <w:p w:rsidR="007362F8" w:rsidRDefault="003C3D23">
      <w:pPr>
        <w:rPr>
          <w:rFonts w:ascii="Georgia" w:eastAsia="Georgia" w:hAnsi="Georgia" w:cs="Georgia"/>
          <w:sz w:val="28"/>
          <w:szCs w:val="28"/>
        </w:rPr>
      </w:pPr>
      <w:r>
        <w:rPr>
          <w:rFonts w:ascii="Georgia" w:eastAsia="Georgia" w:hAnsi="Georgia" w:cs="Georgia"/>
          <w:sz w:val="28"/>
          <w:szCs w:val="28"/>
          <w:u w:val="single"/>
        </w:rPr>
        <w:t>Major Assignments, Point Value and Percentage of Total Final Grade:</w:t>
      </w:r>
      <w:r>
        <w:rPr>
          <w:rFonts w:ascii="Georgia" w:eastAsia="Georgia" w:hAnsi="Georgia" w:cs="Georgia"/>
          <w:sz w:val="28"/>
          <w:szCs w:val="28"/>
        </w:rPr>
        <w:t xml:space="preserve"> </w:t>
      </w:r>
      <w:r>
        <w:rPr>
          <w:rFonts w:ascii="Georgia" w:eastAsia="Georgia" w:hAnsi="Georgia" w:cs="Georgia"/>
          <w:sz w:val="28"/>
          <w:szCs w:val="28"/>
        </w:rPr>
        <w:tab/>
      </w:r>
    </w:p>
    <w:p w:rsidR="007362F8" w:rsidRDefault="003C3D23">
      <w:pPr>
        <w:ind w:left="720"/>
        <w:rPr>
          <w:rFonts w:ascii="Georgia" w:eastAsia="Georgia" w:hAnsi="Georgia" w:cs="Georgia"/>
          <w:sz w:val="28"/>
          <w:szCs w:val="28"/>
        </w:rPr>
      </w:pPr>
      <w:r>
        <w:rPr>
          <w:rFonts w:ascii="Georgia" w:eastAsia="Georgia" w:hAnsi="Georgia" w:cs="Georgia"/>
          <w:sz w:val="28"/>
          <w:szCs w:val="28"/>
        </w:rPr>
        <w:t xml:space="preserve">20% </w:t>
      </w:r>
      <w:hyperlink r:id="rId10">
        <w:r>
          <w:rPr>
            <w:rFonts w:ascii="Georgia" w:eastAsia="Georgia" w:hAnsi="Georgia" w:cs="Georgia"/>
            <w:color w:val="1155CC"/>
            <w:sz w:val="28"/>
            <w:szCs w:val="28"/>
            <w:u w:val="single"/>
          </w:rPr>
          <w:t>Essay #1</w:t>
        </w:r>
      </w:hyperlink>
      <w:r>
        <w:rPr>
          <w:rFonts w:ascii="Georgia" w:eastAsia="Georgia" w:hAnsi="Georgia" w:cs="Georgia"/>
          <w:sz w:val="28"/>
          <w:szCs w:val="28"/>
        </w:rPr>
        <w:t xml:space="preserve"> (5-7 pages) 100 points</w:t>
      </w:r>
    </w:p>
    <w:p w:rsidR="007362F8" w:rsidRDefault="003C3D23">
      <w:pPr>
        <w:ind w:left="720"/>
        <w:rPr>
          <w:rFonts w:ascii="Georgia" w:eastAsia="Georgia" w:hAnsi="Georgia" w:cs="Georgia"/>
          <w:sz w:val="28"/>
          <w:szCs w:val="28"/>
        </w:rPr>
      </w:pPr>
      <w:r>
        <w:rPr>
          <w:rFonts w:ascii="Georgia" w:eastAsia="Georgia" w:hAnsi="Georgia" w:cs="Georgia"/>
          <w:sz w:val="28"/>
          <w:szCs w:val="28"/>
        </w:rPr>
        <w:t xml:space="preserve">20% </w:t>
      </w:r>
      <w:hyperlink r:id="rId11">
        <w:r>
          <w:rPr>
            <w:rFonts w:ascii="Georgia" w:eastAsia="Georgia" w:hAnsi="Georgia" w:cs="Georgia"/>
            <w:color w:val="1155CC"/>
            <w:sz w:val="28"/>
            <w:szCs w:val="28"/>
            <w:u w:val="single"/>
          </w:rPr>
          <w:t>Essay #2</w:t>
        </w:r>
      </w:hyperlink>
      <w:r>
        <w:rPr>
          <w:rFonts w:ascii="Georgia" w:eastAsia="Georgia" w:hAnsi="Georgia" w:cs="Georgia"/>
          <w:sz w:val="28"/>
          <w:szCs w:val="28"/>
        </w:rPr>
        <w:t xml:space="preserve"> (5-7 pages) 100 points</w:t>
      </w:r>
    </w:p>
    <w:p w:rsidR="007362F8" w:rsidRDefault="003C3D23">
      <w:pPr>
        <w:ind w:left="720"/>
        <w:rPr>
          <w:rFonts w:ascii="Georgia" w:eastAsia="Georgia" w:hAnsi="Georgia" w:cs="Georgia"/>
          <w:sz w:val="28"/>
          <w:szCs w:val="28"/>
        </w:rPr>
      </w:pPr>
      <w:r>
        <w:rPr>
          <w:rFonts w:ascii="Georgia" w:eastAsia="Georgia" w:hAnsi="Georgia" w:cs="Georgia"/>
          <w:sz w:val="28"/>
          <w:szCs w:val="28"/>
        </w:rPr>
        <w:t>28% Homework / Peer Reviews  140 points</w:t>
      </w:r>
    </w:p>
    <w:p w:rsidR="007362F8" w:rsidRDefault="003C3D23">
      <w:pPr>
        <w:spacing w:after="20" w:line="256" w:lineRule="auto"/>
        <w:ind w:firstLine="720"/>
        <w:rPr>
          <w:rFonts w:ascii="Georgia" w:eastAsia="Georgia" w:hAnsi="Georgia" w:cs="Georgia"/>
          <w:sz w:val="28"/>
          <w:szCs w:val="28"/>
          <w:u w:val="single"/>
        </w:rPr>
      </w:pPr>
      <w:r>
        <w:rPr>
          <w:rFonts w:ascii="Georgia" w:eastAsia="Georgia" w:hAnsi="Georgia" w:cs="Georgia"/>
          <w:sz w:val="28"/>
          <w:szCs w:val="28"/>
          <w:u w:val="single"/>
        </w:rPr>
        <w:t>32% Participation 160 points (</w:t>
      </w:r>
      <w:r>
        <w:rPr>
          <w:rFonts w:ascii="Georgia" w:eastAsia="Georgia" w:hAnsi="Georgia" w:cs="Georgia"/>
          <w:sz w:val="24"/>
          <w:szCs w:val="24"/>
          <w:u w:val="single"/>
        </w:rPr>
        <w:t>Moodle Forums and In-Person Meetings</w:t>
      </w:r>
      <w:r>
        <w:rPr>
          <w:rFonts w:ascii="Georgia" w:eastAsia="Georgia" w:hAnsi="Georgia" w:cs="Georgia"/>
          <w:sz w:val="28"/>
          <w:szCs w:val="28"/>
          <w:u w:val="single"/>
        </w:rPr>
        <w:t>)</w:t>
      </w:r>
    </w:p>
    <w:p w:rsidR="007362F8" w:rsidRDefault="003C3D23">
      <w:pPr>
        <w:spacing w:after="20" w:line="247" w:lineRule="auto"/>
        <w:ind w:left="1440"/>
        <w:rPr>
          <w:rFonts w:ascii="Georgia" w:eastAsia="Georgia" w:hAnsi="Georgia" w:cs="Georgia"/>
          <w:sz w:val="24"/>
          <w:szCs w:val="24"/>
        </w:rPr>
      </w:pPr>
      <w:r>
        <w:rPr>
          <w:rFonts w:ascii="Georgia" w:eastAsia="Georgia" w:hAnsi="Georgia" w:cs="Georgia"/>
          <w:sz w:val="28"/>
          <w:szCs w:val="28"/>
        </w:rPr>
        <w:t xml:space="preserve">500 Total Points Possible </w:t>
      </w:r>
      <w:r>
        <w:rPr>
          <w:rFonts w:ascii="Georgia" w:eastAsia="Georgia" w:hAnsi="Georgia" w:cs="Georgia"/>
          <w:sz w:val="24"/>
          <w:szCs w:val="24"/>
        </w:rPr>
        <w:t>(See</w:t>
      </w:r>
      <w:r>
        <w:rPr>
          <w:rFonts w:ascii="Georgia" w:eastAsia="Georgia" w:hAnsi="Georgia" w:cs="Georgia"/>
          <w:sz w:val="24"/>
          <w:szCs w:val="24"/>
        </w:rPr>
        <w:t xml:space="preserve"> </w:t>
      </w:r>
      <w:hyperlink r:id="rId12">
        <w:r>
          <w:rPr>
            <w:rFonts w:ascii="Georgia" w:eastAsia="Georgia" w:hAnsi="Georgia" w:cs="Georgia"/>
            <w:color w:val="1155CC"/>
            <w:sz w:val="24"/>
            <w:szCs w:val="24"/>
            <w:u w:val="single"/>
          </w:rPr>
          <w:t>Assignment Log</w:t>
        </w:r>
      </w:hyperlink>
      <w:r>
        <w:rPr>
          <w:rFonts w:ascii="Georgia" w:eastAsia="Georgia" w:hAnsi="Georgia" w:cs="Georgia"/>
          <w:sz w:val="24"/>
          <w:szCs w:val="24"/>
        </w:rPr>
        <w:t xml:space="preserve"> for a list of all assignments)</w:t>
      </w:r>
    </w:p>
    <w:p w:rsidR="007362F8" w:rsidRDefault="007362F8">
      <w:pPr>
        <w:spacing w:after="20" w:line="247" w:lineRule="auto"/>
        <w:rPr>
          <w:rFonts w:ascii="Georgia" w:eastAsia="Georgia" w:hAnsi="Georgia" w:cs="Georgia"/>
          <w:sz w:val="28"/>
          <w:szCs w:val="28"/>
        </w:rPr>
      </w:pPr>
    </w:p>
    <w:p w:rsidR="007362F8" w:rsidRDefault="003C3D23">
      <w:pPr>
        <w:rPr>
          <w:rFonts w:ascii="Georgia" w:eastAsia="Georgia" w:hAnsi="Georgia" w:cs="Georgia"/>
          <w:b/>
          <w:sz w:val="28"/>
          <w:szCs w:val="28"/>
        </w:rPr>
      </w:pPr>
      <w:r>
        <w:rPr>
          <w:rFonts w:ascii="Georgia" w:eastAsia="Georgia" w:hAnsi="Georgia" w:cs="Georgia"/>
          <w:sz w:val="24"/>
          <w:szCs w:val="24"/>
        </w:rPr>
        <w:t xml:space="preserve"> </w:t>
      </w:r>
      <w:r>
        <w:rPr>
          <w:rFonts w:ascii="Georgia" w:eastAsia="Georgia" w:hAnsi="Georgia" w:cs="Georgia"/>
          <w:b/>
          <w:sz w:val="28"/>
          <w:szCs w:val="28"/>
        </w:rPr>
        <w:t>Policies and Procedures</w:t>
      </w:r>
    </w:p>
    <w:p w:rsidR="007362F8" w:rsidRDefault="003C3D23">
      <w:pPr>
        <w:rPr>
          <w:rFonts w:ascii="Georgia" w:eastAsia="Georgia" w:hAnsi="Georgia" w:cs="Georgia"/>
        </w:rPr>
      </w:pPr>
      <w:r>
        <w:rPr>
          <w:rFonts w:ascii="Georgia" w:eastAsia="Georgia" w:hAnsi="Georgia" w:cs="Georgia"/>
          <w:sz w:val="24"/>
          <w:szCs w:val="24"/>
        </w:rPr>
        <w:t xml:space="preserve">        </w:t>
      </w:r>
      <w:r>
        <w:rPr>
          <w:rFonts w:ascii="Georgia" w:eastAsia="Georgia" w:hAnsi="Georgia" w:cs="Georgia"/>
          <w:sz w:val="24"/>
          <w:szCs w:val="24"/>
        </w:rPr>
        <w:tab/>
      </w:r>
      <w:r>
        <w:rPr>
          <w:rFonts w:ascii="Georgia" w:eastAsia="Georgia" w:hAnsi="Georgia" w:cs="Georgia"/>
          <w:sz w:val="24"/>
          <w:szCs w:val="24"/>
          <w:u w:val="single"/>
        </w:rPr>
        <w:t>Hybrid Class Format</w:t>
      </w:r>
      <w:r>
        <w:rPr>
          <w:rFonts w:ascii="Georgia" w:eastAsia="Georgia" w:hAnsi="Georgia" w:cs="Georgia"/>
          <w:sz w:val="24"/>
          <w:szCs w:val="24"/>
        </w:rPr>
        <w:t xml:space="preserve">:  </w:t>
      </w:r>
      <w:r>
        <w:rPr>
          <w:rFonts w:ascii="Georgia" w:eastAsia="Georgia" w:hAnsi="Georgia" w:cs="Georgia"/>
        </w:rPr>
        <w:t xml:space="preserve">Hybrid class format means that half the class time (or 11o min./week) is conducted in an “asynchronous” way--primarily through discussion forums on Moodle that allow some time flexibility during each week.  The other half of the class (also 110 min./week) </w:t>
      </w:r>
      <w:r>
        <w:rPr>
          <w:rFonts w:ascii="Georgia" w:eastAsia="Georgia" w:hAnsi="Georgia" w:cs="Georgia"/>
        </w:rPr>
        <w:t xml:space="preserve">is meant to be in “real time”--conducted through our in-person classes on Tuesday each week at the time as indicated by the Schedule of Classes (1:00-2:50). </w:t>
      </w:r>
    </w:p>
    <w:p w:rsidR="007362F8" w:rsidRDefault="003C3D23">
      <w:pPr>
        <w:ind w:firstLine="720"/>
        <w:rPr>
          <w:rFonts w:ascii="Georgia" w:eastAsia="Georgia" w:hAnsi="Georgia" w:cs="Georgia"/>
        </w:rPr>
      </w:pPr>
      <w:r>
        <w:rPr>
          <w:rFonts w:ascii="Georgia" w:eastAsia="Georgia" w:hAnsi="Georgia" w:cs="Georgia"/>
        </w:rPr>
        <w:t>In-person classes will focus primarily on discussion of class readings and up-coming writing assig</w:t>
      </w:r>
      <w:r>
        <w:rPr>
          <w:rFonts w:ascii="Georgia" w:eastAsia="Georgia" w:hAnsi="Georgia" w:cs="Georgia"/>
        </w:rPr>
        <w:t>nments. I rarely adopt a pure lecture format for my writing classes. A fairly typical pattern for these meetings will be that we first meet as a whole class for general discussion or questions. Then I will form students into random groups. Typically, stude</w:t>
      </w:r>
      <w:r>
        <w:rPr>
          <w:rFonts w:ascii="Georgia" w:eastAsia="Georgia" w:hAnsi="Georgia" w:cs="Georgia"/>
        </w:rPr>
        <w:t xml:space="preserve">nts will have about 15 minutes to generate content for the shared class </w:t>
      </w:r>
      <w:hyperlink r:id="rId13">
        <w:r>
          <w:rPr>
            <w:rFonts w:ascii="Georgia" w:eastAsia="Georgia" w:hAnsi="Georgia" w:cs="Georgia"/>
            <w:color w:val="1155CC"/>
            <w:u w:val="single"/>
          </w:rPr>
          <w:t>“TQE”</w:t>
        </w:r>
      </w:hyperlink>
      <w:r>
        <w:rPr>
          <w:rFonts w:ascii="Georgia" w:eastAsia="Georgia" w:hAnsi="Georgia" w:cs="Georgia"/>
        </w:rPr>
        <w:t xml:space="preserve"> document to help guide subsequent class discussion on the assigned reading and/or to discuss their upcoming writing </w:t>
      </w:r>
      <w:r>
        <w:rPr>
          <w:rFonts w:ascii="Georgia" w:eastAsia="Georgia" w:hAnsi="Georgia" w:cs="Georgia"/>
        </w:rPr>
        <w:t>assignments. Then, we reconvene as a whole class to conduct a class-wide discussion. (If you have ideas on how best to use our time together, please share those ideas with me.) I plan to post provisional agendas for class meetings each week through the Moo</w:t>
      </w:r>
      <w:r>
        <w:rPr>
          <w:rFonts w:ascii="Georgia" w:eastAsia="Georgia" w:hAnsi="Georgia" w:cs="Georgia"/>
        </w:rPr>
        <w:t>dle Announcements forum by Monday morning. This portion of the class is worth 5 points a week of participation points. You have to attend at least half of the class to be eligible to earn these points. (If you come in late or are not able to stay until the</w:t>
      </w:r>
      <w:r>
        <w:rPr>
          <w:rFonts w:ascii="Georgia" w:eastAsia="Georgia" w:hAnsi="Georgia" w:cs="Georgia"/>
        </w:rPr>
        <w:t xml:space="preserve"> end of the class, check with me later to make sure that I recorded your presence.)</w:t>
      </w:r>
    </w:p>
    <w:p w:rsidR="007362F8" w:rsidRDefault="003C3D23">
      <w:pPr>
        <w:ind w:firstLine="720"/>
        <w:rPr>
          <w:rFonts w:ascii="Georgia" w:eastAsia="Georgia" w:hAnsi="Georgia" w:cs="Georgia"/>
        </w:rPr>
      </w:pPr>
      <w:r>
        <w:rPr>
          <w:rFonts w:ascii="Georgia" w:eastAsia="Georgia" w:hAnsi="Georgia" w:cs="Georgia"/>
        </w:rPr>
        <w:t>For the asynchronous, purely online portion of class time, an important feature of the class will be participation in the weekly online Forum post (located on the class Moo</w:t>
      </w:r>
      <w:r>
        <w:rPr>
          <w:rFonts w:ascii="Georgia" w:eastAsia="Georgia" w:hAnsi="Georgia" w:cs="Georgia"/>
        </w:rPr>
        <w:t xml:space="preserve">dle site). Earn up to 10 points </w:t>
      </w:r>
      <w:r>
        <w:rPr>
          <w:rFonts w:ascii="Georgia" w:eastAsia="Georgia" w:hAnsi="Georgia" w:cs="Georgia"/>
          <w:u w:val="single"/>
        </w:rPr>
        <w:t>each week</w:t>
      </w:r>
      <w:r>
        <w:rPr>
          <w:rFonts w:ascii="Georgia" w:eastAsia="Georgia" w:hAnsi="Georgia" w:cs="Georgia"/>
        </w:rPr>
        <w:t xml:space="preserve"> by participating in this “slow motion” class discussion (meaning that someone may not respond to you immediately but perhaps several days later).  Post your reactions and analysis to each week’s readings and topics</w:t>
      </w:r>
      <w:r>
        <w:rPr>
          <w:rFonts w:ascii="Georgia" w:eastAsia="Georgia" w:hAnsi="Georgia" w:cs="Georgia"/>
        </w:rPr>
        <w:t xml:space="preserve"> and respond to what others in the class have to say. When you post your primary messages to the weekly discussion forums, plan to post </w:t>
      </w:r>
      <w:r>
        <w:rPr>
          <w:rFonts w:ascii="Georgia" w:eastAsia="Georgia" w:hAnsi="Georgia" w:cs="Georgia"/>
        </w:rPr>
        <w:lastRenderedPageBreak/>
        <w:t>about 150 words (a well-developed paragraph or two).  Emphasize your own thinking, analysis, and personal reactions to t</w:t>
      </w:r>
      <w:r>
        <w:rPr>
          <w:rFonts w:ascii="Georgia" w:eastAsia="Georgia" w:hAnsi="Georgia" w:cs="Georgia"/>
        </w:rPr>
        <w:t>he topics involved. Then, when you respond to at least 2 other people, try for a minimum of 50-75 words, using your post to expand your understanding. Ask questions, talk online, and use this feature of our class to expand your understanding of course mate</w:t>
      </w:r>
      <w:r>
        <w:rPr>
          <w:rFonts w:ascii="Georgia" w:eastAsia="Georgia" w:hAnsi="Georgia" w:cs="Georgia"/>
        </w:rPr>
        <w:t xml:space="preserve">rial.  For more description and a grading rubric see </w:t>
      </w:r>
      <w:hyperlink r:id="rId14">
        <w:r>
          <w:rPr>
            <w:rFonts w:ascii="Georgia" w:eastAsia="Georgia" w:hAnsi="Georgia" w:cs="Georgia"/>
            <w:color w:val="1155CC"/>
            <w:u w:val="single"/>
          </w:rPr>
          <w:t>this document</w:t>
        </w:r>
      </w:hyperlink>
      <w:r>
        <w:rPr>
          <w:rFonts w:ascii="Georgia" w:eastAsia="Georgia" w:hAnsi="Georgia" w:cs="Georgia"/>
        </w:rPr>
        <w:t xml:space="preserve">.  </w:t>
      </w:r>
      <w:r>
        <w:rPr>
          <w:rFonts w:ascii="Georgia" w:eastAsia="Georgia" w:hAnsi="Georgia" w:cs="Georgia"/>
          <w:b/>
          <w:highlight w:val="yellow"/>
        </w:rPr>
        <w:t xml:space="preserve">Special Note:  Weekly online discussion forums cannot be made up after </w:t>
      </w:r>
      <w:r>
        <w:rPr>
          <w:rFonts w:ascii="Georgia" w:eastAsia="Georgia" w:hAnsi="Georgia" w:cs="Georgia"/>
          <w:b/>
          <w:highlight w:val="yellow"/>
        </w:rPr>
        <w:t>the due date (midnight Sunday each week).</w:t>
      </w:r>
      <w:r>
        <w:rPr>
          <w:rFonts w:ascii="Georgia" w:eastAsia="Georgia" w:hAnsi="Georgia" w:cs="Georgia"/>
          <w:b/>
          <w:color w:val="993366"/>
          <w:highlight w:val="yellow"/>
        </w:rPr>
        <w:t xml:space="preserve"> </w:t>
      </w:r>
      <w:r>
        <w:rPr>
          <w:rFonts w:ascii="Georgia" w:eastAsia="Georgia" w:hAnsi="Georgia" w:cs="Georgia"/>
          <w:b/>
          <w:highlight w:val="yellow"/>
        </w:rPr>
        <w:t xml:space="preserve"> </w:t>
      </w:r>
      <w:r>
        <w:rPr>
          <w:rFonts w:ascii="Georgia" w:eastAsia="Georgia" w:hAnsi="Georgia" w:cs="Georgia"/>
        </w:rPr>
        <w:t>To be successful in an online or hybrid course format, students must take an active and responsible role in their own learning. It takes discipline to post to the online Forums and keep current with the class. (Yo</w:t>
      </w:r>
      <w:r>
        <w:rPr>
          <w:rFonts w:ascii="Georgia" w:eastAsia="Georgia" w:hAnsi="Georgia" w:cs="Georgia"/>
        </w:rPr>
        <w:t>u can earn up to one extra credit point a week by posting to the discussion forum early--by the end of the day Wednesday. This does NOT apply to the Personal Introduction Forum on Week One.) Please don’t hesitate to contact me if obstacles prevent your ful</w:t>
      </w:r>
      <w:r>
        <w:rPr>
          <w:rFonts w:ascii="Georgia" w:eastAsia="Georgia" w:hAnsi="Georgia" w:cs="Georgia"/>
        </w:rPr>
        <w:t>l participation in the course.</w:t>
      </w:r>
    </w:p>
    <w:p w:rsidR="007362F8" w:rsidRDefault="007362F8">
      <w:pPr>
        <w:ind w:firstLine="720"/>
        <w:rPr>
          <w:rFonts w:ascii="Georgia" w:eastAsia="Georgia" w:hAnsi="Georgia" w:cs="Georgia"/>
        </w:rPr>
      </w:pPr>
    </w:p>
    <w:p w:rsidR="007362F8" w:rsidRDefault="003C3D23">
      <w:pPr>
        <w:ind w:firstLine="720"/>
        <w:rPr>
          <w:rFonts w:ascii="Georgia" w:eastAsia="Georgia" w:hAnsi="Georgia" w:cs="Georgia"/>
        </w:rPr>
      </w:pPr>
      <w:r>
        <w:rPr>
          <w:rFonts w:ascii="Georgia" w:eastAsia="Georgia" w:hAnsi="Georgia" w:cs="Georgia"/>
          <w:sz w:val="24"/>
          <w:szCs w:val="24"/>
          <w:u w:val="single"/>
        </w:rPr>
        <w:t>Office Hours</w:t>
      </w:r>
      <w:r>
        <w:rPr>
          <w:rFonts w:ascii="Georgia" w:eastAsia="Georgia" w:hAnsi="Georgia" w:cs="Georgia"/>
          <w:sz w:val="24"/>
          <w:szCs w:val="24"/>
        </w:rPr>
        <w:t xml:space="preserve">:  </w:t>
      </w:r>
      <w:r>
        <w:rPr>
          <w:rFonts w:ascii="Georgia" w:eastAsia="Georgia" w:hAnsi="Georgia" w:cs="Georgia"/>
        </w:rPr>
        <w:t xml:space="preserve">I will be holding in-person office hours Tuesdays 3-4 in RCH-203. </w:t>
      </w:r>
      <w:r>
        <w:rPr>
          <w:rFonts w:ascii="Georgia" w:eastAsia="Georgia" w:hAnsi="Georgia" w:cs="Georgia"/>
          <w:sz w:val="24"/>
          <w:szCs w:val="24"/>
        </w:rPr>
        <w:t xml:space="preserve"> </w:t>
      </w:r>
      <w:r>
        <w:rPr>
          <w:rFonts w:ascii="Georgia" w:eastAsia="Georgia" w:hAnsi="Georgia" w:cs="Georgia"/>
        </w:rPr>
        <w:t>I will also be holding online virtual office hours at the same time, meaning that I should be logged into the Zoom meeting that I use for offi</w:t>
      </w:r>
      <w:r>
        <w:rPr>
          <w:rFonts w:ascii="Georgia" w:eastAsia="Georgia" w:hAnsi="Georgia" w:cs="Georgia"/>
        </w:rPr>
        <w:t xml:space="preserve">ce hours during that time. </w:t>
      </w:r>
    </w:p>
    <w:p w:rsidR="007362F8" w:rsidRDefault="003C3D23">
      <w:pPr>
        <w:ind w:left="720"/>
        <w:rPr>
          <w:rFonts w:ascii="Georgia" w:eastAsia="Georgia" w:hAnsi="Georgia" w:cs="Georgia"/>
          <w:b/>
          <w:highlight w:val="yellow"/>
        </w:rPr>
      </w:pPr>
      <w:r>
        <w:rPr>
          <w:rFonts w:ascii="Georgia" w:eastAsia="Georgia" w:hAnsi="Georgia" w:cs="Georgia"/>
          <w:b/>
          <w:highlight w:val="yellow"/>
        </w:rPr>
        <w:t>To Join Zoom Meeting for office hours</w:t>
      </w:r>
    </w:p>
    <w:p w:rsidR="007362F8" w:rsidRDefault="003C3D23">
      <w:pPr>
        <w:ind w:left="720"/>
        <w:rPr>
          <w:rFonts w:ascii="Georgia" w:eastAsia="Georgia" w:hAnsi="Georgia" w:cs="Georgia"/>
        </w:rPr>
      </w:pPr>
      <w:hyperlink r:id="rId15">
        <w:r>
          <w:rPr>
            <w:rFonts w:ascii="Georgia" w:eastAsia="Georgia" w:hAnsi="Georgia" w:cs="Georgia"/>
            <w:color w:val="1155CC"/>
            <w:u w:val="single"/>
          </w:rPr>
          <w:t>https://lanecc.zoom.us/j/98334887450</w:t>
        </w:r>
      </w:hyperlink>
      <w:r>
        <w:rPr>
          <w:rFonts w:ascii="Georgia" w:eastAsia="Georgia" w:hAnsi="Georgia" w:cs="Georgia"/>
        </w:rPr>
        <w:t xml:space="preserve"> </w:t>
      </w:r>
    </w:p>
    <w:p w:rsidR="007362F8" w:rsidRDefault="003C3D23">
      <w:pPr>
        <w:ind w:left="720"/>
        <w:rPr>
          <w:rFonts w:ascii="Georgia" w:eastAsia="Georgia" w:hAnsi="Georgia" w:cs="Georgia"/>
        </w:rPr>
      </w:pPr>
      <w:r>
        <w:rPr>
          <w:rFonts w:ascii="Georgia" w:eastAsia="Georgia" w:hAnsi="Georgia" w:cs="Georgia"/>
        </w:rPr>
        <w:t xml:space="preserve">   or</w:t>
      </w:r>
    </w:p>
    <w:p w:rsidR="007362F8" w:rsidRDefault="003C3D23">
      <w:pPr>
        <w:ind w:left="720"/>
        <w:rPr>
          <w:rFonts w:ascii="Georgia" w:eastAsia="Georgia" w:hAnsi="Georgia" w:cs="Georgia"/>
        </w:rPr>
      </w:pPr>
      <w:r>
        <w:rPr>
          <w:rFonts w:ascii="Georgia" w:eastAsia="Georgia" w:hAnsi="Georgia" w:cs="Georgia"/>
        </w:rPr>
        <w:t>Meeting ID: 983 3488 7450</w:t>
      </w:r>
    </w:p>
    <w:p w:rsidR="007362F8" w:rsidRDefault="003C3D23">
      <w:pPr>
        <w:rPr>
          <w:rFonts w:ascii="Georgia" w:eastAsia="Georgia" w:hAnsi="Georgia" w:cs="Georgia"/>
        </w:rPr>
      </w:pPr>
      <w:r>
        <w:rPr>
          <w:rFonts w:ascii="Georgia" w:eastAsia="Georgia" w:hAnsi="Georgia" w:cs="Georgia"/>
        </w:rPr>
        <w:t>My Zoom meeting for office hours is set up so that I will only let in one student at a time. Hopefully, you will not need to wait too long (usually student attendance for office hours is rather sparse). I am also available by appointment if the scheduled o</w:t>
      </w:r>
      <w:r>
        <w:rPr>
          <w:rFonts w:ascii="Georgia" w:eastAsia="Georgia" w:hAnsi="Georgia" w:cs="Georgia"/>
        </w:rPr>
        <w:t>ffice hour conflicts with your schedule or if you want to reserve a specific time. Let me know (via email) if you’re interested so that we can arrange a meeting time. Please allow 48 hours to allow me to see your message and to reply that I am (or not) ava</w:t>
      </w:r>
      <w:r>
        <w:rPr>
          <w:rFonts w:ascii="Georgia" w:eastAsia="Georgia" w:hAnsi="Georgia" w:cs="Georgia"/>
        </w:rPr>
        <w:t>ilable.</w:t>
      </w:r>
    </w:p>
    <w:p w:rsidR="007362F8" w:rsidRDefault="007362F8">
      <w:pPr>
        <w:rPr>
          <w:rFonts w:ascii="Georgia" w:eastAsia="Georgia" w:hAnsi="Georgia" w:cs="Georgia"/>
          <w:sz w:val="24"/>
          <w:szCs w:val="24"/>
        </w:rPr>
      </w:pPr>
    </w:p>
    <w:p w:rsidR="007362F8" w:rsidRDefault="003C3D23">
      <w:pPr>
        <w:rPr>
          <w:rFonts w:ascii="Georgia" w:eastAsia="Georgia" w:hAnsi="Georgia" w:cs="Georgia"/>
          <w:sz w:val="24"/>
          <w:szCs w:val="24"/>
        </w:rPr>
      </w:pPr>
      <w:r>
        <w:rPr>
          <w:rFonts w:ascii="Georgia" w:eastAsia="Georgia" w:hAnsi="Georgia" w:cs="Georgia"/>
          <w:sz w:val="24"/>
          <w:szCs w:val="24"/>
        </w:rPr>
        <w:t xml:space="preserve">            </w:t>
      </w:r>
      <w:r>
        <w:rPr>
          <w:rFonts w:ascii="Georgia" w:eastAsia="Georgia" w:hAnsi="Georgia" w:cs="Georgia"/>
          <w:sz w:val="24"/>
          <w:szCs w:val="24"/>
          <w:u w:val="single"/>
        </w:rPr>
        <w:t>Papers</w:t>
      </w:r>
      <w:r>
        <w:rPr>
          <w:rFonts w:ascii="Georgia" w:eastAsia="Georgia" w:hAnsi="Georgia" w:cs="Georgia"/>
          <w:sz w:val="24"/>
          <w:szCs w:val="24"/>
        </w:rPr>
        <w:t xml:space="preserve">:  </w:t>
      </w:r>
      <w:r>
        <w:rPr>
          <w:rFonts w:ascii="Georgia" w:eastAsia="Georgia" w:hAnsi="Georgia" w:cs="Georgia"/>
        </w:rPr>
        <w:t xml:space="preserve">Essays are usually due at the end of any given week by the end of the day Sunday (see schedule below).  </w:t>
      </w:r>
      <w:r>
        <w:rPr>
          <w:rFonts w:ascii="Georgia" w:eastAsia="Georgia" w:hAnsi="Georgia" w:cs="Georgia"/>
          <w:b/>
        </w:rPr>
        <w:t>Late papers and homework will not be accepted if turned in more than a week after the original due date.</w:t>
      </w:r>
      <w:r>
        <w:rPr>
          <w:rFonts w:ascii="Georgia" w:eastAsia="Georgia" w:hAnsi="Georgia" w:cs="Georgia"/>
        </w:rPr>
        <w:t xml:space="preserve">  In other words, </w:t>
      </w:r>
      <w:r>
        <w:rPr>
          <w:rFonts w:ascii="Georgia" w:eastAsia="Georgia" w:hAnsi="Georgia" w:cs="Georgia"/>
        </w:rPr>
        <w:t xml:space="preserve">I don’t accept paper “dumping” where students turn in more than half of their coursework in the last week of class.  Papers should be typed, double-spaced, carefully proofread, use MLA formatting conventions, and include your name, date, class name, essay </w:t>
      </w:r>
      <w:r>
        <w:rPr>
          <w:rFonts w:ascii="Georgia" w:eastAsia="Georgia" w:hAnsi="Georgia" w:cs="Georgia"/>
        </w:rPr>
        <w:t xml:space="preserve">description, and my name. (See </w:t>
      </w:r>
      <w:hyperlink r:id="rId16">
        <w:r>
          <w:rPr>
            <w:rFonts w:ascii="Georgia" w:eastAsia="Georgia" w:hAnsi="Georgia" w:cs="Georgia"/>
            <w:i/>
            <w:color w:val="1155CC"/>
            <w:u w:val="single"/>
          </w:rPr>
          <w:t xml:space="preserve">Little Seagull </w:t>
        </w:r>
      </w:hyperlink>
      <w:hyperlink r:id="rId17">
        <w:r>
          <w:rPr>
            <w:rFonts w:ascii="Georgia" w:eastAsia="Georgia" w:hAnsi="Georgia" w:cs="Georgia"/>
            <w:color w:val="1155CC"/>
            <w:u w:val="single"/>
          </w:rPr>
          <w:t>pages 158-60</w:t>
        </w:r>
      </w:hyperlink>
      <w:r>
        <w:rPr>
          <w:rFonts w:ascii="Georgia" w:eastAsia="Georgia" w:hAnsi="Georgia" w:cs="Georgia"/>
        </w:rPr>
        <w:t xml:space="preserve"> -- scroll down --for basi</w:t>
      </w:r>
      <w:r>
        <w:rPr>
          <w:rFonts w:ascii="Georgia" w:eastAsia="Georgia" w:hAnsi="Georgia" w:cs="Georgia"/>
        </w:rPr>
        <w:t xml:space="preserve">c manuscript format.) Save </w:t>
      </w:r>
      <w:r>
        <w:rPr>
          <w:rFonts w:ascii="Georgia" w:eastAsia="Georgia" w:hAnsi="Georgia" w:cs="Georgia"/>
          <w:b/>
          <w:u w:val="single"/>
        </w:rPr>
        <w:t>all</w:t>
      </w:r>
      <w:r>
        <w:rPr>
          <w:rFonts w:ascii="Georgia" w:eastAsia="Georgia" w:hAnsi="Georgia" w:cs="Georgia"/>
        </w:rPr>
        <w:t xml:space="preserve"> work you do for this class.  Subsequent versions of essays submitted should include previous versions turned in along with peer reviews.  Revisions are almost always appreciated and encouraged, but they should be completed no</w:t>
      </w:r>
      <w:r>
        <w:rPr>
          <w:rFonts w:ascii="Georgia" w:eastAsia="Georgia" w:hAnsi="Georgia" w:cs="Georgia"/>
        </w:rPr>
        <w:t xml:space="preserve"> later than two weeks after being returned and require a separate</w:t>
      </w:r>
      <w:hyperlink r:id="rId18">
        <w:r>
          <w:rPr>
            <w:rFonts w:ascii="Georgia" w:eastAsia="Georgia" w:hAnsi="Georgia" w:cs="Georgia"/>
            <w:color w:val="1155CC"/>
            <w:u w:val="single"/>
          </w:rPr>
          <w:t xml:space="preserve"> self-assessment assignment</w:t>
        </w:r>
      </w:hyperlink>
      <w:r>
        <w:rPr>
          <w:rFonts w:ascii="Georgia" w:eastAsia="Georgia" w:hAnsi="Georgia" w:cs="Georgia"/>
        </w:rPr>
        <w:t>.  Work will normally be uploaded into different</w:t>
      </w:r>
      <w:r>
        <w:rPr>
          <w:rFonts w:ascii="Georgia" w:eastAsia="Georgia" w:hAnsi="Georgia" w:cs="Georgia"/>
        </w:rPr>
        <w:t xml:space="preserve"> assignment folders and forums on Moodle, but they may also be turned in as an email attachment.  I can only download attachments in the following formats:  *.doc, *.docx, *.rtf, or *.pdf (</w:t>
      </w:r>
      <w:r>
        <w:rPr>
          <w:rFonts w:ascii="Georgia" w:eastAsia="Georgia" w:hAnsi="Georgia" w:cs="Georgia"/>
          <w:b/>
        </w:rPr>
        <w:t xml:space="preserve">not </w:t>
      </w:r>
      <w:r>
        <w:rPr>
          <w:rFonts w:ascii="Georgia" w:eastAsia="Georgia" w:hAnsi="Georgia" w:cs="Georgia"/>
        </w:rPr>
        <w:t>*.wps or pages format).  Make sure both your name and my name a</w:t>
      </w:r>
      <w:r>
        <w:rPr>
          <w:rFonts w:ascii="Georgia" w:eastAsia="Georgia" w:hAnsi="Georgia" w:cs="Georgia"/>
        </w:rPr>
        <w:t>ppears on the document itself.  If using Google Docs, make sure your Sharing settings are set on “Anyone with the link.”</w:t>
      </w:r>
      <w:r>
        <w:rPr>
          <w:rFonts w:ascii="Georgia" w:eastAsia="Georgia" w:hAnsi="Georgia" w:cs="Georgia"/>
          <w:sz w:val="24"/>
          <w:szCs w:val="24"/>
        </w:rPr>
        <w:t xml:space="preserve"> </w:t>
      </w:r>
    </w:p>
    <w:p w:rsidR="007362F8" w:rsidRDefault="007362F8">
      <w:pPr>
        <w:rPr>
          <w:rFonts w:ascii="Georgia" w:eastAsia="Georgia" w:hAnsi="Georgia" w:cs="Georgia"/>
          <w:sz w:val="24"/>
          <w:szCs w:val="24"/>
        </w:rPr>
      </w:pPr>
    </w:p>
    <w:p w:rsidR="007362F8" w:rsidRDefault="003C3D23">
      <w:pPr>
        <w:rPr>
          <w:rFonts w:ascii="Georgia" w:eastAsia="Georgia" w:hAnsi="Georgia" w:cs="Georgia"/>
          <w:sz w:val="24"/>
          <w:szCs w:val="24"/>
        </w:rPr>
      </w:pPr>
      <w:r>
        <w:rPr>
          <w:rFonts w:ascii="Georgia" w:eastAsia="Georgia" w:hAnsi="Georgia" w:cs="Georgia"/>
        </w:rPr>
        <w:tab/>
      </w:r>
      <w:r>
        <w:rPr>
          <w:rFonts w:ascii="Georgia" w:eastAsia="Georgia" w:hAnsi="Georgia" w:cs="Georgia"/>
          <w:sz w:val="24"/>
          <w:szCs w:val="24"/>
          <w:u w:val="single"/>
        </w:rPr>
        <w:t>Homework:</w:t>
      </w:r>
      <w:r>
        <w:rPr>
          <w:rFonts w:ascii="Georgia" w:eastAsia="Georgia" w:hAnsi="Georgia" w:cs="Georgia"/>
          <w:sz w:val="24"/>
          <w:szCs w:val="24"/>
        </w:rPr>
        <w:t xml:space="preserve">  </w:t>
      </w:r>
      <w:r>
        <w:rPr>
          <w:rFonts w:ascii="Georgia" w:eastAsia="Georgia" w:hAnsi="Georgia" w:cs="Georgia"/>
        </w:rPr>
        <w:t xml:space="preserve">The main homework assignments are </w:t>
      </w:r>
      <w:hyperlink r:id="rId19">
        <w:r>
          <w:rPr>
            <w:rFonts w:ascii="Georgia" w:eastAsia="Georgia" w:hAnsi="Georgia" w:cs="Georgia"/>
            <w:color w:val="1155CC"/>
            <w:u w:val="single"/>
          </w:rPr>
          <w:t>Rhetorical Analyses</w:t>
        </w:r>
      </w:hyperlink>
      <w:r>
        <w:rPr>
          <w:rFonts w:ascii="Georgia" w:eastAsia="Georgia" w:hAnsi="Georgia" w:cs="Georgia"/>
        </w:rPr>
        <w:t xml:space="preserve">, which will require you to focus in an in-depth way on reading assignments.  2-4 times (depending on which assignment you </w:t>
      </w:r>
      <w:r>
        <w:rPr>
          <w:rFonts w:ascii="Georgia" w:eastAsia="Georgia" w:hAnsi="Georgia" w:cs="Georgia"/>
        </w:rPr>
        <w:t>do for the “Wildcard” one during Week Seven and the last one where there’s a self-reflective option) you will be asked to analyze the rhetorical dimensions of assigned reading (24 points per submission) or of reading you’re doing for research in preparatio</w:t>
      </w:r>
      <w:r>
        <w:rPr>
          <w:rFonts w:ascii="Georgia" w:eastAsia="Georgia" w:hAnsi="Georgia" w:cs="Georgia"/>
        </w:rPr>
        <w:t xml:space="preserve">n for writing </w:t>
      </w:r>
      <w:r>
        <w:rPr>
          <w:rFonts w:ascii="Georgia" w:eastAsia="Georgia" w:hAnsi="Georgia" w:cs="Georgia"/>
        </w:rPr>
        <w:lastRenderedPageBreak/>
        <w:t xml:space="preserve">essays (no more than two of these should be on out-of-class reading).  For each of the two essays, you will be </w:t>
      </w:r>
      <w:hyperlink r:id="rId20">
        <w:r>
          <w:rPr>
            <w:rFonts w:ascii="Georgia" w:eastAsia="Georgia" w:hAnsi="Georgia" w:cs="Georgia"/>
            <w:color w:val="1155CC"/>
            <w:u w:val="single"/>
          </w:rPr>
          <w:t>peer reviewing</w:t>
        </w:r>
      </w:hyperlink>
      <w:r>
        <w:rPr>
          <w:rFonts w:ascii="Georgia" w:eastAsia="Georgia" w:hAnsi="Georgia" w:cs="Georgia"/>
        </w:rPr>
        <w:t xml:space="preserve"> </w:t>
      </w:r>
      <w:r>
        <w:rPr>
          <w:rFonts w:ascii="Georgia" w:eastAsia="Georgia" w:hAnsi="Georgia" w:cs="Georgia"/>
        </w:rPr>
        <w:t xml:space="preserve">(10 points per essay cycle) in special forums set aside for this purpose. You will be writing at least one formal </w:t>
      </w:r>
      <w:hyperlink r:id="rId21">
        <w:r>
          <w:rPr>
            <w:rFonts w:ascii="Georgia" w:eastAsia="Georgia" w:hAnsi="Georgia" w:cs="Georgia"/>
            <w:color w:val="1155CC"/>
            <w:u w:val="single"/>
          </w:rPr>
          <w:t>proposal</w:t>
        </w:r>
      </w:hyperlink>
      <w:r>
        <w:rPr>
          <w:rFonts w:ascii="Georgia" w:eastAsia="Georgia" w:hAnsi="Georgia" w:cs="Georgia"/>
        </w:rPr>
        <w:t xml:space="preserve"> (24 points per es</w:t>
      </w:r>
      <w:r>
        <w:rPr>
          <w:rFonts w:ascii="Georgia" w:eastAsia="Georgia" w:hAnsi="Georgia" w:cs="Georgia"/>
        </w:rPr>
        <w:t>say) for Essay One. During Week Seven, the “Wildcard” shorter piece is either a Rhetorical Analysis or a Proposal for Essay Two--your choice.</w:t>
      </w:r>
    </w:p>
    <w:p w:rsidR="007362F8" w:rsidRDefault="003C3D23">
      <w:pPr>
        <w:rPr>
          <w:rFonts w:ascii="Georgia" w:eastAsia="Georgia" w:hAnsi="Georgia" w:cs="Georgia"/>
          <w:sz w:val="24"/>
          <w:szCs w:val="24"/>
        </w:rPr>
      </w:pPr>
      <w:r>
        <w:rPr>
          <w:rFonts w:ascii="Georgia" w:eastAsia="Georgia" w:hAnsi="Georgia" w:cs="Georgia"/>
          <w:sz w:val="24"/>
          <w:szCs w:val="24"/>
        </w:rPr>
        <w:t xml:space="preserve"> </w:t>
      </w:r>
    </w:p>
    <w:p w:rsidR="007362F8" w:rsidRDefault="003C3D23">
      <w:pPr>
        <w:rPr>
          <w:rFonts w:ascii="Georgia" w:eastAsia="Georgia" w:hAnsi="Georgia" w:cs="Georgia"/>
        </w:rPr>
      </w:pPr>
      <w:r>
        <w:rPr>
          <w:rFonts w:ascii="Georgia" w:eastAsia="Georgia" w:hAnsi="Georgia" w:cs="Georgia"/>
          <w:sz w:val="24"/>
          <w:szCs w:val="24"/>
        </w:rPr>
        <w:t xml:space="preserve">           </w:t>
      </w:r>
      <w:hyperlink r:id="rId22">
        <w:r>
          <w:rPr>
            <w:rFonts w:ascii="Georgia" w:eastAsia="Georgia" w:hAnsi="Georgia" w:cs="Georgia"/>
            <w:color w:val="1155CC"/>
            <w:sz w:val="24"/>
            <w:szCs w:val="24"/>
            <w:u w:val="single"/>
          </w:rPr>
          <w:t>Grading Criteria</w:t>
        </w:r>
      </w:hyperlink>
      <w:r>
        <w:rPr>
          <w:rFonts w:ascii="Georgia" w:eastAsia="Georgia" w:hAnsi="Georgia" w:cs="Georgia"/>
          <w:sz w:val="24"/>
          <w:szCs w:val="24"/>
          <w:u w:val="single"/>
        </w:rPr>
        <w:t>:</w:t>
      </w:r>
      <w:r>
        <w:rPr>
          <w:rFonts w:ascii="Georgia" w:eastAsia="Georgia" w:hAnsi="Georgia" w:cs="Georgia"/>
          <w:sz w:val="24"/>
          <w:szCs w:val="24"/>
        </w:rPr>
        <w:t xml:space="preserve">  </w:t>
      </w:r>
      <w:r>
        <w:rPr>
          <w:rFonts w:ascii="Georgia" w:eastAsia="Georgia" w:hAnsi="Georgia" w:cs="Georgia"/>
        </w:rPr>
        <w:t xml:space="preserve">When I read student essays, I look for a number of qualities including unity of purpose, specificity of detail, depth of analysis, and coherence of progression.  Essays are given a holistic letter grade based on </w:t>
      </w:r>
      <w:r>
        <w:rPr>
          <w:rFonts w:ascii="Georgia" w:eastAsia="Georgia" w:hAnsi="Georgia" w:cs="Georgia"/>
          <w:b/>
        </w:rPr>
        <w:t>six criter</w:t>
      </w:r>
      <w:r>
        <w:rPr>
          <w:rFonts w:ascii="Georgia" w:eastAsia="Georgia" w:hAnsi="Georgia" w:cs="Georgia"/>
          <w:b/>
        </w:rPr>
        <w:t>ia:  argument, critical reading, organization, audience, sentence-level writing, and manuscript formatting</w:t>
      </w:r>
      <w:r>
        <w:rPr>
          <w:rFonts w:ascii="Georgia" w:eastAsia="Georgia" w:hAnsi="Georgia" w:cs="Georgia"/>
        </w:rPr>
        <w:t>.  “Argument” includes how effectively the paper presents a thesis and supports it through relevant examples.  Students can demonstrate their critical</w:t>
      </w:r>
      <w:r>
        <w:rPr>
          <w:rFonts w:ascii="Georgia" w:eastAsia="Georgia" w:hAnsi="Georgia" w:cs="Georgia"/>
        </w:rPr>
        <w:t xml:space="preserve"> reading skills by how they use details from sources to offer a fresh perspective on the topic that goes beyond a bland summary.  The paper’s organization into paragraphs should follow from the paper’s main purpose (form follows function).  Good papers are</w:t>
      </w:r>
      <w:r>
        <w:rPr>
          <w:rFonts w:ascii="Georgia" w:eastAsia="Georgia" w:hAnsi="Georgia" w:cs="Georgia"/>
        </w:rPr>
        <w:t xml:space="preserve"> often an implicit dialogue between an author and reader—good writers anticipate how a potential audience will relate to a paper.  Students should write in complete sentences that avoid grammatical errors  (especially comma splices!), awkward phrasings, an</w:t>
      </w:r>
      <w:r>
        <w:rPr>
          <w:rFonts w:ascii="Georgia" w:eastAsia="Georgia" w:hAnsi="Georgia" w:cs="Georgia"/>
        </w:rPr>
        <w:t>d mistakes in punctuation, but beyond that students should cultivate a personal writing style with an interesting variety of sentence and phrase structures.</w:t>
      </w:r>
    </w:p>
    <w:p w:rsidR="007362F8" w:rsidRDefault="007362F8">
      <w:pPr>
        <w:rPr>
          <w:rFonts w:ascii="Georgia" w:eastAsia="Georgia" w:hAnsi="Georgia" w:cs="Georgia"/>
        </w:rPr>
      </w:pPr>
    </w:p>
    <w:p w:rsidR="007362F8" w:rsidRDefault="003C3D23">
      <w:pPr>
        <w:spacing w:line="240" w:lineRule="auto"/>
        <w:rPr>
          <w:rFonts w:ascii="Georgia" w:eastAsia="Georgia" w:hAnsi="Georgia" w:cs="Georgia"/>
          <w:sz w:val="24"/>
          <w:szCs w:val="24"/>
        </w:rPr>
      </w:pPr>
      <w:r>
        <w:rPr>
          <w:rFonts w:ascii="Georgia" w:eastAsia="Georgia" w:hAnsi="Georgia" w:cs="Georgia"/>
          <w:sz w:val="24"/>
          <w:szCs w:val="24"/>
        </w:rPr>
        <w:tab/>
      </w:r>
      <w:r>
        <w:rPr>
          <w:rFonts w:ascii="Georgia" w:eastAsia="Georgia" w:hAnsi="Georgia" w:cs="Georgia"/>
          <w:sz w:val="24"/>
          <w:szCs w:val="24"/>
          <w:u w:val="single"/>
        </w:rPr>
        <w:t>Grading Scale:</w:t>
      </w:r>
      <w:r>
        <w:rPr>
          <w:rFonts w:ascii="Georgia" w:eastAsia="Georgia" w:hAnsi="Georgia" w:cs="Georgia"/>
          <w:sz w:val="24"/>
          <w:szCs w:val="24"/>
        </w:rPr>
        <w:t xml:space="preserve">  </w:t>
      </w:r>
      <w:r>
        <w:rPr>
          <w:rFonts w:ascii="Georgia" w:eastAsia="Georgia" w:hAnsi="Georgia" w:cs="Georgia"/>
        </w:rPr>
        <w:t xml:space="preserve">Grades are based on a percentage of the 500 total points possible throughout the </w:t>
      </w:r>
      <w:r>
        <w:rPr>
          <w:rFonts w:ascii="Georgia" w:eastAsia="Georgia" w:hAnsi="Georgia" w:cs="Georgia"/>
        </w:rPr>
        <w:t>quarter (see above for how many points any one assignment is worth).  500-450 points (100-90%) = A; 449-400 points (89-80%) = B; 399-350 points (79-70%) = C; 349-300 points (69-60%) = D; fewer than 300 points will result in a failing grade.</w:t>
      </w:r>
      <w:r>
        <w:rPr>
          <w:rFonts w:ascii="Georgia" w:eastAsia="Georgia" w:hAnsi="Georgia" w:cs="Georgia"/>
          <w:sz w:val="24"/>
          <w:szCs w:val="24"/>
        </w:rPr>
        <w:t xml:space="preserve"> </w:t>
      </w:r>
    </w:p>
    <w:p w:rsidR="007362F8" w:rsidRDefault="007362F8">
      <w:pPr>
        <w:spacing w:line="240" w:lineRule="auto"/>
        <w:rPr>
          <w:rFonts w:ascii="Georgia" w:eastAsia="Georgia" w:hAnsi="Georgia" w:cs="Georgia"/>
          <w:sz w:val="24"/>
          <w:szCs w:val="24"/>
        </w:rPr>
      </w:pPr>
    </w:p>
    <w:p w:rsidR="007362F8" w:rsidRDefault="003C3D23">
      <w:pPr>
        <w:rPr>
          <w:rFonts w:ascii="Georgia" w:eastAsia="Georgia" w:hAnsi="Georgia" w:cs="Georgia"/>
        </w:rPr>
      </w:pPr>
      <w:r>
        <w:rPr>
          <w:rFonts w:ascii="Georgia" w:eastAsia="Georgia" w:hAnsi="Georgia" w:cs="Georgia"/>
          <w:sz w:val="24"/>
          <w:szCs w:val="24"/>
        </w:rPr>
        <w:t xml:space="preserve">            </w:t>
      </w:r>
      <w:r>
        <w:rPr>
          <w:rFonts w:ascii="Georgia" w:eastAsia="Georgia" w:hAnsi="Georgia" w:cs="Georgia"/>
          <w:sz w:val="24"/>
          <w:szCs w:val="24"/>
          <w:u w:val="single"/>
        </w:rPr>
        <w:t>C</w:t>
      </w:r>
      <w:r>
        <w:rPr>
          <w:rFonts w:ascii="Georgia" w:eastAsia="Georgia" w:hAnsi="Georgia" w:cs="Georgia"/>
          <w:sz w:val="24"/>
          <w:szCs w:val="24"/>
          <w:u w:val="single"/>
        </w:rPr>
        <w:t>ollege Resources</w:t>
      </w:r>
      <w:r>
        <w:rPr>
          <w:rFonts w:ascii="Georgia" w:eastAsia="Georgia" w:hAnsi="Georgia" w:cs="Georgia"/>
          <w:sz w:val="24"/>
          <w:szCs w:val="24"/>
        </w:rPr>
        <w:t xml:space="preserve">:  On </w:t>
      </w:r>
      <w:hyperlink r:id="rId23">
        <w:r>
          <w:rPr>
            <w:rFonts w:ascii="Georgia" w:eastAsia="Georgia" w:hAnsi="Georgia" w:cs="Georgia"/>
            <w:color w:val="1155CC"/>
            <w:u w:val="single"/>
          </w:rPr>
          <w:t>the Writing Center’s website</w:t>
        </w:r>
      </w:hyperlink>
      <w:r>
        <w:rPr>
          <w:rFonts w:ascii="Georgia" w:eastAsia="Georgia" w:hAnsi="Georgia" w:cs="Georgia"/>
        </w:rPr>
        <w:t>, you can use the Zoom video app for both drop-in and scheduled conferences. They als</w:t>
      </w:r>
      <w:r>
        <w:rPr>
          <w:rFonts w:ascii="Georgia" w:eastAsia="Georgia" w:hAnsi="Georgia" w:cs="Georgia"/>
        </w:rPr>
        <w:t xml:space="preserve">o have an </w:t>
      </w:r>
      <w:hyperlink r:id="rId24">
        <w:r>
          <w:rPr>
            <w:rFonts w:ascii="Georgia" w:eastAsia="Georgia" w:hAnsi="Georgia" w:cs="Georgia"/>
            <w:color w:val="1155CC"/>
            <w:u w:val="single"/>
          </w:rPr>
          <w:t>Online Writing Lab</w:t>
        </w:r>
      </w:hyperlink>
      <w:r>
        <w:rPr>
          <w:rFonts w:ascii="Georgia" w:eastAsia="Georgia" w:hAnsi="Georgia" w:cs="Georgia"/>
        </w:rPr>
        <w:t>, where you can upload essays to get feedback within a few days. From initial ideas t</w:t>
      </w:r>
      <w:r>
        <w:rPr>
          <w:rFonts w:ascii="Georgia" w:eastAsia="Georgia" w:hAnsi="Georgia" w:cs="Georgia"/>
        </w:rPr>
        <w:t>o final drafts, the LBCC Writing Center can help you take your writing to the next level. For more information, visit them online.  (Summer availability may be less than during one of the other terms.)</w:t>
      </w:r>
    </w:p>
    <w:p w:rsidR="007362F8" w:rsidRDefault="007362F8">
      <w:pPr>
        <w:rPr>
          <w:rFonts w:ascii="Georgia" w:eastAsia="Georgia" w:hAnsi="Georgia" w:cs="Georgia"/>
        </w:rPr>
      </w:pPr>
    </w:p>
    <w:p w:rsidR="007362F8" w:rsidRDefault="003C3D23">
      <w:pPr>
        <w:rPr>
          <w:rFonts w:ascii="Georgia" w:eastAsia="Georgia" w:hAnsi="Georgia" w:cs="Georgia"/>
        </w:rPr>
      </w:pPr>
      <w:r>
        <w:rPr>
          <w:rFonts w:ascii="Georgia" w:eastAsia="Georgia" w:hAnsi="Georgia" w:cs="Georgia"/>
        </w:rPr>
        <w:tab/>
      </w:r>
      <w:r>
        <w:rPr>
          <w:rFonts w:ascii="Georgia" w:eastAsia="Georgia" w:hAnsi="Georgia" w:cs="Georgia"/>
          <w:sz w:val="24"/>
          <w:szCs w:val="24"/>
          <w:u w:val="single"/>
        </w:rPr>
        <w:t>Basic Needs</w:t>
      </w:r>
      <w:r>
        <w:rPr>
          <w:rFonts w:ascii="Georgia" w:eastAsia="Georgia" w:hAnsi="Georgia" w:cs="Georgia"/>
          <w:sz w:val="24"/>
          <w:szCs w:val="24"/>
        </w:rPr>
        <w:t xml:space="preserve">:  </w:t>
      </w:r>
      <w:r>
        <w:rPr>
          <w:rFonts w:ascii="Georgia" w:eastAsia="Georgia" w:hAnsi="Georgia" w:cs="Georgia"/>
          <w:color w:val="222222"/>
        </w:rPr>
        <w:t>Any student who has difficulty affording groceries or accessing sufficient food to eat every day, or who lacks a safe and stable place to live, and believes this may affect their performance in the course, is urged to contact the Roadrunner Resource Center</w:t>
      </w:r>
      <w:r>
        <w:rPr>
          <w:rFonts w:ascii="Georgia" w:eastAsia="Georgia" w:hAnsi="Georgia" w:cs="Georgia"/>
          <w:color w:val="222222"/>
        </w:rPr>
        <w:t xml:space="preserve"> for support (</w:t>
      </w:r>
      <w:r>
        <w:rPr>
          <w:rFonts w:ascii="Georgia" w:eastAsia="Georgia" w:hAnsi="Georgia" w:cs="Georgia"/>
          <w:color w:val="0563C1"/>
        </w:rPr>
        <w:t>resources@linnbenton.edu</w:t>
      </w:r>
      <w:r>
        <w:rPr>
          <w:rFonts w:ascii="Georgia" w:eastAsia="Georgia" w:hAnsi="Georgia" w:cs="Georgia"/>
          <w:color w:val="222222"/>
        </w:rPr>
        <w:t xml:space="preserve"> , or visit us on the web </w:t>
      </w:r>
      <w:hyperlink r:id="rId25">
        <w:r>
          <w:rPr>
            <w:rFonts w:ascii="Georgia" w:eastAsia="Georgia" w:hAnsi="Georgia" w:cs="Georgia"/>
            <w:color w:val="0563C1"/>
            <w:u w:val="single"/>
          </w:rPr>
          <w:t>www.linnbenton.edu/RRC</w:t>
        </w:r>
      </w:hyperlink>
      <w:r>
        <w:rPr>
          <w:rFonts w:ascii="Georgia" w:eastAsia="Georgia" w:hAnsi="Georgia" w:cs="Georgia"/>
          <w:color w:val="222222"/>
        </w:rPr>
        <w:t xml:space="preserve">  under Student Support for Current Students). Our office can help students get connected to resources to help. Furthermo</w:t>
      </w:r>
      <w:r>
        <w:rPr>
          <w:rFonts w:ascii="Georgia" w:eastAsia="Georgia" w:hAnsi="Georgia" w:cs="Georgia"/>
          <w:color w:val="222222"/>
        </w:rPr>
        <w:t>re, please notify the professor if you are comfortable in doing so. This will enable them to provide any resources that they may possess.</w:t>
      </w:r>
      <w:r>
        <w:rPr>
          <w:rFonts w:ascii="Georgia" w:eastAsia="Georgia" w:hAnsi="Georgia" w:cs="Georgia"/>
          <w:sz w:val="24"/>
          <w:szCs w:val="24"/>
        </w:rPr>
        <w:t xml:space="preserve"> </w:t>
      </w:r>
    </w:p>
    <w:p w:rsidR="007362F8" w:rsidRDefault="007362F8">
      <w:pPr>
        <w:rPr>
          <w:rFonts w:ascii="Georgia" w:eastAsia="Georgia" w:hAnsi="Georgia" w:cs="Georgia"/>
          <w:sz w:val="24"/>
          <w:szCs w:val="24"/>
        </w:rPr>
      </w:pPr>
    </w:p>
    <w:p w:rsidR="007362F8" w:rsidRDefault="003C3D23">
      <w:pPr>
        <w:rPr>
          <w:rFonts w:ascii="Georgia" w:eastAsia="Georgia" w:hAnsi="Georgia" w:cs="Georgia"/>
          <w:sz w:val="24"/>
          <w:szCs w:val="24"/>
        </w:rPr>
      </w:pPr>
      <w:r>
        <w:rPr>
          <w:rFonts w:ascii="Georgia" w:eastAsia="Georgia" w:hAnsi="Georgia" w:cs="Georgia"/>
          <w:sz w:val="24"/>
          <w:szCs w:val="24"/>
        </w:rPr>
        <w:t xml:space="preserve">            </w:t>
      </w:r>
      <w:r>
        <w:rPr>
          <w:rFonts w:ascii="Georgia" w:eastAsia="Georgia" w:hAnsi="Georgia" w:cs="Georgia"/>
          <w:sz w:val="24"/>
          <w:szCs w:val="24"/>
          <w:u w:val="single"/>
        </w:rPr>
        <w:t>Accommodation</w:t>
      </w:r>
      <w:r>
        <w:rPr>
          <w:rFonts w:ascii="Georgia" w:eastAsia="Georgia" w:hAnsi="Georgia" w:cs="Georgia"/>
          <w:sz w:val="24"/>
          <w:szCs w:val="24"/>
        </w:rPr>
        <w:t xml:space="preserve">:  </w:t>
      </w:r>
      <w:r>
        <w:rPr>
          <w:rFonts w:ascii="Georgia" w:eastAsia="Georgia" w:hAnsi="Georgia" w:cs="Georgia"/>
          <w:color w:val="333333"/>
        </w:rPr>
        <w:t>LBCC is committed to inclusiveness and equal access to higher education. If you have app</w:t>
      </w:r>
      <w:r>
        <w:rPr>
          <w:rFonts w:ascii="Georgia" w:eastAsia="Georgia" w:hAnsi="Georgia" w:cs="Georgia"/>
          <w:color w:val="333333"/>
        </w:rPr>
        <w:t>roved accommodations through the Center for Accessibility Resources (CFAR) and would like to use your accommodations in this class, please talk to your instructor as soon as possible to discuss your needs. If you believe you may need accommodations but are</w:t>
      </w:r>
      <w:r>
        <w:rPr>
          <w:rFonts w:ascii="Georgia" w:eastAsia="Georgia" w:hAnsi="Georgia" w:cs="Georgia"/>
          <w:color w:val="333333"/>
        </w:rPr>
        <w:t xml:space="preserve"> not yet registered with CFAR, please visit the </w:t>
      </w:r>
      <w:hyperlink r:id="rId26">
        <w:r>
          <w:rPr>
            <w:rFonts w:ascii="Georgia" w:eastAsia="Georgia" w:hAnsi="Georgia" w:cs="Georgia"/>
            <w:b/>
            <w:color w:val="0B4DA2"/>
            <w:u w:val="single"/>
          </w:rPr>
          <w:t>CFAR Website</w:t>
        </w:r>
      </w:hyperlink>
      <w:r>
        <w:rPr>
          <w:rFonts w:ascii="Georgia" w:eastAsia="Georgia" w:hAnsi="Georgia" w:cs="Georgia"/>
          <w:color w:val="333333"/>
        </w:rPr>
        <w:t xml:space="preserve"> for steps on how to apply for services or call </w:t>
      </w:r>
      <w:r>
        <w:rPr>
          <w:rFonts w:ascii="Georgia" w:eastAsia="Georgia" w:hAnsi="Georgia" w:cs="Georgia"/>
          <w:color w:val="0B4DA2"/>
        </w:rPr>
        <w:t>(541) 917-4789</w:t>
      </w:r>
      <w:r>
        <w:rPr>
          <w:rFonts w:ascii="Georgia" w:eastAsia="Georgia" w:hAnsi="Georgia" w:cs="Georgia"/>
          <w:color w:val="333333"/>
        </w:rPr>
        <w:t xml:space="preserve">. </w:t>
      </w:r>
      <w:r>
        <w:rPr>
          <w:rFonts w:ascii="Georgia" w:eastAsia="Georgia" w:hAnsi="Georgia" w:cs="Georgia"/>
          <w:sz w:val="24"/>
          <w:szCs w:val="24"/>
        </w:rPr>
        <w:t xml:space="preserve"> </w:t>
      </w:r>
    </w:p>
    <w:p w:rsidR="007362F8" w:rsidRDefault="007362F8">
      <w:pPr>
        <w:rPr>
          <w:rFonts w:ascii="Georgia" w:eastAsia="Georgia" w:hAnsi="Georgia" w:cs="Georgia"/>
          <w:sz w:val="24"/>
          <w:szCs w:val="24"/>
        </w:rPr>
      </w:pPr>
    </w:p>
    <w:p w:rsidR="007362F8" w:rsidRDefault="003C3D23">
      <w:pPr>
        <w:rPr>
          <w:rFonts w:ascii="Georgia" w:eastAsia="Georgia" w:hAnsi="Georgia" w:cs="Georgia"/>
          <w:sz w:val="24"/>
          <w:szCs w:val="24"/>
        </w:rPr>
      </w:pPr>
      <w:r>
        <w:rPr>
          <w:rFonts w:ascii="Georgia" w:eastAsia="Georgia" w:hAnsi="Georgia" w:cs="Georgia"/>
          <w:sz w:val="24"/>
          <w:szCs w:val="24"/>
        </w:rPr>
        <w:t xml:space="preserve">            </w:t>
      </w:r>
      <w:r>
        <w:rPr>
          <w:rFonts w:ascii="Georgia" w:eastAsia="Georgia" w:hAnsi="Georgia" w:cs="Georgia"/>
          <w:sz w:val="24"/>
          <w:szCs w:val="24"/>
          <w:u w:val="single"/>
        </w:rPr>
        <w:t>Etiquette and Nondiscrimination</w:t>
      </w:r>
      <w:r>
        <w:rPr>
          <w:rFonts w:ascii="Georgia" w:eastAsia="Georgia" w:hAnsi="Georgia" w:cs="Georgia"/>
          <w:sz w:val="24"/>
          <w:szCs w:val="24"/>
        </w:rPr>
        <w:t xml:space="preserve">:  </w:t>
      </w:r>
      <w:r>
        <w:rPr>
          <w:rFonts w:ascii="Georgia" w:eastAsia="Georgia" w:hAnsi="Georgia" w:cs="Georgia"/>
        </w:rPr>
        <w:t xml:space="preserve">One of the goals of this course </w:t>
      </w:r>
      <w:r>
        <w:rPr>
          <w:rFonts w:ascii="Georgia" w:eastAsia="Georgia" w:hAnsi="Georgia" w:cs="Georgia"/>
        </w:rPr>
        <w:t xml:space="preserve">is to construct a "discourse community," a space in which students feel respected and comfortable expressing </w:t>
      </w:r>
      <w:r>
        <w:rPr>
          <w:rFonts w:ascii="Georgia" w:eastAsia="Georgia" w:hAnsi="Georgia" w:cs="Georgia"/>
        </w:rPr>
        <w:lastRenderedPageBreak/>
        <w:t>their ideas openly.  This means that in class discussion forums basic rules of etiquette should be followed.  No personal attacks will be tolerated</w:t>
      </w:r>
      <w:r>
        <w:rPr>
          <w:rFonts w:ascii="Georgia" w:eastAsia="Georgia" w:hAnsi="Georgia" w:cs="Georgia"/>
        </w:rPr>
        <w:t>.  The LBCC community is enriched by diversity. Everyone has the right to think, learn, and work together in an environment of respect, tolerance, and goodwill. We will work toward creating a community without prejudice, intimidation, or discrimination.  (</w:t>
      </w:r>
      <w:r>
        <w:rPr>
          <w:rFonts w:ascii="Georgia" w:eastAsia="Georgia" w:hAnsi="Georgia" w:cs="Georgia"/>
        </w:rPr>
        <w:t>related to Board Policy #1015).  LBCC prohibits unlawful discrimination based on race, color, religion, ethnicity, use of native language, national origin, sex, sexual orientation, marital status, disability, veteran status, age, or any other status protec</w:t>
      </w:r>
      <w:r>
        <w:rPr>
          <w:rFonts w:ascii="Georgia" w:eastAsia="Georgia" w:hAnsi="Georgia" w:cs="Georgia"/>
        </w:rPr>
        <w:t>ted under applicable federal, state, or local laws.</w:t>
      </w:r>
      <w:r>
        <w:rPr>
          <w:rFonts w:ascii="Georgia" w:eastAsia="Georgia" w:hAnsi="Georgia" w:cs="Georgia"/>
          <w:sz w:val="24"/>
          <w:szCs w:val="24"/>
        </w:rPr>
        <w:t xml:space="preserve"> </w:t>
      </w:r>
    </w:p>
    <w:p w:rsidR="007362F8" w:rsidRDefault="007362F8">
      <w:pPr>
        <w:rPr>
          <w:rFonts w:ascii="Georgia" w:eastAsia="Georgia" w:hAnsi="Georgia" w:cs="Georgia"/>
          <w:sz w:val="24"/>
          <w:szCs w:val="24"/>
        </w:rPr>
      </w:pPr>
    </w:p>
    <w:p w:rsidR="007362F8" w:rsidRDefault="003C3D23">
      <w:pPr>
        <w:rPr>
          <w:rFonts w:ascii="Georgia" w:eastAsia="Georgia" w:hAnsi="Georgia" w:cs="Georgia"/>
        </w:rPr>
      </w:pPr>
      <w:r>
        <w:rPr>
          <w:rFonts w:ascii="Georgia" w:eastAsia="Georgia" w:hAnsi="Georgia" w:cs="Georgia"/>
          <w:sz w:val="24"/>
          <w:szCs w:val="24"/>
        </w:rPr>
        <w:t xml:space="preserve">            </w:t>
      </w:r>
      <w:r>
        <w:rPr>
          <w:rFonts w:ascii="Georgia" w:eastAsia="Georgia" w:hAnsi="Georgia" w:cs="Georgia"/>
          <w:sz w:val="24"/>
          <w:szCs w:val="24"/>
          <w:u w:val="single"/>
        </w:rPr>
        <w:t>Plagiarism</w:t>
      </w:r>
      <w:r>
        <w:rPr>
          <w:rFonts w:ascii="Georgia" w:eastAsia="Georgia" w:hAnsi="Georgia" w:cs="Georgia"/>
          <w:sz w:val="24"/>
          <w:szCs w:val="24"/>
        </w:rPr>
        <w:t xml:space="preserve">:  </w:t>
      </w:r>
      <w:r>
        <w:rPr>
          <w:rFonts w:ascii="Georgia" w:eastAsia="Georgia" w:hAnsi="Georgia" w:cs="Georgia"/>
        </w:rPr>
        <w:t xml:space="preserve">This college punishes incidents of academic dishonesty.  Plagiarism is subject to disciplinary action as described in </w:t>
      </w:r>
      <w:hyperlink r:id="rId27">
        <w:r>
          <w:rPr>
            <w:rFonts w:ascii="Georgia" w:eastAsia="Georgia" w:hAnsi="Georgia" w:cs="Georgia"/>
            <w:color w:val="1155CC"/>
            <w:u w:val="single"/>
          </w:rPr>
          <w:t>Student Rights, Responsibilities, and Conduct</w:t>
        </w:r>
      </w:hyperlink>
      <w:r>
        <w:rPr>
          <w:rFonts w:ascii="Georgia" w:eastAsia="Georgia" w:hAnsi="Georgia" w:cs="Georgia"/>
        </w:rPr>
        <w:t>.  All work submitted in this course must be your own and be written exclusively for</w:t>
      </w:r>
      <w:r>
        <w:rPr>
          <w:rFonts w:ascii="Georgia" w:eastAsia="Georgia" w:hAnsi="Georgia" w:cs="Georgia"/>
        </w:rPr>
        <w:t xml:space="preserve"> this course.  Students may only seek assistance in writing their papers from authorized sources (me, members of class peer review group, or university-approved tutorial service).  The use of sources (ideas, quotations, paraphrases) must be properly docume</w:t>
      </w:r>
      <w:r>
        <w:rPr>
          <w:rFonts w:ascii="Georgia" w:eastAsia="Georgia" w:hAnsi="Georgia" w:cs="Georgia"/>
        </w:rPr>
        <w:t>nted.  See me if you have any questions about your use of sources.</w:t>
      </w:r>
    </w:p>
    <w:p w:rsidR="007362F8" w:rsidRDefault="007362F8">
      <w:pPr>
        <w:pBdr>
          <w:top w:val="nil"/>
          <w:left w:val="nil"/>
          <w:bottom w:val="nil"/>
          <w:right w:val="nil"/>
          <w:between w:val="nil"/>
        </w:pBdr>
        <w:spacing w:line="240" w:lineRule="auto"/>
        <w:rPr>
          <w:rFonts w:ascii="Georgia" w:eastAsia="Georgia" w:hAnsi="Georgia" w:cs="Georgia"/>
          <w:b/>
          <w:sz w:val="24"/>
          <w:szCs w:val="24"/>
        </w:rPr>
      </w:pPr>
    </w:p>
    <w:p w:rsidR="007362F8" w:rsidRDefault="003C3D23">
      <w:pPr>
        <w:spacing w:line="240" w:lineRule="auto"/>
        <w:rPr>
          <w:rFonts w:ascii="Georgia" w:eastAsia="Georgia" w:hAnsi="Georgia" w:cs="Georgia"/>
          <w:b/>
          <w:sz w:val="28"/>
          <w:szCs w:val="28"/>
        </w:rPr>
      </w:pPr>
      <w:r>
        <w:rPr>
          <w:rFonts w:ascii="Georgia" w:eastAsia="Georgia" w:hAnsi="Georgia" w:cs="Georgia"/>
          <w:b/>
          <w:sz w:val="28"/>
          <w:szCs w:val="28"/>
        </w:rPr>
        <w:t>Tentative Schedule</w:t>
      </w:r>
    </w:p>
    <w:p w:rsidR="007362F8" w:rsidRDefault="003C3D23">
      <w:pPr>
        <w:spacing w:line="240" w:lineRule="auto"/>
        <w:rPr>
          <w:rFonts w:ascii="Georgia" w:eastAsia="Georgia" w:hAnsi="Georgia" w:cs="Georgia"/>
          <w:sz w:val="28"/>
          <w:szCs w:val="28"/>
        </w:rPr>
      </w:pPr>
      <w:r>
        <w:rPr>
          <w:rFonts w:ascii="Georgia" w:eastAsia="Georgia" w:hAnsi="Georgia" w:cs="Georgia"/>
          <w:sz w:val="24"/>
          <w:szCs w:val="24"/>
        </w:rPr>
        <w:t xml:space="preserve">(Please complete readings and writing assignments during the week they are listed below; LA refers to textbook </w:t>
      </w:r>
      <w:r>
        <w:rPr>
          <w:rFonts w:ascii="Georgia" w:eastAsia="Georgia" w:hAnsi="Georgia" w:cs="Georgia"/>
          <w:i/>
          <w:sz w:val="24"/>
          <w:szCs w:val="24"/>
        </w:rPr>
        <w:t>A Little Argument</w:t>
      </w:r>
      <w:r>
        <w:rPr>
          <w:rFonts w:ascii="Georgia" w:eastAsia="Georgia" w:hAnsi="Georgia" w:cs="Georgia"/>
          <w:sz w:val="24"/>
          <w:szCs w:val="24"/>
        </w:rPr>
        <w:t xml:space="preserve">; "Seagull" refers to </w:t>
      </w:r>
      <w:r>
        <w:rPr>
          <w:rFonts w:ascii="Georgia" w:eastAsia="Georgia" w:hAnsi="Georgia" w:cs="Georgia"/>
          <w:i/>
          <w:sz w:val="24"/>
          <w:szCs w:val="24"/>
        </w:rPr>
        <w:t xml:space="preserve">The Little Seagull </w:t>
      </w:r>
      <w:r>
        <w:rPr>
          <w:rFonts w:ascii="Georgia" w:eastAsia="Georgia" w:hAnsi="Georgia" w:cs="Georgia"/>
          <w:i/>
          <w:sz w:val="24"/>
          <w:szCs w:val="24"/>
        </w:rPr>
        <w:t>Handbook</w:t>
      </w:r>
      <w:r>
        <w:rPr>
          <w:rFonts w:ascii="Georgia" w:eastAsia="Georgia" w:hAnsi="Georgia" w:cs="Georgia"/>
          <w:sz w:val="24"/>
          <w:szCs w:val="24"/>
        </w:rPr>
        <w:t xml:space="preserve"> (3rd ed)</w:t>
      </w:r>
      <w:r>
        <w:rPr>
          <w:rFonts w:ascii="Georgia" w:eastAsia="Georgia" w:hAnsi="Georgia" w:cs="Georgia"/>
          <w:i/>
          <w:sz w:val="24"/>
          <w:szCs w:val="24"/>
        </w:rPr>
        <w:t>;</w:t>
      </w:r>
      <w:r>
        <w:rPr>
          <w:rFonts w:ascii="Georgia" w:eastAsia="Georgia" w:hAnsi="Georgia" w:cs="Georgia"/>
          <w:sz w:val="24"/>
          <w:szCs w:val="24"/>
        </w:rPr>
        <w:t xml:space="preserve"> please download linked PDF readings on your own.)</w:t>
      </w:r>
    </w:p>
    <w:tbl>
      <w:tblPr>
        <w:tblStyle w:val="a"/>
        <w:tblW w:w="1014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0"/>
        <w:gridCol w:w="5730"/>
        <w:gridCol w:w="3300"/>
      </w:tblGrid>
      <w:tr w:rsidR="007362F8">
        <w:tc>
          <w:tcPr>
            <w:tcW w:w="1110" w:type="dxa"/>
            <w:shd w:val="clear" w:color="auto" w:fill="auto"/>
            <w:tcMar>
              <w:top w:w="0" w:type="dxa"/>
              <w:left w:w="108" w:type="dxa"/>
              <w:bottom w:w="0" w:type="dxa"/>
              <w:right w:w="108" w:type="dxa"/>
            </w:tcMar>
          </w:tcPr>
          <w:p w:rsidR="007362F8" w:rsidRDefault="003C3D23">
            <w:pPr>
              <w:spacing w:line="240" w:lineRule="auto"/>
              <w:rPr>
                <w:rFonts w:ascii="Georgia" w:eastAsia="Georgia" w:hAnsi="Georgia" w:cs="Georgia"/>
                <w:sz w:val="28"/>
                <w:szCs w:val="28"/>
                <w:u w:val="single"/>
              </w:rPr>
            </w:pPr>
            <w:r>
              <w:rPr>
                <w:rFonts w:ascii="Georgia" w:eastAsia="Georgia" w:hAnsi="Georgia" w:cs="Georgia"/>
                <w:sz w:val="28"/>
                <w:szCs w:val="28"/>
                <w:u w:val="single"/>
              </w:rPr>
              <w:t>Date</w:t>
            </w:r>
          </w:p>
        </w:tc>
        <w:tc>
          <w:tcPr>
            <w:tcW w:w="5730" w:type="dxa"/>
            <w:shd w:val="clear" w:color="auto" w:fill="auto"/>
            <w:tcMar>
              <w:top w:w="0" w:type="dxa"/>
              <w:left w:w="108" w:type="dxa"/>
              <w:bottom w:w="0" w:type="dxa"/>
              <w:right w:w="108" w:type="dxa"/>
            </w:tcMar>
          </w:tcPr>
          <w:p w:rsidR="007362F8" w:rsidRDefault="003C3D23">
            <w:pPr>
              <w:tabs>
                <w:tab w:val="left" w:pos="360"/>
              </w:tabs>
              <w:spacing w:line="240" w:lineRule="auto"/>
              <w:rPr>
                <w:rFonts w:ascii="Georgia" w:eastAsia="Georgia" w:hAnsi="Georgia" w:cs="Georgia"/>
                <w:sz w:val="28"/>
                <w:szCs w:val="28"/>
                <w:u w:val="single"/>
              </w:rPr>
            </w:pPr>
            <w:r>
              <w:rPr>
                <w:rFonts w:ascii="Georgia" w:eastAsia="Georgia" w:hAnsi="Georgia" w:cs="Georgia"/>
                <w:sz w:val="28"/>
                <w:szCs w:val="28"/>
                <w:u w:val="single"/>
              </w:rPr>
              <w:t>Reading Assignment</w:t>
            </w:r>
          </w:p>
        </w:tc>
        <w:tc>
          <w:tcPr>
            <w:tcW w:w="3300" w:type="dxa"/>
            <w:shd w:val="clear" w:color="auto" w:fill="auto"/>
            <w:tcMar>
              <w:top w:w="0" w:type="dxa"/>
              <w:left w:w="108" w:type="dxa"/>
              <w:bottom w:w="0" w:type="dxa"/>
              <w:right w:w="108" w:type="dxa"/>
            </w:tcMar>
          </w:tcPr>
          <w:p w:rsidR="007362F8" w:rsidRDefault="003C3D23">
            <w:pPr>
              <w:spacing w:line="240" w:lineRule="auto"/>
              <w:rPr>
                <w:rFonts w:ascii="Georgia" w:eastAsia="Georgia" w:hAnsi="Georgia" w:cs="Georgia"/>
                <w:sz w:val="28"/>
                <w:szCs w:val="28"/>
              </w:rPr>
            </w:pPr>
            <w:r>
              <w:rPr>
                <w:rFonts w:ascii="Georgia" w:eastAsia="Georgia" w:hAnsi="Georgia" w:cs="Georgia"/>
                <w:sz w:val="28"/>
                <w:szCs w:val="28"/>
                <w:u w:val="single"/>
              </w:rPr>
              <w:t>Writing Assignment</w:t>
            </w:r>
            <w:r>
              <w:rPr>
                <w:rFonts w:ascii="Georgia" w:eastAsia="Georgia" w:hAnsi="Georgia" w:cs="Georgia"/>
                <w:sz w:val="28"/>
                <w:szCs w:val="28"/>
              </w:rPr>
              <w:t xml:space="preserve"> </w:t>
            </w:r>
          </w:p>
        </w:tc>
      </w:tr>
      <w:tr w:rsidR="007362F8">
        <w:tc>
          <w:tcPr>
            <w:tcW w:w="1110" w:type="dxa"/>
            <w:shd w:val="clear" w:color="auto" w:fill="auto"/>
            <w:tcMar>
              <w:top w:w="0" w:type="dxa"/>
              <w:left w:w="108" w:type="dxa"/>
              <w:bottom w:w="0" w:type="dxa"/>
              <w:right w:w="108" w:type="dxa"/>
            </w:tcMar>
          </w:tcPr>
          <w:p w:rsidR="007362F8" w:rsidRDefault="003C3D23">
            <w:pPr>
              <w:tabs>
                <w:tab w:val="left" w:pos="1620"/>
                <w:tab w:val="left" w:pos="7740"/>
              </w:tabs>
              <w:spacing w:line="240" w:lineRule="auto"/>
              <w:rPr>
                <w:rFonts w:ascii="Georgia" w:eastAsia="Georgia" w:hAnsi="Georgia" w:cs="Georgia"/>
                <w:sz w:val="28"/>
                <w:szCs w:val="28"/>
              </w:rPr>
            </w:pPr>
            <w:r>
              <w:rPr>
                <w:rFonts w:ascii="Georgia" w:eastAsia="Georgia" w:hAnsi="Georgia" w:cs="Georgia"/>
                <w:sz w:val="28"/>
                <w:szCs w:val="28"/>
              </w:rPr>
              <w:t>6/27</w:t>
            </w:r>
          </w:p>
        </w:tc>
        <w:tc>
          <w:tcPr>
            <w:tcW w:w="5730" w:type="dxa"/>
            <w:shd w:val="clear" w:color="auto" w:fill="auto"/>
            <w:tcMar>
              <w:top w:w="0" w:type="dxa"/>
              <w:left w:w="108" w:type="dxa"/>
              <w:bottom w:w="0" w:type="dxa"/>
              <w:right w:w="108" w:type="dxa"/>
            </w:tcMar>
          </w:tcPr>
          <w:p w:rsidR="007362F8" w:rsidRDefault="003C3D23">
            <w:pPr>
              <w:tabs>
                <w:tab w:val="left" w:pos="360"/>
                <w:tab w:val="left" w:pos="1620"/>
                <w:tab w:val="left" w:pos="7740"/>
              </w:tabs>
              <w:spacing w:line="240" w:lineRule="auto"/>
              <w:ind w:left="360"/>
              <w:rPr>
                <w:rFonts w:ascii="Georgia" w:eastAsia="Georgia" w:hAnsi="Georgia" w:cs="Georgia"/>
                <w:b/>
                <w:sz w:val="28"/>
                <w:szCs w:val="28"/>
              </w:rPr>
            </w:pPr>
            <w:hyperlink r:id="rId28">
              <w:r>
                <w:rPr>
                  <w:rFonts w:ascii="Georgia" w:eastAsia="Georgia" w:hAnsi="Georgia" w:cs="Georgia"/>
                  <w:b/>
                  <w:color w:val="1155CC"/>
                  <w:sz w:val="28"/>
                  <w:szCs w:val="28"/>
                  <w:u w:val="single"/>
                </w:rPr>
                <w:t>Week One</w:t>
              </w:r>
            </w:hyperlink>
            <w:r>
              <w:rPr>
                <w:rFonts w:ascii="Georgia" w:eastAsia="Georgia" w:hAnsi="Georgia" w:cs="Georgia"/>
                <w:b/>
                <w:sz w:val="28"/>
                <w:szCs w:val="28"/>
              </w:rPr>
              <w:t>:  Rhetorical Analysis and Critical Readi</w:t>
            </w:r>
            <w:r>
              <w:rPr>
                <w:rFonts w:ascii="Georgia" w:eastAsia="Georgia" w:hAnsi="Georgia" w:cs="Georgia"/>
                <w:b/>
                <w:sz w:val="28"/>
                <w:szCs w:val="28"/>
              </w:rPr>
              <w:t>ng/Thinking</w:t>
            </w:r>
          </w:p>
          <w:p w:rsidR="007362F8" w:rsidRDefault="003C3D23">
            <w:pPr>
              <w:tabs>
                <w:tab w:val="left" w:pos="360"/>
                <w:tab w:val="left" w:pos="1620"/>
                <w:tab w:val="left" w:pos="7740"/>
              </w:tabs>
              <w:spacing w:line="240" w:lineRule="auto"/>
              <w:rPr>
                <w:rFonts w:ascii="Georgia" w:eastAsia="Georgia" w:hAnsi="Georgia" w:cs="Georgia"/>
                <w:sz w:val="28"/>
                <w:szCs w:val="28"/>
              </w:rPr>
            </w:pPr>
            <w:r>
              <w:rPr>
                <w:rFonts w:ascii="Georgia" w:eastAsia="Georgia" w:hAnsi="Georgia" w:cs="Georgia"/>
                <w:sz w:val="28"/>
                <w:szCs w:val="28"/>
              </w:rPr>
              <w:t xml:space="preserve">Syllabus; </w:t>
            </w:r>
            <w:hyperlink r:id="rId29">
              <w:r>
                <w:rPr>
                  <w:rFonts w:ascii="Times New Roman" w:eastAsia="Times New Roman" w:hAnsi="Times New Roman" w:cs="Times New Roman"/>
                  <w:color w:val="1155CC"/>
                  <w:sz w:val="28"/>
                  <w:szCs w:val="28"/>
                  <w:u w:val="single"/>
                </w:rPr>
                <w:t>Big Picture Stuff</w:t>
              </w:r>
            </w:hyperlink>
            <w:r>
              <w:rPr>
                <w:rFonts w:ascii="Times New Roman" w:eastAsia="Times New Roman" w:hAnsi="Times New Roman" w:cs="Times New Roman"/>
                <w:sz w:val="28"/>
                <w:szCs w:val="28"/>
              </w:rPr>
              <w:t xml:space="preserve">; </w:t>
            </w:r>
            <w:hyperlink r:id="rId30">
              <w:r>
                <w:rPr>
                  <w:rFonts w:ascii="Georgia" w:eastAsia="Georgia" w:hAnsi="Georgia" w:cs="Georgia"/>
                  <w:i/>
                  <w:color w:val="1155CC"/>
                  <w:sz w:val="28"/>
                  <w:szCs w:val="28"/>
                  <w:u w:val="single"/>
                </w:rPr>
                <w:t>Ways of Reading</w:t>
              </w:r>
            </w:hyperlink>
            <w:hyperlink r:id="rId31">
              <w:r>
                <w:rPr>
                  <w:rFonts w:ascii="Georgia" w:eastAsia="Georgia" w:hAnsi="Georgia" w:cs="Georgia"/>
                  <w:color w:val="1155CC"/>
                  <w:sz w:val="28"/>
                  <w:szCs w:val="28"/>
                  <w:u w:val="single"/>
                </w:rPr>
                <w:t xml:space="preserve"> Introduction</w:t>
              </w:r>
            </w:hyperlink>
            <w:r>
              <w:rPr>
                <w:rFonts w:ascii="Georgia" w:eastAsia="Georgia" w:hAnsi="Georgia" w:cs="Georgia"/>
                <w:sz w:val="28"/>
                <w:szCs w:val="28"/>
              </w:rPr>
              <w:t xml:space="preserve">; “Analyzing an Argument” </w:t>
            </w:r>
            <w:hyperlink r:id="rId32">
              <w:r>
                <w:rPr>
                  <w:rFonts w:ascii="Georgia" w:eastAsia="Georgia" w:hAnsi="Georgia" w:cs="Georgia"/>
                  <w:color w:val="1155CC"/>
                  <w:sz w:val="28"/>
                  <w:szCs w:val="28"/>
                  <w:u w:val="single"/>
                </w:rPr>
                <w:t>LA Most of Chap 2 11-26, 33-44</w:t>
              </w:r>
            </w:hyperlink>
            <w:r>
              <w:rPr>
                <w:rFonts w:ascii="Georgia" w:eastAsia="Georgia" w:hAnsi="Georgia" w:cs="Georgia"/>
                <w:sz w:val="28"/>
                <w:szCs w:val="28"/>
              </w:rPr>
              <w:t xml:space="preserve">; </w:t>
            </w:r>
            <w:hyperlink r:id="rId33">
              <w:r>
                <w:rPr>
                  <w:rFonts w:ascii="Georgia" w:eastAsia="Georgia" w:hAnsi="Georgia" w:cs="Georgia"/>
                  <w:color w:val="1155CC"/>
                  <w:sz w:val="28"/>
                  <w:szCs w:val="28"/>
                  <w:u w:val="single"/>
                </w:rPr>
                <w:t>Rhetorical Analysis Assignment Description</w:t>
              </w:r>
            </w:hyperlink>
            <w:r>
              <w:rPr>
                <w:rFonts w:ascii="Georgia" w:eastAsia="Georgia" w:hAnsi="Georgia" w:cs="Georgia"/>
                <w:sz w:val="28"/>
                <w:szCs w:val="28"/>
              </w:rPr>
              <w:t xml:space="preserve"> </w:t>
            </w:r>
          </w:p>
          <w:p w:rsidR="007362F8" w:rsidRDefault="007362F8">
            <w:pPr>
              <w:widowControl w:val="0"/>
              <w:spacing w:line="240" w:lineRule="auto"/>
              <w:rPr>
                <w:rFonts w:ascii="Georgia" w:eastAsia="Georgia" w:hAnsi="Georgia" w:cs="Georgia"/>
                <w:b/>
                <w:sz w:val="24"/>
                <w:szCs w:val="24"/>
              </w:rPr>
            </w:pPr>
          </w:p>
        </w:tc>
        <w:tc>
          <w:tcPr>
            <w:tcW w:w="3300" w:type="dxa"/>
            <w:shd w:val="clear" w:color="auto" w:fill="auto"/>
            <w:tcMar>
              <w:top w:w="0" w:type="dxa"/>
              <w:left w:w="108" w:type="dxa"/>
              <w:bottom w:w="0" w:type="dxa"/>
              <w:right w:w="108" w:type="dxa"/>
            </w:tcMar>
          </w:tcPr>
          <w:p w:rsidR="007362F8" w:rsidRDefault="003C3D23">
            <w:pPr>
              <w:tabs>
                <w:tab w:val="left" w:pos="1620"/>
                <w:tab w:val="left" w:pos="7740"/>
              </w:tabs>
              <w:spacing w:line="240" w:lineRule="auto"/>
              <w:ind w:right="1224"/>
              <w:rPr>
                <w:rFonts w:ascii="Georgia" w:eastAsia="Georgia" w:hAnsi="Georgia" w:cs="Georgia"/>
                <w:sz w:val="28"/>
                <w:szCs w:val="28"/>
              </w:rPr>
            </w:pPr>
            <w:hyperlink r:id="rId34">
              <w:r>
                <w:rPr>
                  <w:rFonts w:ascii="Georgia" w:eastAsia="Georgia" w:hAnsi="Georgia" w:cs="Georgia"/>
                  <w:color w:val="1155CC"/>
                  <w:sz w:val="28"/>
                  <w:szCs w:val="28"/>
                  <w:u w:val="single"/>
                </w:rPr>
                <w:t>Personal Intro Forum</w:t>
              </w:r>
            </w:hyperlink>
            <w:r>
              <w:rPr>
                <w:rFonts w:ascii="Georgia" w:eastAsia="Georgia" w:hAnsi="Georgia" w:cs="Georgia"/>
                <w:sz w:val="28"/>
                <w:szCs w:val="28"/>
              </w:rPr>
              <w:t xml:space="preserve">; Content-Based </w:t>
            </w:r>
            <w:hyperlink r:id="rId35">
              <w:r>
                <w:rPr>
                  <w:rFonts w:ascii="Georgia" w:eastAsia="Georgia" w:hAnsi="Georgia" w:cs="Georgia"/>
                  <w:color w:val="1155CC"/>
                  <w:sz w:val="28"/>
                  <w:szCs w:val="28"/>
                  <w:u w:val="single"/>
                </w:rPr>
                <w:t>Discussion Forum</w:t>
              </w:r>
            </w:hyperlink>
          </w:p>
        </w:tc>
      </w:tr>
      <w:tr w:rsidR="007362F8">
        <w:tc>
          <w:tcPr>
            <w:tcW w:w="1110" w:type="dxa"/>
            <w:shd w:val="clear" w:color="auto" w:fill="auto"/>
            <w:tcMar>
              <w:top w:w="0" w:type="dxa"/>
              <w:left w:w="108" w:type="dxa"/>
              <w:bottom w:w="0" w:type="dxa"/>
              <w:right w:w="108" w:type="dxa"/>
            </w:tcMar>
          </w:tcPr>
          <w:p w:rsidR="007362F8" w:rsidRDefault="003C3D23">
            <w:pPr>
              <w:tabs>
                <w:tab w:val="left" w:pos="1620"/>
                <w:tab w:val="left" w:pos="7740"/>
              </w:tabs>
              <w:spacing w:line="240" w:lineRule="auto"/>
              <w:rPr>
                <w:rFonts w:ascii="Georgia" w:eastAsia="Georgia" w:hAnsi="Georgia" w:cs="Georgia"/>
                <w:sz w:val="28"/>
                <w:szCs w:val="28"/>
              </w:rPr>
            </w:pPr>
            <w:r>
              <w:rPr>
                <w:rFonts w:ascii="Georgia" w:eastAsia="Georgia" w:hAnsi="Georgia" w:cs="Georgia"/>
                <w:sz w:val="28"/>
                <w:szCs w:val="28"/>
              </w:rPr>
              <w:t>7/02</w:t>
            </w:r>
          </w:p>
        </w:tc>
        <w:tc>
          <w:tcPr>
            <w:tcW w:w="5730" w:type="dxa"/>
            <w:shd w:val="clear" w:color="auto" w:fill="auto"/>
            <w:tcMar>
              <w:top w:w="0" w:type="dxa"/>
              <w:left w:w="108" w:type="dxa"/>
              <w:bottom w:w="0" w:type="dxa"/>
              <w:right w:w="108" w:type="dxa"/>
            </w:tcMar>
          </w:tcPr>
          <w:p w:rsidR="007362F8" w:rsidRDefault="003C3D23">
            <w:pPr>
              <w:widowControl w:val="0"/>
              <w:tabs>
                <w:tab w:val="left" w:pos="360"/>
                <w:tab w:val="left" w:pos="1620"/>
                <w:tab w:val="left" w:pos="7740"/>
              </w:tabs>
              <w:spacing w:line="240" w:lineRule="auto"/>
              <w:rPr>
                <w:rFonts w:ascii="Georgia" w:eastAsia="Georgia" w:hAnsi="Georgia" w:cs="Georgia"/>
                <w:b/>
                <w:sz w:val="24"/>
                <w:szCs w:val="24"/>
              </w:rPr>
            </w:pPr>
            <w:r>
              <w:rPr>
                <w:rFonts w:ascii="Georgia" w:eastAsia="Georgia" w:hAnsi="Georgia" w:cs="Georgia"/>
                <w:b/>
                <w:sz w:val="24"/>
                <w:szCs w:val="24"/>
              </w:rPr>
              <w:t>Midnight: Last Chance to Drop Class for Full Refund</w:t>
            </w:r>
          </w:p>
          <w:p w:rsidR="007362F8" w:rsidRDefault="007362F8">
            <w:pPr>
              <w:widowControl w:val="0"/>
              <w:tabs>
                <w:tab w:val="left" w:pos="360"/>
                <w:tab w:val="left" w:pos="1620"/>
                <w:tab w:val="left" w:pos="7740"/>
              </w:tabs>
              <w:spacing w:line="240" w:lineRule="auto"/>
              <w:rPr>
                <w:rFonts w:ascii="Georgia" w:eastAsia="Georgia" w:hAnsi="Georgia" w:cs="Georgia"/>
                <w:b/>
                <w:sz w:val="24"/>
                <w:szCs w:val="24"/>
              </w:rPr>
            </w:pPr>
          </w:p>
        </w:tc>
        <w:tc>
          <w:tcPr>
            <w:tcW w:w="3300" w:type="dxa"/>
            <w:shd w:val="clear" w:color="auto" w:fill="auto"/>
            <w:tcMar>
              <w:top w:w="0" w:type="dxa"/>
              <w:left w:w="108" w:type="dxa"/>
              <w:bottom w:w="0" w:type="dxa"/>
              <w:right w:w="108" w:type="dxa"/>
            </w:tcMar>
          </w:tcPr>
          <w:p w:rsidR="007362F8" w:rsidRDefault="007362F8">
            <w:pPr>
              <w:tabs>
                <w:tab w:val="left" w:pos="360"/>
                <w:tab w:val="left" w:pos="1620"/>
                <w:tab w:val="left" w:pos="7740"/>
              </w:tabs>
              <w:spacing w:line="240" w:lineRule="auto"/>
              <w:ind w:right="1224"/>
              <w:rPr>
                <w:rFonts w:ascii="Georgia" w:eastAsia="Georgia" w:hAnsi="Georgia" w:cs="Georgia"/>
                <w:sz w:val="28"/>
                <w:szCs w:val="28"/>
              </w:rPr>
            </w:pPr>
          </w:p>
        </w:tc>
      </w:tr>
      <w:tr w:rsidR="007362F8">
        <w:tc>
          <w:tcPr>
            <w:tcW w:w="1110" w:type="dxa"/>
            <w:shd w:val="clear" w:color="auto" w:fill="auto"/>
            <w:tcMar>
              <w:top w:w="0" w:type="dxa"/>
              <w:left w:w="108" w:type="dxa"/>
              <w:bottom w:w="0" w:type="dxa"/>
              <w:right w:w="108" w:type="dxa"/>
            </w:tcMar>
          </w:tcPr>
          <w:p w:rsidR="007362F8" w:rsidRDefault="003C3D23">
            <w:pPr>
              <w:tabs>
                <w:tab w:val="left" w:pos="1620"/>
                <w:tab w:val="left" w:pos="7740"/>
              </w:tabs>
              <w:spacing w:line="240" w:lineRule="auto"/>
              <w:rPr>
                <w:rFonts w:ascii="Georgia" w:eastAsia="Georgia" w:hAnsi="Georgia" w:cs="Georgia"/>
                <w:sz w:val="28"/>
                <w:szCs w:val="28"/>
              </w:rPr>
            </w:pPr>
            <w:r>
              <w:rPr>
                <w:rFonts w:ascii="Georgia" w:eastAsia="Georgia" w:hAnsi="Georgia" w:cs="Georgia"/>
                <w:sz w:val="28"/>
                <w:szCs w:val="28"/>
              </w:rPr>
              <w:t>7/04 (note: Fourth of July isn’t a break)</w:t>
            </w:r>
          </w:p>
        </w:tc>
        <w:tc>
          <w:tcPr>
            <w:tcW w:w="5730" w:type="dxa"/>
            <w:shd w:val="clear" w:color="auto" w:fill="auto"/>
            <w:tcMar>
              <w:top w:w="0" w:type="dxa"/>
              <w:left w:w="108" w:type="dxa"/>
              <w:bottom w:w="0" w:type="dxa"/>
              <w:right w:w="108" w:type="dxa"/>
            </w:tcMar>
          </w:tcPr>
          <w:p w:rsidR="007362F8" w:rsidRDefault="003C3D23">
            <w:pPr>
              <w:tabs>
                <w:tab w:val="left" w:pos="360"/>
                <w:tab w:val="left" w:pos="1620"/>
                <w:tab w:val="left" w:pos="7740"/>
              </w:tabs>
              <w:spacing w:line="240" w:lineRule="auto"/>
              <w:ind w:left="360"/>
              <w:rPr>
                <w:rFonts w:ascii="Georgia" w:eastAsia="Georgia" w:hAnsi="Georgia" w:cs="Georgia"/>
                <w:b/>
                <w:sz w:val="28"/>
                <w:szCs w:val="28"/>
              </w:rPr>
            </w:pPr>
            <w:hyperlink r:id="rId36">
              <w:r>
                <w:rPr>
                  <w:rFonts w:ascii="Georgia" w:eastAsia="Georgia" w:hAnsi="Georgia" w:cs="Georgia"/>
                  <w:b/>
                  <w:color w:val="1155CC"/>
                  <w:sz w:val="28"/>
                  <w:szCs w:val="28"/>
                  <w:u w:val="single"/>
                </w:rPr>
                <w:t>Week Two</w:t>
              </w:r>
            </w:hyperlink>
            <w:r>
              <w:rPr>
                <w:rFonts w:ascii="Georgia" w:eastAsia="Georgia" w:hAnsi="Georgia" w:cs="Georgia"/>
                <w:b/>
                <w:sz w:val="28"/>
                <w:szCs w:val="28"/>
              </w:rPr>
              <w:t>:  Argument and the Writing Pro</w:t>
            </w:r>
            <w:r>
              <w:rPr>
                <w:rFonts w:ascii="Georgia" w:eastAsia="Georgia" w:hAnsi="Georgia" w:cs="Georgia"/>
                <w:b/>
                <w:sz w:val="28"/>
                <w:szCs w:val="28"/>
              </w:rPr>
              <w:t>cess</w:t>
            </w:r>
          </w:p>
          <w:p w:rsidR="007362F8" w:rsidRDefault="003C3D23">
            <w:pPr>
              <w:tabs>
                <w:tab w:val="left" w:pos="7740"/>
              </w:tabs>
              <w:spacing w:line="240" w:lineRule="auto"/>
              <w:rPr>
                <w:rFonts w:ascii="Georgia" w:eastAsia="Georgia" w:hAnsi="Georgia" w:cs="Georgia"/>
                <w:sz w:val="28"/>
                <w:szCs w:val="28"/>
              </w:rPr>
            </w:pPr>
            <w:hyperlink r:id="rId37">
              <w:r>
                <w:rPr>
                  <w:rFonts w:ascii="Georgia" w:eastAsia="Georgia" w:hAnsi="Georgia" w:cs="Georgia"/>
                  <w:color w:val="1155CC"/>
                  <w:sz w:val="28"/>
                  <w:szCs w:val="28"/>
                  <w:u w:val="single"/>
                </w:rPr>
                <w:t>“Writing Arguments”</w:t>
              </w:r>
            </w:hyperlink>
            <w:r>
              <w:rPr>
                <w:rFonts w:ascii="Georgia" w:eastAsia="Georgia" w:hAnsi="Georgia" w:cs="Georgia"/>
                <w:sz w:val="28"/>
                <w:szCs w:val="28"/>
              </w:rPr>
              <w:t xml:space="preserve"> (</w:t>
            </w:r>
            <w:r>
              <w:rPr>
                <w:rFonts w:ascii="Georgia" w:eastAsia="Georgia" w:hAnsi="Georgia" w:cs="Georgia"/>
                <w:i/>
                <w:sz w:val="28"/>
                <w:szCs w:val="28"/>
              </w:rPr>
              <w:t>LB Brief</w:t>
            </w:r>
            <w:r>
              <w:rPr>
                <w:rFonts w:ascii="Georgia" w:eastAsia="Georgia" w:hAnsi="Georgia" w:cs="Georgia"/>
                <w:sz w:val="28"/>
                <w:szCs w:val="28"/>
              </w:rPr>
              <w:t xml:space="preserve"> Chap. 10); “Writing an Argument” </w:t>
            </w:r>
            <w:hyperlink r:id="rId38">
              <w:r>
                <w:rPr>
                  <w:rFonts w:ascii="Georgia" w:eastAsia="Georgia" w:hAnsi="Georgia" w:cs="Georgia"/>
                  <w:color w:val="1155CC"/>
                  <w:sz w:val="28"/>
                  <w:szCs w:val="28"/>
                  <w:u w:val="single"/>
                </w:rPr>
                <w:t>LA Chap 3 45-71</w:t>
              </w:r>
            </w:hyperlink>
            <w:r>
              <w:rPr>
                <w:rFonts w:ascii="Georgia" w:eastAsia="Georgia" w:hAnsi="Georgia" w:cs="Georgia"/>
                <w:sz w:val="28"/>
                <w:szCs w:val="28"/>
              </w:rPr>
              <w:t>; “Writing Processes” (</w:t>
            </w:r>
            <w:hyperlink r:id="rId39">
              <w:r>
                <w:rPr>
                  <w:rFonts w:ascii="Georgia" w:eastAsia="Georgia" w:hAnsi="Georgia" w:cs="Georgia"/>
                  <w:i/>
                  <w:color w:val="1155CC"/>
                  <w:sz w:val="28"/>
                  <w:szCs w:val="28"/>
                  <w:u w:val="single"/>
                </w:rPr>
                <w:t xml:space="preserve">Seagull </w:t>
              </w:r>
            </w:hyperlink>
            <w:hyperlink r:id="rId40">
              <w:r>
                <w:rPr>
                  <w:rFonts w:ascii="Georgia" w:eastAsia="Georgia" w:hAnsi="Georgia" w:cs="Georgia"/>
                  <w:color w:val="1155CC"/>
                  <w:sz w:val="28"/>
                  <w:szCs w:val="28"/>
                  <w:u w:val="single"/>
                </w:rPr>
                <w:t>9-29, 158-60</w:t>
              </w:r>
            </w:hyperlink>
            <w:r>
              <w:rPr>
                <w:rFonts w:ascii="Georgia" w:eastAsia="Georgia" w:hAnsi="Georgia" w:cs="Georgia"/>
                <w:sz w:val="28"/>
                <w:szCs w:val="28"/>
              </w:rPr>
              <w:t>);</w:t>
            </w:r>
          </w:p>
          <w:p w:rsidR="007362F8" w:rsidRDefault="003C3D23">
            <w:pPr>
              <w:tabs>
                <w:tab w:val="left" w:pos="7740"/>
              </w:tabs>
              <w:spacing w:line="240" w:lineRule="auto"/>
              <w:rPr>
                <w:rFonts w:ascii="Georgia" w:eastAsia="Georgia" w:hAnsi="Georgia" w:cs="Georgia"/>
                <w:sz w:val="28"/>
                <w:szCs w:val="28"/>
              </w:rPr>
            </w:pPr>
            <w:r>
              <w:rPr>
                <w:rFonts w:ascii="Georgia" w:eastAsia="Georgia" w:hAnsi="Georgia" w:cs="Georgia"/>
                <w:sz w:val="28"/>
                <w:szCs w:val="28"/>
              </w:rPr>
              <w:t xml:space="preserve">Stokes, </w:t>
            </w:r>
            <w:hyperlink r:id="rId41">
              <w:r>
                <w:rPr>
                  <w:rFonts w:ascii="Georgia" w:eastAsia="Georgia" w:hAnsi="Georgia" w:cs="Georgia"/>
                  <w:color w:val="1155CC"/>
                  <w:sz w:val="28"/>
                  <w:szCs w:val="28"/>
                  <w:u w:val="single"/>
                </w:rPr>
                <w:t>“No, You’re Not Entitled to Your Opin</w:t>
              </w:r>
              <w:r>
                <w:rPr>
                  <w:rFonts w:ascii="Georgia" w:eastAsia="Georgia" w:hAnsi="Georgia" w:cs="Georgia"/>
                  <w:color w:val="1155CC"/>
                  <w:sz w:val="28"/>
                  <w:szCs w:val="28"/>
                  <w:u w:val="single"/>
                </w:rPr>
                <w:t>ion”</w:t>
              </w:r>
            </w:hyperlink>
            <w:r>
              <w:rPr>
                <w:rFonts w:ascii="Georgia" w:eastAsia="Georgia" w:hAnsi="Georgia" w:cs="Georgia"/>
                <w:sz w:val="28"/>
                <w:szCs w:val="28"/>
              </w:rPr>
              <w:t xml:space="preserve">; </w:t>
            </w:r>
            <w:hyperlink r:id="rId42">
              <w:r>
                <w:rPr>
                  <w:rFonts w:ascii="Georgia" w:eastAsia="Georgia" w:hAnsi="Georgia" w:cs="Georgia"/>
                  <w:color w:val="1155CC"/>
                  <w:sz w:val="28"/>
                  <w:szCs w:val="28"/>
                  <w:u w:val="single"/>
                </w:rPr>
                <w:t>Dec. of Independence</w:t>
              </w:r>
            </w:hyperlink>
          </w:p>
        </w:tc>
        <w:tc>
          <w:tcPr>
            <w:tcW w:w="3300" w:type="dxa"/>
            <w:shd w:val="clear" w:color="auto" w:fill="auto"/>
            <w:tcMar>
              <w:top w:w="0" w:type="dxa"/>
              <w:left w:w="108" w:type="dxa"/>
              <w:bottom w:w="0" w:type="dxa"/>
              <w:right w:w="108" w:type="dxa"/>
            </w:tcMar>
          </w:tcPr>
          <w:p w:rsidR="007362F8" w:rsidRDefault="003C3D23">
            <w:pPr>
              <w:tabs>
                <w:tab w:val="left" w:pos="360"/>
                <w:tab w:val="left" w:pos="1620"/>
                <w:tab w:val="left" w:pos="3060"/>
                <w:tab w:val="left" w:pos="7740"/>
              </w:tabs>
              <w:spacing w:line="240" w:lineRule="auto"/>
              <w:rPr>
                <w:rFonts w:ascii="Georgia" w:eastAsia="Georgia" w:hAnsi="Georgia" w:cs="Georgia"/>
                <w:sz w:val="28"/>
                <w:szCs w:val="28"/>
              </w:rPr>
            </w:pPr>
            <w:hyperlink r:id="rId43">
              <w:r>
                <w:rPr>
                  <w:rFonts w:ascii="Georgia" w:eastAsia="Georgia" w:hAnsi="Georgia" w:cs="Georgia"/>
                  <w:color w:val="1155CC"/>
                  <w:sz w:val="28"/>
                  <w:szCs w:val="28"/>
                  <w:u w:val="single"/>
                </w:rPr>
                <w:t>Rhetorical Analysis</w:t>
              </w:r>
            </w:hyperlink>
            <w:r>
              <w:rPr>
                <w:rFonts w:ascii="Georgia" w:eastAsia="Georgia" w:hAnsi="Georgia" w:cs="Georgia"/>
                <w:sz w:val="28"/>
                <w:szCs w:val="28"/>
              </w:rPr>
              <w:t xml:space="preserve"> #1; Discussi</w:t>
            </w:r>
            <w:r>
              <w:rPr>
                <w:rFonts w:ascii="Georgia" w:eastAsia="Georgia" w:hAnsi="Georgia" w:cs="Georgia"/>
                <w:sz w:val="28"/>
                <w:szCs w:val="28"/>
              </w:rPr>
              <w:t>on Forum</w:t>
            </w:r>
          </w:p>
        </w:tc>
      </w:tr>
      <w:tr w:rsidR="007362F8">
        <w:trPr>
          <w:trHeight w:val="525"/>
        </w:trPr>
        <w:tc>
          <w:tcPr>
            <w:tcW w:w="1110" w:type="dxa"/>
            <w:shd w:val="clear" w:color="auto" w:fill="auto"/>
            <w:tcMar>
              <w:top w:w="0" w:type="dxa"/>
              <w:left w:w="108" w:type="dxa"/>
              <w:bottom w:w="0" w:type="dxa"/>
              <w:right w:w="108" w:type="dxa"/>
            </w:tcMar>
          </w:tcPr>
          <w:p w:rsidR="007362F8" w:rsidRDefault="003C3D23">
            <w:pPr>
              <w:tabs>
                <w:tab w:val="left" w:pos="1620"/>
                <w:tab w:val="left" w:pos="7740"/>
              </w:tabs>
              <w:spacing w:line="240" w:lineRule="auto"/>
              <w:rPr>
                <w:rFonts w:ascii="Georgia" w:eastAsia="Georgia" w:hAnsi="Georgia" w:cs="Georgia"/>
                <w:sz w:val="28"/>
                <w:szCs w:val="28"/>
                <w:u w:val="single"/>
              </w:rPr>
            </w:pPr>
            <w:r>
              <w:rPr>
                <w:rFonts w:ascii="Georgia" w:eastAsia="Georgia" w:hAnsi="Georgia" w:cs="Georgia"/>
                <w:sz w:val="28"/>
                <w:szCs w:val="28"/>
                <w:u w:val="single"/>
              </w:rPr>
              <w:t>Date</w:t>
            </w:r>
          </w:p>
        </w:tc>
        <w:tc>
          <w:tcPr>
            <w:tcW w:w="5730" w:type="dxa"/>
            <w:shd w:val="clear" w:color="auto" w:fill="auto"/>
            <w:tcMar>
              <w:top w:w="0" w:type="dxa"/>
              <w:left w:w="108" w:type="dxa"/>
              <w:bottom w:w="0" w:type="dxa"/>
              <w:right w:w="108" w:type="dxa"/>
            </w:tcMar>
          </w:tcPr>
          <w:p w:rsidR="007362F8" w:rsidRDefault="003C3D23">
            <w:pPr>
              <w:tabs>
                <w:tab w:val="left" w:pos="360"/>
              </w:tabs>
              <w:spacing w:line="240" w:lineRule="auto"/>
              <w:rPr>
                <w:rFonts w:ascii="Georgia" w:eastAsia="Georgia" w:hAnsi="Georgia" w:cs="Georgia"/>
                <w:sz w:val="28"/>
                <w:szCs w:val="28"/>
                <w:u w:val="single"/>
              </w:rPr>
            </w:pPr>
            <w:r>
              <w:rPr>
                <w:rFonts w:ascii="Georgia" w:eastAsia="Georgia" w:hAnsi="Georgia" w:cs="Georgia"/>
                <w:sz w:val="28"/>
                <w:szCs w:val="28"/>
                <w:u w:val="single"/>
              </w:rPr>
              <w:t>Reading Assignment</w:t>
            </w:r>
          </w:p>
        </w:tc>
        <w:tc>
          <w:tcPr>
            <w:tcW w:w="3300" w:type="dxa"/>
            <w:shd w:val="clear" w:color="auto" w:fill="auto"/>
            <w:tcMar>
              <w:top w:w="0" w:type="dxa"/>
              <w:left w:w="108" w:type="dxa"/>
              <w:bottom w:w="0" w:type="dxa"/>
              <w:right w:w="108" w:type="dxa"/>
            </w:tcMar>
          </w:tcPr>
          <w:p w:rsidR="007362F8" w:rsidRDefault="003C3D23">
            <w:pPr>
              <w:tabs>
                <w:tab w:val="left" w:pos="360"/>
                <w:tab w:val="left" w:pos="1620"/>
                <w:tab w:val="left" w:pos="3060"/>
                <w:tab w:val="left" w:pos="7740"/>
              </w:tabs>
              <w:spacing w:line="240" w:lineRule="auto"/>
              <w:rPr>
                <w:rFonts w:ascii="Georgia" w:eastAsia="Georgia" w:hAnsi="Georgia" w:cs="Georgia"/>
                <w:sz w:val="28"/>
                <w:szCs w:val="28"/>
              </w:rPr>
            </w:pPr>
            <w:r>
              <w:rPr>
                <w:rFonts w:ascii="Georgia" w:eastAsia="Georgia" w:hAnsi="Georgia" w:cs="Georgia"/>
                <w:sz w:val="28"/>
                <w:szCs w:val="28"/>
                <w:u w:val="single"/>
              </w:rPr>
              <w:t>Writing Assignment</w:t>
            </w:r>
            <w:r>
              <w:rPr>
                <w:rFonts w:ascii="Georgia" w:eastAsia="Georgia" w:hAnsi="Georgia" w:cs="Georgia"/>
                <w:sz w:val="28"/>
                <w:szCs w:val="28"/>
              </w:rPr>
              <w:t xml:space="preserve"> </w:t>
            </w:r>
          </w:p>
        </w:tc>
      </w:tr>
      <w:tr w:rsidR="007362F8">
        <w:trPr>
          <w:trHeight w:val="800"/>
        </w:trPr>
        <w:tc>
          <w:tcPr>
            <w:tcW w:w="1110" w:type="dxa"/>
            <w:shd w:val="clear" w:color="auto" w:fill="auto"/>
            <w:tcMar>
              <w:top w:w="0" w:type="dxa"/>
              <w:left w:w="108" w:type="dxa"/>
              <w:bottom w:w="0" w:type="dxa"/>
              <w:right w:w="108" w:type="dxa"/>
            </w:tcMar>
          </w:tcPr>
          <w:p w:rsidR="007362F8" w:rsidRDefault="003C3D23">
            <w:pPr>
              <w:tabs>
                <w:tab w:val="left" w:pos="1620"/>
                <w:tab w:val="left" w:pos="7740"/>
              </w:tabs>
              <w:spacing w:line="240" w:lineRule="auto"/>
              <w:rPr>
                <w:rFonts w:ascii="Georgia" w:eastAsia="Georgia" w:hAnsi="Georgia" w:cs="Georgia"/>
                <w:sz w:val="28"/>
                <w:szCs w:val="28"/>
              </w:rPr>
            </w:pPr>
            <w:r>
              <w:rPr>
                <w:rFonts w:ascii="Georgia" w:eastAsia="Georgia" w:hAnsi="Georgia" w:cs="Georgia"/>
                <w:sz w:val="28"/>
                <w:szCs w:val="28"/>
              </w:rPr>
              <w:t>7/11</w:t>
            </w:r>
          </w:p>
        </w:tc>
        <w:tc>
          <w:tcPr>
            <w:tcW w:w="5730" w:type="dxa"/>
            <w:shd w:val="clear" w:color="auto" w:fill="auto"/>
            <w:tcMar>
              <w:top w:w="0" w:type="dxa"/>
              <w:left w:w="108" w:type="dxa"/>
              <w:bottom w:w="0" w:type="dxa"/>
              <w:right w:w="108" w:type="dxa"/>
            </w:tcMar>
          </w:tcPr>
          <w:p w:rsidR="007362F8" w:rsidRDefault="003C3D23">
            <w:pPr>
              <w:tabs>
                <w:tab w:val="left" w:pos="360"/>
                <w:tab w:val="left" w:pos="1620"/>
                <w:tab w:val="left" w:pos="7740"/>
              </w:tabs>
              <w:spacing w:line="240" w:lineRule="auto"/>
              <w:rPr>
                <w:rFonts w:ascii="Georgia" w:eastAsia="Georgia" w:hAnsi="Georgia" w:cs="Georgia"/>
                <w:b/>
                <w:sz w:val="28"/>
                <w:szCs w:val="28"/>
              </w:rPr>
            </w:pPr>
            <w:hyperlink r:id="rId44">
              <w:r>
                <w:rPr>
                  <w:rFonts w:ascii="Georgia" w:eastAsia="Georgia" w:hAnsi="Georgia" w:cs="Georgia"/>
                  <w:b/>
                  <w:color w:val="1155CC"/>
                  <w:sz w:val="28"/>
                  <w:szCs w:val="28"/>
                  <w:u w:val="single"/>
                </w:rPr>
                <w:t>Week Three</w:t>
              </w:r>
            </w:hyperlink>
            <w:r>
              <w:rPr>
                <w:rFonts w:ascii="Georgia" w:eastAsia="Georgia" w:hAnsi="Georgia" w:cs="Georgia"/>
                <w:b/>
                <w:sz w:val="28"/>
                <w:szCs w:val="28"/>
              </w:rPr>
              <w:t>:  Types of Claims and Alternative</w:t>
            </w:r>
            <w:r>
              <w:rPr>
                <w:rFonts w:ascii="Georgia" w:eastAsia="Georgia" w:hAnsi="Georgia" w:cs="Georgia"/>
                <w:b/>
                <w:sz w:val="28"/>
                <w:szCs w:val="28"/>
              </w:rPr>
              <w:t xml:space="preserve">s to Conventional Argument </w:t>
            </w:r>
          </w:p>
          <w:p w:rsidR="007362F8" w:rsidRDefault="003C3D23">
            <w:pPr>
              <w:tabs>
                <w:tab w:val="left" w:pos="360"/>
                <w:tab w:val="left" w:pos="1620"/>
                <w:tab w:val="left" w:pos="7740"/>
              </w:tabs>
              <w:spacing w:line="240" w:lineRule="auto"/>
              <w:rPr>
                <w:rFonts w:ascii="Georgia" w:eastAsia="Georgia" w:hAnsi="Georgia" w:cs="Georgia"/>
                <w:sz w:val="28"/>
                <w:szCs w:val="28"/>
              </w:rPr>
            </w:pPr>
            <w:r>
              <w:rPr>
                <w:rFonts w:ascii="Georgia" w:eastAsia="Georgia" w:hAnsi="Georgia" w:cs="Georgia"/>
                <w:sz w:val="28"/>
                <w:szCs w:val="28"/>
              </w:rPr>
              <w:lastRenderedPageBreak/>
              <w:t xml:space="preserve">“Constructing an Argument” </w:t>
            </w:r>
            <w:hyperlink r:id="rId45">
              <w:r>
                <w:rPr>
                  <w:rFonts w:ascii="Georgia" w:eastAsia="Georgia" w:hAnsi="Georgia" w:cs="Georgia"/>
                  <w:color w:val="1155CC"/>
                  <w:sz w:val="28"/>
                  <w:szCs w:val="28"/>
                  <w:u w:val="single"/>
                </w:rPr>
                <w:t>LA Chap 4 72-126</w:t>
              </w:r>
            </w:hyperlink>
            <w:r>
              <w:rPr>
                <w:rFonts w:ascii="Georgia" w:eastAsia="Georgia" w:hAnsi="Georgia" w:cs="Georgia"/>
                <w:sz w:val="28"/>
                <w:szCs w:val="28"/>
              </w:rPr>
              <w:t xml:space="preserve">, 170-79; Tannen, </w:t>
            </w:r>
            <w:hyperlink r:id="rId46">
              <w:r>
                <w:rPr>
                  <w:rFonts w:ascii="Georgia" w:eastAsia="Georgia" w:hAnsi="Georgia" w:cs="Georgia"/>
                  <w:color w:val="1155CC"/>
                  <w:sz w:val="28"/>
                  <w:szCs w:val="28"/>
                  <w:u w:val="single"/>
                </w:rPr>
                <w:t>“Argument Culture”</w:t>
              </w:r>
            </w:hyperlink>
            <w:r>
              <w:t xml:space="preserve">; </w:t>
            </w:r>
            <w:hyperlink r:id="rId47">
              <w:r>
                <w:rPr>
                  <w:rFonts w:ascii="Georgia" w:eastAsia="Georgia" w:hAnsi="Georgia" w:cs="Georgia"/>
                  <w:color w:val="1155CC"/>
                  <w:sz w:val="28"/>
                  <w:szCs w:val="28"/>
                  <w:u w:val="single"/>
                </w:rPr>
                <w:t>“</w:t>
              </w:r>
              <w:r>
                <w:rPr>
                  <w:rFonts w:ascii="Georgia" w:eastAsia="Georgia" w:hAnsi="Georgia" w:cs="Georgia"/>
                  <w:color w:val="1155CC"/>
                  <w:sz w:val="28"/>
                  <w:szCs w:val="28"/>
                  <w:u w:val="single"/>
                </w:rPr>
                <w:t>A Psychologist’s View: Rogerian Argument”</w:t>
              </w:r>
            </w:hyperlink>
          </w:p>
          <w:p w:rsidR="007362F8" w:rsidRDefault="007362F8">
            <w:pPr>
              <w:tabs>
                <w:tab w:val="left" w:pos="360"/>
                <w:tab w:val="left" w:pos="1620"/>
                <w:tab w:val="left" w:pos="7740"/>
              </w:tabs>
              <w:spacing w:line="240" w:lineRule="auto"/>
              <w:rPr>
                <w:rFonts w:ascii="Georgia" w:eastAsia="Georgia" w:hAnsi="Georgia" w:cs="Georgia"/>
                <w:sz w:val="28"/>
                <w:szCs w:val="28"/>
              </w:rPr>
            </w:pPr>
          </w:p>
        </w:tc>
        <w:tc>
          <w:tcPr>
            <w:tcW w:w="3300" w:type="dxa"/>
            <w:shd w:val="clear" w:color="auto" w:fill="auto"/>
            <w:tcMar>
              <w:top w:w="0" w:type="dxa"/>
              <w:left w:w="108" w:type="dxa"/>
              <w:bottom w:w="0" w:type="dxa"/>
              <w:right w:w="108" w:type="dxa"/>
            </w:tcMar>
          </w:tcPr>
          <w:p w:rsidR="007362F8" w:rsidRDefault="003C3D23">
            <w:pPr>
              <w:tabs>
                <w:tab w:val="left" w:pos="360"/>
                <w:tab w:val="left" w:pos="1620"/>
                <w:tab w:val="left" w:pos="3060"/>
                <w:tab w:val="left" w:pos="7740"/>
              </w:tabs>
              <w:spacing w:line="240" w:lineRule="auto"/>
              <w:rPr>
                <w:rFonts w:ascii="Georgia" w:eastAsia="Georgia" w:hAnsi="Georgia" w:cs="Georgia"/>
                <w:sz w:val="28"/>
                <w:szCs w:val="28"/>
              </w:rPr>
            </w:pPr>
            <w:hyperlink r:id="rId48">
              <w:r>
                <w:rPr>
                  <w:rFonts w:ascii="Georgia" w:eastAsia="Georgia" w:hAnsi="Georgia" w:cs="Georgia"/>
                  <w:color w:val="1155CC"/>
                  <w:sz w:val="28"/>
                  <w:szCs w:val="28"/>
                  <w:u w:val="single"/>
                </w:rPr>
                <w:t>Proposal</w:t>
              </w:r>
            </w:hyperlink>
            <w:r>
              <w:rPr>
                <w:rFonts w:ascii="Georgia" w:eastAsia="Georgia" w:hAnsi="Georgia" w:cs="Georgia"/>
                <w:sz w:val="28"/>
                <w:szCs w:val="28"/>
              </w:rPr>
              <w:t xml:space="preserve"> for </w:t>
            </w:r>
            <w:hyperlink r:id="rId49">
              <w:r>
                <w:rPr>
                  <w:rFonts w:ascii="Georgia" w:eastAsia="Georgia" w:hAnsi="Georgia" w:cs="Georgia"/>
                  <w:color w:val="1155CC"/>
                  <w:sz w:val="28"/>
                  <w:szCs w:val="28"/>
                  <w:u w:val="single"/>
                </w:rPr>
                <w:t>Essay One</w:t>
              </w:r>
            </w:hyperlink>
            <w:r>
              <w:rPr>
                <w:rFonts w:ascii="Georgia" w:eastAsia="Georgia" w:hAnsi="Georgia" w:cs="Georgia"/>
                <w:sz w:val="28"/>
                <w:szCs w:val="28"/>
              </w:rPr>
              <w:t>; Discussion Forum</w:t>
            </w:r>
          </w:p>
        </w:tc>
      </w:tr>
      <w:tr w:rsidR="007362F8">
        <w:tc>
          <w:tcPr>
            <w:tcW w:w="1110" w:type="dxa"/>
            <w:shd w:val="clear" w:color="auto" w:fill="auto"/>
            <w:tcMar>
              <w:top w:w="0" w:type="dxa"/>
              <w:left w:w="108" w:type="dxa"/>
              <w:bottom w:w="0" w:type="dxa"/>
              <w:right w:w="108" w:type="dxa"/>
            </w:tcMar>
          </w:tcPr>
          <w:p w:rsidR="007362F8" w:rsidRDefault="003C3D23">
            <w:pPr>
              <w:tabs>
                <w:tab w:val="left" w:pos="1620"/>
                <w:tab w:val="left" w:pos="7740"/>
              </w:tabs>
              <w:spacing w:line="240" w:lineRule="auto"/>
              <w:rPr>
                <w:rFonts w:ascii="Georgia" w:eastAsia="Georgia" w:hAnsi="Georgia" w:cs="Georgia"/>
                <w:sz w:val="28"/>
                <w:szCs w:val="28"/>
              </w:rPr>
            </w:pPr>
            <w:r>
              <w:rPr>
                <w:rFonts w:ascii="Georgia" w:eastAsia="Georgia" w:hAnsi="Georgia" w:cs="Georgia"/>
                <w:sz w:val="28"/>
                <w:szCs w:val="28"/>
              </w:rPr>
              <w:t>7/18</w:t>
            </w:r>
          </w:p>
        </w:tc>
        <w:tc>
          <w:tcPr>
            <w:tcW w:w="5730" w:type="dxa"/>
            <w:shd w:val="clear" w:color="auto" w:fill="auto"/>
            <w:tcMar>
              <w:top w:w="0" w:type="dxa"/>
              <w:left w:w="108" w:type="dxa"/>
              <w:bottom w:w="0" w:type="dxa"/>
              <w:right w:w="108" w:type="dxa"/>
            </w:tcMar>
          </w:tcPr>
          <w:p w:rsidR="007362F8" w:rsidRDefault="003C3D23">
            <w:pPr>
              <w:tabs>
                <w:tab w:val="left" w:pos="360"/>
                <w:tab w:val="left" w:pos="1620"/>
                <w:tab w:val="left" w:pos="7740"/>
              </w:tabs>
              <w:spacing w:line="240" w:lineRule="auto"/>
              <w:rPr>
                <w:rFonts w:ascii="Georgia" w:eastAsia="Georgia" w:hAnsi="Georgia" w:cs="Georgia"/>
                <w:b/>
                <w:sz w:val="28"/>
                <w:szCs w:val="28"/>
              </w:rPr>
            </w:pPr>
            <w:hyperlink r:id="rId50">
              <w:r>
                <w:rPr>
                  <w:rFonts w:ascii="Georgia" w:eastAsia="Georgia" w:hAnsi="Georgia" w:cs="Georgia"/>
                  <w:b/>
                  <w:color w:val="1155CC"/>
                  <w:sz w:val="28"/>
                  <w:szCs w:val="28"/>
                  <w:u w:val="single"/>
                </w:rPr>
                <w:t>Week Four</w:t>
              </w:r>
            </w:hyperlink>
            <w:r>
              <w:rPr>
                <w:rFonts w:ascii="Georgia" w:eastAsia="Georgia" w:hAnsi="Georgia" w:cs="Georgia"/>
                <w:b/>
                <w:sz w:val="28"/>
                <w:szCs w:val="28"/>
              </w:rPr>
              <w:t>:  Evidence</w:t>
            </w:r>
          </w:p>
          <w:p w:rsidR="007362F8" w:rsidRDefault="003C3D23">
            <w:pPr>
              <w:tabs>
                <w:tab w:val="left" w:pos="7740"/>
              </w:tabs>
              <w:spacing w:line="240" w:lineRule="auto"/>
              <w:rPr>
                <w:rFonts w:ascii="Georgia" w:eastAsia="Georgia" w:hAnsi="Georgia" w:cs="Georgia"/>
                <w:sz w:val="28"/>
                <w:szCs w:val="28"/>
              </w:rPr>
            </w:pPr>
            <w:r>
              <w:rPr>
                <w:rFonts w:ascii="Georgia" w:eastAsia="Georgia" w:hAnsi="Georgia" w:cs="Georgia"/>
                <w:sz w:val="28"/>
                <w:szCs w:val="28"/>
              </w:rPr>
              <w:t xml:space="preserve">Schulz, </w:t>
            </w:r>
            <w:hyperlink r:id="rId51">
              <w:r>
                <w:rPr>
                  <w:rFonts w:ascii="Georgia" w:eastAsia="Georgia" w:hAnsi="Georgia" w:cs="Georgia"/>
                  <w:color w:val="1155CC"/>
                  <w:sz w:val="28"/>
                  <w:szCs w:val="28"/>
                  <w:u w:val="single"/>
                </w:rPr>
                <w:t>“Evidence”</w:t>
              </w:r>
            </w:hyperlink>
            <w:r>
              <w:rPr>
                <w:rFonts w:ascii="Georgia" w:eastAsia="Georgia" w:hAnsi="Georgia" w:cs="Georgia"/>
                <w:sz w:val="28"/>
                <w:szCs w:val="28"/>
              </w:rPr>
              <w:t xml:space="preserve">; Researching and Documenting an Argument </w:t>
            </w:r>
            <w:hyperlink r:id="rId52">
              <w:r>
                <w:rPr>
                  <w:rFonts w:ascii="Georgia" w:eastAsia="Georgia" w:hAnsi="Georgia" w:cs="Georgia"/>
                  <w:color w:val="1155CC"/>
                  <w:sz w:val="28"/>
                  <w:szCs w:val="28"/>
                  <w:u w:val="single"/>
                </w:rPr>
                <w:t>LA Chapters 5-6 127-169</w:t>
              </w:r>
            </w:hyperlink>
            <w:r>
              <w:rPr>
                <w:rFonts w:ascii="Georgia" w:eastAsia="Georgia" w:hAnsi="Georgia" w:cs="Georgia"/>
                <w:sz w:val="28"/>
                <w:szCs w:val="28"/>
              </w:rPr>
              <w:t xml:space="preserve"> (review)</w:t>
            </w:r>
          </w:p>
          <w:p w:rsidR="007362F8" w:rsidRDefault="007362F8">
            <w:pPr>
              <w:tabs>
                <w:tab w:val="left" w:pos="7740"/>
              </w:tabs>
              <w:spacing w:line="240" w:lineRule="auto"/>
              <w:rPr>
                <w:rFonts w:ascii="Georgia" w:eastAsia="Georgia" w:hAnsi="Georgia" w:cs="Georgia"/>
                <w:sz w:val="28"/>
                <w:szCs w:val="28"/>
              </w:rPr>
            </w:pPr>
          </w:p>
        </w:tc>
        <w:tc>
          <w:tcPr>
            <w:tcW w:w="3300" w:type="dxa"/>
            <w:shd w:val="clear" w:color="auto" w:fill="auto"/>
            <w:tcMar>
              <w:top w:w="0" w:type="dxa"/>
              <w:left w:w="108" w:type="dxa"/>
              <w:bottom w:w="0" w:type="dxa"/>
              <w:right w:w="108" w:type="dxa"/>
            </w:tcMar>
          </w:tcPr>
          <w:p w:rsidR="007362F8" w:rsidRDefault="003C3D23">
            <w:pPr>
              <w:tabs>
                <w:tab w:val="left" w:pos="360"/>
                <w:tab w:val="left" w:pos="1620"/>
                <w:tab w:val="left" w:pos="3060"/>
                <w:tab w:val="left" w:pos="7740"/>
              </w:tabs>
              <w:spacing w:line="240" w:lineRule="auto"/>
              <w:rPr>
                <w:rFonts w:ascii="Georgia" w:eastAsia="Georgia" w:hAnsi="Georgia" w:cs="Georgia"/>
                <w:sz w:val="28"/>
                <w:szCs w:val="28"/>
              </w:rPr>
            </w:pPr>
            <w:r>
              <w:rPr>
                <w:rFonts w:ascii="Georgia" w:eastAsia="Georgia" w:hAnsi="Georgia" w:cs="Georgia"/>
                <w:sz w:val="28"/>
                <w:szCs w:val="28"/>
              </w:rPr>
              <w:t>Discussion Forum</w:t>
            </w:r>
          </w:p>
        </w:tc>
      </w:tr>
      <w:tr w:rsidR="007362F8">
        <w:tc>
          <w:tcPr>
            <w:tcW w:w="1110" w:type="dxa"/>
            <w:shd w:val="clear" w:color="auto" w:fill="auto"/>
            <w:tcMar>
              <w:top w:w="0" w:type="dxa"/>
              <w:left w:w="108" w:type="dxa"/>
              <w:bottom w:w="0" w:type="dxa"/>
              <w:right w:w="108" w:type="dxa"/>
            </w:tcMar>
          </w:tcPr>
          <w:p w:rsidR="007362F8" w:rsidRDefault="003C3D23">
            <w:pPr>
              <w:tabs>
                <w:tab w:val="left" w:pos="1620"/>
                <w:tab w:val="left" w:pos="7740"/>
              </w:tabs>
              <w:spacing w:line="240" w:lineRule="auto"/>
              <w:rPr>
                <w:rFonts w:ascii="Georgia" w:eastAsia="Georgia" w:hAnsi="Georgia" w:cs="Georgia"/>
                <w:sz w:val="28"/>
                <w:szCs w:val="28"/>
              </w:rPr>
            </w:pPr>
            <w:r>
              <w:rPr>
                <w:rFonts w:ascii="Georgia" w:eastAsia="Georgia" w:hAnsi="Georgia" w:cs="Georgia"/>
                <w:sz w:val="28"/>
                <w:szCs w:val="28"/>
              </w:rPr>
              <w:t>7/25</w:t>
            </w:r>
          </w:p>
        </w:tc>
        <w:tc>
          <w:tcPr>
            <w:tcW w:w="5730" w:type="dxa"/>
            <w:shd w:val="clear" w:color="auto" w:fill="auto"/>
            <w:tcMar>
              <w:top w:w="0" w:type="dxa"/>
              <w:left w:w="108" w:type="dxa"/>
              <w:bottom w:w="0" w:type="dxa"/>
              <w:right w:w="108" w:type="dxa"/>
            </w:tcMar>
          </w:tcPr>
          <w:p w:rsidR="007362F8" w:rsidRDefault="003C3D23">
            <w:pPr>
              <w:tabs>
                <w:tab w:val="left" w:pos="360"/>
                <w:tab w:val="left" w:pos="1620"/>
                <w:tab w:val="left" w:pos="7740"/>
              </w:tabs>
              <w:spacing w:line="240" w:lineRule="auto"/>
              <w:rPr>
                <w:rFonts w:ascii="Georgia" w:eastAsia="Georgia" w:hAnsi="Georgia" w:cs="Georgia"/>
                <w:b/>
                <w:sz w:val="28"/>
                <w:szCs w:val="28"/>
              </w:rPr>
            </w:pPr>
            <w:hyperlink r:id="rId53">
              <w:r>
                <w:rPr>
                  <w:rFonts w:ascii="Georgia" w:eastAsia="Georgia" w:hAnsi="Georgia" w:cs="Georgia"/>
                  <w:b/>
                  <w:color w:val="1155CC"/>
                  <w:sz w:val="28"/>
                  <w:szCs w:val="28"/>
                  <w:u w:val="single"/>
                </w:rPr>
                <w:t>Week Five</w:t>
              </w:r>
            </w:hyperlink>
            <w:r>
              <w:rPr>
                <w:rFonts w:ascii="Georgia" w:eastAsia="Georgia" w:hAnsi="Georgia" w:cs="Georgia"/>
                <w:b/>
                <w:sz w:val="28"/>
                <w:szCs w:val="28"/>
              </w:rPr>
              <w:t>: Experts vs</w:t>
            </w:r>
            <w:r>
              <w:rPr>
                <w:rFonts w:ascii="Georgia" w:eastAsia="Georgia" w:hAnsi="Georgia" w:cs="Georgia"/>
                <w:b/>
                <w:sz w:val="28"/>
                <w:szCs w:val="28"/>
              </w:rPr>
              <w:t>. Consumers</w:t>
            </w:r>
          </w:p>
          <w:p w:rsidR="007362F8" w:rsidRDefault="003C3D23">
            <w:pPr>
              <w:tabs>
                <w:tab w:val="left" w:pos="360"/>
                <w:tab w:val="left" w:pos="1620"/>
                <w:tab w:val="left" w:pos="7740"/>
              </w:tabs>
              <w:spacing w:line="240" w:lineRule="auto"/>
              <w:rPr>
                <w:rFonts w:ascii="Georgia" w:eastAsia="Georgia" w:hAnsi="Georgia" w:cs="Georgia"/>
                <w:sz w:val="28"/>
                <w:szCs w:val="28"/>
              </w:rPr>
            </w:pPr>
            <w:r>
              <w:rPr>
                <w:rFonts w:ascii="Georgia" w:eastAsia="Georgia" w:hAnsi="Georgia" w:cs="Georgia"/>
                <w:sz w:val="28"/>
                <w:szCs w:val="28"/>
              </w:rPr>
              <w:t xml:space="preserve">Percy, </w:t>
            </w:r>
            <w:hyperlink r:id="rId54">
              <w:r>
                <w:rPr>
                  <w:rFonts w:ascii="Georgia" w:eastAsia="Georgia" w:hAnsi="Georgia" w:cs="Georgia"/>
                  <w:color w:val="1155CC"/>
                  <w:sz w:val="28"/>
                  <w:szCs w:val="28"/>
                  <w:u w:val="single"/>
                </w:rPr>
                <w:t>“Loss of the Creature”</w:t>
              </w:r>
            </w:hyperlink>
            <w:r>
              <w:rPr>
                <w:rFonts w:ascii="Georgia" w:eastAsia="Georgia" w:hAnsi="Georgia" w:cs="Georgia"/>
                <w:sz w:val="28"/>
                <w:szCs w:val="28"/>
              </w:rPr>
              <w:t xml:space="preserve">; “Revising an Argument” </w:t>
            </w:r>
            <w:hyperlink r:id="rId55">
              <w:r>
                <w:rPr>
                  <w:rFonts w:ascii="Georgia" w:eastAsia="Georgia" w:hAnsi="Georgia" w:cs="Georgia"/>
                  <w:color w:val="1155CC"/>
                  <w:sz w:val="28"/>
                  <w:szCs w:val="28"/>
                  <w:u w:val="single"/>
                </w:rPr>
                <w:t>LA Chap 7 180-185</w:t>
              </w:r>
            </w:hyperlink>
            <w:r>
              <w:rPr>
                <w:rFonts w:ascii="Georgia" w:eastAsia="Georgia" w:hAnsi="Georgia" w:cs="Georgia"/>
                <w:sz w:val="28"/>
                <w:szCs w:val="28"/>
              </w:rPr>
              <w:t xml:space="preserve">; </w:t>
            </w:r>
            <w:hyperlink r:id="rId56">
              <w:r>
                <w:rPr>
                  <w:rFonts w:ascii="Georgia" w:eastAsia="Georgia" w:hAnsi="Georgia" w:cs="Georgia"/>
                  <w:color w:val="1155CC"/>
                  <w:sz w:val="28"/>
                  <w:szCs w:val="28"/>
                  <w:u w:val="single"/>
                </w:rPr>
                <w:t>Peer Review Instructions</w:t>
              </w:r>
            </w:hyperlink>
            <w:r>
              <w:rPr>
                <w:rFonts w:ascii="Georgia" w:eastAsia="Georgia" w:hAnsi="Georgia" w:cs="Georgia"/>
                <w:sz w:val="28"/>
                <w:szCs w:val="28"/>
              </w:rPr>
              <w:t xml:space="preserve"> and </w:t>
            </w:r>
            <w:hyperlink r:id="rId57">
              <w:r>
                <w:rPr>
                  <w:rFonts w:ascii="Georgia" w:eastAsia="Georgia" w:hAnsi="Georgia" w:cs="Georgia"/>
                  <w:color w:val="1155CC"/>
                  <w:sz w:val="28"/>
                  <w:szCs w:val="28"/>
                  <w:u w:val="single"/>
                </w:rPr>
                <w:t>Grading Rubric</w:t>
              </w:r>
            </w:hyperlink>
          </w:p>
          <w:p w:rsidR="007362F8" w:rsidRDefault="007362F8">
            <w:pPr>
              <w:tabs>
                <w:tab w:val="left" w:pos="360"/>
                <w:tab w:val="left" w:pos="1620"/>
                <w:tab w:val="left" w:pos="7740"/>
              </w:tabs>
              <w:spacing w:line="240" w:lineRule="auto"/>
              <w:rPr>
                <w:rFonts w:ascii="Georgia" w:eastAsia="Georgia" w:hAnsi="Georgia" w:cs="Georgia"/>
                <w:sz w:val="28"/>
                <w:szCs w:val="28"/>
              </w:rPr>
            </w:pPr>
          </w:p>
        </w:tc>
        <w:tc>
          <w:tcPr>
            <w:tcW w:w="3300" w:type="dxa"/>
            <w:shd w:val="clear" w:color="auto" w:fill="auto"/>
            <w:tcMar>
              <w:top w:w="0" w:type="dxa"/>
              <w:left w:w="108" w:type="dxa"/>
              <w:bottom w:w="0" w:type="dxa"/>
              <w:right w:w="108" w:type="dxa"/>
            </w:tcMar>
          </w:tcPr>
          <w:p w:rsidR="007362F8" w:rsidRDefault="003C3D23">
            <w:pPr>
              <w:tabs>
                <w:tab w:val="left" w:pos="360"/>
                <w:tab w:val="left" w:pos="1620"/>
                <w:tab w:val="left" w:pos="3060"/>
                <w:tab w:val="left" w:pos="7740"/>
              </w:tabs>
              <w:spacing w:line="240" w:lineRule="auto"/>
              <w:rPr>
                <w:rFonts w:ascii="Georgia" w:eastAsia="Georgia" w:hAnsi="Georgia" w:cs="Georgia"/>
                <w:sz w:val="28"/>
                <w:szCs w:val="28"/>
              </w:rPr>
            </w:pPr>
            <w:r>
              <w:rPr>
                <w:rFonts w:ascii="Georgia" w:eastAsia="Georgia" w:hAnsi="Georgia" w:cs="Georgia"/>
                <w:sz w:val="28"/>
                <w:szCs w:val="28"/>
              </w:rPr>
              <w:t xml:space="preserve">Discussion Forum; Essay 1.1 (5-7 pages) </w:t>
            </w:r>
            <w:hyperlink r:id="rId58">
              <w:r>
                <w:rPr>
                  <w:rFonts w:ascii="Georgia" w:eastAsia="Georgia" w:hAnsi="Georgia" w:cs="Georgia"/>
                  <w:color w:val="1155CC"/>
                  <w:sz w:val="28"/>
                  <w:szCs w:val="28"/>
                  <w:u w:val="single"/>
                </w:rPr>
                <w:t>Peer Review</w:t>
              </w:r>
            </w:hyperlink>
            <w:r>
              <w:rPr>
                <w:rFonts w:ascii="Georgia" w:eastAsia="Georgia" w:hAnsi="Georgia" w:cs="Georgia"/>
                <w:sz w:val="28"/>
                <w:szCs w:val="28"/>
              </w:rPr>
              <w:t xml:space="preserve"> (post draft by Fri. 7/28; comments due next Tues.)</w:t>
            </w:r>
          </w:p>
          <w:p w:rsidR="007362F8" w:rsidRDefault="007362F8">
            <w:pPr>
              <w:tabs>
                <w:tab w:val="left" w:pos="360"/>
                <w:tab w:val="left" w:pos="1620"/>
                <w:tab w:val="left" w:pos="3060"/>
                <w:tab w:val="left" w:pos="7740"/>
              </w:tabs>
              <w:spacing w:line="240" w:lineRule="auto"/>
              <w:rPr>
                <w:rFonts w:ascii="Georgia" w:eastAsia="Georgia" w:hAnsi="Georgia" w:cs="Georgia"/>
                <w:sz w:val="28"/>
                <w:szCs w:val="28"/>
              </w:rPr>
            </w:pPr>
          </w:p>
        </w:tc>
      </w:tr>
      <w:tr w:rsidR="007362F8">
        <w:trPr>
          <w:trHeight w:val="620"/>
        </w:trPr>
        <w:tc>
          <w:tcPr>
            <w:tcW w:w="1110" w:type="dxa"/>
            <w:shd w:val="clear" w:color="auto" w:fill="auto"/>
            <w:tcMar>
              <w:top w:w="0" w:type="dxa"/>
              <w:left w:w="108" w:type="dxa"/>
              <w:bottom w:w="0" w:type="dxa"/>
              <w:right w:w="108" w:type="dxa"/>
            </w:tcMar>
          </w:tcPr>
          <w:p w:rsidR="007362F8" w:rsidRDefault="003C3D23">
            <w:pPr>
              <w:tabs>
                <w:tab w:val="left" w:pos="1620"/>
                <w:tab w:val="left" w:pos="7740"/>
              </w:tabs>
              <w:spacing w:line="240" w:lineRule="auto"/>
              <w:rPr>
                <w:rFonts w:ascii="Georgia" w:eastAsia="Georgia" w:hAnsi="Georgia" w:cs="Georgia"/>
                <w:sz w:val="28"/>
                <w:szCs w:val="28"/>
              </w:rPr>
            </w:pPr>
            <w:r>
              <w:rPr>
                <w:rFonts w:ascii="Georgia" w:eastAsia="Georgia" w:hAnsi="Georgia" w:cs="Georgia"/>
                <w:sz w:val="28"/>
                <w:szCs w:val="28"/>
              </w:rPr>
              <w:t>8/01</w:t>
            </w:r>
          </w:p>
        </w:tc>
        <w:tc>
          <w:tcPr>
            <w:tcW w:w="5730" w:type="dxa"/>
            <w:shd w:val="clear" w:color="auto" w:fill="auto"/>
            <w:tcMar>
              <w:top w:w="0" w:type="dxa"/>
              <w:left w:w="108" w:type="dxa"/>
              <w:bottom w:w="0" w:type="dxa"/>
              <w:right w:w="108" w:type="dxa"/>
            </w:tcMar>
          </w:tcPr>
          <w:p w:rsidR="007362F8" w:rsidRDefault="003C3D23">
            <w:pPr>
              <w:tabs>
                <w:tab w:val="left" w:pos="360"/>
                <w:tab w:val="left" w:pos="1620"/>
                <w:tab w:val="left" w:pos="7740"/>
              </w:tabs>
              <w:spacing w:line="240" w:lineRule="auto"/>
              <w:rPr>
                <w:rFonts w:ascii="Georgia" w:eastAsia="Georgia" w:hAnsi="Georgia" w:cs="Georgia"/>
                <w:sz w:val="28"/>
                <w:szCs w:val="28"/>
              </w:rPr>
            </w:pPr>
            <w:hyperlink r:id="rId59">
              <w:r>
                <w:rPr>
                  <w:rFonts w:ascii="Georgia" w:eastAsia="Georgia" w:hAnsi="Georgia" w:cs="Georgia"/>
                  <w:b/>
                  <w:color w:val="1155CC"/>
                  <w:sz w:val="28"/>
                  <w:szCs w:val="28"/>
                  <w:u w:val="single"/>
                </w:rPr>
                <w:t>Week Six</w:t>
              </w:r>
            </w:hyperlink>
            <w:r>
              <w:rPr>
                <w:rFonts w:ascii="Georgia" w:eastAsia="Georgia" w:hAnsi="Georgia" w:cs="Georgia"/>
                <w:b/>
                <w:sz w:val="28"/>
                <w:szCs w:val="28"/>
              </w:rPr>
              <w:t>:  Scientific Habits of Mind</w:t>
            </w:r>
          </w:p>
          <w:p w:rsidR="007362F8" w:rsidRDefault="003C3D23">
            <w:pPr>
              <w:tabs>
                <w:tab w:val="left" w:pos="360"/>
                <w:tab w:val="left" w:pos="1620"/>
                <w:tab w:val="left" w:pos="7740"/>
              </w:tabs>
              <w:spacing w:line="240" w:lineRule="auto"/>
              <w:rPr>
                <w:rFonts w:ascii="Georgia" w:eastAsia="Georgia" w:hAnsi="Georgia" w:cs="Georgia"/>
                <w:sz w:val="28"/>
                <w:szCs w:val="28"/>
              </w:rPr>
            </w:pPr>
            <w:r>
              <w:rPr>
                <w:rFonts w:ascii="Georgia" w:eastAsia="Georgia" w:hAnsi="Georgia" w:cs="Georgia"/>
                <w:sz w:val="28"/>
                <w:szCs w:val="28"/>
              </w:rPr>
              <w:t xml:space="preserve">Steinkuehler and Duncan, </w:t>
            </w:r>
            <w:hyperlink r:id="rId60">
              <w:r>
                <w:rPr>
                  <w:rFonts w:ascii="Georgia" w:eastAsia="Georgia" w:hAnsi="Georgia" w:cs="Georgia"/>
                  <w:color w:val="1155CC"/>
                  <w:sz w:val="28"/>
                  <w:szCs w:val="28"/>
                  <w:u w:val="single"/>
                </w:rPr>
                <w:t>“Scientific Habits of Mind in Virtual Worlds”</w:t>
              </w:r>
            </w:hyperlink>
            <w:r>
              <w:rPr>
                <w:rFonts w:ascii="Georgia" w:eastAsia="Georgia" w:hAnsi="Georgia" w:cs="Georgia"/>
                <w:sz w:val="28"/>
                <w:szCs w:val="28"/>
              </w:rPr>
              <w:t xml:space="preserve"> </w:t>
            </w:r>
          </w:p>
          <w:p w:rsidR="007362F8" w:rsidRDefault="007362F8">
            <w:pPr>
              <w:tabs>
                <w:tab w:val="left" w:pos="360"/>
                <w:tab w:val="left" w:pos="1620"/>
                <w:tab w:val="left" w:pos="7740"/>
              </w:tabs>
              <w:spacing w:line="240" w:lineRule="auto"/>
              <w:rPr>
                <w:rFonts w:ascii="Georgia" w:eastAsia="Georgia" w:hAnsi="Georgia" w:cs="Georgia"/>
                <w:sz w:val="28"/>
                <w:szCs w:val="28"/>
              </w:rPr>
            </w:pPr>
          </w:p>
        </w:tc>
        <w:tc>
          <w:tcPr>
            <w:tcW w:w="3300" w:type="dxa"/>
            <w:shd w:val="clear" w:color="auto" w:fill="auto"/>
            <w:tcMar>
              <w:top w:w="0" w:type="dxa"/>
              <w:left w:w="108" w:type="dxa"/>
              <w:bottom w:w="0" w:type="dxa"/>
              <w:right w:w="108" w:type="dxa"/>
            </w:tcMar>
          </w:tcPr>
          <w:p w:rsidR="007362F8" w:rsidRDefault="003C3D23">
            <w:pPr>
              <w:tabs>
                <w:tab w:val="left" w:pos="360"/>
                <w:tab w:val="left" w:pos="1620"/>
                <w:tab w:val="left" w:pos="3060"/>
                <w:tab w:val="left" w:pos="7740"/>
              </w:tabs>
              <w:spacing w:line="240" w:lineRule="auto"/>
              <w:rPr>
                <w:rFonts w:ascii="Georgia" w:eastAsia="Georgia" w:hAnsi="Georgia" w:cs="Georgia"/>
                <w:sz w:val="28"/>
                <w:szCs w:val="28"/>
              </w:rPr>
            </w:pPr>
            <w:hyperlink r:id="rId61">
              <w:r>
                <w:rPr>
                  <w:rFonts w:ascii="Georgia" w:eastAsia="Georgia" w:hAnsi="Georgia" w:cs="Georgia"/>
                  <w:color w:val="1155CC"/>
                  <w:sz w:val="28"/>
                  <w:szCs w:val="28"/>
                  <w:u w:val="single"/>
                </w:rPr>
                <w:t>Rhetorical Analysis</w:t>
              </w:r>
            </w:hyperlink>
            <w:r>
              <w:rPr>
                <w:rFonts w:ascii="Georgia" w:eastAsia="Georgia" w:hAnsi="Georgia" w:cs="Georgia"/>
                <w:sz w:val="28"/>
                <w:szCs w:val="28"/>
              </w:rPr>
              <w:t xml:space="preserve"> #2; Essay 1.2 (5-7 pages) Due. Discussion Forum</w:t>
            </w:r>
          </w:p>
          <w:p w:rsidR="007362F8" w:rsidRDefault="007362F8">
            <w:pPr>
              <w:tabs>
                <w:tab w:val="left" w:pos="360"/>
                <w:tab w:val="left" w:pos="1620"/>
                <w:tab w:val="left" w:pos="3060"/>
                <w:tab w:val="left" w:pos="7740"/>
              </w:tabs>
              <w:spacing w:line="240" w:lineRule="auto"/>
              <w:rPr>
                <w:rFonts w:ascii="Georgia" w:eastAsia="Georgia" w:hAnsi="Georgia" w:cs="Georgia"/>
                <w:sz w:val="28"/>
                <w:szCs w:val="28"/>
              </w:rPr>
            </w:pPr>
          </w:p>
        </w:tc>
      </w:tr>
      <w:tr w:rsidR="007362F8">
        <w:tc>
          <w:tcPr>
            <w:tcW w:w="1110" w:type="dxa"/>
            <w:shd w:val="clear" w:color="auto" w:fill="auto"/>
            <w:tcMar>
              <w:top w:w="0" w:type="dxa"/>
              <w:left w:w="108" w:type="dxa"/>
              <w:bottom w:w="0" w:type="dxa"/>
              <w:right w:w="108" w:type="dxa"/>
            </w:tcMar>
          </w:tcPr>
          <w:p w:rsidR="007362F8" w:rsidRDefault="003C3D23">
            <w:pPr>
              <w:tabs>
                <w:tab w:val="left" w:pos="1620"/>
                <w:tab w:val="left" w:pos="7740"/>
              </w:tabs>
              <w:spacing w:line="240" w:lineRule="auto"/>
              <w:rPr>
                <w:rFonts w:ascii="Georgia" w:eastAsia="Georgia" w:hAnsi="Georgia" w:cs="Georgia"/>
                <w:sz w:val="28"/>
                <w:szCs w:val="28"/>
              </w:rPr>
            </w:pPr>
            <w:r>
              <w:rPr>
                <w:rFonts w:ascii="Georgia" w:eastAsia="Georgia" w:hAnsi="Georgia" w:cs="Georgia"/>
                <w:sz w:val="28"/>
                <w:szCs w:val="28"/>
              </w:rPr>
              <w:t>8/08</w:t>
            </w:r>
          </w:p>
        </w:tc>
        <w:tc>
          <w:tcPr>
            <w:tcW w:w="5730" w:type="dxa"/>
            <w:shd w:val="clear" w:color="auto" w:fill="auto"/>
            <w:tcMar>
              <w:top w:w="0" w:type="dxa"/>
              <w:left w:w="108" w:type="dxa"/>
              <w:bottom w:w="0" w:type="dxa"/>
              <w:right w:w="108" w:type="dxa"/>
            </w:tcMar>
          </w:tcPr>
          <w:p w:rsidR="007362F8" w:rsidRDefault="003C3D23">
            <w:pPr>
              <w:tabs>
                <w:tab w:val="left" w:pos="360"/>
                <w:tab w:val="left" w:pos="1620"/>
                <w:tab w:val="left" w:pos="7740"/>
              </w:tabs>
              <w:spacing w:line="240" w:lineRule="auto"/>
              <w:rPr>
                <w:rFonts w:ascii="Georgia" w:eastAsia="Georgia" w:hAnsi="Georgia" w:cs="Georgia"/>
                <w:b/>
                <w:sz w:val="28"/>
                <w:szCs w:val="28"/>
              </w:rPr>
            </w:pPr>
            <w:hyperlink r:id="rId62">
              <w:r>
                <w:rPr>
                  <w:rFonts w:ascii="Georgia" w:eastAsia="Georgia" w:hAnsi="Georgia" w:cs="Georgia"/>
                  <w:b/>
                  <w:color w:val="1155CC"/>
                  <w:sz w:val="28"/>
                  <w:szCs w:val="28"/>
                  <w:u w:val="single"/>
                </w:rPr>
                <w:t>Week Seven</w:t>
              </w:r>
            </w:hyperlink>
            <w:r>
              <w:rPr>
                <w:rFonts w:ascii="Georgia" w:eastAsia="Georgia" w:hAnsi="Georgia" w:cs="Georgia"/>
                <w:b/>
                <w:sz w:val="28"/>
                <w:szCs w:val="28"/>
              </w:rPr>
              <w:t>: Games</w:t>
            </w:r>
          </w:p>
          <w:p w:rsidR="007362F8" w:rsidRDefault="003C3D23">
            <w:pPr>
              <w:tabs>
                <w:tab w:val="left" w:pos="360"/>
                <w:tab w:val="left" w:pos="1620"/>
                <w:tab w:val="left" w:pos="7740"/>
              </w:tabs>
              <w:spacing w:line="240" w:lineRule="auto"/>
              <w:rPr>
                <w:rFonts w:ascii="Georgia" w:eastAsia="Georgia" w:hAnsi="Georgia" w:cs="Georgia"/>
                <w:sz w:val="28"/>
                <w:szCs w:val="28"/>
              </w:rPr>
            </w:pPr>
            <w:r>
              <w:rPr>
                <w:rFonts w:ascii="Georgia" w:eastAsia="Georgia" w:hAnsi="Georgia" w:cs="Georgia"/>
                <w:sz w:val="28"/>
                <w:szCs w:val="28"/>
              </w:rPr>
              <w:t xml:space="preserve">McGonigal, </w:t>
            </w:r>
            <w:hyperlink r:id="rId63">
              <w:r>
                <w:rPr>
                  <w:rFonts w:ascii="Georgia" w:eastAsia="Georgia" w:hAnsi="Georgia" w:cs="Georgia"/>
                  <w:color w:val="1155CC"/>
                  <w:sz w:val="28"/>
                  <w:szCs w:val="28"/>
                  <w:u w:val="single"/>
                </w:rPr>
                <w:t>“Becoming Part of Something Bigger Than Ourselves”</w:t>
              </w:r>
            </w:hyperlink>
          </w:p>
          <w:p w:rsidR="007362F8" w:rsidRDefault="007362F8">
            <w:pPr>
              <w:tabs>
                <w:tab w:val="left" w:pos="360"/>
                <w:tab w:val="left" w:pos="1620"/>
                <w:tab w:val="left" w:pos="7740"/>
              </w:tabs>
              <w:spacing w:line="240" w:lineRule="auto"/>
              <w:rPr>
                <w:rFonts w:ascii="Georgia" w:eastAsia="Georgia" w:hAnsi="Georgia" w:cs="Georgia"/>
                <w:sz w:val="28"/>
                <w:szCs w:val="28"/>
              </w:rPr>
            </w:pPr>
          </w:p>
          <w:p w:rsidR="007362F8" w:rsidRDefault="007362F8">
            <w:pPr>
              <w:tabs>
                <w:tab w:val="left" w:pos="360"/>
                <w:tab w:val="left" w:pos="1620"/>
                <w:tab w:val="left" w:pos="7740"/>
              </w:tabs>
              <w:spacing w:line="240" w:lineRule="auto"/>
              <w:rPr>
                <w:rFonts w:ascii="Georgia" w:eastAsia="Georgia" w:hAnsi="Georgia" w:cs="Georgia"/>
                <w:sz w:val="28"/>
                <w:szCs w:val="28"/>
              </w:rPr>
            </w:pPr>
          </w:p>
        </w:tc>
        <w:tc>
          <w:tcPr>
            <w:tcW w:w="3300" w:type="dxa"/>
            <w:shd w:val="clear" w:color="auto" w:fill="auto"/>
            <w:tcMar>
              <w:top w:w="0" w:type="dxa"/>
              <w:left w:w="108" w:type="dxa"/>
              <w:bottom w:w="0" w:type="dxa"/>
              <w:right w:w="108" w:type="dxa"/>
            </w:tcMar>
          </w:tcPr>
          <w:p w:rsidR="007362F8" w:rsidRDefault="003C3D23">
            <w:pPr>
              <w:tabs>
                <w:tab w:val="left" w:pos="360"/>
                <w:tab w:val="left" w:pos="1620"/>
                <w:tab w:val="left" w:pos="3060"/>
                <w:tab w:val="left" w:pos="7740"/>
              </w:tabs>
              <w:spacing w:line="240" w:lineRule="auto"/>
              <w:rPr>
                <w:rFonts w:ascii="Georgia" w:eastAsia="Georgia" w:hAnsi="Georgia" w:cs="Georgia"/>
                <w:sz w:val="28"/>
                <w:szCs w:val="28"/>
              </w:rPr>
            </w:pPr>
            <w:r>
              <w:rPr>
                <w:rFonts w:ascii="Georgia" w:eastAsia="Georgia" w:hAnsi="Georgia" w:cs="Georgia"/>
                <w:sz w:val="28"/>
                <w:szCs w:val="28"/>
              </w:rPr>
              <w:t>“Wild Card” shorter piece (</w:t>
            </w:r>
            <w:hyperlink r:id="rId64">
              <w:r>
                <w:rPr>
                  <w:rFonts w:ascii="Georgia" w:eastAsia="Georgia" w:hAnsi="Georgia" w:cs="Georgia"/>
                  <w:color w:val="1155CC"/>
                  <w:sz w:val="28"/>
                  <w:szCs w:val="28"/>
                  <w:u w:val="single"/>
                </w:rPr>
                <w:t>Rhetorical Analysis</w:t>
              </w:r>
            </w:hyperlink>
            <w:r>
              <w:rPr>
                <w:rFonts w:ascii="Georgia" w:eastAsia="Georgia" w:hAnsi="Georgia" w:cs="Georgia"/>
                <w:sz w:val="28"/>
                <w:szCs w:val="28"/>
              </w:rPr>
              <w:t xml:space="preserve"> or </w:t>
            </w:r>
            <w:hyperlink r:id="rId65">
              <w:r>
                <w:rPr>
                  <w:rFonts w:ascii="Georgia" w:eastAsia="Georgia" w:hAnsi="Georgia" w:cs="Georgia"/>
                  <w:color w:val="1155CC"/>
                  <w:sz w:val="28"/>
                  <w:szCs w:val="28"/>
                  <w:u w:val="single"/>
                </w:rPr>
                <w:t>Essay Proposal</w:t>
              </w:r>
            </w:hyperlink>
            <w:r>
              <w:rPr>
                <w:rFonts w:ascii="Georgia" w:eastAsia="Georgia" w:hAnsi="Georgia" w:cs="Georgia"/>
                <w:sz w:val="28"/>
                <w:szCs w:val="28"/>
              </w:rPr>
              <w:t xml:space="preserve"> for </w:t>
            </w:r>
            <w:hyperlink r:id="rId66">
              <w:r>
                <w:rPr>
                  <w:rFonts w:ascii="Georgia" w:eastAsia="Georgia" w:hAnsi="Georgia" w:cs="Georgia"/>
                  <w:color w:val="1155CC"/>
                  <w:sz w:val="28"/>
                  <w:szCs w:val="28"/>
                  <w:u w:val="single"/>
                </w:rPr>
                <w:t>Essay 2</w:t>
              </w:r>
            </w:hyperlink>
            <w:r>
              <w:rPr>
                <w:rFonts w:ascii="Georgia" w:eastAsia="Georgia" w:hAnsi="Georgia" w:cs="Georgia"/>
                <w:sz w:val="28"/>
                <w:szCs w:val="28"/>
              </w:rPr>
              <w:t>). Discussion Forum</w:t>
            </w:r>
          </w:p>
          <w:p w:rsidR="007362F8" w:rsidRDefault="007362F8">
            <w:pPr>
              <w:tabs>
                <w:tab w:val="left" w:pos="360"/>
                <w:tab w:val="left" w:pos="1620"/>
                <w:tab w:val="left" w:pos="3060"/>
                <w:tab w:val="left" w:pos="7740"/>
              </w:tabs>
              <w:spacing w:line="240" w:lineRule="auto"/>
              <w:rPr>
                <w:rFonts w:ascii="Georgia" w:eastAsia="Georgia" w:hAnsi="Georgia" w:cs="Georgia"/>
                <w:sz w:val="28"/>
                <w:szCs w:val="28"/>
              </w:rPr>
            </w:pPr>
          </w:p>
        </w:tc>
      </w:tr>
      <w:tr w:rsidR="007362F8">
        <w:tc>
          <w:tcPr>
            <w:tcW w:w="1110" w:type="dxa"/>
            <w:shd w:val="clear" w:color="auto" w:fill="auto"/>
            <w:tcMar>
              <w:top w:w="0" w:type="dxa"/>
              <w:left w:w="108" w:type="dxa"/>
              <w:bottom w:w="0" w:type="dxa"/>
              <w:right w:w="108" w:type="dxa"/>
            </w:tcMar>
          </w:tcPr>
          <w:p w:rsidR="007362F8" w:rsidRDefault="003C3D23">
            <w:pPr>
              <w:tabs>
                <w:tab w:val="left" w:pos="1620"/>
                <w:tab w:val="left" w:pos="7740"/>
              </w:tabs>
              <w:spacing w:line="240" w:lineRule="auto"/>
              <w:rPr>
                <w:rFonts w:ascii="Georgia" w:eastAsia="Georgia" w:hAnsi="Georgia" w:cs="Georgia"/>
                <w:sz w:val="28"/>
                <w:szCs w:val="28"/>
              </w:rPr>
            </w:pPr>
            <w:r>
              <w:rPr>
                <w:rFonts w:ascii="Georgia" w:eastAsia="Georgia" w:hAnsi="Georgia" w:cs="Georgia"/>
                <w:sz w:val="28"/>
                <w:szCs w:val="28"/>
              </w:rPr>
              <w:t>8/15</w:t>
            </w:r>
          </w:p>
        </w:tc>
        <w:tc>
          <w:tcPr>
            <w:tcW w:w="5730" w:type="dxa"/>
            <w:shd w:val="clear" w:color="auto" w:fill="auto"/>
            <w:tcMar>
              <w:top w:w="0" w:type="dxa"/>
              <w:left w:w="108" w:type="dxa"/>
              <w:bottom w:w="0" w:type="dxa"/>
              <w:right w:w="108" w:type="dxa"/>
            </w:tcMar>
          </w:tcPr>
          <w:p w:rsidR="007362F8" w:rsidRDefault="003C3D23">
            <w:pPr>
              <w:tabs>
                <w:tab w:val="left" w:pos="360"/>
                <w:tab w:val="left" w:pos="1620"/>
                <w:tab w:val="left" w:pos="7740"/>
              </w:tabs>
              <w:spacing w:line="240" w:lineRule="auto"/>
              <w:rPr>
                <w:rFonts w:ascii="Georgia" w:eastAsia="Georgia" w:hAnsi="Georgia" w:cs="Georgia"/>
                <w:sz w:val="28"/>
                <w:szCs w:val="28"/>
              </w:rPr>
            </w:pPr>
            <w:hyperlink r:id="rId67">
              <w:r>
                <w:rPr>
                  <w:rFonts w:ascii="Georgia" w:eastAsia="Georgia" w:hAnsi="Georgia" w:cs="Georgia"/>
                  <w:b/>
                  <w:color w:val="1155CC"/>
                  <w:sz w:val="28"/>
                  <w:szCs w:val="28"/>
                  <w:u w:val="single"/>
                </w:rPr>
                <w:t>Week Eight</w:t>
              </w:r>
            </w:hyperlink>
            <w:r>
              <w:rPr>
                <w:rFonts w:ascii="Georgia" w:eastAsia="Georgia" w:hAnsi="Georgia" w:cs="Georgia"/>
                <w:b/>
                <w:sz w:val="28"/>
                <w:szCs w:val="28"/>
              </w:rPr>
              <w:t>: Visual Argument</w:t>
            </w:r>
          </w:p>
          <w:p w:rsidR="007362F8" w:rsidRDefault="003C3D23">
            <w:pPr>
              <w:tabs>
                <w:tab w:val="left" w:pos="360"/>
                <w:tab w:val="left" w:pos="1620"/>
                <w:tab w:val="left" w:pos="7740"/>
              </w:tabs>
              <w:spacing w:line="240" w:lineRule="auto"/>
              <w:rPr>
                <w:rFonts w:ascii="Georgia" w:eastAsia="Georgia" w:hAnsi="Georgia" w:cs="Georgia"/>
                <w:sz w:val="28"/>
                <w:szCs w:val="28"/>
              </w:rPr>
            </w:pPr>
            <w:r>
              <w:rPr>
                <w:rFonts w:ascii="Georgia" w:eastAsia="Georgia" w:hAnsi="Georgia" w:cs="Georgia"/>
                <w:sz w:val="28"/>
                <w:szCs w:val="28"/>
              </w:rPr>
              <w:t>“Analyze a</w:t>
            </w:r>
            <w:r>
              <w:rPr>
                <w:rFonts w:ascii="Georgia" w:eastAsia="Georgia" w:hAnsi="Georgia" w:cs="Georgia"/>
                <w:sz w:val="28"/>
                <w:szCs w:val="28"/>
              </w:rPr>
              <w:t xml:space="preserve"> Visual Argument” </w:t>
            </w:r>
            <w:hyperlink r:id="rId68">
              <w:r>
                <w:rPr>
                  <w:rFonts w:ascii="Georgia" w:eastAsia="Georgia" w:hAnsi="Georgia" w:cs="Georgia"/>
                  <w:color w:val="1155CC"/>
                  <w:sz w:val="28"/>
                  <w:szCs w:val="28"/>
                  <w:u w:val="single"/>
                </w:rPr>
                <w:t>LA 26-32</w:t>
              </w:r>
            </w:hyperlink>
            <w:r>
              <w:rPr>
                <w:rFonts w:ascii="Georgia" w:eastAsia="Georgia" w:hAnsi="Georgia" w:cs="Georgia"/>
                <w:sz w:val="28"/>
                <w:szCs w:val="28"/>
              </w:rPr>
              <w:t xml:space="preserve">; Bechdel, </w:t>
            </w:r>
            <w:hyperlink r:id="rId69">
              <w:r>
                <w:rPr>
                  <w:rFonts w:ascii="Georgia" w:eastAsia="Georgia" w:hAnsi="Georgia" w:cs="Georgia"/>
                  <w:color w:val="1155CC"/>
                  <w:sz w:val="28"/>
                  <w:szCs w:val="28"/>
                  <w:u w:val="single"/>
                </w:rPr>
                <w:t>“Ordinary Devoted Mother”</w:t>
              </w:r>
            </w:hyperlink>
            <w:r>
              <w:rPr>
                <w:rFonts w:ascii="Georgia" w:eastAsia="Georgia" w:hAnsi="Georgia" w:cs="Georgia"/>
                <w:sz w:val="28"/>
                <w:szCs w:val="28"/>
              </w:rPr>
              <w:t xml:space="preserve"> </w:t>
            </w:r>
          </w:p>
          <w:p w:rsidR="007362F8" w:rsidRDefault="007362F8">
            <w:pPr>
              <w:tabs>
                <w:tab w:val="left" w:pos="360"/>
                <w:tab w:val="left" w:pos="1620"/>
                <w:tab w:val="left" w:pos="7740"/>
              </w:tabs>
              <w:spacing w:line="240" w:lineRule="auto"/>
              <w:rPr>
                <w:rFonts w:ascii="Georgia" w:eastAsia="Georgia" w:hAnsi="Georgia" w:cs="Georgia"/>
                <w:sz w:val="28"/>
                <w:szCs w:val="28"/>
              </w:rPr>
            </w:pPr>
          </w:p>
        </w:tc>
        <w:tc>
          <w:tcPr>
            <w:tcW w:w="3300" w:type="dxa"/>
            <w:shd w:val="clear" w:color="auto" w:fill="auto"/>
            <w:tcMar>
              <w:top w:w="0" w:type="dxa"/>
              <w:left w:w="108" w:type="dxa"/>
              <w:bottom w:w="0" w:type="dxa"/>
              <w:right w:w="108" w:type="dxa"/>
            </w:tcMar>
          </w:tcPr>
          <w:p w:rsidR="007362F8" w:rsidRDefault="003C3D23">
            <w:pPr>
              <w:tabs>
                <w:tab w:val="left" w:pos="360"/>
                <w:tab w:val="left" w:pos="1620"/>
                <w:tab w:val="left" w:pos="3060"/>
                <w:tab w:val="left" w:pos="7740"/>
              </w:tabs>
              <w:spacing w:line="240" w:lineRule="auto"/>
              <w:rPr>
                <w:rFonts w:ascii="Georgia" w:eastAsia="Georgia" w:hAnsi="Georgia" w:cs="Georgia"/>
                <w:sz w:val="28"/>
                <w:szCs w:val="28"/>
              </w:rPr>
            </w:pPr>
            <w:r>
              <w:rPr>
                <w:rFonts w:ascii="Georgia" w:eastAsia="Georgia" w:hAnsi="Georgia" w:cs="Georgia"/>
                <w:sz w:val="28"/>
                <w:szCs w:val="28"/>
              </w:rPr>
              <w:t>Discussion Forum</w:t>
            </w:r>
          </w:p>
          <w:p w:rsidR="007362F8" w:rsidRDefault="003C3D23">
            <w:pPr>
              <w:tabs>
                <w:tab w:val="left" w:pos="360"/>
                <w:tab w:val="left" w:pos="1620"/>
                <w:tab w:val="left" w:pos="3060"/>
                <w:tab w:val="left" w:pos="7740"/>
              </w:tabs>
              <w:spacing w:line="240" w:lineRule="auto"/>
              <w:rPr>
                <w:rFonts w:ascii="Georgia" w:eastAsia="Georgia" w:hAnsi="Georgia" w:cs="Georgia"/>
                <w:sz w:val="28"/>
                <w:szCs w:val="28"/>
              </w:rPr>
            </w:pPr>
            <w:r>
              <w:rPr>
                <w:rFonts w:ascii="Georgia" w:eastAsia="Georgia" w:hAnsi="Georgia" w:cs="Georgia"/>
                <w:sz w:val="28"/>
                <w:szCs w:val="28"/>
              </w:rPr>
              <w:t xml:space="preserve"> </w:t>
            </w:r>
          </w:p>
        </w:tc>
      </w:tr>
      <w:tr w:rsidR="007362F8">
        <w:tc>
          <w:tcPr>
            <w:tcW w:w="1110" w:type="dxa"/>
            <w:shd w:val="clear" w:color="auto" w:fill="auto"/>
            <w:tcMar>
              <w:top w:w="0" w:type="dxa"/>
              <w:left w:w="108" w:type="dxa"/>
              <w:bottom w:w="0" w:type="dxa"/>
              <w:right w:w="108" w:type="dxa"/>
            </w:tcMar>
          </w:tcPr>
          <w:p w:rsidR="007362F8" w:rsidRDefault="003C3D23">
            <w:pPr>
              <w:tabs>
                <w:tab w:val="left" w:pos="1620"/>
                <w:tab w:val="left" w:pos="7740"/>
              </w:tabs>
              <w:spacing w:line="240" w:lineRule="auto"/>
              <w:rPr>
                <w:rFonts w:ascii="Georgia" w:eastAsia="Georgia" w:hAnsi="Georgia" w:cs="Georgia"/>
                <w:sz w:val="28"/>
                <w:szCs w:val="28"/>
              </w:rPr>
            </w:pPr>
            <w:r>
              <w:rPr>
                <w:rFonts w:ascii="Georgia" w:eastAsia="Georgia" w:hAnsi="Georgia" w:cs="Georgia"/>
                <w:sz w:val="28"/>
                <w:szCs w:val="28"/>
              </w:rPr>
              <w:t>8/22</w:t>
            </w:r>
          </w:p>
        </w:tc>
        <w:tc>
          <w:tcPr>
            <w:tcW w:w="5730" w:type="dxa"/>
            <w:shd w:val="clear" w:color="auto" w:fill="auto"/>
            <w:tcMar>
              <w:top w:w="0" w:type="dxa"/>
              <w:left w:w="108" w:type="dxa"/>
              <w:bottom w:w="0" w:type="dxa"/>
              <w:right w:w="108" w:type="dxa"/>
            </w:tcMar>
          </w:tcPr>
          <w:p w:rsidR="007362F8" w:rsidRDefault="003C3D23">
            <w:pPr>
              <w:tabs>
                <w:tab w:val="left" w:pos="360"/>
                <w:tab w:val="left" w:pos="1620"/>
                <w:tab w:val="left" w:pos="7740"/>
              </w:tabs>
              <w:spacing w:line="240" w:lineRule="auto"/>
              <w:rPr>
                <w:rFonts w:ascii="Georgia" w:eastAsia="Georgia" w:hAnsi="Georgia" w:cs="Georgia"/>
                <w:b/>
                <w:sz w:val="28"/>
                <w:szCs w:val="28"/>
              </w:rPr>
            </w:pPr>
            <w:hyperlink r:id="rId70">
              <w:r>
                <w:rPr>
                  <w:rFonts w:ascii="Georgia" w:eastAsia="Georgia" w:hAnsi="Georgia" w:cs="Georgia"/>
                  <w:b/>
                  <w:color w:val="1155CC"/>
                  <w:sz w:val="28"/>
                  <w:szCs w:val="28"/>
                  <w:u w:val="single"/>
                </w:rPr>
                <w:t>Week Nine</w:t>
              </w:r>
            </w:hyperlink>
            <w:r>
              <w:rPr>
                <w:rFonts w:ascii="Georgia" w:eastAsia="Georgia" w:hAnsi="Georgia" w:cs="Georgia"/>
                <w:b/>
                <w:sz w:val="28"/>
                <w:szCs w:val="28"/>
              </w:rPr>
              <w:t>: Pain Scale</w:t>
            </w:r>
          </w:p>
          <w:p w:rsidR="007362F8" w:rsidRDefault="003C3D23">
            <w:pPr>
              <w:tabs>
                <w:tab w:val="left" w:pos="360"/>
                <w:tab w:val="left" w:pos="1620"/>
                <w:tab w:val="left" w:pos="7740"/>
              </w:tabs>
              <w:spacing w:line="240" w:lineRule="auto"/>
              <w:rPr>
                <w:rFonts w:ascii="Georgia" w:eastAsia="Georgia" w:hAnsi="Georgia" w:cs="Georgia"/>
                <w:sz w:val="28"/>
                <w:szCs w:val="28"/>
              </w:rPr>
            </w:pPr>
            <w:r>
              <w:rPr>
                <w:rFonts w:ascii="Georgia" w:eastAsia="Georgia" w:hAnsi="Georgia" w:cs="Georgia"/>
                <w:sz w:val="28"/>
                <w:szCs w:val="28"/>
              </w:rPr>
              <w:t xml:space="preserve">Biss, </w:t>
            </w:r>
            <w:hyperlink r:id="rId71">
              <w:r>
                <w:rPr>
                  <w:rFonts w:ascii="Georgia" w:eastAsia="Georgia" w:hAnsi="Georgia" w:cs="Georgia"/>
                  <w:color w:val="1155CC"/>
                  <w:sz w:val="28"/>
                  <w:szCs w:val="28"/>
                  <w:u w:val="single"/>
                </w:rPr>
                <w:t>“The Pain Scale”</w:t>
              </w:r>
            </w:hyperlink>
            <w:r>
              <w:rPr>
                <w:rFonts w:ascii="Georgia" w:eastAsia="Georgia" w:hAnsi="Georgia" w:cs="Georgia"/>
                <w:sz w:val="28"/>
                <w:szCs w:val="28"/>
              </w:rPr>
              <w:t xml:space="preserve"> </w:t>
            </w:r>
          </w:p>
          <w:p w:rsidR="007362F8" w:rsidRDefault="007362F8">
            <w:pPr>
              <w:tabs>
                <w:tab w:val="left" w:pos="360"/>
                <w:tab w:val="left" w:pos="1620"/>
                <w:tab w:val="left" w:pos="7740"/>
              </w:tabs>
              <w:spacing w:line="240" w:lineRule="auto"/>
              <w:rPr>
                <w:rFonts w:ascii="Georgia" w:eastAsia="Georgia" w:hAnsi="Georgia" w:cs="Georgia"/>
                <w:sz w:val="28"/>
                <w:szCs w:val="28"/>
              </w:rPr>
            </w:pPr>
          </w:p>
          <w:p w:rsidR="007362F8" w:rsidRDefault="007362F8">
            <w:pPr>
              <w:tabs>
                <w:tab w:val="left" w:pos="360"/>
                <w:tab w:val="left" w:pos="1620"/>
                <w:tab w:val="left" w:pos="7740"/>
              </w:tabs>
              <w:spacing w:line="240" w:lineRule="auto"/>
              <w:rPr>
                <w:rFonts w:ascii="Georgia" w:eastAsia="Georgia" w:hAnsi="Georgia" w:cs="Georgia"/>
                <w:sz w:val="28"/>
                <w:szCs w:val="28"/>
              </w:rPr>
            </w:pPr>
          </w:p>
        </w:tc>
        <w:tc>
          <w:tcPr>
            <w:tcW w:w="3300" w:type="dxa"/>
            <w:shd w:val="clear" w:color="auto" w:fill="auto"/>
            <w:tcMar>
              <w:top w:w="0" w:type="dxa"/>
              <w:left w:w="108" w:type="dxa"/>
              <w:bottom w:w="0" w:type="dxa"/>
              <w:right w:w="108" w:type="dxa"/>
            </w:tcMar>
          </w:tcPr>
          <w:p w:rsidR="007362F8" w:rsidRDefault="003C3D23">
            <w:pPr>
              <w:tabs>
                <w:tab w:val="left" w:pos="360"/>
                <w:tab w:val="left" w:pos="1620"/>
                <w:tab w:val="left" w:pos="3060"/>
                <w:tab w:val="left" w:pos="7740"/>
              </w:tabs>
              <w:spacing w:line="240" w:lineRule="auto"/>
              <w:rPr>
                <w:rFonts w:ascii="Georgia" w:eastAsia="Georgia" w:hAnsi="Georgia" w:cs="Georgia"/>
                <w:sz w:val="28"/>
                <w:szCs w:val="28"/>
              </w:rPr>
            </w:pPr>
            <w:r>
              <w:rPr>
                <w:rFonts w:ascii="Georgia" w:eastAsia="Georgia" w:hAnsi="Georgia" w:cs="Georgia"/>
                <w:sz w:val="28"/>
                <w:szCs w:val="28"/>
              </w:rPr>
              <w:t xml:space="preserve">Essay 2.1 </w:t>
            </w:r>
            <w:hyperlink r:id="rId72">
              <w:r>
                <w:rPr>
                  <w:rFonts w:ascii="Georgia" w:eastAsia="Georgia" w:hAnsi="Georgia" w:cs="Georgia"/>
                  <w:color w:val="1155CC"/>
                  <w:sz w:val="28"/>
                  <w:szCs w:val="28"/>
                  <w:u w:val="single"/>
                </w:rPr>
                <w:t>Peer Review</w:t>
              </w:r>
            </w:hyperlink>
            <w:r>
              <w:rPr>
                <w:rFonts w:ascii="Georgia" w:eastAsia="Georgia" w:hAnsi="Georgia" w:cs="Georgia"/>
                <w:sz w:val="28"/>
                <w:szCs w:val="28"/>
              </w:rPr>
              <w:t>. (post drafts by Fri 8/25; comments due next Tues.)</w:t>
            </w:r>
          </w:p>
          <w:p w:rsidR="007362F8" w:rsidRDefault="003C3D23">
            <w:pPr>
              <w:tabs>
                <w:tab w:val="left" w:pos="360"/>
                <w:tab w:val="left" w:pos="1620"/>
                <w:tab w:val="left" w:pos="3060"/>
                <w:tab w:val="left" w:pos="7740"/>
              </w:tabs>
              <w:spacing w:line="240" w:lineRule="auto"/>
              <w:rPr>
                <w:rFonts w:ascii="Georgia" w:eastAsia="Georgia" w:hAnsi="Georgia" w:cs="Georgia"/>
                <w:sz w:val="28"/>
                <w:szCs w:val="28"/>
              </w:rPr>
            </w:pPr>
            <w:r>
              <w:rPr>
                <w:rFonts w:ascii="Georgia" w:eastAsia="Georgia" w:hAnsi="Georgia" w:cs="Georgia"/>
                <w:sz w:val="28"/>
                <w:szCs w:val="28"/>
              </w:rPr>
              <w:t>Discussion Forum.</w:t>
            </w:r>
          </w:p>
          <w:p w:rsidR="007362F8" w:rsidRDefault="007362F8">
            <w:pPr>
              <w:tabs>
                <w:tab w:val="left" w:pos="360"/>
                <w:tab w:val="left" w:pos="1620"/>
                <w:tab w:val="left" w:pos="3060"/>
                <w:tab w:val="left" w:pos="7740"/>
              </w:tabs>
              <w:spacing w:line="240" w:lineRule="auto"/>
              <w:rPr>
                <w:rFonts w:ascii="Georgia" w:eastAsia="Georgia" w:hAnsi="Georgia" w:cs="Georgia"/>
                <w:sz w:val="28"/>
                <w:szCs w:val="28"/>
              </w:rPr>
            </w:pPr>
          </w:p>
          <w:p w:rsidR="007362F8" w:rsidRDefault="007362F8">
            <w:pPr>
              <w:tabs>
                <w:tab w:val="left" w:pos="360"/>
                <w:tab w:val="left" w:pos="1620"/>
                <w:tab w:val="left" w:pos="3060"/>
                <w:tab w:val="left" w:pos="7740"/>
              </w:tabs>
              <w:spacing w:line="240" w:lineRule="auto"/>
              <w:rPr>
                <w:rFonts w:ascii="Georgia" w:eastAsia="Georgia" w:hAnsi="Georgia" w:cs="Georgia"/>
                <w:sz w:val="28"/>
                <w:szCs w:val="28"/>
              </w:rPr>
            </w:pPr>
          </w:p>
          <w:p w:rsidR="007362F8" w:rsidRDefault="007362F8">
            <w:pPr>
              <w:tabs>
                <w:tab w:val="left" w:pos="360"/>
                <w:tab w:val="left" w:pos="1620"/>
                <w:tab w:val="left" w:pos="3060"/>
                <w:tab w:val="left" w:pos="7740"/>
              </w:tabs>
              <w:spacing w:line="240" w:lineRule="auto"/>
              <w:rPr>
                <w:rFonts w:ascii="Georgia" w:eastAsia="Georgia" w:hAnsi="Georgia" w:cs="Georgia"/>
                <w:sz w:val="28"/>
                <w:szCs w:val="28"/>
              </w:rPr>
            </w:pPr>
          </w:p>
        </w:tc>
      </w:tr>
      <w:tr w:rsidR="007362F8">
        <w:tc>
          <w:tcPr>
            <w:tcW w:w="1110" w:type="dxa"/>
            <w:shd w:val="clear" w:color="auto" w:fill="auto"/>
            <w:tcMar>
              <w:top w:w="0" w:type="dxa"/>
              <w:left w:w="108" w:type="dxa"/>
              <w:bottom w:w="0" w:type="dxa"/>
              <w:right w:w="108" w:type="dxa"/>
            </w:tcMar>
          </w:tcPr>
          <w:p w:rsidR="007362F8" w:rsidRDefault="003C3D23">
            <w:pPr>
              <w:tabs>
                <w:tab w:val="left" w:pos="1620"/>
                <w:tab w:val="left" w:pos="7740"/>
              </w:tabs>
              <w:spacing w:line="240" w:lineRule="auto"/>
              <w:rPr>
                <w:rFonts w:ascii="Georgia" w:eastAsia="Georgia" w:hAnsi="Georgia" w:cs="Georgia"/>
                <w:sz w:val="28"/>
                <w:szCs w:val="28"/>
                <w:u w:val="single"/>
              </w:rPr>
            </w:pPr>
            <w:r>
              <w:rPr>
                <w:rFonts w:ascii="Georgia" w:eastAsia="Georgia" w:hAnsi="Georgia" w:cs="Georgia"/>
                <w:sz w:val="28"/>
                <w:szCs w:val="28"/>
                <w:u w:val="single"/>
              </w:rPr>
              <w:t>Date</w:t>
            </w:r>
          </w:p>
        </w:tc>
        <w:tc>
          <w:tcPr>
            <w:tcW w:w="5730" w:type="dxa"/>
            <w:shd w:val="clear" w:color="auto" w:fill="auto"/>
            <w:tcMar>
              <w:top w:w="0" w:type="dxa"/>
              <w:left w:w="108" w:type="dxa"/>
              <w:bottom w:w="0" w:type="dxa"/>
              <w:right w:w="108" w:type="dxa"/>
            </w:tcMar>
          </w:tcPr>
          <w:p w:rsidR="007362F8" w:rsidRDefault="003C3D23">
            <w:pPr>
              <w:tabs>
                <w:tab w:val="left" w:pos="360"/>
              </w:tabs>
              <w:spacing w:line="240" w:lineRule="auto"/>
              <w:rPr>
                <w:rFonts w:ascii="Georgia" w:eastAsia="Georgia" w:hAnsi="Georgia" w:cs="Georgia"/>
                <w:sz w:val="28"/>
                <w:szCs w:val="28"/>
                <w:u w:val="single"/>
              </w:rPr>
            </w:pPr>
            <w:r>
              <w:rPr>
                <w:rFonts w:ascii="Georgia" w:eastAsia="Georgia" w:hAnsi="Georgia" w:cs="Georgia"/>
                <w:sz w:val="28"/>
                <w:szCs w:val="28"/>
                <w:u w:val="single"/>
              </w:rPr>
              <w:t>Reading Assignment</w:t>
            </w:r>
          </w:p>
        </w:tc>
        <w:tc>
          <w:tcPr>
            <w:tcW w:w="3300" w:type="dxa"/>
            <w:shd w:val="clear" w:color="auto" w:fill="auto"/>
            <w:tcMar>
              <w:top w:w="0" w:type="dxa"/>
              <w:left w:w="108" w:type="dxa"/>
              <w:bottom w:w="0" w:type="dxa"/>
              <w:right w:w="108" w:type="dxa"/>
            </w:tcMar>
          </w:tcPr>
          <w:p w:rsidR="007362F8" w:rsidRDefault="003C3D23">
            <w:pPr>
              <w:tabs>
                <w:tab w:val="left" w:pos="360"/>
                <w:tab w:val="left" w:pos="1620"/>
                <w:tab w:val="left" w:pos="3060"/>
                <w:tab w:val="left" w:pos="7740"/>
              </w:tabs>
              <w:spacing w:line="240" w:lineRule="auto"/>
              <w:rPr>
                <w:rFonts w:ascii="Georgia" w:eastAsia="Georgia" w:hAnsi="Georgia" w:cs="Georgia"/>
                <w:sz w:val="28"/>
                <w:szCs w:val="28"/>
              </w:rPr>
            </w:pPr>
            <w:r>
              <w:rPr>
                <w:rFonts w:ascii="Georgia" w:eastAsia="Georgia" w:hAnsi="Georgia" w:cs="Georgia"/>
                <w:sz w:val="28"/>
                <w:szCs w:val="28"/>
                <w:u w:val="single"/>
              </w:rPr>
              <w:t>Writing Assignment</w:t>
            </w:r>
            <w:r>
              <w:rPr>
                <w:rFonts w:ascii="Georgia" w:eastAsia="Georgia" w:hAnsi="Georgia" w:cs="Georgia"/>
                <w:sz w:val="28"/>
                <w:szCs w:val="28"/>
              </w:rPr>
              <w:t xml:space="preserve"> </w:t>
            </w:r>
          </w:p>
        </w:tc>
      </w:tr>
      <w:tr w:rsidR="007362F8">
        <w:tc>
          <w:tcPr>
            <w:tcW w:w="1110" w:type="dxa"/>
            <w:shd w:val="clear" w:color="auto" w:fill="auto"/>
            <w:tcMar>
              <w:top w:w="0" w:type="dxa"/>
              <w:left w:w="108" w:type="dxa"/>
              <w:bottom w:w="0" w:type="dxa"/>
              <w:right w:w="108" w:type="dxa"/>
            </w:tcMar>
          </w:tcPr>
          <w:p w:rsidR="007362F8" w:rsidRDefault="003C3D23">
            <w:pPr>
              <w:tabs>
                <w:tab w:val="left" w:pos="1620"/>
                <w:tab w:val="left" w:pos="7740"/>
              </w:tabs>
              <w:spacing w:line="240" w:lineRule="auto"/>
              <w:rPr>
                <w:rFonts w:ascii="Georgia" w:eastAsia="Georgia" w:hAnsi="Georgia" w:cs="Georgia"/>
                <w:sz w:val="28"/>
                <w:szCs w:val="28"/>
              </w:rPr>
            </w:pPr>
            <w:r>
              <w:rPr>
                <w:rFonts w:ascii="Georgia" w:eastAsia="Georgia" w:hAnsi="Georgia" w:cs="Georgia"/>
                <w:sz w:val="28"/>
                <w:szCs w:val="28"/>
              </w:rPr>
              <w:t>8/29</w:t>
            </w:r>
          </w:p>
          <w:p w:rsidR="007362F8" w:rsidRDefault="007362F8">
            <w:pPr>
              <w:tabs>
                <w:tab w:val="left" w:pos="1620"/>
                <w:tab w:val="left" w:pos="7740"/>
              </w:tabs>
              <w:spacing w:line="240" w:lineRule="auto"/>
              <w:rPr>
                <w:rFonts w:ascii="Georgia" w:eastAsia="Georgia" w:hAnsi="Georgia" w:cs="Georgia"/>
                <w:sz w:val="28"/>
                <w:szCs w:val="28"/>
              </w:rPr>
            </w:pPr>
          </w:p>
        </w:tc>
        <w:tc>
          <w:tcPr>
            <w:tcW w:w="5730" w:type="dxa"/>
            <w:shd w:val="clear" w:color="auto" w:fill="auto"/>
            <w:tcMar>
              <w:top w:w="0" w:type="dxa"/>
              <w:left w:w="108" w:type="dxa"/>
              <w:bottom w:w="0" w:type="dxa"/>
              <w:right w:w="108" w:type="dxa"/>
            </w:tcMar>
          </w:tcPr>
          <w:p w:rsidR="007362F8" w:rsidRDefault="003C3D23">
            <w:pPr>
              <w:tabs>
                <w:tab w:val="left" w:pos="360"/>
                <w:tab w:val="left" w:pos="1620"/>
                <w:tab w:val="left" w:pos="7740"/>
              </w:tabs>
              <w:spacing w:line="240" w:lineRule="auto"/>
              <w:rPr>
                <w:rFonts w:ascii="Georgia" w:eastAsia="Georgia" w:hAnsi="Georgia" w:cs="Georgia"/>
                <w:b/>
                <w:sz w:val="28"/>
                <w:szCs w:val="28"/>
              </w:rPr>
            </w:pPr>
            <w:hyperlink r:id="rId73">
              <w:r>
                <w:rPr>
                  <w:rFonts w:ascii="Georgia" w:eastAsia="Georgia" w:hAnsi="Georgia" w:cs="Georgia"/>
                  <w:b/>
                  <w:color w:val="1155CC"/>
                  <w:sz w:val="28"/>
                  <w:szCs w:val="28"/>
                  <w:u w:val="single"/>
                </w:rPr>
                <w:t>Week Ten</w:t>
              </w:r>
            </w:hyperlink>
            <w:r>
              <w:rPr>
                <w:rFonts w:ascii="Georgia" w:eastAsia="Georgia" w:hAnsi="Georgia" w:cs="Georgia"/>
                <w:b/>
                <w:sz w:val="28"/>
                <w:szCs w:val="28"/>
              </w:rPr>
              <w:t>:  Is It an</w:t>
            </w:r>
            <w:r>
              <w:rPr>
                <w:rFonts w:ascii="Georgia" w:eastAsia="Georgia" w:hAnsi="Georgia" w:cs="Georgia"/>
                <w:b/>
                <w:sz w:val="28"/>
                <w:szCs w:val="28"/>
              </w:rPr>
              <w:t xml:space="preserve"> Argument?</w:t>
            </w:r>
          </w:p>
          <w:p w:rsidR="007362F8" w:rsidRDefault="003C3D23">
            <w:pPr>
              <w:tabs>
                <w:tab w:val="left" w:pos="360"/>
                <w:tab w:val="left" w:pos="1620"/>
                <w:tab w:val="left" w:pos="7740"/>
              </w:tabs>
              <w:spacing w:line="240" w:lineRule="auto"/>
              <w:rPr>
                <w:rFonts w:ascii="Georgia" w:eastAsia="Georgia" w:hAnsi="Georgia" w:cs="Georgia"/>
                <w:sz w:val="28"/>
                <w:szCs w:val="28"/>
              </w:rPr>
            </w:pPr>
            <w:r>
              <w:rPr>
                <w:rFonts w:ascii="Georgia" w:eastAsia="Georgia" w:hAnsi="Georgia" w:cs="Georgia"/>
                <w:sz w:val="28"/>
                <w:szCs w:val="28"/>
              </w:rPr>
              <w:t>No assigned reading; see weekly overview document for directions</w:t>
            </w:r>
          </w:p>
          <w:p w:rsidR="007362F8" w:rsidRDefault="007362F8">
            <w:pPr>
              <w:tabs>
                <w:tab w:val="left" w:pos="360"/>
                <w:tab w:val="left" w:pos="1620"/>
                <w:tab w:val="left" w:pos="7740"/>
              </w:tabs>
              <w:spacing w:line="240" w:lineRule="auto"/>
              <w:rPr>
                <w:rFonts w:ascii="Georgia" w:eastAsia="Georgia" w:hAnsi="Georgia" w:cs="Georgia"/>
                <w:sz w:val="28"/>
                <w:szCs w:val="28"/>
              </w:rPr>
            </w:pPr>
          </w:p>
        </w:tc>
        <w:tc>
          <w:tcPr>
            <w:tcW w:w="3300" w:type="dxa"/>
            <w:shd w:val="clear" w:color="auto" w:fill="auto"/>
            <w:tcMar>
              <w:top w:w="0" w:type="dxa"/>
              <w:left w:w="108" w:type="dxa"/>
              <w:bottom w:w="0" w:type="dxa"/>
              <w:right w:w="108" w:type="dxa"/>
            </w:tcMar>
          </w:tcPr>
          <w:p w:rsidR="007362F8" w:rsidRDefault="003C3D23">
            <w:pPr>
              <w:tabs>
                <w:tab w:val="left" w:pos="360"/>
                <w:tab w:val="left" w:pos="1620"/>
                <w:tab w:val="left" w:pos="3060"/>
                <w:tab w:val="left" w:pos="7740"/>
              </w:tabs>
              <w:spacing w:line="240" w:lineRule="auto"/>
              <w:rPr>
                <w:rFonts w:ascii="Georgia" w:eastAsia="Georgia" w:hAnsi="Georgia" w:cs="Georgia"/>
                <w:sz w:val="28"/>
                <w:szCs w:val="28"/>
              </w:rPr>
            </w:pPr>
            <w:r>
              <w:rPr>
                <w:rFonts w:ascii="Georgia" w:eastAsia="Georgia" w:hAnsi="Georgia" w:cs="Georgia"/>
                <w:sz w:val="28"/>
                <w:szCs w:val="28"/>
              </w:rPr>
              <w:t xml:space="preserve">Discussion Forum. Final </w:t>
            </w:r>
            <w:hyperlink r:id="rId74">
              <w:r>
                <w:rPr>
                  <w:rFonts w:ascii="Georgia" w:eastAsia="Georgia" w:hAnsi="Georgia" w:cs="Georgia"/>
                  <w:color w:val="1155CC"/>
                  <w:sz w:val="28"/>
                  <w:szCs w:val="28"/>
                  <w:u w:val="single"/>
                </w:rPr>
                <w:t>Rhetorical Analysis</w:t>
              </w:r>
            </w:hyperlink>
            <w:r>
              <w:rPr>
                <w:rFonts w:ascii="Georgia" w:eastAsia="Georgia" w:hAnsi="Georgia" w:cs="Georgia"/>
                <w:sz w:val="28"/>
                <w:szCs w:val="28"/>
              </w:rPr>
              <w:t xml:space="preserve"> (Here’s a </w:t>
            </w:r>
            <w:hyperlink r:id="rId75">
              <w:r>
                <w:rPr>
                  <w:rFonts w:ascii="Georgia" w:eastAsia="Georgia" w:hAnsi="Georgia" w:cs="Georgia"/>
                  <w:color w:val="1155CC"/>
                  <w:sz w:val="28"/>
                  <w:szCs w:val="28"/>
                  <w:u w:val="single"/>
                </w:rPr>
                <w:t>Self-Reflective option</w:t>
              </w:r>
            </w:hyperlink>
            <w:r>
              <w:rPr>
                <w:rFonts w:ascii="Georgia" w:eastAsia="Georgia" w:hAnsi="Georgia" w:cs="Georgia"/>
                <w:sz w:val="28"/>
                <w:szCs w:val="28"/>
              </w:rPr>
              <w:t xml:space="preserve">); Essay 2.2 (5-7 pages) Due. (All assignments due </w:t>
            </w:r>
            <w:r>
              <w:rPr>
                <w:rFonts w:ascii="Georgia" w:eastAsia="Georgia" w:hAnsi="Georgia" w:cs="Georgia"/>
                <w:b/>
                <w:sz w:val="28"/>
                <w:szCs w:val="28"/>
              </w:rPr>
              <w:lastRenderedPageBreak/>
              <w:t>Saturday</w:t>
            </w:r>
            <w:r>
              <w:rPr>
                <w:rFonts w:ascii="Georgia" w:eastAsia="Georgia" w:hAnsi="Georgia" w:cs="Georgia"/>
                <w:sz w:val="28"/>
                <w:szCs w:val="28"/>
              </w:rPr>
              <w:t xml:space="preserve"> this week because I have to submit grades before 8 am Mon. 9/04.)</w:t>
            </w:r>
          </w:p>
          <w:p w:rsidR="007362F8" w:rsidRDefault="007362F8">
            <w:pPr>
              <w:tabs>
                <w:tab w:val="left" w:pos="360"/>
                <w:tab w:val="left" w:pos="1620"/>
                <w:tab w:val="left" w:pos="3060"/>
                <w:tab w:val="left" w:pos="7740"/>
              </w:tabs>
              <w:spacing w:line="240" w:lineRule="auto"/>
              <w:rPr>
                <w:rFonts w:ascii="Georgia" w:eastAsia="Georgia" w:hAnsi="Georgia" w:cs="Georgia"/>
                <w:sz w:val="28"/>
                <w:szCs w:val="28"/>
              </w:rPr>
            </w:pPr>
          </w:p>
        </w:tc>
      </w:tr>
      <w:tr w:rsidR="007362F8">
        <w:tc>
          <w:tcPr>
            <w:tcW w:w="1110" w:type="dxa"/>
            <w:shd w:val="clear" w:color="auto" w:fill="auto"/>
            <w:tcMar>
              <w:top w:w="0" w:type="dxa"/>
              <w:left w:w="108" w:type="dxa"/>
              <w:bottom w:w="0" w:type="dxa"/>
              <w:right w:w="108" w:type="dxa"/>
            </w:tcMar>
          </w:tcPr>
          <w:p w:rsidR="007362F8" w:rsidRDefault="007362F8">
            <w:pPr>
              <w:tabs>
                <w:tab w:val="left" w:pos="1620"/>
                <w:tab w:val="left" w:pos="7740"/>
              </w:tabs>
              <w:spacing w:line="240" w:lineRule="auto"/>
              <w:rPr>
                <w:rFonts w:ascii="Georgia" w:eastAsia="Georgia" w:hAnsi="Georgia" w:cs="Georgia"/>
                <w:sz w:val="28"/>
                <w:szCs w:val="28"/>
              </w:rPr>
            </w:pPr>
          </w:p>
        </w:tc>
        <w:tc>
          <w:tcPr>
            <w:tcW w:w="5730" w:type="dxa"/>
            <w:shd w:val="clear" w:color="auto" w:fill="auto"/>
            <w:tcMar>
              <w:top w:w="0" w:type="dxa"/>
              <w:left w:w="108" w:type="dxa"/>
              <w:bottom w:w="0" w:type="dxa"/>
              <w:right w:w="108" w:type="dxa"/>
            </w:tcMar>
          </w:tcPr>
          <w:p w:rsidR="007362F8" w:rsidRDefault="003C3D23">
            <w:pPr>
              <w:tabs>
                <w:tab w:val="left" w:pos="360"/>
                <w:tab w:val="left" w:pos="1620"/>
                <w:tab w:val="left" w:pos="7740"/>
              </w:tabs>
              <w:spacing w:line="240" w:lineRule="auto"/>
              <w:rPr>
                <w:rFonts w:ascii="Georgia" w:eastAsia="Georgia" w:hAnsi="Georgia" w:cs="Georgia"/>
                <w:b/>
                <w:sz w:val="28"/>
                <w:szCs w:val="28"/>
              </w:rPr>
            </w:pPr>
            <w:r>
              <w:rPr>
                <w:rFonts w:ascii="Georgia" w:eastAsia="Georgia" w:hAnsi="Georgia" w:cs="Georgia"/>
                <w:b/>
                <w:sz w:val="28"/>
                <w:szCs w:val="28"/>
              </w:rPr>
              <w:t>No Finals Week</w:t>
            </w:r>
          </w:p>
          <w:p w:rsidR="007362F8" w:rsidRDefault="003C3D23">
            <w:pPr>
              <w:tabs>
                <w:tab w:val="left" w:pos="360"/>
                <w:tab w:val="left" w:pos="1620"/>
                <w:tab w:val="left" w:pos="7740"/>
              </w:tabs>
              <w:spacing w:line="240" w:lineRule="auto"/>
              <w:rPr>
                <w:rFonts w:ascii="Georgia" w:eastAsia="Georgia" w:hAnsi="Georgia" w:cs="Georgia"/>
                <w:sz w:val="28"/>
                <w:szCs w:val="28"/>
              </w:rPr>
            </w:pPr>
            <w:r>
              <w:rPr>
                <w:rFonts w:ascii="Georgia" w:eastAsia="Georgia" w:hAnsi="Georgia" w:cs="Georgia"/>
                <w:sz w:val="28"/>
                <w:szCs w:val="28"/>
              </w:rPr>
              <w:t>Summer term classes do NOT have a separate week for Final Exams</w:t>
            </w:r>
          </w:p>
          <w:p w:rsidR="007362F8" w:rsidRDefault="007362F8">
            <w:pPr>
              <w:tabs>
                <w:tab w:val="left" w:pos="360"/>
                <w:tab w:val="left" w:pos="1620"/>
                <w:tab w:val="left" w:pos="7740"/>
              </w:tabs>
              <w:spacing w:line="240" w:lineRule="auto"/>
              <w:rPr>
                <w:rFonts w:ascii="Georgia" w:eastAsia="Georgia" w:hAnsi="Georgia" w:cs="Georgia"/>
                <w:sz w:val="28"/>
                <w:szCs w:val="28"/>
              </w:rPr>
            </w:pPr>
          </w:p>
        </w:tc>
        <w:tc>
          <w:tcPr>
            <w:tcW w:w="3300" w:type="dxa"/>
            <w:shd w:val="clear" w:color="auto" w:fill="auto"/>
            <w:tcMar>
              <w:top w:w="0" w:type="dxa"/>
              <w:left w:w="108" w:type="dxa"/>
              <w:bottom w:w="0" w:type="dxa"/>
              <w:right w:w="108" w:type="dxa"/>
            </w:tcMar>
          </w:tcPr>
          <w:p w:rsidR="007362F8" w:rsidRDefault="007362F8">
            <w:pPr>
              <w:tabs>
                <w:tab w:val="left" w:pos="360"/>
                <w:tab w:val="left" w:pos="1620"/>
                <w:tab w:val="left" w:pos="3060"/>
                <w:tab w:val="left" w:pos="7740"/>
              </w:tabs>
              <w:spacing w:line="240" w:lineRule="auto"/>
              <w:rPr>
                <w:rFonts w:ascii="Georgia" w:eastAsia="Georgia" w:hAnsi="Georgia" w:cs="Georgia"/>
                <w:sz w:val="28"/>
                <w:szCs w:val="28"/>
              </w:rPr>
            </w:pPr>
          </w:p>
          <w:p w:rsidR="007362F8" w:rsidRDefault="007362F8">
            <w:pPr>
              <w:tabs>
                <w:tab w:val="left" w:pos="360"/>
                <w:tab w:val="left" w:pos="1620"/>
                <w:tab w:val="left" w:pos="3060"/>
                <w:tab w:val="left" w:pos="7740"/>
              </w:tabs>
              <w:spacing w:line="240" w:lineRule="auto"/>
              <w:rPr>
                <w:rFonts w:ascii="Georgia" w:eastAsia="Georgia" w:hAnsi="Georgia" w:cs="Georgia"/>
                <w:sz w:val="28"/>
                <w:szCs w:val="28"/>
              </w:rPr>
            </w:pPr>
          </w:p>
        </w:tc>
      </w:tr>
    </w:tbl>
    <w:p w:rsidR="007362F8" w:rsidRDefault="007362F8">
      <w:pPr>
        <w:spacing w:line="240" w:lineRule="auto"/>
        <w:rPr>
          <w:rFonts w:ascii="Georgia" w:eastAsia="Georgia" w:hAnsi="Georgia" w:cs="Georgia"/>
          <w:b/>
          <w:sz w:val="28"/>
          <w:szCs w:val="28"/>
        </w:rPr>
      </w:pPr>
    </w:p>
    <w:p w:rsidR="007362F8" w:rsidRDefault="003C3D23">
      <w:pPr>
        <w:pBdr>
          <w:top w:val="nil"/>
          <w:left w:val="nil"/>
          <w:bottom w:val="nil"/>
          <w:right w:val="nil"/>
          <w:between w:val="nil"/>
        </w:pBdr>
        <w:spacing w:line="240" w:lineRule="auto"/>
        <w:rPr>
          <w:rFonts w:ascii="Georgia" w:eastAsia="Georgia" w:hAnsi="Georgia" w:cs="Georgia"/>
          <w:sz w:val="28"/>
          <w:szCs w:val="28"/>
        </w:rPr>
      </w:pPr>
      <w:r>
        <w:rPr>
          <w:rFonts w:ascii="Georgia" w:eastAsia="Georgia" w:hAnsi="Georgia" w:cs="Georgia"/>
          <w:sz w:val="28"/>
          <w:szCs w:val="28"/>
        </w:rPr>
        <w:t>Turn in all final revisions as an e-mail attachment or by Moodle submission by Sept. 2</w:t>
      </w:r>
      <w:r>
        <w:rPr>
          <w:rFonts w:ascii="Georgia" w:eastAsia="Georgia" w:hAnsi="Georgia" w:cs="Georgia"/>
          <w:sz w:val="28"/>
          <w:szCs w:val="28"/>
          <w:vertAlign w:val="superscript"/>
        </w:rPr>
        <w:t>nd</w:t>
      </w:r>
      <w:r>
        <w:rPr>
          <w:rFonts w:ascii="Georgia" w:eastAsia="Georgia" w:hAnsi="Georgia" w:cs="Georgia"/>
          <w:sz w:val="28"/>
          <w:szCs w:val="28"/>
        </w:rPr>
        <w:t xml:space="preserve"> (Saturday of Week Ten). Note: This weekend is Labor Day weekend, a weekend when many people frequently go camping or out of town. Make sure to complete all remaining assignments before you leave (if you are going somewhere).</w:t>
      </w:r>
    </w:p>
    <w:p w:rsidR="007362F8" w:rsidRDefault="007362F8">
      <w:pPr>
        <w:pBdr>
          <w:top w:val="nil"/>
          <w:left w:val="nil"/>
          <w:bottom w:val="nil"/>
          <w:right w:val="nil"/>
          <w:between w:val="nil"/>
        </w:pBdr>
        <w:spacing w:line="240" w:lineRule="auto"/>
        <w:rPr>
          <w:rFonts w:ascii="Georgia" w:eastAsia="Georgia" w:hAnsi="Georgia" w:cs="Georgia"/>
          <w:sz w:val="28"/>
          <w:szCs w:val="28"/>
        </w:rPr>
      </w:pPr>
    </w:p>
    <w:p w:rsidR="007362F8" w:rsidRDefault="003C3D23">
      <w:pPr>
        <w:pBdr>
          <w:top w:val="nil"/>
          <w:left w:val="nil"/>
          <w:bottom w:val="nil"/>
          <w:right w:val="nil"/>
          <w:between w:val="nil"/>
        </w:pBdr>
        <w:spacing w:line="240" w:lineRule="auto"/>
        <w:rPr>
          <w:rFonts w:ascii="Roboto" w:eastAsia="Roboto" w:hAnsi="Roboto" w:cs="Roboto"/>
          <w:color w:val="1D2125"/>
          <w:sz w:val="46"/>
          <w:szCs w:val="46"/>
        </w:rPr>
      </w:pPr>
      <w:r>
        <w:rPr>
          <w:rFonts w:ascii="Georgia" w:eastAsia="Georgia" w:hAnsi="Georgia" w:cs="Georgia"/>
          <w:b/>
          <w:sz w:val="28"/>
          <w:szCs w:val="28"/>
        </w:rPr>
        <w:t xml:space="preserve">Course documents are available on Moodle Website </w:t>
      </w:r>
      <w:r>
        <w:rPr>
          <w:rFonts w:ascii="Georgia" w:eastAsia="Georgia" w:hAnsi="Georgia" w:cs="Georgia"/>
          <w:color w:val="373A3C"/>
        </w:rPr>
        <w:t>WR122-20220416985 - ENGLISH COMPOSITION: ARGUMENT</w:t>
      </w:r>
    </w:p>
    <w:p w:rsidR="007362F8" w:rsidRDefault="007362F8">
      <w:pPr>
        <w:pBdr>
          <w:top w:val="nil"/>
          <w:left w:val="nil"/>
          <w:bottom w:val="nil"/>
          <w:right w:val="nil"/>
          <w:between w:val="nil"/>
        </w:pBdr>
        <w:rPr>
          <w:rFonts w:ascii="Georgia" w:eastAsia="Georgia" w:hAnsi="Georgia" w:cs="Georgia"/>
        </w:rPr>
      </w:pPr>
    </w:p>
    <w:sectPr w:rsidR="007362F8">
      <w:footerReference w:type="default" r:id="rId76"/>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D23" w:rsidRDefault="003C3D23">
      <w:pPr>
        <w:spacing w:line="240" w:lineRule="auto"/>
      </w:pPr>
      <w:r>
        <w:separator/>
      </w:r>
    </w:p>
  </w:endnote>
  <w:endnote w:type="continuationSeparator" w:id="0">
    <w:p w:rsidR="003C3D23" w:rsidRDefault="003C3D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2F8" w:rsidRDefault="003C3D23">
    <w:pPr>
      <w:jc w:val="center"/>
      <w:rPr>
        <w:rFonts w:ascii="Georgia" w:eastAsia="Georgia" w:hAnsi="Georgia" w:cs="Georgia"/>
      </w:rPr>
    </w:pPr>
    <w:r>
      <w:rPr>
        <w:rFonts w:ascii="Georgia" w:eastAsia="Georgia" w:hAnsi="Georgia" w:cs="Georgia"/>
      </w:rPr>
      <w:fldChar w:fldCharType="begin"/>
    </w:r>
    <w:r>
      <w:rPr>
        <w:rFonts w:ascii="Georgia" w:eastAsia="Georgia" w:hAnsi="Georgia" w:cs="Georgia"/>
      </w:rPr>
      <w:instrText>PAGE</w:instrText>
    </w:r>
    <w:r w:rsidR="00480068">
      <w:rPr>
        <w:rFonts w:ascii="Georgia" w:eastAsia="Georgia" w:hAnsi="Georgia" w:cs="Georgia"/>
      </w:rPr>
      <w:fldChar w:fldCharType="separate"/>
    </w:r>
    <w:r w:rsidR="00480068">
      <w:rPr>
        <w:rFonts w:ascii="Georgia" w:eastAsia="Georgia" w:hAnsi="Georgia" w:cs="Georgia"/>
        <w:noProof/>
      </w:rPr>
      <w:t>1</w:t>
    </w:r>
    <w:r>
      <w:rPr>
        <w:rFonts w:ascii="Georgia" w:eastAsia="Georgia" w:hAnsi="Georgia" w:cs="Georg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D23" w:rsidRDefault="003C3D23">
      <w:pPr>
        <w:spacing w:line="240" w:lineRule="auto"/>
      </w:pPr>
      <w:r>
        <w:separator/>
      </w:r>
    </w:p>
  </w:footnote>
  <w:footnote w:type="continuationSeparator" w:id="0">
    <w:p w:rsidR="003C3D23" w:rsidRDefault="003C3D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6E51CF"/>
    <w:multiLevelType w:val="multilevel"/>
    <w:tmpl w:val="6016BC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2F8"/>
    <w:rsid w:val="003C3D23"/>
    <w:rsid w:val="00480068"/>
    <w:rsid w:val="0073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B3A782-A959-4FAD-A0A5-1B74CD26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linnbenton.edu/cfar" TargetMode="External"/><Relationship Id="rId21" Type="http://schemas.openxmlformats.org/officeDocument/2006/relationships/hyperlink" Target="https://docs.google.com/document/d/1DzCoE7Yr0sGjtG--9IFxze4cM1OwXD1i_7cQPy2BNxE/edit?usp=sharing" TargetMode="External"/><Relationship Id="rId42" Type="http://schemas.openxmlformats.org/officeDocument/2006/relationships/hyperlink" Target="https://www.archives.gov/founding-docs/declaration-transcript" TargetMode="External"/><Relationship Id="rId47" Type="http://schemas.openxmlformats.org/officeDocument/2006/relationships/hyperlink" Target="https://drive.google.com/file/d/0B7ZDfh_6ZARRS09PaHlUcjJkMDA/view?usp=sharing&amp;resourcekey=0-cm1eUFrvu43By2bU_vntLw" TargetMode="External"/><Relationship Id="rId63" Type="http://schemas.openxmlformats.org/officeDocument/2006/relationships/hyperlink" Target="https://drive.google.com/open?id=1Mt081WQh-N-5A2g1aAB8wJGVGkTty_So" TargetMode="External"/><Relationship Id="rId68" Type="http://schemas.openxmlformats.org/officeDocument/2006/relationships/hyperlink" Target="https://drive.google.com/file/d/0B7ZDfh_6ZARRZjVIRTYxdjY3ZkE/view?usp=sharing&amp;resourcekey=0-xLlncgDYF6TCzUtl0LohWw" TargetMode="External"/><Relationship Id="rId16" Type="http://schemas.openxmlformats.org/officeDocument/2006/relationships/hyperlink" Target="https://drive.google.com/open?id=1ulD84G7vfDdDk2SFksYpSnuKeptX1hHs" TargetMode="External"/><Relationship Id="rId11" Type="http://schemas.openxmlformats.org/officeDocument/2006/relationships/hyperlink" Target="https://docs.google.com/document/d/19onNUtw1FDlC-76Gh_k7s5Vlb6ap8im_FvvFRJU84xQ/edit?usp=sharing" TargetMode="External"/><Relationship Id="rId24" Type="http://schemas.openxmlformats.org/officeDocument/2006/relationships/hyperlink" Target="https://www.linnbenton.edu/student-services/library-tutoring-testing/learning-center/writing-support/online-writing-lab.php" TargetMode="External"/><Relationship Id="rId32" Type="http://schemas.openxmlformats.org/officeDocument/2006/relationships/hyperlink" Target="https://drive.google.com/file/d/0B7ZDfh_6ZARRbWNKRnhUdWk1LUk/view?usp=sharing&amp;resourcekey=0-53iJp3uzqkBkxu9_b5ipHw" TargetMode="External"/><Relationship Id="rId37" Type="http://schemas.openxmlformats.org/officeDocument/2006/relationships/hyperlink" Target="https://drive.google.com/file/d/0B7ZDfh_6ZARRWHRQQ2hTbDgtN2s/view?usp=sharing&amp;resourcekey=0-ndB1yOcUuUY9xWLjDLi5WA" TargetMode="External"/><Relationship Id="rId40" Type="http://schemas.openxmlformats.org/officeDocument/2006/relationships/hyperlink" Target="https://drive.google.com/open?id=1ulD84G7vfDdDk2SFksYpSnuKeptX1hHs" TargetMode="External"/><Relationship Id="rId45" Type="http://schemas.openxmlformats.org/officeDocument/2006/relationships/hyperlink" Target="https://drive.google.com/file/d/0B7ZDfh_6ZARRWnZhckU5c2ktZ1k/view?usp=sharing&amp;resourcekey=0-xFVAxhl_chsptwPIwcWJhA" TargetMode="External"/><Relationship Id="rId53" Type="http://schemas.openxmlformats.org/officeDocument/2006/relationships/hyperlink" Target="https://docs.google.com/document/d/1inpVWwA4HmP-kdd-_xgpS3ff3YjGWQd8jMGjNIlXlAc/edit?usp=sharingijUKSM1HGNW1V31wA3Q8HsuZP798sersXY/edit?usp=sharing82FSabDjs/edit?usp=sharingM1OhnKfwejp1SzFTeaIimNl_2aI/edit?usp=sharing" TargetMode="External"/><Relationship Id="rId58" Type="http://schemas.openxmlformats.org/officeDocument/2006/relationships/hyperlink" Target="https://docs.google.com/document/d/1iXWD5dL9lHhfRCkbeTNHpC3azbnXm-XDHm_B8TdSAtg/edit?usp=sharing7ChemJU/edit?usp=sharingi9mDikQV0j6lVRIEfE7ChemJU/edit?usp=sharing" TargetMode="External"/><Relationship Id="rId66" Type="http://schemas.openxmlformats.org/officeDocument/2006/relationships/hyperlink" Target="https://docs.google.com/document/d/19onNUtw1FDlC-76Gh_k7s5Vlb6ap8im_FvvFRJU84xQ/edit?usp=sharing" TargetMode="External"/><Relationship Id="rId74" Type="http://schemas.openxmlformats.org/officeDocument/2006/relationships/hyperlink" Target="https://docs.google.com/document/d/1ey4nCXwmakp3YEldeMqHXHSPCAN4Zm8IDuNsKi2l5Rw/edit?usp=sharing" TargetMode="External"/><Relationship Id="rId5" Type="http://schemas.openxmlformats.org/officeDocument/2006/relationships/footnotes" Target="footnotes.xml"/><Relationship Id="rId61" Type="http://schemas.openxmlformats.org/officeDocument/2006/relationships/hyperlink" Target="https://docs.google.com/document/d/1ey4nCXwmakp3YEldeMqHXHSPCAN4Zm8IDuNsKi2l5Rw/edit?usp=sharing" TargetMode="External"/><Relationship Id="rId19" Type="http://schemas.openxmlformats.org/officeDocument/2006/relationships/hyperlink" Target="https://docs.google.com/document/d/1ey4nCXwmakp3YEldeMqHXHSPCAN4Zm8IDuNsKi2l5Rw/edit?usp=sharing" TargetMode="External"/><Relationship Id="rId14" Type="http://schemas.openxmlformats.org/officeDocument/2006/relationships/hyperlink" Target="https://docs.google.com/document/d/1x70s-IiilzR_qjxN6BkIniCn9kogLgydVVVfODquorM/edit?usp=sharing" TargetMode="External"/><Relationship Id="rId22" Type="http://schemas.openxmlformats.org/officeDocument/2006/relationships/hyperlink" Target="https://docs.google.com/document/d/1RVv5FBzSxEQM5GQBzqqrtth5T4OHy10YS-omC-kJy1k/edit?usp=sharing" TargetMode="External"/><Relationship Id="rId27" Type="http://schemas.openxmlformats.org/officeDocument/2006/relationships/hyperlink" Target="https://www.linnbenton.edu/about-lbcc/administration/policies/student-rights-responsibilities-and-conduct.php" TargetMode="External"/><Relationship Id="rId30" Type="http://schemas.openxmlformats.org/officeDocument/2006/relationships/hyperlink" Target="https://drive.google.com/file/d/0B7ZDfh_6ZARRblJtanZMdUJNZU0/view?usp=sharing&amp;resourcekey=0-PU3BoC79LKjfmFsuXyiEHA" TargetMode="External"/><Relationship Id="rId35" Type="http://schemas.openxmlformats.org/officeDocument/2006/relationships/hyperlink" Target="https://docs.google.com/document/d/1x70s-IiilzR_qjxN6BkIniCn9kogLgydVVVfODquorM/edit?usp=sharing" TargetMode="External"/><Relationship Id="rId43" Type="http://schemas.openxmlformats.org/officeDocument/2006/relationships/hyperlink" Target="https://docs.google.com/document/d/1ey4nCXwmakp3YEldeMqHXHSPCAN4Zm8IDuNsKi2l5Rw/edit?usp=sharing" TargetMode="External"/><Relationship Id="rId48" Type="http://schemas.openxmlformats.org/officeDocument/2006/relationships/hyperlink" Target="https://docs.google.com/document/d/1DzCoE7Yr0sGjtG--9IFxze4cM1OwXD1i_7cQPy2BNxE/edit?usp=sharing" TargetMode="External"/><Relationship Id="rId56" Type="http://schemas.openxmlformats.org/officeDocument/2006/relationships/hyperlink" Target="https://docs.google.com/document/d/1NQElLMnrZrfqCVefyOi9mDikQV0j6lVRIEfE7ChemJU/edit?usp=sharing" TargetMode="External"/><Relationship Id="rId64" Type="http://schemas.openxmlformats.org/officeDocument/2006/relationships/hyperlink" Target="https://docs.google.com/document/d/1ey4nCXwmakp3YEldeMqHXHSPCAN4Zm8IDuNsKi2l5Rw/edit?usp=sharing" TargetMode="External"/><Relationship Id="rId69" Type="http://schemas.openxmlformats.org/officeDocument/2006/relationships/hyperlink" Target="https://drive.google.com/file/d/0B7ZDfh_6ZARRMlVQU2FsM0VibDQ/view?usp=sharing&amp;resourcekey=0-i2WrVMYEOwkKH4U9xmBAGA" TargetMode="External"/><Relationship Id="rId77" Type="http://schemas.openxmlformats.org/officeDocument/2006/relationships/fontTable" Target="fontTable.xml"/><Relationship Id="rId8" Type="http://schemas.openxmlformats.org/officeDocument/2006/relationships/hyperlink" Target="https://docs.google.com/document/d/1O3vIlJVqT0rXHUVIg2dkw7JuGSL47iehVaTlKDXqic4/edit?usp=sharing" TargetMode="External"/><Relationship Id="rId51" Type="http://schemas.openxmlformats.org/officeDocument/2006/relationships/hyperlink" Target="https://drive.google.com/file/d/0B7ZDfh_6ZARRVGUtTUYzc3hRVWM/view?usp=sharing&amp;resourcekey=0-xLnRTVa4FOBslpyMzYqjJg" TargetMode="External"/><Relationship Id="rId72" Type="http://schemas.openxmlformats.org/officeDocument/2006/relationships/hyperlink" Target="https://docs.google.com/document/d/1iXWD5dL9lHhfRCkbeTNHpC3azbnXm-XDHm_B8TdSAtg/edit?usp=sharing7ChemJU/edit?usp=sharingikQV0j6lVRIEfE7ChemJU/edit?usp=sharing" TargetMode="External"/><Relationship Id="rId3" Type="http://schemas.openxmlformats.org/officeDocument/2006/relationships/settings" Target="settings.xml"/><Relationship Id="rId12" Type="http://schemas.openxmlformats.org/officeDocument/2006/relationships/hyperlink" Target="https://docs.google.com/document/d/1dbdwYao_WC07N4Lx6h61mVXDw5bPx9wGR1jNl14erOA/edit?usp=sharing" TargetMode="External"/><Relationship Id="rId17" Type="http://schemas.openxmlformats.org/officeDocument/2006/relationships/hyperlink" Target="https://drive.google.com/open?id=1ulD84G7vfDdDk2SFksYpSnuKeptX1hHs" TargetMode="External"/><Relationship Id="rId25" Type="http://schemas.openxmlformats.org/officeDocument/2006/relationships/hyperlink" Target="http://www.linnbenton.edu/RRC" TargetMode="External"/><Relationship Id="rId33" Type="http://schemas.openxmlformats.org/officeDocument/2006/relationships/hyperlink" Target="https://docs.google.com/document/d/1ey4nCXwmakp3YEldeMqHXHSPCAN4Zm8IDuNsKi2l5Rw/edit?usp=sharing" TargetMode="External"/><Relationship Id="rId38" Type="http://schemas.openxmlformats.org/officeDocument/2006/relationships/hyperlink" Target="https://drive.google.com/file/d/0B7ZDfh_6ZARRNU4wRDdKblBJaTA/view?usp=sharing&amp;resourcekey=0-RE3bDOGebiRnyBq8NFxYxA" TargetMode="External"/><Relationship Id="rId46" Type="http://schemas.openxmlformats.org/officeDocument/2006/relationships/hyperlink" Target="https://drive.google.com/file/d/0B7ZDfh_6ZARROEJkSWJaQXlUWlk/view?usp=sharing&amp;resourcekey=0-syUpGAg1VpaiXfLgKCl_LQ" TargetMode="External"/><Relationship Id="rId59" Type="http://schemas.openxmlformats.org/officeDocument/2006/relationships/hyperlink" Target="https://docs.google.com/document/d/1bBbM-lgImT2GkkTsp25NoPupCNP-3mxN0-MJrk27szU/edit?usp=sharingFBsX4Glku4/edit?usp=sharing/edit?usp=sharingWomJ0owk/edit?usp=sharing_NUqD97AxpbRS0B8tHrrY/edit?usp=sharing" TargetMode="External"/><Relationship Id="rId67" Type="http://schemas.openxmlformats.org/officeDocument/2006/relationships/hyperlink" Target="https://docs.google.com/document/d/1z6g-R5gRbR2UlG7M-6tOJhA3MjSQ3sZw_21b8ZgtuN8/edit?usp=sharingXfruFp_IyHNFrahdxlbmt-OaYD-WOfxJU/edit?usp=sharing/edit?usp=sharingYi3L_QEIQcnBSpVkVT84/edit?usp=sharing" TargetMode="External"/><Relationship Id="rId20" Type="http://schemas.openxmlformats.org/officeDocument/2006/relationships/hyperlink" Target="https://docs.google.com/document/d/1iXWD5dL9lHhfRCkbeTNHpC3azbnXm-XDHm_B8TdSAtg/edit?usp=sharing" TargetMode="External"/><Relationship Id="rId41" Type="http://schemas.openxmlformats.org/officeDocument/2006/relationships/hyperlink" Target="https://drive.google.com/file/d/18m2DPF48Yg0obMKgDf3v4k9lNqkQ8bPF/view?usp=sharing" TargetMode="External"/><Relationship Id="rId54" Type="http://schemas.openxmlformats.org/officeDocument/2006/relationships/hyperlink" Target="https://drive.google.com/file/d/0B7ZDfh_6ZARRbEpJQlMySks1VEU/view?usp=sharing&amp;resourcekey=0-THtV7i9VHl3lPdjAfd_nVQ" TargetMode="External"/><Relationship Id="rId62" Type="http://schemas.openxmlformats.org/officeDocument/2006/relationships/hyperlink" Target="https://docs.google.com/document/d/1fzTSef0ORP5Z8QyiJTfyI6vzMteRblSJruMKPvPLOTI/edit?usp=sharingkRoEFPx7D_6uuUj3jov0O4/edit?usp=sharing2zeqAQbuhhKBkVD7aWPwGE/edit?usp=sharingNrAznNAgn_XipCPSu0zlheSzQpQ/edit?usp=sharing" TargetMode="External"/><Relationship Id="rId70" Type="http://schemas.openxmlformats.org/officeDocument/2006/relationships/hyperlink" Target="https://docs.google.com/document/d/1Jq6YF3E2wYzg99ExwtRfuSWaEjG1SoXwgL2EKyznI6w/edit?usp=sharingu8xwpt2HFQFCfwZiOKXeQNTqcPxuHiHIQ/edit?usp=sharing/edit?usp=sharing" TargetMode="External"/><Relationship Id="rId75" Type="http://schemas.openxmlformats.org/officeDocument/2006/relationships/hyperlink" Target="https://docs.google.com/document/d/1HpCcn2lBtib9JkZAKpislJRvWBxs6r5Y882E5N_nims/edit?usp=sharin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anecc.zoom.us/j/98334887450" TargetMode="External"/><Relationship Id="rId23" Type="http://schemas.openxmlformats.org/officeDocument/2006/relationships/hyperlink" Target="https://www.linnbenton.edu/student-services/library-tutoring-testing/learning-center/writing-support/" TargetMode="External"/><Relationship Id="rId28" Type="http://schemas.openxmlformats.org/officeDocument/2006/relationships/hyperlink" Target="https://docs.google.com/document/d/17vCSTwkxveb4QIXxSpqTtTrAgRttMaozvJSgB1y5-BM/edit?usp=sharing3pcrkyNxyrPKlkE416w3gRJkwAaZ2lnQ/edit?usp=sharingharingvUwVUdmGh2AdF8O7_ox6M/edit?usp=sharing" TargetMode="External"/><Relationship Id="rId36" Type="http://schemas.openxmlformats.org/officeDocument/2006/relationships/hyperlink" Target="https://docs.google.com/document/d/1MTC8wI3rVkL9-AKlVNSWJFvc2-yt8b1j4YFiIjTYemM/edit?usp=sharingWBovmODtWwlMDkMFrNqtSWDVAK-VzLVM/edit?usp=sharingit?usp=sharingpPjJC15HJYLHQ_4gFm-r4Hc/edit?usp=sharing" TargetMode="External"/><Relationship Id="rId49" Type="http://schemas.openxmlformats.org/officeDocument/2006/relationships/hyperlink" Target="https://docs.google.com/document/d/1V5K75ZHtDX8T-zrq97txEKuXi9TnjbAECxB3jVOXXNY/edit?usp=sharing" TargetMode="External"/><Relationship Id="rId57" Type="http://schemas.openxmlformats.org/officeDocument/2006/relationships/hyperlink" Target="https://docs.google.com/document/d/1RVv5FBzSxEQM5GQBzqqrtth5T4OHy10YS-omC-kJy1k/edit?usp=sharing" TargetMode="External"/><Relationship Id="rId10" Type="http://schemas.openxmlformats.org/officeDocument/2006/relationships/hyperlink" Target="https://docs.google.com/document/d/1V5K75ZHtDX8T-zrq97txEKuXi9TnjbAECxB3jVOXXNY/edit?usp=sharing" TargetMode="External"/><Relationship Id="rId31" Type="http://schemas.openxmlformats.org/officeDocument/2006/relationships/hyperlink" Target="https://drive.google.com/file/d/0B7ZDfh_6ZARRblJtanZMdUJNZU0/view?usp=sharing&amp;resourcekey=0-PU3BoC79LKjfmFsuXyiEHA" TargetMode="External"/><Relationship Id="rId44" Type="http://schemas.openxmlformats.org/officeDocument/2006/relationships/hyperlink" Target="https://docs.google.com/document/d/1oosHPY8SOnk0tWwdHCVMQIs8_1Q0o0Ck1Um8ilTsnAI/edit?usp=sharingvWGQp-zOgKU3k0L8cNw/edit?usp=sharing-8nGGtJYE1OabFK7w/edit?usp=sharingZKSB2geJbmA/edit?usp=sharing" TargetMode="External"/><Relationship Id="rId52" Type="http://schemas.openxmlformats.org/officeDocument/2006/relationships/hyperlink" Target="https://drive.google.com/file/d/0B7ZDfh_6ZARRUmdjSmFHZEs3X2c/view?usp=sharing&amp;resourcekey=0-pskuLNRwosDq2BmpPD5UXQ" TargetMode="External"/><Relationship Id="rId60" Type="http://schemas.openxmlformats.org/officeDocument/2006/relationships/hyperlink" Target="https://drive.google.com/file/d/1-z97aiGl08pOJqdeTanuHACU6EDsdx5_/view?usp=sharing" TargetMode="External"/><Relationship Id="rId65" Type="http://schemas.openxmlformats.org/officeDocument/2006/relationships/hyperlink" Target="https://docs.google.com/document/d/1DzCoE7Yr0sGjtG--9IFxze4cM1OwXD1i_7cQPy2BNxE/edit?usp=sharing" TargetMode="External"/><Relationship Id="rId73" Type="http://schemas.openxmlformats.org/officeDocument/2006/relationships/hyperlink" Target="https://docs.google.com/document/d/14AGm-fus6RxQPBgbRlnDE3Qk8Kmw6SdEtIDGRzG9DeY/edit?usp=sharingDtTnDHeOuoFvd67ohfpff3xaWjX-Eces8/edit?usp=sharingQxbYWPJPFGck-9CxmxsrIYQ/edit?usp=sharingdHxXDnBIimpNeRMI/edit?usp=sharing"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google.com/document/d/1LkFMOJ_TmSuWJF1bNM7C1lOzfC9OjI0kB4WSNyEYpxg/edit?usp=sharing" TargetMode="External"/><Relationship Id="rId13" Type="http://schemas.openxmlformats.org/officeDocument/2006/relationships/hyperlink" Target="https://www.cultofpedagogy.com/tqe-method/" TargetMode="External"/><Relationship Id="rId18" Type="http://schemas.openxmlformats.org/officeDocument/2006/relationships/hyperlink" Target="https://docs.google.com/document/d/1kyivHvtzIdyl3UR2Y7zsSvcAtjGazhvoia-GMz7uecQ/edit?usp=sharing" TargetMode="External"/><Relationship Id="rId39" Type="http://schemas.openxmlformats.org/officeDocument/2006/relationships/hyperlink" Target="https://drive.google.com/open?id=1ulD84G7vfDdDk2SFksYpSnuKeptX1hHs" TargetMode="External"/><Relationship Id="rId34" Type="http://schemas.openxmlformats.org/officeDocument/2006/relationships/hyperlink" Target="https://docs.google.com/document/d/1FQUZmSG0DEe3YuYdF9zMB_mdtV438KLKgl8N-1snZ54/edit?usp=sharing" TargetMode="External"/><Relationship Id="rId50" Type="http://schemas.openxmlformats.org/officeDocument/2006/relationships/hyperlink" Target="https://docs.google.com/document/d/1zEgW2orC74sCsZkAznNXVtu5Ob-yxwz7tzOPllYM5Qk/edit?usp=sharing2AUVQusPqZ8ASLs6uZyZRuWlHM8/edit?usp=sharingGLzePw/edit?usp=sharingRPHFRwxvnfIaNU/edit?usp=sharing" TargetMode="External"/><Relationship Id="rId55" Type="http://schemas.openxmlformats.org/officeDocument/2006/relationships/hyperlink" Target="https://drive.google.com/file/d/0B7ZDfh_6ZARRQ2RKQUpoeUtYa1U/view?usp=sharing&amp;resourcekey=0-zBObuDXxEUFG6tacGijejw" TargetMode="External"/><Relationship Id="rId76" Type="http://schemas.openxmlformats.org/officeDocument/2006/relationships/footer" Target="footer1.xml"/><Relationship Id="rId7" Type="http://schemas.openxmlformats.org/officeDocument/2006/relationships/hyperlink" Target="mailto:bockovd@linnbenton.edu" TargetMode="External"/><Relationship Id="rId71" Type="http://schemas.openxmlformats.org/officeDocument/2006/relationships/hyperlink" Target="https://drive.google.com/file/d/0B7ZDfh_6ZARRWHZmWS1JUnpJWWc/view?usp=sharing&amp;resourcekey=0-BjnMIGZPHyrnf0GupyQaDw" TargetMode="External"/><Relationship Id="rId2" Type="http://schemas.openxmlformats.org/officeDocument/2006/relationships/styles" Target="styles.xml"/><Relationship Id="rId29" Type="http://schemas.openxmlformats.org/officeDocument/2006/relationships/hyperlink" Target="https://docs.google.com/document/d/1PGxd6RTFDXUkMiF8D5archHpt-8lyRhy7hZI-9O85ew/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4154</Words>
  <Characters>23681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Plowhead</dc:creator>
  <cp:lastModifiedBy>Susie Plowhead</cp:lastModifiedBy>
  <cp:revision>2</cp:revision>
  <dcterms:created xsi:type="dcterms:W3CDTF">2023-08-28T21:22:00Z</dcterms:created>
  <dcterms:modified xsi:type="dcterms:W3CDTF">2023-08-28T21:22:00Z</dcterms:modified>
</cp:coreProperties>
</file>