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42" w:rsidRPr="00BB6B29" w:rsidRDefault="00BB6B29">
      <w:pPr>
        <w:rPr>
          <w:b/>
          <w:sz w:val="32"/>
        </w:rPr>
      </w:pPr>
      <w:bookmarkStart w:id="0" w:name="_GoBack"/>
      <w:bookmarkEnd w:id="0"/>
      <w:r w:rsidRPr="00BB6B29">
        <w:rPr>
          <w:b/>
          <w:sz w:val="32"/>
        </w:rPr>
        <w:t>IN4.164 – Technical Writing for Technicians</w:t>
      </w:r>
    </w:p>
    <w:p w:rsidR="00BB6B29" w:rsidRDefault="00BB6B29" w:rsidP="00BB6B29">
      <w:pPr>
        <w:spacing w:before="100" w:beforeAutospacing="1" w:after="100" w:afterAutospacing="1" w:line="240" w:lineRule="auto"/>
        <w:rPr>
          <w:rFonts w:eastAsia="Times New Roman" w:cs="Times New Roman"/>
          <w:sz w:val="24"/>
          <w:szCs w:val="24"/>
        </w:rPr>
      </w:pPr>
      <w:r w:rsidRPr="00BB6B29">
        <w:rPr>
          <w:rFonts w:eastAsia="Times New Roman" w:cs="Times New Roman"/>
          <w:sz w:val="24"/>
          <w:szCs w:val="24"/>
        </w:rPr>
        <w:t>Technical Writing for Technicians is a professional writing course designed to meet the needs of students in the Career/Technical fields. This class will help you get a job, work with customers, interact with coworkers, make presentations, promote yourself or your business, and succeed in your chosen profession.</w:t>
      </w:r>
    </w:p>
    <w:p w:rsidR="00BB6B29" w:rsidRPr="00BB6B29" w:rsidRDefault="00BB6B29" w:rsidP="00BB6B29">
      <w:pPr>
        <w:spacing w:before="100" w:beforeAutospacing="1" w:after="100" w:afterAutospacing="1" w:line="240" w:lineRule="auto"/>
        <w:rPr>
          <w:rFonts w:eastAsia="Times New Roman" w:cs="Times New Roman"/>
          <w:b/>
          <w:sz w:val="32"/>
          <w:szCs w:val="24"/>
        </w:rPr>
      </w:pPr>
      <w:r w:rsidRPr="00BB6B29">
        <w:rPr>
          <w:rFonts w:eastAsia="Times New Roman" w:cs="Times New Roman"/>
          <w:b/>
          <w:sz w:val="32"/>
          <w:szCs w:val="24"/>
        </w:rPr>
        <w:t>Course Policies</w:t>
      </w:r>
    </w:p>
    <w:p w:rsidR="00BB6B29" w:rsidRPr="00BB6B29" w:rsidRDefault="00BB6B29" w:rsidP="00BB6B29">
      <w:pPr>
        <w:numPr>
          <w:ilvl w:val="0"/>
          <w:numId w:val="1"/>
        </w:numPr>
        <w:spacing w:before="100" w:beforeAutospacing="1" w:after="100" w:afterAutospacing="1" w:line="240" w:lineRule="auto"/>
        <w:rPr>
          <w:rFonts w:eastAsia="Times New Roman" w:cs="Times New Roman"/>
          <w:sz w:val="24"/>
          <w:szCs w:val="24"/>
        </w:rPr>
      </w:pPr>
      <w:r w:rsidRPr="00BB6B29">
        <w:rPr>
          <w:rFonts w:eastAsia="Times New Roman" w:cs="Times New Roman"/>
          <w:b/>
          <w:bCs/>
          <w:sz w:val="24"/>
          <w:szCs w:val="24"/>
        </w:rPr>
        <w:t>All work is due in class, typed, and printed</w:t>
      </w:r>
      <w:r w:rsidRPr="00BB6B29">
        <w:rPr>
          <w:rFonts w:eastAsia="Times New Roman" w:cs="Times New Roman"/>
          <w:sz w:val="24"/>
          <w:szCs w:val="24"/>
        </w:rPr>
        <w:t xml:space="preserve"> on the due date listed (unless otherwise noted).</w:t>
      </w:r>
    </w:p>
    <w:p w:rsidR="00BB6B29" w:rsidRPr="00BB6B29" w:rsidRDefault="00BB6B29" w:rsidP="00BB6B29">
      <w:pPr>
        <w:numPr>
          <w:ilvl w:val="0"/>
          <w:numId w:val="1"/>
        </w:numPr>
        <w:spacing w:before="100" w:beforeAutospacing="1" w:after="100" w:afterAutospacing="1" w:line="240" w:lineRule="auto"/>
        <w:rPr>
          <w:rFonts w:eastAsia="Times New Roman" w:cs="Times New Roman"/>
          <w:sz w:val="24"/>
          <w:szCs w:val="24"/>
        </w:rPr>
      </w:pPr>
      <w:r w:rsidRPr="00BB6B29">
        <w:rPr>
          <w:rFonts w:eastAsia="Times New Roman" w:cs="Times New Roman"/>
          <w:b/>
          <w:bCs/>
          <w:sz w:val="24"/>
          <w:szCs w:val="24"/>
        </w:rPr>
        <w:t>Assignments may come in up to one week late</w:t>
      </w:r>
      <w:r w:rsidRPr="00BB6B29">
        <w:rPr>
          <w:rFonts w:eastAsia="Times New Roman" w:cs="Times New Roman"/>
          <w:sz w:val="24"/>
          <w:szCs w:val="24"/>
        </w:rPr>
        <w:t xml:space="preserve"> (except for the final portfolio). These assignments will still receive all the points earned.</w:t>
      </w:r>
    </w:p>
    <w:p w:rsidR="00BB6B29" w:rsidRPr="00BB6B29" w:rsidRDefault="00BB6B29" w:rsidP="00BB6B29">
      <w:pPr>
        <w:numPr>
          <w:ilvl w:val="0"/>
          <w:numId w:val="1"/>
        </w:numPr>
        <w:spacing w:before="100" w:beforeAutospacing="1" w:after="100" w:afterAutospacing="1" w:line="240" w:lineRule="auto"/>
        <w:rPr>
          <w:rFonts w:eastAsia="Times New Roman" w:cs="Times New Roman"/>
          <w:sz w:val="24"/>
          <w:szCs w:val="24"/>
        </w:rPr>
      </w:pPr>
      <w:r w:rsidRPr="00BB6B29">
        <w:rPr>
          <w:rFonts w:eastAsia="Times New Roman" w:cs="Times New Roman"/>
          <w:b/>
          <w:bCs/>
          <w:sz w:val="24"/>
          <w:szCs w:val="24"/>
        </w:rPr>
        <w:t>Ontime assignments are eligible for revision.</w:t>
      </w:r>
      <w:r w:rsidRPr="00BB6B29">
        <w:rPr>
          <w:rFonts w:eastAsia="Times New Roman" w:cs="Times New Roman"/>
          <w:sz w:val="24"/>
          <w:szCs w:val="24"/>
        </w:rPr>
        <w:t xml:space="preserve"> The revision is due one week after the assignment was returned. Date will be noted on the assignment. When turning in revisions, include original work, my notes, and the revision with all changes underlined or otherwise highlighted.</w:t>
      </w:r>
    </w:p>
    <w:p w:rsidR="00BB6B29" w:rsidRPr="00BB6B29" w:rsidRDefault="00BB6B29" w:rsidP="00BB6B29">
      <w:pPr>
        <w:numPr>
          <w:ilvl w:val="0"/>
          <w:numId w:val="1"/>
        </w:numPr>
        <w:spacing w:before="100" w:beforeAutospacing="1" w:after="100" w:afterAutospacing="1" w:line="240" w:lineRule="auto"/>
        <w:rPr>
          <w:rFonts w:eastAsia="Times New Roman" w:cs="Times New Roman"/>
          <w:sz w:val="24"/>
          <w:szCs w:val="24"/>
        </w:rPr>
      </w:pPr>
      <w:r w:rsidRPr="00BB6B29">
        <w:rPr>
          <w:rFonts w:eastAsia="Times New Roman" w:cs="Times New Roman"/>
          <w:b/>
          <w:bCs/>
          <w:sz w:val="24"/>
          <w:szCs w:val="24"/>
        </w:rPr>
        <w:t>Class attendance is expected.</w:t>
      </w:r>
      <w:r w:rsidRPr="00BB6B29">
        <w:rPr>
          <w:rFonts w:eastAsia="Times New Roman" w:cs="Times New Roman"/>
          <w:sz w:val="24"/>
          <w:szCs w:val="24"/>
        </w:rPr>
        <w:t xml:space="preserve"> If you miss class, be sure to do the assigned reading in the library. I will not have time to go over class content with you.</w:t>
      </w:r>
    </w:p>
    <w:p w:rsidR="00BB6B29" w:rsidRPr="00BB6B29" w:rsidRDefault="00BB6B29" w:rsidP="00BB6B29">
      <w:pPr>
        <w:numPr>
          <w:ilvl w:val="0"/>
          <w:numId w:val="1"/>
        </w:numPr>
        <w:spacing w:before="100" w:beforeAutospacing="1" w:after="100" w:afterAutospacing="1" w:line="240" w:lineRule="auto"/>
        <w:rPr>
          <w:rFonts w:eastAsia="Times New Roman" w:cs="Times New Roman"/>
          <w:sz w:val="24"/>
          <w:szCs w:val="24"/>
        </w:rPr>
      </w:pPr>
      <w:r w:rsidRPr="00BB6B29">
        <w:rPr>
          <w:rFonts w:eastAsia="Times New Roman" w:cs="Times New Roman"/>
          <w:b/>
          <w:bCs/>
          <w:sz w:val="24"/>
          <w:szCs w:val="24"/>
        </w:rPr>
        <w:t>Curteous and professional behavior is expected at all times. </w:t>
      </w:r>
      <w:r w:rsidRPr="00BB6B29">
        <w:rPr>
          <w:rFonts w:eastAsia="Times New Roman" w:cs="Times New Roman"/>
          <w:sz w:val="24"/>
          <w:szCs w:val="24"/>
        </w:rPr>
        <w:t xml:space="preserve"> Please respect the feelings of all members of the class. Avoid derogatory speach of any kind (racist, homophobic, sexist etc.). Do not talk when others are talking. Do not eat smelly or messy foods in class. Do not chew or use smokeless cigarettes in class. Do not cheat.</w:t>
      </w:r>
    </w:p>
    <w:p w:rsidR="00BB6B29" w:rsidRDefault="00BB6B29" w:rsidP="00BB6B29">
      <w:pPr>
        <w:spacing w:before="100" w:beforeAutospacing="1" w:after="100" w:afterAutospacing="1" w:line="240" w:lineRule="auto"/>
        <w:rPr>
          <w:rFonts w:eastAsia="Times New Roman" w:cs="Times New Roman"/>
          <w:sz w:val="24"/>
          <w:szCs w:val="24"/>
        </w:rPr>
      </w:pPr>
      <w:r w:rsidRPr="00BB6B29">
        <w:rPr>
          <w:rFonts w:eastAsia="Times New Roman" w:cs="Times New Roman"/>
          <w:sz w:val="24"/>
          <w:szCs w:val="24"/>
        </w:rPr>
        <w:t xml:space="preserve">If you have questions or concerns, contact me at 541-917-4556 (prefered method) or </w:t>
      </w:r>
      <w:hyperlink r:id="rId5" w:history="1">
        <w:r w:rsidRPr="00163A2A">
          <w:rPr>
            <w:rStyle w:val="Hyperlink"/>
            <w:rFonts w:eastAsia="Times New Roman" w:cs="Times New Roman"/>
            <w:sz w:val="24"/>
            <w:szCs w:val="24"/>
          </w:rPr>
          <w:t>stetzwk@linnbenton.edu</w:t>
        </w:r>
      </w:hyperlink>
      <w:r w:rsidRPr="00BB6B29">
        <w:rPr>
          <w:rFonts w:eastAsia="Times New Roman" w:cs="Times New Roman"/>
          <w:sz w:val="24"/>
          <w:szCs w:val="24"/>
        </w:rPr>
        <w:t>.</w:t>
      </w:r>
    </w:p>
    <w:p w:rsidR="00BB6B29" w:rsidRDefault="00BB6B29" w:rsidP="00BB6B29">
      <w:pPr>
        <w:spacing w:before="100" w:beforeAutospacing="1" w:after="100" w:afterAutospacing="1" w:line="240" w:lineRule="auto"/>
        <w:rPr>
          <w:rFonts w:eastAsia="Times New Roman" w:cs="Times New Roman"/>
          <w:sz w:val="24"/>
          <w:szCs w:val="24"/>
        </w:rPr>
      </w:pPr>
    </w:p>
    <w:p w:rsidR="00BB6B29" w:rsidRDefault="00BB6B29" w:rsidP="00BB6B29">
      <w:pPr>
        <w:spacing w:before="100" w:beforeAutospacing="1" w:after="100" w:afterAutospacing="1" w:line="240" w:lineRule="auto"/>
        <w:rPr>
          <w:rFonts w:eastAsia="Times New Roman" w:cs="Times New Roman"/>
          <w:b/>
          <w:sz w:val="32"/>
          <w:szCs w:val="24"/>
        </w:rPr>
      </w:pPr>
      <w:r>
        <w:rPr>
          <w:rFonts w:eastAsia="Times New Roman" w:cs="Times New Roman"/>
          <w:b/>
          <w:sz w:val="32"/>
          <w:szCs w:val="24"/>
        </w:rPr>
        <w:t>Extra Help</w:t>
      </w:r>
    </w:p>
    <w:p w:rsidR="00227E54" w:rsidRPr="00227E54" w:rsidRDefault="00BB6B29" w:rsidP="00227E54">
      <w:pPr>
        <w:pStyle w:val="NormalWeb"/>
        <w:spacing w:before="0" w:beforeAutospacing="0" w:after="0" w:afterAutospacing="0"/>
        <w:rPr>
          <w:rFonts w:asciiTheme="minorHAnsi" w:hAnsiTheme="minorHAnsi"/>
        </w:rPr>
      </w:pPr>
      <w:r w:rsidRPr="00BB6B29">
        <w:rPr>
          <w:rFonts w:asciiTheme="minorHAnsi" w:hAnsiTheme="minorHAnsi" w:cs="Arial"/>
          <w:b/>
          <w:bCs/>
          <w:color w:val="000000"/>
          <w:shd w:val="clear" w:color="auto" w:fill="FFFFFF"/>
        </w:rPr>
        <w:t>Writing Center</w:t>
      </w:r>
      <w:r w:rsidRPr="00BB6B29">
        <w:rPr>
          <w:rFonts w:asciiTheme="minorHAnsi" w:hAnsiTheme="minorHAnsi"/>
        </w:rPr>
        <w:br/>
      </w:r>
      <w:r w:rsidRPr="00BB6B29">
        <w:rPr>
          <w:rFonts w:asciiTheme="minorHAnsi" w:hAnsiTheme="minorHAnsi" w:cs="Arial"/>
          <w:color w:val="000000"/>
          <w:shd w:val="clear" w:color="auto" w:fill="FFFFFF"/>
        </w:rPr>
        <w:t>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writing online at lbcc.writingcenteronline.net where you will receive a personalized response within 1-2 business days. For more information, visit the Writing Center online at</w:t>
      </w:r>
      <w:hyperlink r:id="rId6" w:history="1">
        <w:r w:rsidRPr="00BB6B29">
          <w:rPr>
            <w:rStyle w:val="Hyperlink"/>
            <w:rFonts w:asciiTheme="minorHAnsi" w:hAnsiTheme="minorHAnsi" w:cs="Arial"/>
            <w:color w:val="000000"/>
            <w:shd w:val="clear" w:color="auto" w:fill="FFFFFF"/>
          </w:rPr>
          <w:t xml:space="preserve"> </w:t>
        </w:r>
        <w:r w:rsidRPr="00BB6B29">
          <w:rPr>
            <w:rStyle w:val="Hyperlink"/>
            <w:rFonts w:asciiTheme="minorHAnsi" w:hAnsiTheme="minorHAnsi" w:cs="Arial"/>
            <w:color w:val="0000EE"/>
            <w:shd w:val="clear" w:color="auto" w:fill="FFFFFF"/>
          </w:rPr>
          <w:t>http://www.linnbenton.edu/go/learning-center/writing-help</w:t>
        </w:r>
      </w:hyperlink>
    </w:p>
    <w:p w:rsidR="00BB6B29" w:rsidRPr="00BB6B29" w:rsidRDefault="00BB6B29" w:rsidP="00BB6B29">
      <w:pPr>
        <w:spacing w:before="100" w:beforeAutospacing="1" w:after="100" w:afterAutospacing="1" w:line="240" w:lineRule="auto"/>
        <w:rPr>
          <w:rFonts w:eastAsia="Times New Roman" w:cs="Times New Roman"/>
          <w:b/>
          <w:sz w:val="24"/>
          <w:szCs w:val="24"/>
        </w:rPr>
      </w:pPr>
      <w:r>
        <w:rPr>
          <w:rFonts w:eastAsia="Times New Roman" w:cs="Times New Roman"/>
          <w:b/>
          <w:sz w:val="24"/>
          <w:szCs w:val="24"/>
        </w:rPr>
        <w:t>You can always reach Karelia at 541-917-4556.</w:t>
      </w:r>
    </w:p>
    <w:p w:rsidR="00BB6B29" w:rsidRDefault="00BB6B29" w:rsidP="00BB6B29">
      <w:pPr>
        <w:spacing w:before="100" w:beforeAutospacing="1" w:after="100" w:afterAutospacing="1" w:line="240" w:lineRule="auto"/>
        <w:rPr>
          <w:rFonts w:eastAsia="Times New Roman" w:cs="Times New Roman"/>
          <w:b/>
          <w:sz w:val="32"/>
          <w:szCs w:val="24"/>
        </w:rPr>
      </w:pPr>
    </w:p>
    <w:p w:rsidR="00BB6B29" w:rsidRPr="00BB6B29" w:rsidRDefault="00BB6B29" w:rsidP="00BB6B29">
      <w:pPr>
        <w:spacing w:before="100" w:beforeAutospacing="1" w:after="100" w:afterAutospacing="1" w:line="240" w:lineRule="auto"/>
        <w:rPr>
          <w:rFonts w:eastAsia="Times New Roman" w:cs="Times New Roman"/>
          <w:b/>
          <w:sz w:val="32"/>
          <w:szCs w:val="24"/>
        </w:rPr>
      </w:pPr>
      <w:r w:rsidRPr="00BB6B29">
        <w:rPr>
          <w:rFonts w:eastAsia="Times New Roman" w:cs="Times New Roman"/>
          <w:b/>
          <w:sz w:val="32"/>
          <w:szCs w:val="24"/>
        </w:rPr>
        <w:lastRenderedPageBreak/>
        <w:t>College Polices</w:t>
      </w:r>
    </w:p>
    <w:p w:rsidR="00BB6B29" w:rsidRPr="00BB6B29" w:rsidRDefault="00BB6B29" w:rsidP="00BB6B29">
      <w:pPr>
        <w:pStyle w:val="NormalWeb"/>
        <w:spacing w:before="0" w:beforeAutospacing="0" w:after="0" w:afterAutospacing="0"/>
        <w:rPr>
          <w:rFonts w:asciiTheme="minorHAnsi" w:hAnsiTheme="minorHAnsi"/>
        </w:rPr>
      </w:pPr>
      <w:r w:rsidRPr="00BB6B29">
        <w:rPr>
          <w:rFonts w:asciiTheme="minorHAnsi" w:hAnsiTheme="minorHAnsi" w:cs="Arial"/>
          <w:b/>
          <w:bCs/>
          <w:color w:val="000000"/>
          <w:shd w:val="clear" w:color="auto" w:fill="FFFFFF"/>
        </w:rPr>
        <w:t>Incompletes</w:t>
      </w:r>
    </w:p>
    <w:p w:rsidR="00BB6B29" w:rsidRPr="00BB6B29" w:rsidRDefault="00BB6B29" w:rsidP="00BB6B29">
      <w:pPr>
        <w:pStyle w:val="NormalWeb"/>
        <w:spacing w:before="0" w:beforeAutospacing="0" w:after="0" w:afterAutospacing="0"/>
        <w:rPr>
          <w:rFonts w:asciiTheme="minorHAnsi" w:hAnsiTheme="minorHAnsi"/>
        </w:rPr>
      </w:pPr>
      <w:r w:rsidRPr="00BB6B29">
        <w:rPr>
          <w:rFonts w:asciiTheme="minorHAnsi" w:hAnsiTheme="minorHAnsi" w:cs="Arial"/>
          <w:color w:val="000000"/>
          <w:shd w:val="clear" w:color="auto" w:fill="FFFFFF"/>
        </w:rPr>
        <w:t>If you have completed 80 percent of the course work by the end of the term but are unable, for reasons that are generally not your fault, to complete the rest, I will grant you an incomplete.</w:t>
      </w:r>
    </w:p>
    <w:p w:rsidR="00BB6B29" w:rsidRPr="00BB6B29" w:rsidRDefault="00BB6B29" w:rsidP="00BB6B29"/>
    <w:p w:rsidR="00BB6B29" w:rsidRPr="00BB6B29" w:rsidRDefault="00BB6B29" w:rsidP="00BB6B29">
      <w:pPr>
        <w:pStyle w:val="NormalWeb"/>
        <w:spacing w:before="0" w:beforeAutospacing="0" w:after="0" w:afterAutospacing="0"/>
        <w:rPr>
          <w:rFonts w:asciiTheme="minorHAnsi" w:hAnsiTheme="minorHAnsi"/>
        </w:rPr>
      </w:pPr>
      <w:r w:rsidRPr="00BB6B29">
        <w:rPr>
          <w:rFonts w:asciiTheme="minorHAnsi" w:hAnsiTheme="minorHAnsi" w:cs="Arial"/>
          <w:b/>
          <w:bCs/>
          <w:color w:val="000000"/>
          <w:shd w:val="clear" w:color="auto" w:fill="FFFFFF"/>
        </w:rPr>
        <w:t>Disability Services</w:t>
      </w:r>
    </w:p>
    <w:p w:rsidR="00BB6B29" w:rsidRPr="00BB6B29" w:rsidRDefault="00BB6B29" w:rsidP="00BB6B29">
      <w:pPr>
        <w:pStyle w:val="NormalWeb"/>
        <w:spacing w:before="0" w:beforeAutospacing="0" w:after="0" w:afterAutospacing="0"/>
        <w:rPr>
          <w:rFonts w:asciiTheme="minorHAnsi" w:hAnsiTheme="minorHAnsi"/>
        </w:rPr>
      </w:pPr>
      <w:r w:rsidRPr="00BB6B29">
        <w:rPr>
          <w:rFonts w:asciiTheme="minorHAnsi" w:hAnsiTheme="minorHAnsi" w:cs="Arial"/>
          <w:color w:val="000000"/>
          <w:shd w:val="clear" w:color="auto" w:fill="FFFFFF"/>
        </w:rPr>
        <w:t xml:space="preserve">If you have a documented disability, I will help you in any way I can.  Talk to me during the first week of class.  If you think you might have a disability, but you are not sure, contact Disability Services, 917-4789. </w:t>
      </w:r>
      <w:hyperlink r:id="rId7" w:history="1">
        <w:r w:rsidRPr="00BB6B29">
          <w:rPr>
            <w:rStyle w:val="Hyperlink"/>
            <w:rFonts w:asciiTheme="minorHAnsi" w:hAnsiTheme="minorHAnsi" w:cs="Arial"/>
            <w:color w:val="000000"/>
            <w:shd w:val="clear" w:color="auto" w:fill="FFFFFF"/>
          </w:rPr>
          <w:t> </w:t>
        </w:r>
        <w:r w:rsidRPr="00BB6B29">
          <w:rPr>
            <w:rStyle w:val="Hyperlink"/>
            <w:rFonts w:asciiTheme="minorHAnsi" w:hAnsiTheme="minorHAnsi" w:cs="Arial"/>
            <w:color w:val="0000EE"/>
            <w:shd w:val="clear" w:color="auto" w:fill="FFFFFF"/>
          </w:rPr>
          <w:t>Here is a lot more useful information about Disability Services and LBCC's disability policies.</w:t>
        </w:r>
      </w:hyperlink>
    </w:p>
    <w:p w:rsidR="00BB6B29" w:rsidRPr="00BB6B29" w:rsidRDefault="00BB6B29" w:rsidP="00BB6B29"/>
    <w:p w:rsidR="00BB6B29" w:rsidRPr="00BB6B29" w:rsidRDefault="00BB6B29" w:rsidP="00BB6B29">
      <w:pPr>
        <w:pStyle w:val="NormalWeb"/>
        <w:spacing w:before="0" w:beforeAutospacing="0" w:after="0" w:afterAutospacing="0"/>
        <w:rPr>
          <w:rFonts w:asciiTheme="minorHAnsi" w:hAnsiTheme="minorHAnsi"/>
        </w:rPr>
      </w:pPr>
      <w:r w:rsidRPr="00BB6B29">
        <w:rPr>
          <w:rFonts w:asciiTheme="minorHAnsi" w:hAnsiTheme="minorHAnsi" w:cs="Arial"/>
          <w:b/>
          <w:bCs/>
          <w:color w:val="000000"/>
          <w:shd w:val="clear" w:color="auto" w:fill="FFFFFF"/>
        </w:rPr>
        <w:t>LBCC Non-Discrimination Policy</w:t>
      </w:r>
    </w:p>
    <w:p w:rsidR="00BB6B29" w:rsidRPr="00BB6B29" w:rsidRDefault="00BB6B29" w:rsidP="00BB6B29">
      <w:pPr>
        <w:pStyle w:val="NormalWeb"/>
        <w:spacing w:before="0" w:beforeAutospacing="0" w:after="0" w:afterAutospacing="0"/>
        <w:rPr>
          <w:rFonts w:asciiTheme="minorHAnsi" w:hAnsiTheme="minorHAnsi"/>
        </w:rPr>
      </w:pPr>
      <w:r w:rsidRPr="00BB6B29">
        <w:rPr>
          <w:rFonts w:asciiTheme="minorHAnsi" w:hAnsiTheme="minorHAnsi" w:cs="Arial"/>
          <w:color w:val="000000"/>
          <w:shd w:val="clear" w:color="auto" w:fill="FFFFFF"/>
        </w:rPr>
        <w:t xml:space="preserve">Everyone is welcome at LBCC, regardless of whether they are black, white, Latino, native, gay, straight, Christian, Muslim, Jewish, male, female, transgendered, married, disabled, a veteran, a non-English speaker, an immigrant, or any number of other catagories not listed here. </w:t>
      </w:r>
      <w:hyperlink r:id="rId8" w:history="1">
        <w:r w:rsidRPr="00BB6B29">
          <w:rPr>
            <w:rStyle w:val="Hyperlink"/>
            <w:rFonts w:asciiTheme="minorHAnsi" w:hAnsiTheme="minorHAnsi" w:cs="Arial"/>
            <w:color w:val="000000"/>
            <w:shd w:val="clear" w:color="auto" w:fill="FFFFFF"/>
          </w:rPr>
          <w:t> </w:t>
        </w:r>
        <w:r w:rsidRPr="00BB6B29">
          <w:rPr>
            <w:rStyle w:val="Hyperlink"/>
            <w:rFonts w:asciiTheme="minorHAnsi" w:hAnsiTheme="minorHAnsi" w:cs="Arial"/>
            <w:color w:val="0000EE"/>
            <w:shd w:val="clear" w:color="auto" w:fill="FFFFFF"/>
          </w:rPr>
          <w:t>For the official nondiscrimination policy click here.</w:t>
        </w:r>
      </w:hyperlink>
      <w:r w:rsidRPr="00BB6B29">
        <w:rPr>
          <w:rFonts w:asciiTheme="minorHAnsi" w:hAnsiTheme="minorHAnsi" w:cs="Arial"/>
          <w:color w:val="000000"/>
          <w:shd w:val="clear" w:color="auto" w:fill="FFFFFF"/>
        </w:rPr>
        <w:t xml:space="preserve">     What is more, LBCC sees our differences as a source of strength and an important part of education. </w:t>
      </w:r>
      <w:hyperlink r:id="rId9" w:history="1">
        <w:r w:rsidRPr="00BB6B29">
          <w:rPr>
            <w:rStyle w:val="Hyperlink"/>
            <w:rFonts w:asciiTheme="minorHAnsi" w:hAnsiTheme="minorHAnsi" w:cs="Arial"/>
            <w:color w:val="0000EE"/>
            <w:shd w:val="clear" w:color="auto" w:fill="FFFFFF"/>
          </w:rPr>
          <w:t>Click here to see what the LBCC board has to say about diversity.</w:t>
        </w:r>
      </w:hyperlink>
      <w:r w:rsidRPr="00BB6B29">
        <w:rPr>
          <w:rFonts w:asciiTheme="minorHAnsi" w:hAnsiTheme="minorHAnsi" w:cs="Arial"/>
          <w:color w:val="000000"/>
          <w:shd w:val="clear" w:color="auto" w:fill="FFFFFF"/>
        </w:rPr>
        <w:t xml:space="preserve"> </w:t>
      </w:r>
    </w:p>
    <w:p w:rsidR="00BB6B29" w:rsidRPr="00BB6B29" w:rsidRDefault="00BB6B29" w:rsidP="00BB6B29">
      <w:pPr>
        <w:spacing w:before="100" w:beforeAutospacing="1" w:after="100" w:afterAutospacing="1" w:line="240" w:lineRule="auto"/>
        <w:rPr>
          <w:rFonts w:eastAsia="Times New Roman" w:cs="Times New Roman"/>
          <w:b/>
          <w:sz w:val="24"/>
          <w:szCs w:val="24"/>
        </w:rPr>
      </w:pPr>
    </w:p>
    <w:p w:rsidR="00227E54" w:rsidRPr="00BB6B29" w:rsidRDefault="00227E54" w:rsidP="00227E54">
      <w:pPr>
        <w:spacing w:before="100" w:beforeAutospacing="1" w:after="100" w:afterAutospacing="1" w:line="240" w:lineRule="auto"/>
        <w:jc w:val="center"/>
        <w:rPr>
          <w:rFonts w:eastAsia="Times New Roman" w:cs="Times New Roman"/>
          <w:b/>
          <w:sz w:val="32"/>
          <w:szCs w:val="24"/>
        </w:rPr>
      </w:pPr>
      <w:r>
        <w:rPr>
          <w:rFonts w:eastAsia="Times New Roman" w:cs="Times New Roman"/>
          <w:b/>
          <w:sz w:val="32"/>
          <w:szCs w:val="24"/>
        </w:rPr>
        <w:t>For Assignments and Due Dates -- See Moodle</w:t>
      </w:r>
    </w:p>
    <w:p w:rsidR="00BB6B29" w:rsidRPr="00BB6B29" w:rsidRDefault="00BB6B29">
      <w:pPr>
        <w:rPr>
          <w:b/>
          <w:sz w:val="32"/>
        </w:rPr>
      </w:pPr>
    </w:p>
    <w:sectPr w:rsidR="00BB6B29" w:rsidRPr="00BB6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F69B9"/>
    <w:multiLevelType w:val="multilevel"/>
    <w:tmpl w:val="759E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29"/>
    <w:rsid w:val="0009220C"/>
    <w:rsid w:val="00227E54"/>
    <w:rsid w:val="00420542"/>
    <w:rsid w:val="00BB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41926-F91A-4290-8BAC-846A30A3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B6B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6B29"/>
    <w:rPr>
      <w:rFonts w:ascii="Times New Roman" w:eastAsia="Times New Roman" w:hAnsi="Times New Roman" w:cs="Times New Roman"/>
      <w:b/>
      <w:bCs/>
      <w:sz w:val="27"/>
      <w:szCs w:val="27"/>
    </w:rPr>
  </w:style>
  <w:style w:type="paragraph" w:styleId="NormalWeb">
    <w:name w:val="Normal (Web)"/>
    <w:basedOn w:val="Normal"/>
    <w:uiPriority w:val="99"/>
    <w:unhideWhenUsed/>
    <w:rsid w:val="00BB6B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6B29"/>
    <w:rPr>
      <w:b/>
      <w:bCs/>
    </w:rPr>
  </w:style>
  <w:style w:type="character" w:styleId="Hyperlink">
    <w:name w:val="Hyperlink"/>
    <w:basedOn w:val="DefaultParagraphFont"/>
    <w:uiPriority w:val="99"/>
    <w:unhideWhenUsed/>
    <w:rsid w:val="00BB6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83458">
      <w:bodyDiv w:val="1"/>
      <w:marLeft w:val="0"/>
      <w:marRight w:val="0"/>
      <w:marTop w:val="0"/>
      <w:marBottom w:val="0"/>
      <w:divBdr>
        <w:top w:val="none" w:sz="0" w:space="0" w:color="auto"/>
        <w:left w:val="none" w:sz="0" w:space="0" w:color="auto"/>
        <w:bottom w:val="none" w:sz="0" w:space="0" w:color="auto"/>
        <w:right w:val="none" w:sz="0" w:space="0" w:color="auto"/>
      </w:divBdr>
    </w:div>
    <w:div w:id="740367675">
      <w:bodyDiv w:val="1"/>
      <w:marLeft w:val="0"/>
      <w:marRight w:val="0"/>
      <w:marTop w:val="0"/>
      <w:marBottom w:val="0"/>
      <w:divBdr>
        <w:top w:val="none" w:sz="0" w:space="0" w:color="auto"/>
        <w:left w:val="none" w:sz="0" w:space="0" w:color="auto"/>
        <w:bottom w:val="none" w:sz="0" w:space="0" w:color="auto"/>
        <w:right w:val="none" w:sz="0" w:space="0" w:color="auto"/>
      </w:divBdr>
      <w:divsChild>
        <w:div w:id="1814177502">
          <w:marLeft w:val="0"/>
          <w:marRight w:val="0"/>
          <w:marTop w:val="0"/>
          <w:marBottom w:val="0"/>
          <w:divBdr>
            <w:top w:val="none" w:sz="0" w:space="0" w:color="auto"/>
            <w:left w:val="none" w:sz="0" w:space="0" w:color="auto"/>
            <w:bottom w:val="none" w:sz="0" w:space="0" w:color="auto"/>
            <w:right w:val="none" w:sz="0" w:space="0" w:color="auto"/>
          </w:divBdr>
          <w:divsChild>
            <w:div w:id="749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go/about-lbcc/policies/equal-opportunity" TargetMode="External"/><Relationship Id="rId3" Type="http://schemas.openxmlformats.org/officeDocument/2006/relationships/settings" Target="settings.xml"/><Relationship Id="rId7" Type="http://schemas.openxmlformats.org/officeDocument/2006/relationships/hyperlink" Target="http://www.linnbenton.edu/go/disability-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nbenton.edu/go/learning-center/writing-help" TargetMode="External"/><Relationship Id="rId11" Type="http://schemas.openxmlformats.org/officeDocument/2006/relationships/theme" Target="theme/theme1.xml"/><Relationship Id="rId5" Type="http://schemas.openxmlformats.org/officeDocument/2006/relationships/hyperlink" Target="mailto:stetzwk@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linnbenton.edu/BPsandARs/1015%20-%20Nondiscriminat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dc:creator>
  <cp:lastModifiedBy>Christine M. Acker</cp:lastModifiedBy>
  <cp:revision>2</cp:revision>
  <dcterms:created xsi:type="dcterms:W3CDTF">2015-01-14T16:33:00Z</dcterms:created>
  <dcterms:modified xsi:type="dcterms:W3CDTF">2015-01-14T16:33:00Z</dcterms:modified>
</cp:coreProperties>
</file>