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C9" w:rsidRDefault="00591D66">
      <w:pPr>
        <w:pStyle w:val="Normal1"/>
        <w:widowControl w:val="0"/>
        <w:pBdr>
          <w:top w:val="nil"/>
          <w:left w:val="nil"/>
          <w:bottom w:val="nil"/>
          <w:right w:val="nil"/>
          <w:between w:val="nil"/>
        </w:pBdr>
        <w:ind w:left="1440" w:firstLine="720"/>
        <w:rPr>
          <w:b/>
          <w:sz w:val="32"/>
          <w:szCs w:val="32"/>
        </w:rPr>
      </w:pPr>
      <w:bookmarkStart w:id="0" w:name="_GoBack"/>
      <w:bookmarkEnd w:id="0"/>
      <w:r>
        <w:rPr>
          <w:b/>
          <w:sz w:val="32"/>
          <w:szCs w:val="32"/>
        </w:rPr>
        <w:t xml:space="preserve">  BA260: ENTREPRENEURSHIP &amp; </w:t>
      </w:r>
    </w:p>
    <w:p w:rsidR="00DF17C9" w:rsidRDefault="00591D66">
      <w:pPr>
        <w:pStyle w:val="Normal1"/>
        <w:widowControl w:val="0"/>
        <w:pBdr>
          <w:top w:val="nil"/>
          <w:left w:val="nil"/>
          <w:bottom w:val="nil"/>
          <w:right w:val="nil"/>
          <w:between w:val="nil"/>
        </w:pBdr>
        <w:ind w:left="1440" w:firstLine="720"/>
        <w:rPr>
          <w:b/>
          <w:sz w:val="32"/>
          <w:szCs w:val="32"/>
        </w:rPr>
      </w:pPr>
      <w:r>
        <w:rPr>
          <w:b/>
          <w:sz w:val="32"/>
          <w:szCs w:val="32"/>
        </w:rPr>
        <w:t>SMALL BUSINESS MANAGEMENT</w:t>
      </w:r>
    </w:p>
    <w:p w:rsidR="00DF17C9" w:rsidRDefault="00591D66">
      <w:pPr>
        <w:pStyle w:val="Normal1"/>
        <w:widowControl w:val="0"/>
        <w:pBdr>
          <w:top w:val="nil"/>
          <w:left w:val="nil"/>
          <w:bottom w:val="nil"/>
          <w:right w:val="nil"/>
          <w:between w:val="nil"/>
        </w:pBdr>
        <w:jc w:val="center"/>
        <w:rPr>
          <w:b/>
          <w:sz w:val="28"/>
          <w:szCs w:val="28"/>
        </w:rPr>
      </w:pPr>
      <w:r>
        <w:rPr>
          <w:b/>
          <w:sz w:val="28"/>
          <w:szCs w:val="28"/>
        </w:rPr>
        <w:t>Fall Term 2018 Syllabus, CRN 26653</w:t>
      </w:r>
    </w:p>
    <w:tbl>
      <w:tblPr>
        <w:tblStyle w:val="a"/>
        <w:tblW w:w="710" w:type="dxa"/>
        <w:tblBorders>
          <w:top w:val="nil"/>
          <w:left w:val="nil"/>
          <w:bottom w:val="nil"/>
          <w:right w:val="nil"/>
          <w:insideH w:val="nil"/>
          <w:insideV w:val="nil"/>
        </w:tblBorders>
        <w:tblLayout w:type="fixed"/>
        <w:tblLook w:val="0600" w:firstRow="0" w:lastRow="0" w:firstColumn="0" w:lastColumn="0" w:noHBand="1" w:noVBand="1"/>
      </w:tblPr>
      <w:tblGrid>
        <w:gridCol w:w="710"/>
      </w:tblGrid>
      <w:tr w:rsidR="00DF17C9">
        <w:tc>
          <w:tcPr>
            <w:tcW w:w="710" w:type="dxa"/>
            <w:shd w:val="clear" w:color="auto" w:fill="auto"/>
            <w:tcMar>
              <w:top w:w="100" w:type="dxa"/>
              <w:left w:w="100" w:type="dxa"/>
              <w:bottom w:w="100" w:type="dxa"/>
              <w:right w:w="100" w:type="dxa"/>
            </w:tcMar>
          </w:tcPr>
          <w:p w:rsidR="00DF17C9" w:rsidRDefault="00DF17C9">
            <w:pPr>
              <w:pStyle w:val="Normal1"/>
              <w:widowControl w:val="0"/>
              <w:pBdr>
                <w:top w:val="nil"/>
                <w:left w:val="nil"/>
                <w:bottom w:val="nil"/>
                <w:right w:val="nil"/>
                <w:between w:val="nil"/>
              </w:pBdr>
              <w:rPr>
                <w:b/>
                <w:sz w:val="18"/>
                <w:szCs w:val="18"/>
              </w:rPr>
            </w:pPr>
          </w:p>
        </w:tc>
      </w:tr>
    </w:tbl>
    <w:p w:rsidR="00DF17C9" w:rsidRDefault="00591D66">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Pr>
          <w:rFonts w:ascii="Times New Roman" w:eastAsia="Times New Roman" w:hAnsi="Times New Roman" w:cs="Times New Roman"/>
          <w:sz w:val="24"/>
          <w:szCs w:val="24"/>
        </w:rPr>
        <w:t>Vickie McCarty-Snook</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Email: snookv</w:t>
      </w:r>
      <w:r>
        <w:rPr>
          <w:rFonts w:ascii="Times New Roman" w:eastAsia="Times New Roman" w:hAnsi="Times New Roman" w:cs="Times New Roman"/>
          <w:sz w:val="24"/>
          <w:szCs w:val="24"/>
        </w:rPr>
        <w:t xml:space="preserve">@linnbenton.edu   </w:t>
      </w:r>
    </w:p>
    <w:p w:rsidR="00DF17C9" w:rsidRDefault="00591D66">
      <w:pPr>
        <w:pStyle w:val="Normal1"/>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w:t>
      </w:r>
      <w:r>
        <w:rPr>
          <w:rFonts w:ascii="Times New Roman" w:eastAsia="Times New Roman" w:hAnsi="Times New Roman" w:cs="Times New Roman"/>
        </w:rPr>
        <w:t>Tue/</w:t>
      </w:r>
      <w:proofErr w:type="spellStart"/>
      <w:r>
        <w:rPr>
          <w:rFonts w:ascii="Times New Roman" w:eastAsia="Times New Roman" w:hAnsi="Times New Roman" w:cs="Times New Roman"/>
        </w:rPr>
        <w:t>Thur</w:t>
      </w:r>
      <w:proofErr w:type="spellEnd"/>
      <w:r>
        <w:rPr>
          <w:rFonts w:ascii="Times New Roman" w:eastAsia="Times New Roman" w:hAnsi="Times New Roman" w:cs="Times New Roman"/>
        </w:rPr>
        <w:t xml:space="preserve"> 2:30-3:30 pm </w:t>
      </w:r>
      <w:r>
        <w:rPr>
          <w:rFonts w:ascii="Times New Roman" w:eastAsia="Times New Roman" w:hAnsi="Times New Roman" w:cs="Times New Roman"/>
          <w:highlight w:val="yellow"/>
        </w:rPr>
        <w:t xml:space="preserve">BY APPOINTMENT ONLY </w:t>
      </w:r>
      <w:r>
        <w:rPr>
          <w:rFonts w:ascii="Times New Roman" w:eastAsia="Times New Roman" w:hAnsi="Times New Roman" w:cs="Times New Roman"/>
        </w:rPr>
        <w:t xml:space="preserve">   </w:t>
      </w:r>
      <w:r>
        <w:rPr>
          <w:rFonts w:ascii="Times New Roman" w:eastAsia="Times New Roman" w:hAnsi="Times New Roman" w:cs="Times New Roman"/>
          <w:b/>
          <w:sz w:val="24"/>
          <w:szCs w:val="24"/>
        </w:rPr>
        <w:t xml:space="preserve">Office: BC 223  </w:t>
      </w:r>
    </w:p>
    <w:p w:rsidR="00DF17C9" w:rsidRDefault="00591D66">
      <w:pPr>
        <w:pStyle w:val="Normal1"/>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Telephone: 503-779-</w:t>
      </w:r>
      <w:proofErr w:type="gramStart"/>
      <w:r>
        <w:rPr>
          <w:rFonts w:ascii="Times New Roman" w:eastAsia="Times New Roman" w:hAnsi="Times New Roman" w:cs="Times New Roman"/>
          <w:b/>
          <w:sz w:val="24"/>
          <w:szCs w:val="24"/>
        </w:rPr>
        <w:t xml:space="preserve">8939  </w:t>
      </w:r>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I do not see you during office hours I will assume everything is okay by you! Please do not see me at the end of the course when it might be too late to address your problem.</w:t>
      </w:r>
    </w:p>
    <w:p w:rsidR="00DF17C9" w:rsidRDefault="00591D66">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Times:</w:t>
      </w:r>
      <w:r>
        <w:rPr>
          <w:rFonts w:ascii="Times New Roman" w:eastAsia="Times New Roman" w:hAnsi="Times New Roman" w:cs="Times New Roman"/>
          <w:sz w:val="24"/>
          <w:szCs w:val="24"/>
        </w:rPr>
        <w:t xml:space="preserve">  Tuesday/</w:t>
      </w:r>
      <w:proofErr w:type="gramStart"/>
      <w:r>
        <w:rPr>
          <w:rFonts w:ascii="Times New Roman" w:eastAsia="Times New Roman" w:hAnsi="Times New Roman" w:cs="Times New Roman"/>
          <w:sz w:val="24"/>
          <w:szCs w:val="24"/>
        </w:rPr>
        <w:t>Thursday  12:30</w:t>
      </w:r>
      <w:proofErr w:type="gramEnd"/>
      <w:r>
        <w:rPr>
          <w:rFonts w:ascii="Times New Roman" w:eastAsia="Times New Roman" w:hAnsi="Times New Roman" w:cs="Times New Roman"/>
          <w:sz w:val="24"/>
          <w:szCs w:val="24"/>
        </w:rPr>
        <w:t xml:space="preserve"> pm - 2:20 pm BC 204</w:t>
      </w:r>
    </w:p>
    <w:p w:rsidR="00DF17C9" w:rsidRDefault="00591D66">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Overview:</w:t>
      </w:r>
      <w:r>
        <w:rPr>
          <w:rFonts w:ascii="Times New Roman" w:eastAsia="Times New Roman" w:hAnsi="Times New Roman" w:cs="Times New Roman"/>
          <w:sz w:val="24"/>
          <w:szCs w:val="24"/>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  </w:t>
      </w:r>
    </w:p>
    <w:p w:rsidR="00DF17C9" w:rsidRDefault="00591D66">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w:t>
      </w:r>
      <w:r>
        <w:rPr>
          <w:rFonts w:ascii="Times New Roman" w:eastAsia="Times New Roman" w:hAnsi="Times New Roman" w:cs="Times New Roman"/>
          <w:sz w:val="24"/>
          <w:szCs w:val="24"/>
        </w:rPr>
        <w:t xml:space="preserve"> BA 101 Introduction to Business with a minimum “C” grade. (Negotiable)</w:t>
      </w:r>
    </w:p>
    <w:p w:rsidR="00DF17C9" w:rsidRDefault="00591D66">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F17C9" w:rsidRDefault="00591D66">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Optional Text: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Entrepreneurship. Successfully Launching New Ventures (5E)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Barringer</w:t>
      </w:r>
      <w:proofErr w:type="spellEnd"/>
      <w:r>
        <w:rPr>
          <w:rFonts w:ascii="Times New Roman" w:eastAsia="Times New Roman" w:hAnsi="Times New Roman" w:cs="Times New Roman"/>
          <w:sz w:val="24"/>
          <w:szCs w:val="24"/>
        </w:rPr>
        <w:t xml:space="preserve"> and Ireland. Publisher: Pearson. ISBN-10: 0-13-379719-8 or ISBN-13: 978-0-13-379719-0 </w:t>
      </w:r>
    </w:p>
    <w:p w:rsidR="00DF17C9" w:rsidRDefault="00591D66">
      <w:pPr>
        <w:pStyle w:val="Normal1"/>
        <w:widowControl w:val="0"/>
        <w:pBdr>
          <w:top w:val="nil"/>
          <w:left w:val="nil"/>
          <w:bottom w:val="nil"/>
          <w:right w:val="nil"/>
          <w:between w:val="nil"/>
        </w:pBdr>
        <w:rPr>
          <w:sz w:val="24"/>
          <w:szCs w:val="24"/>
        </w:rPr>
      </w:pPr>
      <w:r>
        <w:rPr>
          <w:sz w:val="24"/>
          <w:szCs w:val="24"/>
        </w:rPr>
        <w:t>--------------------------------------------------------------------------------------------------------</w:t>
      </w: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Outcomes</w:t>
      </w:r>
      <w:r>
        <w:rPr>
          <w:rFonts w:ascii="Times New Roman" w:eastAsia="Times New Roman" w:hAnsi="Times New Roman" w:cs="Times New Roman"/>
          <w:sz w:val="24"/>
          <w:szCs w:val="24"/>
        </w:rPr>
        <w:t>:</w:t>
      </w: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DF17C9" w:rsidRDefault="00591D66">
      <w:pPr>
        <w:pStyle w:val="Normal1"/>
        <w:numPr>
          <w:ilvl w:val="0"/>
          <w:numId w:val="1"/>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and discuss the characteristics of successful entrepreneurs.</w:t>
      </w:r>
    </w:p>
    <w:p w:rsidR="00DF17C9" w:rsidRDefault="00591D66">
      <w:pPr>
        <w:pStyle w:val="Normal1"/>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new business opportunities that exist in the marketplace. </w:t>
      </w:r>
    </w:p>
    <w:p w:rsidR="00DF17C9" w:rsidRDefault="00591D66">
      <w:pPr>
        <w:pStyle w:val="Normal1"/>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feasibility of pursuing an opportunity that has been recognized.</w:t>
      </w:r>
    </w:p>
    <w:p w:rsidR="00DF17C9" w:rsidRDefault="00591D66">
      <w:pPr>
        <w:pStyle w:val="Normal1"/>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 a business plan that includes both conceptual and technical components.</w:t>
      </w:r>
    </w:p>
    <w:p w:rsidR="00DF17C9" w:rsidRDefault="00591D66">
      <w:pPr>
        <w:pStyle w:val="Normal1"/>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Identify and discuss obstacles to entrepreneurial success.</w:t>
      </w:r>
    </w:p>
    <w:p w:rsidR="00DF17C9" w:rsidRDefault="00591D66">
      <w:pPr>
        <w:pStyle w:val="Normal1"/>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Identify </w:t>
      </w:r>
      <w:r>
        <w:rPr>
          <w:rFonts w:ascii="Times New Roman" w:eastAsia="Times New Roman" w:hAnsi="Times New Roman" w:cs="Times New Roman"/>
          <w:sz w:val="24"/>
          <w:szCs w:val="24"/>
        </w:rPr>
        <w:t>the resources and financing necessary to start an entrepreneurial venture.</w:t>
      </w:r>
    </w:p>
    <w:p w:rsidR="00DF17C9" w:rsidRDefault="00591D66">
      <w:pPr>
        <w:pStyle w:val="Normal1"/>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organizational characteristics and best management practices for start-up companies.</w:t>
      </w: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Skill Objectives:</w:t>
      </w:r>
      <w:r>
        <w:rPr>
          <w:rFonts w:ascii="Times New Roman" w:eastAsia="Times New Roman" w:hAnsi="Times New Roman" w:cs="Times New Roman"/>
          <w:sz w:val="24"/>
          <w:szCs w:val="24"/>
        </w:rPr>
        <w:t xml:space="preserve">  </w:t>
      </w: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course, students will be able to demonstrate:</w:t>
      </w:r>
    </w:p>
    <w:p w:rsidR="00DF17C9" w:rsidRDefault="00591D66">
      <w:pPr>
        <w:pStyle w:val="Normal1"/>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Responsibility for their own learning. </w:t>
      </w:r>
    </w:p>
    <w:p w:rsidR="00DF17C9" w:rsidRDefault="00591D66">
      <w:pPr>
        <w:pStyle w:val="Normal1"/>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to deadlines.</w:t>
      </w:r>
    </w:p>
    <w:p w:rsidR="00DF17C9" w:rsidRDefault="00591D66">
      <w:pPr>
        <w:pStyle w:val="Normal1"/>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ability to work effectively in groups to deliver a completed project. </w:t>
      </w:r>
    </w:p>
    <w:p w:rsidR="00DF17C9" w:rsidRDefault="00591D66">
      <w:pPr>
        <w:pStyle w:val="Normal1"/>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technology.</w:t>
      </w:r>
    </w:p>
    <w:p w:rsidR="00DF17C9" w:rsidRDefault="00591D66">
      <w:pPr>
        <w:pStyle w:val="Normal1"/>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in a variety of styles.</w:t>
      </w:r>
    </w:p>
    <w:p w:rsidR="00DF17C9" w:rsidRDefault="00591D66">
      <w:pPr>
        <w:pStyle w:val="Normal1"/>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Creativity</w:t>
      </w:r>
    </w:p>
    <w:p w:rsidR="00DF17C9" w:rsidRDefault="00DF17C9">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Tentative Weekly Schedule: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Please see the class homepage on Moodle. </w:t>
      </w:r>
    </w:p>
    <w:p w:rsidR="00DF17C9" w:rsidRDefault="00DF17C9">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Tentative Assessment </w:t>
      </w:r>
      <w:proofErr w:type="gramStart"/>
      <w:r>
        <w:rPr>
          <w:rFonts w:ascii="Times New Roman" w:eastAsia="Times New Roman" w:hAnsi="Times New Roman" w:cs="Times New Roman"/>
          <w:b/>
          <w:sz w:val="24"/>
          <w:szCs w:val="24"/>
          <w:u w:val="single"/>
        </w:rPr>
        <w:t>Methods :</w:t>
      </w:r>
      <w:proofErr w:type="gramEnd"/>
      <w:r>
        <w:rPr>
          <w:rFonts w:ascii="Times New Roman" w:eastAsia="Times New Roman" w:hAnsi="Times New Roman" w:cs="Times New Roman"/>
          <w:b/>
          <w:sz w:val="24"/>
          <w:szCs w:val="24"/>
        </w:rPr>
        <w:t xml:space="preserve">    </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Weekly Online 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Mid term</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DF17C9" w:rsidRDefault="00591D66">
      <w:pPr>
        <w:pStyle w:val="Normal1"/>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Small business news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(includes peer group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Term Paper: Business Plan (4 pages per person, single spaced)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(Tentative)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100%</w:t>
      </w:r>
    </w:p>
    <w:p w:rsidR="00DF17C9" w:rsidRDefault="00DF17C9">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note: The assessment methods are in percentages. Your points at the end of this class will be calculated as a percentage of 1000 points. </w:t>
      </w:r>
    </w:p>
    <w:p w:rsidR="00DF17C9" w:rsidRDefault="00DF17C9">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w:t>
      </w:r>
      <w:r>
        <w:rPr>
          <w:rFonts w:ascii="Times New Roman" w:eastAsia="Times New Roman" w:hAnsi="Times New Roman" w:cs="Times New Roman"/>
          <w:sz w:val="24"/>
          <w:szCs w:val="24"/>
        </w:rPr>
        <w:t>A = 90-100%</w:t>
      </w: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 80-89.9 %,  C = 70-79.9 %,  D = 60-69.9 %,  Fail = below 60%.</w:t>
      </w:r>
    </w:p>
    <w:p w:rsidR="00DF17C9" w:rsidRDefault="00591D66">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Grades are not ‘given’ by the instructor. Grades are earned by complying with the grading methods above. What is earned constitutes ‘where one lands’ in the grading scale above. No makeups or extra credit. An incomplete grade can only be given by negotiation and with 70 % of the course work submitted.</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591D66">
      <w:pPr>
        <w:pStyle w:val="Normal1"/>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Methods: </w:t>
      </w:r>
    </w:p>
    <w:p w:rsidR="00DF17C9" w:rsidRDefault="00591D66">
      <w:pPr>
        <w:pStyle w:val="Normal1"/>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rPr>
        <w:t>“Tell me and I forget. Teach me and I remember. Engage me and I learn.” - Chinese proverb</w:t>
      </w:r>
    </w:p>
    <w:p w:rsidR="00DF17C9" w:rsidRDefault="00591D66">
      <w:pPr>
        <w:pStyle w:val="Normal1"/>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variety of instructional methods to attempt engagement and meet a range of learning styles. These methods include lecture, discussion, team activities, case studies, guest speakers and videos. Students are expected to contribute to the learning of self and others in a laboratory/workshop style. </w:t>
      </w:r>
      <w:r>
        <w:rPr>
          <w:rFonts w:ascii="Times New Roman" w:eastAsia="Times New Roman" w:hAnsi="Times New Roman" w:cs="Times New Roman"/>
        </w:rPr>
        <w:t xml:space="preserve">As employers request that our graduates have the skills to work in groups there will be group work in this class. </w:t>
      </w:r>
      <w:r>
        <w:rPr>
          <w:rFonts w:ascii="Times New Roman" w:eastAsia="Times New Roman" w:hAnsi="Times New Roman" w:cs="Times New Roman"/>
          <w:sz w:val="24"/>
          <w:szCs w:val="24"/>
        </w:rPr>
        <w:t>If you want a class where the instructor talks for the duration and you do not have to be engaged, this class might not be for you.</w:t>
      </w:r>
    </w:p>
    <w:p w:rsidR="00DF17C9" w:rsidRDefault="00591D66">
      <w:pPr>
        <w:pStyle w:val="Normal1"/>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is a classroom based course, there is an online component through LBCC’s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software. You will receive instruction and support to be able to use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w:t>
      </w: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Online Quizzes (40%) </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As your homework assignment, most weeks you will be expected to complete </w:t>
      </w:r>
      <w:r>
        <w:rPr>
          <w:rFonts w:ascii="Times New Roman" w:eastAsia="Times New Roman" w:hAnsi="Times New Roman" w:cs="Times New Roman"/>
          <w:b/>
          <w:sz w:val="24"/>
          <w:szCs w:val="24"/>
        </w:rPr>
        <w:t>open book, online quizzes (plural)</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You have 30 minutes within one week to complete each quiz after it becomes live. It is important that you familiarize yourself with the lecture contents before attempting the quiz as there is little time to look up answers. As the quizzes are partly an exercise in completing work to deadlines, there are no late submissions under any circumstances (unless there is a problem with the quiz software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that can be verified by the LBCC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administrator. My advice is to complete the quiz earlier rather than later in the week when family or computer problems may arise unexpectedly.  If you are having problems getting into the quiz then you must contact me before the closure deadline. Contacting me afterwards suggests the quiz has been missed.</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 xml:space="preserve">The web site for testing is called Moodle. All student activity on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is tracked and time/date stamped. Software records and/or instructor word is final. </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 xml:space="preserve">At any time during the course, if you want to know whether there is a quiz currently on line, go on the course website on Moodle and under ‘Announcements’ you will see which quizzes are currently open and also when </w:t>
      </w:r>
      <w:r>
        <w:rPr>
          <w:rFonts w:ascii="Times New Roman" w:eastAsia="Times New Roman" w:hAnsi="Times New Roman" w:cs="Times New Roman"/>
          <w:sz w:val="24"/>
          <w:szCs w:val="24"/>
        </w:rPr>
        <w:lastRenderedPageBreak/>
        <w:t>the quizzes close.</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The answers to the quizzes will be published after the weekly deadline.</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The quizzes are intended to ensure you comprehend the lectures and material.</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You will be able to drop your lowest quiz score.</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Please check your LBCC email for quiz notifications and reminders.</w:t>
      </w:r>
    </w:p>
    <w:p w:rsidR="00DF17C9" w:rsidRDefault="00591D66">
      <w:pPr>
        <w:pStyle w:val="Normal1"/>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Please check your grades weekly and address any issues before the course ends.</w:t>
      </w:r>
    </w:p>
    <w:p w:rsidR="00DF17C9" w:rsidRDefault="00DF17C9">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Presentations and Peer Group Assessment (20%) </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 xml:space="preserve">During the course you are asked to give a </w:t>
      </w:r>
      <w:r>
        <w:rPr>
          <w:rFonts w:ascii="Times New Roman" w:eastAsia="Times New Roman" w:hAnsi="Times New Roman" w:cs="Times New Roman"/>
          <w:b/>
          <w:sz w:val="24"/>
          <w:szCs w:val="24"/>
        </w:rPr>
        <w:t xml:space="preserve">group </w:t>
      </w:r>
      <w:r>
        <w:rPr>
          <w:rFonts w:ascii="Times New Roman" w:eastAsia="Times New Roman" w:hAnsi="Times New Roman" w:cs="Times New Roman"/>
          <w:sz w:val="24"/>
          <w:szCs w:val="24"/>
        </w:rPr>
        <w:t>presentation of a business plan.</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t>Every student must participate in the preparation and delivery of the presentation.</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Each presentation will be a minimum of 10 and a maximum of 20 minutes. I will be forming the groups for the presentations around week 4.</w:t>
      </w:r>
    </w:p>
    <w:p w:rsidR="00DF17C9" w:rsidRDefault="00591D66">
      <w:pPr>
        <w:pStyle w:val="Normal1"/>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ab/>
        <w:t xml:space="preserve">It is your responsibility to manage your role in the group process. </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t xml:space="preserve">Documentation should be kept of group rules and meetings, etc. </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sz w:val="24"/>
          <w:szCs w:val="24"/>
        </w:rPr>
        <w:tab/>
        <w:t>From the 200 points available:</w:t>
      </w:r>
    </w:p>
    <w:p w:rsidR="00DF17C9" w:rsidRDefault="00591D66">
      <w:pPr>
        <w:pStyle w:val="Normal1"/>
        <w:widowControl w:val="0"/>
        <w:pBdr>
          <w:top w:val="nil"/>
          <w:left w:val="nil"/>
          <w:bottom w:val="nil"/>
          <w:right w:val="nil"/>
          <w:between w:val="nil"/>
        </w:pBd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Within each group, 100 points will be awarded to each group member by each group member.  This process is confidential.  100 points will be awarded by the instructor in accordance with criteria agreed in class.</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2.7       If a student misses the presentation without notifying me before hand, then there can be no makeup. If you cannot make the presentation, then notify me ahead of time and we can reschedule your part.</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 xml:space="preserve">Presentations take place during the last session of week 10 and the first session of </w:t>
      </w:r>
      <w:r>
        <w:rPr>
          <w:rFonts w:ascii="Times New Roman" w:eastAsia="Times New Roman" w:hAnsi="Times New Roman" w:cs="Times New Roman"/>
          <w:sz w:val="24"/>
          <w:szCs w:val="24"/>
        </w:rPr>
        <w:tab/>
        <w:t>week 11 (Finals day).  Your attendance during both sessions is calculated into your grade for the presentation assignment.</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The Small Business News (5%)</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b/>
          <w:sz w:val="24"/>
          <w:szCs w:val="24"/>
        </w:rPr>
      </w:pP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 xml:space="preserve">The goal of this assessment is to ensure that students are tracking the news as it pertains to entrepreneurship and small business management. Please be mindful of this objective.  My objective is not to inconvenience you by requiring you to bring news every week. Leaving class to go </w:t>
      </w:r>
      <w:proofErr w:type="gramStart"/>
      <w:r>
        <w:rPr>
          <w:rFonts w:ascii="Times New Roman" w:eastAsia="Times New Roman" w:hAnsi="Times New Roman" w:cs="Times New Roman"/>
          <w:sz w:val="24"/>
          <w:szCs w:val="24"/>
        </w:rPr>
        <w:t>to  the</w:t>
      </w:r>
      <w:proofErr w:type="gramEnd"/>
      <w:r>
        <w:rPr>
          <w:rFonts w:ascii="Times New Roman" w:eastAsia="Times New Roman" w:hAnsi="Times New Roman" w:cs="Times New Roman"/>
          <w:sz w:val="24"/>
          <w:szCs w:val="24"/>
        </w:rPr>
        <w:t xml:space="preserve"> computer lab to print an article off or, pulling up a news article from a laptop or cell phone means the student is not prepared for class and has not been reading the news as it pertains to small business.</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You can expect to be randomly chosen twice during the term to present the business news. Each presentation of the news carries 2.5 % towards your end of course grade.</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ab/>
        <w:t>If you do not have any news to present, say “pass.” You must forfeit the points available for presenting the business news on that day. There can be no make-up.</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ab/>
        <w:t xml:space="preserve">When you are chosen I want you to tell the class (from where you are seated) about some business news that impacts entrepreneurship and/or small business from the </w:t>
      </w:r>
      <w:r>
        <w:rPr>
          <w:rFonts w:ascii="Times New Roman" w:eastAsia="Times New Roman" w:hAnsi="Times New Roman" w:cs="Times New Roman"/>
          <w:b/>
          <w:sz w:val="24"/>
          <w:szCs w:val="24"/>
        </w:rPr>
        <w:t>current or previous week’s headlines</w:t>
      </w:r>
      <w:r>
        <w:rPr>
          <w:rFonts w:ascii="Times New Roman" w:eastAsia="Times New Roman" w:hAnsi="Times New Roman" w:cs="Times New Roman"/>
          <w:sz w:val="24"/>
          <w:szCs w:val="24"/>
        </w:rPr>
        <w:t xml:space="preserve">. Your news article should be dated (not by the student and not the date that it was printed by the student). I will demonstrate how the business news works in the first week of term appropriately. </w:t>
      </w:r>
    </w:p>
    <w:p w:rsidR="00DF17C9" w:rsidRDefault="00591D66">
      <w:pPr>
        <w:pStyle w:val="Normal1"/>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ab/>
        <w:t xml:space="preserve">You must bring a </w:t>
      </w:r>
      <w:r>
        <w:rPr>
          <w:rFonts w:ascii="Times New Roman" w:eastAsia="Times New Roman" w:hAnsi="Times New Roman" w:cs="Times New Roman"/>
          <w:b/>
          <w:sz w:val="24"/>
          <w:szCs w:val="24"/>
        </w:rPr>
        <w:t>printed copy</w:t>
      </w:r>
      <w:r>
        <w:rPr>
          <w:rFonts w:ascii="Times New Roman" w:eastAsia="Times New Roman" w:hAnsi="Times New Roman" w:cs="Times New Roman"/>
          <w:sz w:val="24"/>
          <w:szCs w:val="24"/>
        </w:rPr>
        <w:t xml:space="preserve"> of a small business news article to class for credit. </w:t>
      </w:r>
    </w:p>
    <w:p w:rsidR="00DF17C9" w:rsidRDefault="00591D66">
      <w:pPr>
        <w:pStyle w:val="Normal1"/>
        <w:widowControl w:val="0"/>
        <w:pBdr>
          <w:top w:val="nil"/>
          <w:left w:val="nil"/>
          <w:bottom w:val="nil"/>
          <w:right w:val="nil"/>
          <w:between w:val="nil"/>
        </w:pBdr>
        <w:spacing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pertinent points must be </w:t>
      </w:r>
      <w:r>
        <w:rPr>
          <w:rFonts w:ascii="Times New Roman" w:eastAsia="Times New Roman" w:hAnsi="Times New Roman" w:cs="Times New Roman"/>
          <w:b/>
          <w:sz w:val="24"/>
          <w:szCs w:val="24"/>
        </w:rPr>
        <w:t>highlighted and must have an article print date.</w:t>
      </w:r>
    </w:p>
    <w:p w:rsidR="00DF17C9" w:rsidRDefault="00591D66">
      <w:pPr>
        <w:pStyle w:val="Normal1"/>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3.6 </w:t>
      </w:r>
      <w:r>
        <w:rPr>
          <w:rFonts w:ascii="Times New Roman" w:eastAsia="Times New Roman" w:hAnsi="Times New Roman" w:cs="Times New Roman"/>
          <w:sz w:val="24"/>
          <w:szCs w:val="24"/>
        </w:rPr>
        <w:tab/>
        <w:t xml:space="preserve">Your news should last between </w:t>
      </w:r>
      <w:r>
        <w:rPr>
          <w:rFonts w:ascii="Times New Roman" w:eastAsia="Times New Roman" w:hAnsi="Times New Roman" w:cs="Times New Roman"/>
          <w:b/>
          <w:sz w:val="24"/>
          <w:szCs w:val="24"/>
        </w:rPr>
        <w:t>1 - 2 minutes.</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t xml:space="preserve">Familiarize yourself with your news article before class because the news should be </w:t>
      </w:r>
      <w:r>
        <w:rPr>
          <w:rFonts w:ascii="Times New Roman" w:eastAsia="Times New Roman" w:hAnsi="Times New Roman" w:cs="Times New Roman"/>
          <w:b/>
          <w:sz w:val="24"/>
          <w:szCs w:val="24"/>
        </w:rPr>
        <w:t xml:space="preserve">presented, not read. </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 from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the current or previous week. </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Participation Points (15%)</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b/>
          <w:sz w:val="24"/>
          <w:szCs w:val="24"/>
        </w:rPr>
      </w:pP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During the term I will be giving the opportunity for each student to earn participation points. The points will be earned for contributing to the class by being prepared, participating in role plays, activities, and discussions etc.</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You will need to be present at roll call and at the end of class</w:t>
      </w:r>
      <w:r>
        <w:rPr>
          <w:rFonts w:ascii="Times New Roman" w:eastAsia="Times New Roman" w:hAnsi="Times New Roman" w:cs="Times New Roman"/>
          <w:sz w:val="24"/>
          <w:szCs w:val="24"/>
        </w:rPr>
        <w:t xml:space="preserve"> in order to qualify. Participation points cannot be earned if the student is not in attendance. Participation points are not attendance points. </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Participation points may include the submission of a current small business news article. After I have collected the news, I will not accept any news after that time.</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 xml:space="preserve">Participation points are not given when repeated cell phone use in class is apparent. </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When I calculate grades at the end of term, the participation points often make the difference between grades. In other words, you will need to be in class to get the points from these tests to maximize the possibility of earning a good grade.</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4.4       Thank you for being respectful of our learning environment by not staring at mobile phones or texting in class. This is deemed as not participating.</w:t>
      </w:r>
    </w:p>
    <w:p w:rsidR="00DF17C9" w:rsidRDefault="00591D66">
      <w:pPr>
        <w:pStyle w:val="Normal1"/>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4.5       If arriving to class late, please remember that one’s entrance is likely to disturb the concentration and listening of others. Please attempt to arrive on time.</w:t>
      </w:r>
    </w:p>
    <w:p w:rsidR="00DF17C9" w:rsidRDefault="00DF17C9">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Term paper 10%</w:t>
      </w:r>
    </w:p>
    <w:p w:rsidR="00DF17C9" w:rsidRDefault="00591D66">
      <w:pPr>
        <w:pStyle w:val="Normal1"/>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printed copy of your participation to the group’s business plan should be given to me           </w:t>
      </w:r>
      <w:r>
        <w:rPr>
          <w:rFonts w:ascii="Times New Roman" w:eastAsia="Times New Roman" w:hAnsi="Times New Roman" w:cs="Times New Roman"/>
          <w:b/>
          <w:sz w:val="24"/>
          <w:szCs w:val="24"/>
        </w:rPr>
        <w:t>before the presentation</w:t>
      </w:r>
      <w:r>
        <w:rPr>
          <w:rFonts w:ascii="Times New Roman" w:eastAsia="Times New Roman" w:hAnsi="Times New Roman" w:cs="Times New Roman"/>
          <w:sz w:val="24"/>
          <w:szCs w:val="24"/>
        </w:rPr>
        <w:t xml:space="preserve">. This copy represents your final paper. Your contribution to the plan should be clearly identified with your name. </w:t>
      </w:r>
      <w:r>
        <w:rPr>
          <w:rFonts w:ascii="Times New Roman" w:eastAsia="Times New Roman" w:hAnsi="Times New Roman" w:cs="Times New Roman"/>
          <w:b/>
          <w:sz w:val="24"/>
          <w:szCs w:val="24"/>
        </w:rPr>
        <w:t>Your individual contribution should be 2 pages, including diagrams, tables etc; double-spaced, 12-point font, Times New Roman font only.</w:t>
      </w:r>
      <w:r>
        <w:rPr>
          <w:rFonts w:ascii="Times New Roman" w:eastAsia="Times New Roman" w:hAnsi="Times New Roman" w:cs="Times New Roman"/>
          <w:sz w:val="24"/>
          <w:szCs w:val="24"/>
        </w:rPr>
        <w:t xml:space="preserve">  Pictures should not be generic but should be relevant to your business. Your names should be printed on your group’s plan and it should not be submitted as loose leaf, unstapled papers.</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w:t>
      </w:r>
    </w:p>
    <w:p w:rsidR="00DF17C9" w:rsidRDefault="00DF17C9">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F17C9" w:rsidRDefault="00591D66">
      <w:pPr>
        <w:pStyle w:val="Normal1"/>
        <w:widowControl w:val="0"/>
        <w:rPr>
          <w:sz w:val="24"/>
          <w:szCs w:val="24"/>
        </w:rPr>
      </w:pPr>
      <w:r>
        <w:rPr>
          <w:rFonts w:ascii="Times New Roman" w:eastAsia="Times New Roman" w:hAnsi="Times New Roman" w:cs="Times New Roman"/>
          <w:b/>
          <w:sz w:val="24"/>
          <w:szCs w:val="24"/>
        </w:rPr>
        <w:t>6.) Academic Integrity</w:t>
      </w:r>
    </w:p>
    <w:p w:rsidR="00DF17C9" w:rsidRDefault="00591D66">
      <w:pPr>
        <w:pStyle w:val="Normal1"/>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work submitted in this course for academic credit will be your own work.  You are </w:t>
      </w:r>
      <w:r>
        <w:rPr>
          <w:rFonts w:ascii="Times New Roman" w:eastAsia="Times New Roman" w:hAnsi="Times New Roman" w:cs="Times New Roman"/>
          <w:sz w:val="24"/>
          <w:szCs w:val="24"/>
        </w:rPr>
        <w:lastRenderedPageBreak/>
        <w:t xml:space="preserve">encouraged to study together and to discuss information and concepts covered in lecture and the sections with other students. You can give "consulting" help to or receive "consulting" help from other students.  However, this should never involve one student having possession of a copy of all or part of work done by someone else.  Should copying occur, both the student who copied work from another student and the student who gave material to be copied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both automatically receive a zero for the assignment. Penalty for violation of this code can also be extended to include failure of the course and college disciplinary action. </w:t>
      </w:r>
    </w:p>
    <w:p w:rsidR="00DF17C9" w:rsidRDefault="00DF17C9">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591D66">
      <w:pPr>
        <w:pStyle w:val="Normal1"/>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How to be successful in my class</w:t>
      </w:r>
    </w:p>
    <w:p w:rsidR="00DF17C9" w:rsidRDefault="00591D66">
      <w:pPr>
        <w:pStyle w:val="Normal1"/>
        <w:widowControl w:val="0"/>
        <w:pBdr>
          <w:top w:val="nil"/>
          <w:left w:val="nil"/>
          <w:bottom w:val="nil"/>
          <w:right w:val="nil"/>
          <w:between w:val="nil"/>
        </w:pBd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Come to class regularly</w:t>
      </w:r>
    </w:p>
    <w:p w:rsidR="00DF17C9" w:rsidRDefault="00591D66">
      <w:pPr>
        <w:pStyle w:val="Normal1"/>
        <w:widowControl w:val="0"/>
        <w:pBdr>
          <w:top w:val="nil"/>
          <w:left w:val="nil"/>
          <w:bottom w:val="nil"/>
          <w:right w:val="nil"/>
          <w:between w:val="nil"/>
        </w:pBd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Arrive and leave on time</w:t>
      </w:r>
    </w:p>
    <w:p w:rsidR="00DF17C9" w:rsidRDefault="00591D66">
      <w:pPr>
        <w:pStyle w:val="Normal1"/>
        <w:widowControl w:val="0"/>
        <w:pBdr>
          <w:top w:val="nil"/>
          <w:left w:val="nil"/>
          <w:bottom w:val="nil"/>
          <w:right w:val="nil"/>
          <w:between w:val="nil"/>
        </w:pBdr>
        <w:spacing w:after="12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Do the homework by the deadline (earlier rather than later)</w:t>
      </w:r>
    </w:p>
    <w:p w:rsidR="00DF17C9" w:rsidRDefault="00591D66">
      <w:pPr>
        <w:pStyle w:val="Normal1"/>
        <w:widowControl w:val="0"/>
        <w:pBdr>
          <w:top w:val="nil"/>
          <w:left w:val="nil"/>
          <w:bottom w:val="nil"/>
          <w:right w:val="nil"/>
          <w:between w:val="nil"/>
        </w:pBd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a participating group member</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591D66">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w:t>
      </w:r>
      <w:proofErr w:type="gramStart"/>
      <w:r>
        <w:rPr>
          <w:rFonts w:ascii="Times New Roman" w:eastAsia="Times New Roman" w:hAnsi="Times New Roman" w:cs="Times New Roman"/>
          <w:sz w:val="24"/>
          <w:szCs w:val="24"/>
        </w:rPr>
        <w:t>programs  for</w:t>
      </w:r>
      <w:proofErr w:type="gramEnd"/>
      <w:r>
        <w:rPr>
          <w:rFonts w:ascii="Times New Roman" w:eastAsia="Times New Roman" w:hAnsi="Times New Roman" w:cs="Times New Roman"/>
          <w:sz w:val="24"/>
          <w:szCs w:val="24"/>
        </w:rPr>
        <w:t xml:space="preserve"> which they are qualified with or without accommodation</w:t>
      </w: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DF17C9">
      <w:pPr>
        <w:pStyle w:val="Normal1"/>
        <w:widowControl w:val="0"/>
        <w:pBdr>
          <w:top w:val="nil"/>
          <w:left w:val="nil"/>
          <w:bottom w:val="nil"/>
          <w:right w:val="nil"/>
          <w:between w:val="nil"/>
        </w:pBdr>
        <w:rPr>
          <w:rFonts w:ascii="Times New Roman" w:eastAsia="Times New Roman" w:hAnsi="Times New Roman" w:cs="Times New Roman"/>
          <w:sz w:val="24"/>
          <w:szCs w:val="24"/>
        </w:rPr>
      </w:pPr>
    </w:p>
    <w:p w:rsidR="00DF17C9" w:rsidRDefault="00DF17C9">
      <w:pPr>
        <w:pStyle w:val="Normal1"/>
        <w:widowControl w:val="0"/>
        <w:pBdr>
          <w:top w:val="nil"/>
          <w:left w:val="nil"/>
          <w:bottom w:val="nil"/>
          <w:right w:val="nil"/>
          <w:between w:val="nil"/>
        </w:pBdr>
      </w:pPr>
    </w:p>
    <w:sectPr w:rsidR="00DF17C9" w:rsidSect="00DF17C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B1E17"/>
    <w:multiLevelType w:val="multilevel"/>
    <w:tmpl w:val="FDB6D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2F5492"/>
    <w:multiLevelType w:val="multilevel"/>
    <w:tmpl w:val="6E982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F17C9"/>
    <w:rsid w:val="00460226"/>
    <w:rsid w:val="00591D66"/>
    <w:rsid w:val="00DF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B3659-E2DD-4A9C-AD55-395125E4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DF17C9"/>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rsid w:val="00DF17C9"/>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rsid w:val="00DF17C9"/>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DF17C9"/>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DF17C9"/>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DF17C9"/>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17C9"/>
  </w:style>
  <w:style w:type="paragraph" w:styleId="Title">
    <w:name w:val="Title"/>
    <w:basedOn w:val="Normal1"/>
    <w:next w:val="Normal1"/>
    <w:rsid w:val="00DF17C9"/>
    <w:pPr>
      <w:keepNext/>
      <w:keepLines/>
    </w:pPr>
    <w:rPr>
      <w:rFonts w:ascii="Trebuchet MS" w:eastAsia="Trebuchet MS" w:hAnsi="Trebuchet MS" w:cs="Trebuchet MS"/>
      <w:sz w:val="42"/>
      <w:szCs w:val="42"/>
    </w:rPr>
  </w:style>
  <w:style w:type="paragraph" w:styleId="Subtitle">
    <w:name w:val="Subtitle"/>
    <w:basedOn w:val="Normal1"/>
    <w:next w:val="Normal1"/>
    <w:rsid w:val="00DF17C9"/>
    <w:pPr>
      <w:keepNext/>
      <w:keepLines/>
      <w:spacing w:after="200"/>
    </w:pPr>
    <w:rPr>
      <w:rFonts w:ascii="Trebuchet MS" w:eastAsia="Trebuchet MS" w:hAnsi="Trebuchet MS" w:cs="Trebuchet MS"/>
      <w:i/>
      <w:color w:val="666666"/>
      <w:sz w:val="26"/>
      <w:szCs w:val="26"/>
    </w:rPr>
  </w:style>
  <w:style w:type="table" w:customStyle="1" w:styleId="a">
    <w:basedOn w:val="TableNormal"/>
    <w:rsid w:val="00DF17C9"/>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10664</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Aleta K. Fortier</cp:lastModifiedBy>
  <cp:revision>2</cp:revision>
  <dcterms:created xsi:type="dcterms:W3CDTF">2018-10-19T20:59:00Z</dcterms:created>
  <dcterms:modified xsi:type="dcterms:W3CDTF">2018-10-19T20:59:00Z</dcterms:modified>
</cp:coreProperties>
</file>