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smallCaps w:val="1"/>
          <w:sz w:val="24"/>
          <w:szCs w:val="24"/>
        </w:rPr>
      </w:pPr>
      <w:bookmarkStart w:colFirst="0" w:colLast="0" w:name="_gjdgxs" w:id="0"/>
      <w:bookmarkEnd w:id="0"/>
      <w:r w:rsidDel="00000000" w:rsidR="00000000" w:rsidRPr="00000000">
        <w:rPr>
          <w:rFonts w:ascii="Times New Roman" w:cs="Times New Roman" w:eastAsia="Times New Roman" w:hAnsi="Times New Roman"/>
          <w:smallCaps w:val="1"/>
          <w:sz w:val="24"/>
          <w:szCs w:val="24"/>
          <w:rtl w:val="0"/>
        </w:rPr>
        <w:t xml:space="preserve">Spring 2017</w:t>
      </w:r>
    </w:p>
    <w:p w:rsidR="00000000" w:rsidDel="00000000" w:rsidP="00000000" w:rsidRDefault="00000000" w:rsidRPr="00000000" w14:paraId="0000000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COMM 218 - Interpersonal Communication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M. Zakir Khan, J.D., M.A. - “Dr. Khan”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khanz@linnbenton.edu</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 xml:space="preserve">South Santiam Hall (SSH) 202</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tab/>
        <w:tab/>
        <w:tab/>
        <w:t xml:space="preserve">541-817-4834</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Meeting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10-10:50A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41828</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IA 231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Office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 12-2pm, T 1-2pm, and also by appointment.</w:t>
      </w:r>
    </w:p>
    <w:p w:rsidR="00000000" w:rsidDel="00000000" w:rsidP="00000000" w:rsidRDefault="00000000" w:rsidRPr="00000000" w14:paraId="0000000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Course Websites</w:t>
      </w:r>
      <w:r w:rsidDel="00000000" w:rsidR="00000000" w:rsidRPr="00000000">
        <w:rPr>
          <w:rFonts w:ascii="Times New Roman" w:cs="Times New Roman" w:eastAsia="Times New Roman" w:hAnsi="Times New Roman"/>
          <w:sz w:val="24"/>
          <w:szCs w:val="24"/>
          <w:rtl w:val="0"/>
        </w:rPr>
        <w:t xml:space="preserve">:</w:t>
        <w:tab/>
        <w:t xml:space="preserve">1) Grades will be posted on Moodle, once I get access. </w:t>
      </w:r>
    </w:p>
    <w:p w:rsidR="00000000" w:rsidDel="00000000" w:rsidP="00000000" w:rsidRDefault="00000000" w:rsidRPr="00000000" w14:paraId="0000000C">
      <w:pPr>
        <w:spacing w:after="0" w:before="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Piazza - Piazza – </w:t>
      </w:r>
      <w:hyperlink r:id="rId7">
        <w:r w:rsidDel="00000000" w:rsidR="00000000" w:rsidRPr="00000000">
          <w:rPr>
            <w:rFonts w:ascii="Times New Roman" w:cs="Times New Roman" w:eastAsia="Times New Roman" w:hAnsi="Times New Roman"/>
            <w:color w:val="0563c1"/>
            <w:sz w:val="24"/>
            <w:szCs w:val="24"/>
            <w:u w:val="single"/>
            <w:rtl w:val="0"/>
          </w:rPr>
          <w:t xml:space="preserve">http://</w:t>
        </w:r>
      </w:hyperlink>
      <w:hyperlink r:id="rId8">
        <w:r w:rsidDel="00000000" w:rsidR="00000000" w:rsidRPr="00000000">
          <w:rPr>
            <w:rFonts w:ascii="Times New Roman" w:cs="Times New Roman" w:eastAsia="Times New Roman" w:hAnsi="Times New Roman"/>
            <w:color w:val="000000"/>
            <w:sz w:val="24"/>
            <w:szCs w:val="24"/>
            <w:highlight w:val="white"/>
            <w:u w:val="single"/>
            <w:rtl w:val="0"/>
          </w:rPr>
          <w:t xml:space="preserve">piazza.com/linnbenton/spring2017/comm218</w:t>
        </w:r>
      </w:hyperlink>
      <w:r w:rsidDel="00000000" w:rsidR="00000000" w:rsidRPr="00000000">
        <w:rPr>
          <w:rFonts w:ascii="Times New Roman" w:cs="Times New Roman" w:eastAsia="Times New Roman" w:hAnsi="Times New Roman"/>
          <w:color w:val="000000"/>
          <w:sz w:val="24"/>
          <w:szCs w:val="24"/>
          <w:highlight w:val="white"/>
          <w:u w:val="singl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(Enrollment needed) </w:t>
      </w:r>
    </w:p>
    <w:p w:rsidR="00000000" w:rsidDel="00000000" w:rsidP="00000000" w:rsidRDefault="00000000" w:rsidRPr="00000000" w14:paraId="0000000D">
      <w:pPr>
        <w:spacing w:after="0" w:before="0" w:line="240" w:lineRule="auto"/>
        <w:ind w:left="2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Access Code: </w:t>
      </w:r>
      <w:r w:rsidDel="00000000" w:rsidR="00000000" w:rsidRPr="00000000">
        <w:rPr>
          <w:rFonts w:ascii="Times New Roman" w:cs="Times New Roman" w:eastAsia="Times New Roman" w:hAnsi="Times New Roman"/>
          <w:b w:val="1"/>
          <w:sz w:val="24"/>
          <w:szCs w:val="24"/>
          <w:rtl w:val="0"/>
        </w:rPr>
        <w:t xml:space="preserve">comm218</w:t>
        <w:br w:type="textWrapping"/>
      </w:r>
    </w:p>
    <w:p w:rsidR="00000000" w:rsidDel="00000000" w:rsidP="00000000" w:rsidRDefault="00000000" w:rsidRPr="00000000" w14:paraId="0000000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term we will be using Piazza for class discussion. The system is highly catered to getting you help fast and efficiently from classmates and me. Rather than emailing questions to me, I encourage you to post your questions on Piazza. If you have any problems or feedback for the developers, email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team@piazza.com</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using Piazza to post assignments, announce class cancellations, and discuss important issues related to class. Signing up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mandatory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smartphone, you can download/use the Piazza app. </w:t>
      </w:r>
    </w:p>
    <w:p w:rsidR="00000000" w:rsidDel="00000000" w:rsidP="00000000" w:rsidRDefault="00000000" w:rsidRPr="00000000" w14:paraId="0000001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Piazza is to be used by students only for discussing course materials/asking questions.</w:t>
      </w:r>
    </w:p>
    <w:p w:rsidR="00000000" w:rsidDel="00000000" w:rsidP="00000000" w:rsidRDefault="00000000" w:rsidRPr="00000000" w14:paraId="0000001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 posted by students on Piazza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anonymous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other students, but the professor and TAs can view which student is posting them. </w:t>
      </w:r>
    </w:p>
    <w:p w:rsidR="00000000" w:rsidDel="00000000" w:rsidP="00000000" w:rsidRDefault="00000000" w:rsidRPr="00000000" w14:paraId="0000001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top 5 student contributors in each class – get 20 extra credit points.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**contributions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are posts, responses, edits, follow-ups, and comments to follow-ups (i.e., 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Disclaimer</w:t>
      </w:r>
      <w:r w:rsidDel="00000000" w:rsidR="00000000" w:rsidRPr="00000000">
        <w:rPr>
          <w:rFonts w:ascii="Times New Roman" w:cs="Times New Roman" w:eastAsia="Times New Roman" w:hAnsi="Times New Roman"/>
          <w:color w:val="000000"/>
          <w:sz w:val="24"/>
          <w:szCs w:val="24"/>
          <w:highlight w:val="white"/>
          <w:rtl w:val="0"/>
        </w:rPr>
        <w:t xml:space="preserve">: </w:t>
        <w:tab/>
      </w:r>
      <w:r w:rsidDel="00000000" w:rsidR="00000000" w:rsidRPr="00000000">
        <w:rPr>
          <w:rFonts w:ascii="Times New Roman" w:cs="Times New Roman" w:eastAsia="Times New Roman" w:hAnsi="Times New Roman"/>
          <w:sz w:val="24"/>
          <w:szCs w:val="24"/>
          <w:rtl w:val="0"/>
        </w:rPr>
        <w:t xml:space="preserve">All items discussed in this syllabus are subject to change based upon the professor’s discretion and students will be provided notice of any changes. </w:t>
      </w:r>
    </w:p>
    <w:p w:rsidR="00000000" w:rsidDel="00000000" w:rsidP="00000000" w:rsidRDefault="00000000" w:rsidRPr="00000000" w14:paraId="00000016">
      <w:pPr>
        <w:spacing w:after="0" w:before="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Test Date </w:t>
      </w:r>
    </w:p>
    <w:p w:rsidR="00000000" w:rsidDel="00000000" w:rsidP="00000000" w:rsidRDefault="00000000" w:rsidRPr="00000000" w14:paraId="00000017">
      <w:pPr>
        <w:numPr>
          <w:ilvl w:val="0"/>
          <w:numId w:val="13"/>
        </w:numPr>
        <w:spacing w:after="0" w:before="0" w:line="240" w:lineRule="auto"/>
        <w:ind w:left="720" w:hanging="360"/>
        <w:rPr>
          <w:b w:val="1"/>
          <w:color w:val="000000"/>
          <w:sz w:val="24"/>
          <w:szCs w:val="24"/>
          <w:u w:val="none"/>
        </w:rPr>
      </w:pPr>
      <w:r w:rsidDel="00000000" w:rsidR="00000000" w:rsidRPr="00000000">
        <w:rPr>
          <w:rFonts w:ascii="Times New Roman" w:cs="Times New Roman" w:eastAsia="Times New Roman" w:hAnsi="Times New Roman"/>
          <w:sz w:val="24"/>
          <w:szCs w:val="24"/>
          <w:rtl w:val="0"/>
        </w:rPr>
        <w:t xml:space="preserve">Final Exam – Check finals schedule at:</w:t>
      </w:r>
      <w:r w:rsidDel="00000000" w:rsidR="00000000" w:rsidRPr="00000000">
        <w:rPr>
          <w:rFonts w:ascii="Times New Roman" w:cs="Times New Roman" w:eastAsia="Times New Roman" w:hAnsi="Times New Roman"/>
          <w:b w:val="1"/>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Required Materials</w:t>
      </w:r>
    </w:p>
    <w:p w:rsidR="00000000" w:rsidDel="00000000" w:rsidP="00000000" w:rsidRDefault="00000000" w:rsidRPr="00000000" w14:paraId="0000001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Ronald B. Adler.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2015. ISBN10: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0199390487. ISBN13: 978-0199390489.</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Reporting Sexual Misconduct</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z w:val="24"/>
          <w:szCs w:val="24"/>
          <w:rtl w:val="0"/>
        </w:rPr>
        <w:t xml:space="preserve">Students who believe they are the victims of sexual harassment or assault should contact Campus Safety at 541-926-6855, and/or local law enforcement.</w:t>
      </w:r>
      <w:r w:rsidDel="00000000" w:rsidR="00000000" w:rsidRPr="00000000">
        <w:rPr>
          <w:rtl w:val="0"/>
        </w:rPr>
      </w:r>
    </w:p>
    <w:p w:rsidR="00000000" w:rsidDel="00000000" w:rsidP="00000000" w:rsidRDefault="00000000" w:rsidRPr="00000000" w14:paraId="0000001E">
      <w:pPr>
        <w:spacing w:after="0" w:before="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Course Description</w:t>
      </w:r>
    </w:p>
    <w:p w:rsidR="00000000" w:rsidDel="00000000" w:rsidP="00000000" w:rsidRDefault="00000000" w:rsidRPr="00000000" w14:paraId="0000001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introduces students to various aspects of the communication process in</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one-to-one relationships. Emphasis is placed on enhancing personal and professional relationships by expanding knowledge, increasing understanding and developing</w:t>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skills necessary for competent communication.</w:t>
      </w:r>
    </w:p>
    <w:p w:rsidR="00000000" w:rsidDel="00000000" w:rsidP="00000000" w:rsidRDefault="00000000" w:rsidRPr="00000000" w14:paraId="00000022">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LBCC Course Outcomes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taking Comm 218, a student should be able to: • Apply interpersonal communication research and theory • Identify interpersonal communication’s key functional areas • Analyze, select, and enact appropriate interpersonal communication behaviors based on the interpretation of the context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Student Learning Objectives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pass this class will demonstrate the ability to: • Use theory to explain behaviors in interpersonal relationships • Monitor, analyze and adjust their communication behaviors • Effectively interact with others in personal and professional settings • Manage conflict more effectively • Empathize with people who have different thoughts, beliefs and lifestyles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Grading Breakdown</w:t>
      </w:r>
      <w:r w:rsidDel="00000000" w:rsidR="00000000" w:rsidRPr="00000000">
        <w:rPr>
          <w:rFonts w:ascii="Times New Roman" w:cs="Times New Roman" w:eastAsia="Times New Roman" w:hAnsi="Times New Roman"/>
          <w:smallCaps w:val="1"/>
          <w:sz w:val="24"/>
          <w:szCs w:val="24"/>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5"/>
        <w:gridCol w:w="3073"/>
        <w:gridCol w:w="2882"/>
        <w:tblGridChange w:id="0">
          <w:tblGrid>
            <w:gridCol w:w="3395"/>
            <w:gridCol w:w="3073"/>
            <w:gridCol w:w="288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rPr>
            </w:pPr>
            <w:r w:rsidDel="00000000" w:rsidR="00000000" w:rsidRPr="00000000">
              <w:rPr>
                <w:b w:val="1"/>
                <w:rtl w:val="0"/>
              </w:rPr>
              <w:t xml:space="preserve">Assignment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rPr>
            </w:pPr>
            <w:r w:rsidDel="00000000" w:rsidR="00000000" w:rsidRPr="00000000">
              <w:rPr>
                <w:b w:val="1"/>
                <w:rtl w:val="0"/>
              </w:rPr>
              <w:t xml:space="preserve">Possible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rPr>
            </w:pPr>
            <w:r w:rsidDel="00000000" w:rsidR="00000000" w:rsidRPr="00000000">
              <w:rPr>
                <w:b w:val="1"/>
                <w:rtl w:val="0"/>
              </w:rPr>
              <w:t xml:space="preserve">Your Points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Survey 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t xml:space="preserve">Piazza Post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t xml:space="preserve">Personal Shield Project and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t xml:space="preserve">Thank You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Midterm Exam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t xml:space="preserve">Quizzes/Take Home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Participation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Application Paper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t xml:space="preserve">Group Project Check-in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Group Project Rough Draft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t xml:space="preserve">Group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Letter to a Future Student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t xml:space="preserve">Life Lesson Speech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t xml:space="preserve">Extra Credit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rPr>
            </w:pPr>
            <w:r w:rsidDel="00000000" w:rsidR="00000000" w:rsidRPr="00000000">
              <w:rPr>
                <w:b w:val="1"/>
                <w:rtl w:val="0"/>
              </w:rPr>
              <w:t xml:space="preserve">40 points Max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bl>
      <w:tblPr>
        <w:tblStyle w:val="Table2"/>
        <w:tblW w:w="636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3053"/>
        <w:gridCol w:w="3307"/>
        <w:tblGridChange w:id="0">
          <w:tblGrid>
            <w:gridCol w:w="3053"/>
            <w:gridCol w:w="3307"/>
          </w:tblGrid>
        </w:tblGridChange>
      </w:tblGrid>
      <w:tr>
        <w:tc>
          <w:tcPr>
            <w:gridSpan w:val="2"/>
            <w:tcBorders>
              <w:top w:color="000000" w:space="0" w:sz="6" w:val="single"/>
              <w:left w:color="000000" w:space="0" w:sz="6" w:val="single"/>
              <w:bottom w:color="000000" w:space="0" w:sz="6" w:val="single"/>
              <w:right w:color="000000" w:space="0" w:sz="6" w:val="single"/>
            </w:tcBorders>
            <w:shd w:fill="cccccc" w:val="clear"/>
            <w:vAlign w:val="center"/>
          </w:tcPr>
          <w:p w:rsidR="00000000" w:rsidDel="00000000" w:rsidP="00000000" w:rsidRDefault="00000000" w:rsidRPr="00000000" w14:paraId="0000005B">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Scale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Percentage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90-100+%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80-89.9%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60-69.9%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 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59.9%-0.0%</w:t>
            </w:r>
          </w:p>
        </w:tc>
      </w:tr>
    </w:tbl>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Cell Phone Policy </w:t>
        <w:br w:type="textWrapping"/>
      </w:r>
    </w:p>
    <w:p w:rsidR="00000000" w:rsidDel="00000000" w:rsidP="00000000" w:rsidRDefault="00000000" w:rsidRPr="00000000" w14:paraId="0000006E">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barred from using cell phones at any point during the entire class session, unless the professor tells them to use it for certain activities. </w:t>
      </w:r>
    </w:p>
    <w:p w:rsidR="00000000" w:rsidDel="00000000" w:rsidP="00000000" w:rsidRDefault="00000000" w:rsidRPr="00000000" w14:paraId="0000006F">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Phones should be out of sight and should be on silent before class starts.  </w:t>
      </w:r>
    </w:p>
    <w:p w:rsidR="00000000" w:rsidDel="00000000" w:rsidP="00000000" w:rsidRDefault="00000000" w:rsidRPr="00000000" w14:paraId="00000070">
      <w:pPr>
        <w:numPr>
          <w:ilvl w:val="0"/>
          <w:numId w:val="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that have some sort of emergency going on (emergency call) should notify the professor of this occurrence before class starts and should sit at the back of the classroom so as not to be distraction to other students. </w:t>
      </w:r>
    </w:p>
    <w:p w:rsidR="00000000" w:rsidDel="00000000" w:rsidP="00000000" w:rsidRDefault="00000000" w:rsidRPr="00000000" w14:paraId="0000007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Electronic Device Policy</w:t>
      </w:r>
    </w:p>
    <w:p w:rsidR="00000000" w:rsidDel="00000000" w:rsidP="00000000" w:rsidRDefault="00000000" w:rsidRPr="00000000" w14:paraId="0000007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Tablets and other e-reading devices are only allowed in class to be used for their textbook purposes. These devices cannot be used to take notes or for any other purpose. The exception to this rule is if students need accommodations pursuant to the Americans with Disabilities Act. </w:t>
      </w:r>
    </w:p>
    <w:p w:rsidR="00000000" w:rsidDel="00000000" w:rsidP="00000000" w:rsidRDefault="00000000" w:rsidRPr="00000000" w14:paraId="0000007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electronic devices are not allowed to be used in class, unless the professor gives express permission. </w:t>
      </w:r>
    </w:p>
    <w:p w:rsidR="00000000" w:rsidDel="00000000" w:rsidP="00000000" w:rsidRDefault="00000000" w:rsidRPr="00000000" w14:paraId="00000075">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Consequences for improper cellphone/electronic device usage/ cell phone going off during class </w:t>
        <w:br w:type="textWrapping"/>
      </w:r>
    </w:p>
    <w:p w:rsidR="00000000" w:rsidDel="00000000" w:rsidP="00000000" w:rsidRDefault="00000000" w:rsidRPr="00000000" w14:paraId="00000077">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offense: The student will be asked to leave the class and thus, receive an unexcused absence.</w:t>
      </w:r>
    </w:p>
    <w:p w:rsidR="00000000" w:rsidDel="00000000" w:rsidP="00000000" w:rsidRDefault="00000000" w:rsidRPr="00000000" w14:paraId="00000078">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offense: The student will be asked to leave the class, receive an unexcused absence, forfeit </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of their overall grade and be referred to Student Affairs. If a student has already exceeded the maximum amount of unexcused absences this consequence will scale to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numPr>
          <w:ilvl w:val="1"/>
          <w:numId w:val="5"/>
        </w:numPr>
        <w:spacing w:after="0" w:before="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offense: The student will get a F in the class.  </w:t>
      </w:r>
    </w:p>
    <w:p w:rsidR="00000000" w:rsidDel="00000000" w:rsidP="00000000" w:rsidRDefault="00000000" w:rsidRPr="00000000" w14:paraId="0000007A">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professor, these offenses may be forgiven if the student exercises proper behavior for the rest of the quarter.</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 this is a deal breaker, there are no hard feelings.</w:t>
      </w: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But PLEASE drop this class today to allow someone else to take your seat.</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Attendance Policy</w:t>
      </w:r>
    </w:p>
    <w:p w:rsidR="00000000" w:rsidDel="00000000" w:rsidP="00000000" w:rsidRDefault="00000000" w:rsidRPr="00000000" w14:paraId="0000007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allowed three absences and two tardies without penalty.  </w:t>
      </w:r>
    </w:p>
    <w:p w:rsidR="00000000" w:rsidDel="00000000" w:rsidP="00000000" w:rsidRDefault="00000000" w:rsidRPr="00000000" w14:paraId="00000080">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absence that exceeds this will result in a 5% (50 points) overall grade penalty. Every tardy that exceeds this will result in a 2.5% (25 points) grade penalty. For example, if you are receiving a 90% in the class and have one more absence than you are allowed, you will then receive an 85% for the course. </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Leaving class early will count as a tardy, unless previously cleared with the professor. </w:t>
      </w:r>
    </w:p>
    <w:p w:rsidR="00000000" w:rsidDel="00000000" w:rsidP="00000000" w:rsidRDefault="00000000" w:rsidRPr="00000000" w14:paraId="00000082">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is called right at the start of class.</w:t>
      </w:r>
    </w:p>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3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Circumstances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something is going on with you that is impacting your ability to perform well in the class and attend class on time, please come see me! I’m glad to help!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Notes</w:t>
      </w:r>
      <w:r w:rsidDel="00000000" w:rsidR="00000000" w:rsidRPr="00000000">
        <w:rPr>
          <w:rtl w:val="0"/>
        </w:rPr>
      </w:r>
    </w:p>
    <w:p w:rsidR="00000000" w:rsidDel="00000000" w:rsidP="00000000" w:rsidRDefault="00000000" w:rsidRPr="00000000" w14:paraId="00000086">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keeping track of their own attendance, but can check in with the professor to see their current attendance situation. </w:t>
      </w:r>
    </w:p>
    <w:p w:rsidR="00000000" w:rsidDel="00000000" w:rsidP="00000000" w:rsidRDefault="00000000" w:rsidRPr="00000000" w14:paraId="00000087">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are responsible for coming up to the professor at the conclusion of the class to notify him of their tardy. If the student does not do this, the student will be marked down as having an unexcused absence. This cannot be corrected at a later time!  </w:t>
      </w:r>
    </w:p>
    <w:p w:rsidR="00000000" w:rsidDel="00000000" w:rsidP="00000000" w:rsidRDefault="00000000" w:rsidRPr="00000000" w14:paraId="00000088">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If a student is going on a trip, or some other occasion (school sponsored or not) it is the student’s responsibility within the first two weeks of the quarter to notify the professor that they will be absent, and that they will miss a speech/assignment. If a student does not notify the instructor of a trip in advance, the student will receive a zero on the assignment. </w:t>
      </w:r>
    </w:p>
    <w:p w:rsidR="00000000" w:rsidDel="00000000" w:rsidP="00000000" w:rsidRDefault="00000000" w:rsidRPr="00000000" w14:paraId="00000089">
      <w:pPr>
        <w:numPr>
          <w:ilvl w:val="0"/>
          <w:numId w:val="9"/>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to figure out what they missed during class from another student in the class. </w:t>
      </w:r>
    </w:p>
    <w:p w:rsidR="00000000" w:rsidDel="00000000" w:rsidP="00000000" w:rsidRDefault="00000000" w:rsidRPr="00000000" w14:paraId="0000008A">
      <w:pPr>
        <w:numPr>
          <w:ilvl w:val="1"/>
          <w:numId w:val="9"/>
        </w:numPr>
        <w:spacing w:after="0" w:before="0" w:line="240" w:lineRule="auto"/>
        <w:ind w:left="108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Please make sure to get the contact information for three of your classmates and write it down. Now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Plagiarism</w:t>
        <w:br w:type="textWrapping"/>
      </w:r>
      <w:r w:rsidDel="00000000" w:rsidR="00000000" w:rsidRPr="00000000">
        <w:rPr>
          <w:rFonts w:ascii="Times New Roman" w:cs="Times New Roman" w:eastAsia="Times New Roman" w:hAnsi="Times New Roman"/>
          <w:sz w:val="24"/>
          <w:szCs w:val="24"/>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 to further discipline.</w:t>
      </w:r>
      <w:r w:rsidDel="00000000" w:rsidR="00000000" w:rsidRPr="00000000">
        <w:rPr>
          <w:rtl w:val="0"/>
        </w:rPr>
      </w:r>
    </w:p>
    <w:p w:rsidR="00000000" w:rsidDel="00000000" w:rsidP="00000000" w:rsidRDefault="00000000" w:rsidRPr="00000000" w14:paraId="0000008C">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Consequences</w:t>
      </w:r>
      <w:r w:rsidDel="00000000" w:rsidR="00000000" w:rsidRPr="00000000">
        <w:rPr>
          <w:rtl w:val="0"/>
        </w:rPr>
      </w:r>
    </w:p>
    <w:p w:rsidR="00000000" w:rsidDel="00000000" w:rsidP="00000000" w:rsidRDefault="00000000" w:rsidRPr="00000000" w14:paraId="0000008D">
      <w:pPr>
        <w:numPr>
          <w:ilvl w:val="0"/>
          <w:numId w:val="16"/>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For the first plagiarism offense, students will receive a zero on the assignment (this includes speeches). In addition, students will be given a substantial assignment from the professor to complete through the Writing Lab. Upon completion of which, the student will be able to get back 50% of the points lost on the assignment. This offense will also be reported to Student Affairs. </w:t>
      </w:r>
      <w:r w:rsidDel="00000000" w:rsidR="00000000" w:rsidRPr="00000000">
        <w:rPr>
          <w:rtl w:val="0"/>
        </w:rPr>
      </w:r>
    </w:p>
    <w:p w:rsidR="00000000" w:rsidDel="00000000" w:rsidP="00000000" w:rsidRDefault="00000000" w:rsidRPr="00000000" w14:paraId="0000008E">
      <w:pPr>
        <w:numPr>
          <w:ilvl w:val="0"/>
          <w:numId w:val="1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For the second plagiarism offense, a student will receive an automatic F in the course. Again, the student will be reported to Student Affairs. </w:t>
        <w:br w:type="textWrapping"/>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Citations</w:t>
        <w:br w:type="textWrapping"/>
      </w:r>
    </w:p>
    <w:p w:rsidR="00000000" w:rsidDel="00000000" w:rsidP="00000000" w:rsidRDefault="00000000" w:rsidRPr="00000000" w14:paraId="00000090">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All citations must be done according to the Chicago Manual of Style (CMS).  </w:t>
      </w:r>
      <w:r w:rsidDel="00000000" w:rsidR="00000000" w:rsidRPr="00000000">
        <w:rPr>
          <w:rtl w:val="0"/>
        </w:rPr>
      </w:r>
    </w:p>
    <w:p w:rsidR="00000000" w:rsidDel="00000000" w:rsidP="00000000" w:rsidRDefault="00000000" w:rsidRPr="00000000" w14:paraId="00000091">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This resource may help student cite sources: https://owl.english.purdue.edu/owl/resource/717/01/</w:t>
      </w:r>
      <w:r w:rsidDel="00000000" w:rsidR="00000000" w:rsidRPr="00000000">
        <w:rPr>
          <w:rtl w:val="0"/>
        </w:rPr>
      </w:r>
    </w:p>
    <w:p w:rsidR="00000000" w:rsidDel="00000000" w:rsidP="00000000" w:rsidRDefault="00000000" w:rsidRPr="00000000" w14:paraId="00000092">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Students should use footnotes (NOT endnotes) for their citations whether they are quotations or paraphrases. </w:t>
      </w:r>
    </w:p>
    <w:p w:rsidR="00000000" w:rsidDel="00000000" w:rsidP="00000000" w:rsidRDefault="00000000" w:rsidRPr="00000000" w14:paraId="00000093">
      <w:pPr>
        <w:numPr>
          <w:ilvl w:val="0"/>
          <w:numId w:val="15"/>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Every single time a source other than a student’s self that is used, a citation MUST be given.</w:t>
      </w:r>
    </w:p>
    <w:p w:rsidR="00000000" w:rsidDel="00000000" w:rsidP="00000000" w:rsidRDefault="00000000" w:rsidRPr="00000000" w14:paraId="00000094">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95">
      <w:pPr>
        <w:spacing w:after="0" w:before="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Etiquette</w:t>
      </w:r>
      <w:r w:rsidDel="00000000" w:rsidR="00000000" w:rsidRPr="00000000">
        <w:rPr>
          <w:rFonts w:ascii="Times New Roman" w:cs="Times New Roman" w:eastAsia="Times New Roman" w:hAnsi="Times New Roman"/>
          <w:smallCaps w:val="1"/>
          <w:sz w:val="24"/>
          <w:szCs w:val="24"/>
          <w:u w:val="single"/>
          <w:rtl w:val="0"/>
        </w:rPr>
        <w:t xml:space="preserve"> </w:t>
        <w:br w:type="textWrapping"/>
      </w:r>
      <w:r w:rsidDel="00000000" w:rsidR="00000000" w:rsidRPr="00000000">
        <w:rPr>
          <w:rtl w:val="0"/>
        </w:rPr>
      </w:r>
    </w:p>
    <w:p w:rsidR="00000000" w:rsidDel="00000000" w:rsidP="00000000" w:rsidRDefault="00000000" w:rsidRPr="00000000" w14:paraId="00000096">
      <w:pPr>
        <w:numPr>
          <w:ilvl w:val="0"/>
          <w:numId w:val="4"/>
        </w:numPr>
        <w:spacing w:after="0" w:before="0" w:line="240" w:lineRule="auto"/>
        <w:ind w:left="360" w:hanging="360"/>
        <w:rPr>
          <w:b w:val="1"/>
          <w:sz w:val="24"/>
          <w:szCs w:val="24"/>
        </w:rPr>
      </w:pPr>
      <w:r w:rsidDel="00000000" w:rsidR="00000000" w:rsidRPr="00000000">
        <w:rPr>
          <w:rFonts w:ascii="Times New Roman" w:cs="Times New Roman" w:eastAsia="Times New Roman" w:hAnsi="Times New Roman"/>
          <w:sz w:val="24"/>
          <w:szCs w:val="24"/>
          <w:rtl w:val="0"/>
        </w:rPr>
        <w:t xml:space="preserve">Students are expected to read and follow the below guides when emailing the professor: </w:t>
      </w:r>
      <w:r w:rsidDel="00000000" w:rsidR="00000000" w:rsidRPr="00000000">
        <w:rPr>
          <w:rtl w:val="0"/>
        </w:rPr>
      </w:r>
    </w:p>
    <w:p w:rsidR="00000000" w:rsidDel="00000000" w:rsidP="00000000" w:rsidRDefault="00000000" w:rsidRPr="00000000" w14:paraId="00000097">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http://www.emailreplies.com/</w:t>
      </w:r>
    </w:p>
    <w:p w:rsidR="00000000" w:rsidDel="00000000" w:rsidP="00000000" w:rsidRDefault="00000000" w:rsidRPr="00000000" w14:paraId="00000098">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http://office.microsoft.com/en-us/outlook-help/12-tips-for-better-e-mail-etiquette-HA001205410.aspx</w:t>
      </w:r>
    </w:p>
    <w:p w:rsidR="00000000" w:rsidDel="00000000" w:rsidP="00000000" w:rsidRDefault="00000000" w:rsidRPr="00000000" w14:paraId="00000099">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http://careerplanning.about.com/od/communication/a/email_etiquette.htm</w:t>
      </w:r>
    </w:p>
    <w:p w:rsidR="00000000" w:rsidDel="00000000" w:rsidP="00000000" w:rsidRDefault="00000000" w:rsidRPr="00000000" w14:paraId="0000009A">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Additionally, in the subject line students should use several words to explain what the email is about. Students should not write vague items like “YO PROF WHADDUP.” Subject lines should begin with something similar to the following: [COMM111 MW 9-9:50a]. The reason for this is to provide notice to the professor as to which class the student is in. The professor teaches 5 sections so he’d appreciate being able to keep track of where emails are coming from.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numPr>
          <w:ilvl w:val="0"/>
          <w:numId w:val="4"/>
        </w:numPr>
        <w:spacing w:after="0" w:before="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 good example of how to do a proper subject line is the following: </w:t>
      </w:r>
    </w:p>
    <w:p w:rsidR="00000000" w:rsidDel="00000000" w:rsidP="00000000" w:rsidRDefault="00000000" w:rsidRPr="00000000" w14:paraId="0000009C">
      <w:pPr>
        <w:numPr>
          <w:ilvl w:val="1"/>
          <w:numId w:val="4"/>
        </w:numPr>
        <w:spacing w:after="0" w:before="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Subject: Informative Speech Outline [COMM111 MW 9-9:50a]</w:t>
      </w:r>
    </w:p>
    <w:p w:rsidR="00000000" w:rsidDel="00000000" w:rsidP="00000000" w:rsidRDefault="00000000" w:rsidRPr="00000000" w14:paraId="0000009D">
      <w:pPr>
        <w:numPr>
          <w:ilvl w:val="0"/>
          <w:numId w:val="4"/>
        </w:numPr>
        <w:spacing w:after="0" w:before="0" w:line="240" w:lineRule="auto"/>
        <w:ind w:left="360" w:hanging="360"/>
        <w:rPr>
          <w:b w:val="1"/>
          <w:smallCaps w:val="1"/>
          <w:sz w:val="24"/>
          <w:szCs w:val="24"/>
        </w:rPr>
      </w:pPr>
      <w:r w:rsidDel="00000000" w:rsidR="00000000" w:rsidRPr="00000000">
        <w:rPr>
          <w:rFonts w:ascii="Times New Roman" w:cs="Times New Roman" w:eastAsia="Times New Roman" w:hAnsi="Times New Roman"/>
          <w:sz w:val="24"/>
          <w:szCs w:val="24"/>
          <w:rtl w:val="0"/>
        </w:rPr>
        <w:t xml:space="preserve">Please do not email me on LinkedIn or Twitter. Those are personal accounts, and I will not respond to you. </w:t>
        <w:br w:type="textWrapping"/>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Email Response Times</w:t>
      </w:r>
      <w:r w:rsidDel="00000000" w:rsidR="00000000" w:rsidRPr="00000000">
        <w:rPr>
          <w:rFonts w:ascii="Times New Roman" w:cs="Times New Roman" w:eastAsia="Times New Roman" w:hAnsi="Times New Roman"/>
          <w:smallCaps w:val="1"/>
          <w:sz w:val="24"/>
          <w:szCs w:val="24"/>
          <w:u w:val="single"/>
          <w:rtl w:val="0"/>
        </w:rPr>
        <w:t xml:space="preserve"> </w:t>
        <w:br w:type="textWrapping"/>
      </w:r>
    </w:p>
    <w:p w:rsidR="00000000" w:rsidDel="00000000" w:rsidP="00000000" w:rsidRDefault="00000000" w:rsidRPr="00000000" w14:paraId="0000009F">
      <w:pPr>
        <w:numPr>
          <w:ilvl w:val="0"/>
          <w:numId w:val="6"/>
        </w:numPr>
        <w:spacing w:after="0" w:before="0" w:line="240" w:lineRule="auto"/>
        <w:ind w:left="360" w:hanging="360"/>
        <w:rPr>
          <w:b w:val="1"/>
          <w:smallCaps w:val="1"/>
          <w:sz w:val="24"/>
          <w:szCs w:val="24"/>
          <w:u w:val="single"/>
        </w:rPr>
      </w:pPr>
      <w:r w:rsidDel="00000000" w:rsidR="00000000" w:rsidRPr="00000000">
        <w:rPr>
          <w:rFonts w:ascii="Times New Roman" w:cs="Times New Roman" w:eastAsia="Times New Roman" w:hAnsi="Times New Roman"/>
          <w:sz w:val="24"/>
          <w:szCs w:val="24"/>
          <w:rtl w:val="0"/>
        </w:rPr>
        <w:t xml:space="preserve">If the professor does not get to your email the same day, he will get back to you as soon as he can. If a student urgently needs to understand a concept or has a question, the student should seek help from other students on Piazza. </w:t>
        <w:br w:type="textWrapping"/>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Reviewing Student Work</w:t>
        <w:br w:type="textWrapping"/>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will only review a student’s work during office hours. </w:t>
        <w:br w:type="textWrapping"/>
      </w:r>
    </w:p>
    <w:p w:rsidR="00000000" w:rsidDel="00000000" w:rsidP="00000000" w:rsidRDefault="00000000" w:rsidRPr="00000000" w14:paraId="000000A2">
      <w:pPr>
        <w:spacing w:after="0" w:line="240" w:lineRule="auto"/>
        <w:rPr>
          <w:rFonts w:ascii="Times New Roman" w:cs="Times New Roman" w:eastAsia="Times New Roman" w:hAnsi="Times New Roman"/>
          <w:b w:val="1"/>
          <w:smallCaps w:val="1"/>
          <w:color w:val="000000"/>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Participation </w:t>
      </w:r>
      <w:r w:rsidDel="00000000" w:rsidR="00000000" w:rsidRPr="00000000">
        <w:rPr>
          <w:rtl w:val="0"/>
        </w:rPr>
      </w:r>
    </w:p>
    <w:p w:rsidR="00000000" w:rsidDel="00000000" w:rsidP="00000000" w:rsidRDefault="00000000" w:rsidRPr="00000000" w14:paraId="000000A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have completed all of the readings prior to coming to class. </w:t>
      </w:r>
    </w:p>
    <w:p w:rsidR="00000000" w:rsidDel="00000000" w:rsidP="00000000" w:rsidRDefault="00000000" w:rsidRPr="00000000" w14:paraId="000000A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take hand-written notes on the readings before coming to class. These notes may be used on both in-class exams and quizzes. Typed notes are not permitted to be used on exams. </w:t>
      </w:r>
    </w:p>
    <w:p w:rsidR="00000000" w:rsidDel="00000000" w:rsidP="00000000" w:rsidRDefault="00000000" w:rsidRPr="00000000" w14:paraId="000000A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Lectures/Activities: A student’s participation grade is determined by participating in activities, and lectures. Students found to be unprepared for class will face a loss of points to their participation grade. </w:t>
      </w:r>
    </w:p>
    <w:p w:rsidR="00000000" w:rsidDel="00000000" w:rsidP="00000000" w:rsidRDefault="00000000" w:rsidRPr="00000000" w14:paraId="000000A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respectful of yourself, others and me. </w:t>
      </w:r>
    </w:p>
    <w:p w:rsidR="00000000" w:rsidDel="00000000" w:rsidP="00000000" w:rsidRDefault="00000000" w:rsidRPr="00000000" w14:paraId="000000A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Participation grades are typically not calculated till the end of the quarter. </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These policies are in place to make this a successful and enjoyable course for everyone. Failure to comply with the policies will result in disciplinary actions as deemed appropriate by the instructor (as outlined in the rules and regulations established by the college).</w:t>
      </w:r>
    </w:p>
    <w:p w:rsidR="00000000" w:rsidDel="00000000" w:rsidP="00000000" w:rsidRDefault="00000000" w:rsidRPr="00000000" w14:paraId="000000AA">
      <w:pP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u w:val="single"/>
          <w:rtl w:val="0"/>
        </w:rPr>
        <w:t xml:space="preserve">Assignment Guidelines</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on late assignments: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 assignments are due by the dates and times stated on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schedule or on Piazza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I make an announcement to the contrary.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Assignments must be submitted through Moodle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accept late assignments (especially because all deadlines are given to students at the start of the semester). If an emergency arises, you must contact me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via 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due date to request an extension.</w:t>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do it. Make sure to understand it: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https://bconline.broward.edu/shared/orientation/academicintegrity.html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 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assignments should include your first and last name. The text of the assignment should be in 12-point Times New Roman type (with normal spacing in between letters), double-spaced and, with each page having one-inch margins on all sides.*No abnormal/weird formatting please. Please also include footer in the lower right-hand corner of each page (except the first) with the following information: last name, page X of Y (with Y indicating the total number of pages you are submitting) in 10-point Times New Roman type. Assignments exceeding the specified page limit or violating any of these requirements may be penalized. Specific penalties for breaking this rule will be articulated in the assignment guidelines when they are given during class.</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ffffff" w:val="clear"/>
        <w:spacing w:after="30" w:before="0" w:line="24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Assignments</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0" distR="0">
            <wp:extent cx="876300" cy="1234225"/>
            <wp:effectExtent b="0" l="0" r="0" t="0"/>
            <wp:docPr descr="http://media-cache-ec0.pinimg.com/736x/93/b4/05/93b405ff7d113cf4c73cb3e423a823d1.jpg" id="1" name="image1.jpg"/>
            <a:graphic>
              <a:graphicData uri="http://schemas.openxmlformats.org/drawingml/2006/picture">
                <pic:pic>
                  <pic:nvPicPr>
                    <pic:cNvPr descr="http://media-cache-ec0.pinimg.com/736x/93/b4/05/93b405ff7d113cf4c73cb3e423a823d1.jpg" id="0" name="image1.jpg"/>
                    <pic:cNvPicPr preferRelativeResize="0"/>
                  </pic:nvPicPr>
                  <pic:blipFill>
                    <a:blip r:embed="rId12"/>
                    <a:srcRect b="0" l="0" r="0" t="0"/>
                    <a:stretch>
                      <a:fillRect/>
                    </a:stretch>
                  </pic:blipFill>
                  <pic:spPr>
                    <a:xfrm>
                      <a:off x="0" y="0"/>
                      <a:ext cx="876300" cy="123422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Shield Project </w:t>
      </w:r>
    </w:p>
    <w:p w:rsidR="00000000" w:rsidDel="00000000" w:rsidP="00000000" w:rsidRDefault="00000000" w:rsidRPr="00000000" w14:paraId="000000B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project is an opportunity for us to learn about what’s most important to you and for you to reflect upon who you are. In each section, use any combination of drawings, pictures, or words to tell us about you. Sections on your personal shield should answer the following questions: </w:t>
      </w:r>
    </w:p>
    <w:p w:rsidR="00000000" w:rsidDel="00000000" w:rsidP="00000000" w:rsidRDefault="00000000" w:rsidRPr="00000000" w14:paraId="000000B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 us who your hero is. </w:t>
      </w:r>
    </w:p>
    <w:p w:rsidR="00000000" w:rsidDel="00000000" w:rsidP="00000000" w:rsidRDefault="00000000" w:rsidRPr="00000000" w14:paraId="000000B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inspires you?</w:t>
      </w:r>
    </w:p>
    <w:p w:rsidR="00000000" w:rsidDel="00000000" w:rsidP="00000000" w:rsidRDefault="00000000" w:rsidRPr="00000000" w14:paraId="000000B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 strength of yours?</w:t>
      </w:r>
    </w:p>
    <w:p w:rsidR="00000000" w:rsidDel="00000000" w:rsidP="00000000" w:rsidRDefault="00000000" w:rsidRPr="00000000" w14:paraId="000000B7">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drop everything and do one thing to improve humanity in some way, what would you do?</w:t>
      </w:r>
    </w:p>
    <w:p w:rsidR="00000000" w:rsidDel="00000000" w:rsidP="00000000" w:rsidRDefault="00000000" w:rsidRPr="00000000" w14:paraId="000000B8">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present this in class you should discuss why you picked that certain visual and what it means to you.</w:t>
      </w:r>
    </w:p>
    <w:p w:rsidR="00000000" w:rsidDel="00000000" w:rsidP="00000000" w:rsidRDefault="00000000" w:rsidRPr="00000000" w14:paraId="000000B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put your shield on a PowerPoint slide and then you will present it to the class.  </w:t>
      </w:r>
    </w:p>
    <w:p w:rsidR="00000000" w:rsidDel="00000000" w:rsidP="00000000" w:rsidRDefault="00000000" w:rsidRPr="00000000" w14:paraId="000000B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Thank You Paper (Half-a-page)</w:t>
      </w:r>
    </w:p>
    <w:p w:rsidR="00000000" w:rsidDel="00000000" w:rsidP="00000000" w:rsidRDefault="00000000" w:rsidRPr="00000000" w14:paraId="000000B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letter to the classmate who you paired up with and tell them what you appreciated them sharing with their shield. Tell them why you appreciated that. Your words will stay with you, me and your partner. Bring two copies with you, one for me and one for them.  </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Quizzes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If students are found to be unprepared during class pop-quizzes will be given at random. Students are allowed to use hand-written notes for these quizzes during class. If students are prepared during class, then this will convert into a take-home final exam. </w:t>
      </w:r>
      <w:r w:rsidDel="00000000" w:rsidR="00000000" w:rsidRPr="00000000">
        <w:rPr>
          <w:rtl w:val="0"/>
        </w:rPr>
      </w:r>
    </w:p>
    <w:p w:rsidR="00000000" w:rsidDel="00000000" w:rsidP="00000000" w:rsidRDefault="00000000" w:rsidRPr="00000000" w14:paraId="000000B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Paper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B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guidelines for this assignment will be provided in the term, but the basic format is to…1) identify the term 2) give the definition 3) discuss why it’s applicable 4) Positive Impacts and 5) Negative Impacts</w:t>
      </w:r>
    </w:p>
    <w:p w:rsidR="00000000" w:rsidDel="00000000" w:rsidP="00000000" w:rsidRDefault="00000000" w:rsidRPr="00000000" w14:paraId="000000B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Midterm </w:t>
      </w:r>
    </w:p>
    <w:p w:rsidR="00000000" w:rsidDel="00000000" w:rsidP="00000000" w:rsidRDefault="00000000" w:rsidRPr="00000000" w14:paraId="000000C0">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exam will be multiple-choice. Questions will come from the readings, lectures, discussions and activities. </w:t>
      </w:r>
    </w:p>
    <w:p w:rsidR="00000000" w:rsidDel="00000000" w:rsidP="00000000" w:rsidRDefault="00000000" w:rsidRPr="00000000" w14:paraId="000000C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Presentation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C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divided into groups and each group will interview the leadership of a campus organization (administration/department/club) or local entity and determine a topic of interest of that organization that can be addressed through interpersonal communication concepts covered in the course. </w:t>
      </w:r>
      <w:r w:rsidDel="00000000" w:rsidR="00000000" w:rsidRPr="00000000">
        <w:rPr>
          <w:rtl w:val="0"/>
        </w:rPr>
      </w:r>
    </w:p>
    <w:p w:rsidR="00000000" w:rsidDel="00000000" w:rsidP="00000000" w:rsidRDefault="00000000" w:rsidRPr="00000000" w14:paraId="000000C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create a 15-25 minute workshop that contains the following elements: </w:t>
      </w:r>
      <w:r w:rsidDel="00000000" w:rsidR="00000000" w:rsidRPr="00000000">
        <w:rPr>
          <w:rtl w:val="0"/>
        </w:rPr>
      </w:r>
    </w:p>
    <w:p w:rsidR="00000000" w:rsidDel="00000000" w:rsidP="00000000" w:rsidRDefault="00000000" w:rsidRPr="00000000" w14:paraId="000000C4">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begins with a brief overview of the mini-workshop’s topic, purpose, and significance to the organization or office it is intended for; </w:t>
      </w:r>
    </w:p>
    <w:p w:rsidR="00000000" w:rsidDel="00000000" w:rsidP="00000000" w:rsidRDefault="00000000" w:rsidRPr="00000000" w14:paraId="000000C5">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engages the class in a brief exercise providing practical experience with the topic; and </w:t>
      </w:r>
    </w:p>
    <w:p w:rsidR="00000000" w:rsidDel="00000000" w:rsidP="00000000" w:rsidRDefault="00000000" w:rsidRPr="00000000" w14:paraId="000000C6">
      <w:pPr>
        <w:keepNext w:val="0"/>
        <w:keepLines w:val="0"/>
        <w:widowControl w:val="0"/>
        <w:numPr>
          <w:ilvl w:val="2"/>
          <w:numId w:val="7"/>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ends with a question &amp; answer period and a critical discussion of the exercise, what the class learned from it, and how it may be improved and actually presented (with caveats) to the organization or group the mini-workshop is intended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C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presentation the professor will be checking in with every group and will also review a rough draft of their outline. </w:t>
      </w:r>
    </w:p>
    <w:p w:rsidR="00000000" w:rsidDel="00000000" w:rsidP="00000000" w:rsidRDefault="00000000" w:rsidRPr="00000000" w14:paraId="000000C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Life Lesson Speech </w:t>
      </w:r>
      <w:r w:rsidDel="00000000" w:rsidR="00000000" w:rsidRPr="00000000">
        <w:rPr>
          <w:rtl w:val="0"/>
        </w:rPr>
      </w:r>
    </w:p>
    <w:p w:rsidR="00000000" w:rsidDel="00000000" w:rsidP="00000000" w:rsidRDefault="00000000" w:rsidRPr="00000000" w14:paraId="000000C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1-3 minutes.  </w:t>
      </w:r>
    </w:p>
    <w:p w:rsidR="00000000" w:rsidDel="00000000" w:rsidP="00000000" w:rsidRDefault="00000000" w:rsidRPr="00000000" w14:paraId="000000CA">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create a speech in which they share a life lesson with the class. The life lesson should be clear. The student should also use a story to describe how they came to knowing about this life lesson. </w:t>
      </w:r>
    </w:p>
    <w:p w:rsidR="00000000" w:rsidDel="00000000" w:rsidP="00000000" w:rsidRDefault="00000000" w:rsidRPr="00000000" w14:paraId="000000CB">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speak from the heart. </w:t>
      </w:r>
    </w:p>
    <w:p w:rsidR="00000000" w:rsidDel="00000000" w:rsidP="00000000" w:rsidRDefault="00000000" w:rsidRPr="00000000" w14:paraId="000000CC">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notecard should be utilized for this presentation. Students are not permitted to read speeches to the class, doing so will result in a zero on the speech. </w:t>
      </w:r>
    </w:p>
    <w:p w:rsidR="00000000" w:rsidDel="00000000" w:rsidP="00000000" w:rsidRDefault="00000000" w:rsidRPr="00000000" w14:paraId="000000C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Letter to a Future Student</w:t>
      </w:r>
    </w:p>
    <w:p w:rsidR="00000000" w:rsidDel="00000000" w:rsidP="00000000" w:rsidRDefault="00000000" w:rsidRPr="00000000" w14:paraId="000000C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draft a two-page (full two-pages) letter to a future student that will be taking my class in the future.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first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discuss what they wish I had told them on the first day of class. On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students should give advice to future students as to how to do well in my course. If the student prefers they may create a 2 minute video instead. 1 minute should be spent on the first question and 1 minute should be spent on the second question.  </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Disability Accommodation</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that are registered with the Center for Accessibility Resources office are encouraged to share their letters with the professor in private, so that arrangements can be made to properly accommodate them. </w:t>
      </w:r>
    </w:p>
    <w:p w:rsidR="00000000" w:rsidDel="00000000" w:rsidP="00000000" w:rsidRDefault="00000000" w:rsidRPr="00000000" w14:paraId="000000D3">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that suffer from debilitating medical conditions, and/or disabilities that may cause them to miss many classes (perhaps even exceeding the limits of the syllabus) are encouraged to visit the CFAR office and get the proper accommodations setup for the quarter. The professor is more than happy to assist students in this endeavor. </w:t>
      </w:r>
    </w:p>
    <w:p w:rsidR="00000000" w:rsidDel="00000000" w:rsidP="00000000" w:rsidRDefault="00000000" w:rsidRPr="00000000" w14:paraId="000000D4">
      <w:pPr>
        <w:numPr>
          <w:ilvl w:val="0"/>
          <w:numId w:val="10"/>
        </w:numPr>
        <w:spacing w:after="0" w:before="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Students with disabilities should contact the Center for Accessibility Resources at 541-917-4789.</w:t>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Audio Recordings</w:t>
      </w:r>
    </w:p>
    <w:p w:rsidR="00000000" w:rsidDel="00000000" w:rsidP="00000000" w:rsidRDefault="00000000" w:rsidRPr="00000000" w14:paraId="000000D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professor does not give permission for anyone to record him during class unless such an accommodation is necessary underneath the ADA.</w:t>
      </w:r>
    </w:p>
    <w:p w:rsidR="00000000" w:rsidDel="00000000" w:rsidP="00000000" w:rsidRDefault="00000000" w:rsidRPr="00000000" w14:paraId="000000D8">
      <w:pPr>
        <w:spacing w:after="0" w:line="240" w:lineRule="auto"/>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Final Note </w:t>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professor seeks to promote a supportive, inclusive, and positive educational environment where all students have an opportunity to be successful! Please help contribute to it through the way you conduct yourself in the classroom.</w:t>
      </w: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Tentative Course Schedule</w:t>
      </w:r>
    </w:p>
    <w:tbl>
      <w:tblPr>
        <w:tblStyle w:val="Table3"/>
        <w:tblW w:w="98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3240"/>
        <w:gridCol w:w="5384"/>
        <w:tblGridChange w:id="0">
          <w:tblGrid>
            <w:gridCol w:w="1188"/>
            <w:gridCol w:w="3240"/>
            <w:gridCol w:w="5384"/>
          </w:tblGrid>
        </w:tblGridChange>
      </w:tblGrid>
      <w:tr>
        <w:tc>
          <w:tcPr/>
          <w:p w:rsidR="00000000" w:rsidDel="00000000" w:rsidP="00000000" w:rsidRDefault="00000000" w:rsidRPr="00000000" w14:paraId="000000DB">
            <w:pPr>
              <w:rPr/>
            </w:pPr>
            <w:r w:rsidDel="00000000" w:rsidR="00000000" w:rsidRPr="00000000">
              <w:rPr>
                <w:rtl w:val="0"/>
              </w:rPr>
              <w:t xml:space="preserve">Date</w:t>
            </w:r>
          </w:p>
        </w:tc>
        <w:tc>
          <w:tcPr/>
          <w:p w:rsidR="00000000" w:rsidDel="00000000" w:rsidP="00000000" w:rsidRDefault="00000000" w:rsidRPr="00000000" w14:paraId="000000DC">
            <w:pPr>
              <w:rPr/>
            </w:pPr>
            <w:r w:rsidDel="00000000" w:rsidR="00000000" w:rsidRPr="00000000">
              <w:rPr>
                <w:rtl w:val="0"/>
              </w:rPr>
              <w:t xml:space="preserve">In-Class</w:t>
            </w:r>
          </w:p>
        </w:tc>
        <w:tc>
          <w:tcPr/>
          <w:p w:rsidR="00000000" w:rsidDel="00000000" w:rsidP="00000000" w:rsidRDefault="00000000" w:rsidRPr="00000000" w14:paraId="000000DD">
            <w:pPr>
              <w:rPr/>
            </w:pPr>
            <w:r w:rsidDel="00000000" w:rsidR="00000000" w:rsidRPr="00000000">
              <w:rPr>
                <w:rtl w:val="0"/>
              </w:rPr>
              <w:t xml:space="preserve">Homework</w:t>
            </w:r>
          </w:p>
        </w:tc>
      </w:tr>
      <w:tr>
        <w:tc>
          <w:tcPr/>
          <w:p w:rsidR="00000000" w:rsidDel="00000000" w:rsidP="00000000" w:rsidRDefault="00000000" w:rsidRPr="00000000" w14:paraId="000000DE">
            <w:pPr>
              <w:rPr/>
            </w:pPr>
            <w:r w:rsidDel="00000000" w:rsidR="00000000" w:rsidRPr="00000000">
              <w:rPr>
                <w:rtl w:val="0"/>
              </w:rPr>
              <w:t xml:space="preserve">4/3</w:t>
            </w:r>
          </w:p>
        </w:tc>
        <w:tc>
          <w:tcPr/>
          <w:p w:rsidR="00000000" w:rsidDel="00000000" w:rsidP="00000000" w:rsidRDefault="00000000" w:rsidRPr="00000000" w14:paraId="000000DF">
            <w:pPr>
              <w:rPr/>
            </w:pPr>
            <w:r w:rsidDel="00000000" w:rsidR="00000000" w:rsidRPr="00000000">
              <w:rPr>
                <w:rtl w:val="0"/>
              </w:rPr>
              <w:t xml:space="preserve">Syllabus/ Expectations</w:t>
            </w:r>
          </w:p>
        </w:tc>
        <w:tc>
          <w:tcPr/>
          <w:p w:rsidR="00000000" w:rsidDel="00000000" w:rsidP="00000000" w:rsidRDefault="00000000" w:rsidRPr="00000000" w14:paraId="000000E0">
            <w:pPr>
              <w:rPr>
                <w:u w:val="single"/>
              </w:rPr>
            </w:pPr>
            <w:r w:rsidDel="00000000" w:rsidR="00000000" w:rsidRPr="00000000">
              <w:rPr>
                <w:u w:val="single"/>
                <w:rtl w:val="0"/>
              </w:rPr>
              <w:t xml:space="preserve">Learn about me: </w:t>
            </w:r>
          </w:p>
          <w:p w:rsidR="00000000" w:rsidDel="00000000" w:rsidP="00000000" w:rsidRDefault="00000000" w:rsidRPr="00000000" w14:paraId="000000E1">
            <w:pPr>
              <w:rPr/>
            </w:pPr>
            <w:r w:rsidDel="00000000" w:rsidR="00000000" w:rsidRPr="00000000">
              <w:rPr>
                <w:rtl w:val="0"/>
              </w:rPr>
              <w:t xml:space="preserve">RateMyProfessor</w:t>
            </w:r>
          </w:p>
          <w:p w:rsidR="00000000" w:rsidDel="00000000" w:rsidP="00000000" w:rsidRDefault="00000000" w:rsidRPr="00000000" w14:paraId="000000E2">
            <w:pPr>
              <w:rPr/>
            </w:pPr>
            <w:r w:rsidDel="00000000" w:rsidR="00000000" w:rsidRPr="00000000">
              <w:rPr>
                <w:rtl w:val="0"/>
              </w:rPr>
              <w:t xml:space="preserve">Linn-Benton - </w:t>
            </w:r>
          </w:p>
          <w:p w:rsidR="00000000" w:rsidDel="00000000" w:rsidP="00000000" w:rsidRDefault="00000000" w:rsidRPr="00000000" w14:paraId="000000E3">
            <w:pPr>
              <w:rPr/>
            </w:pPr>
            <w:hyperlink r:id="rId13">
              <w:r w:rsidDel="00000000" w:rsidR="00000000" w:rsidRPr="00000000">
                <w:rPr>
                  <w:color w:val="0563c1"/>
                  <w:u w:val="single"/>
                  <w:rtl w:val="0"/>
                </w:rPr>
                <w:t xml:space="preserve">http://www.ratemyprofessors.com/ShowRatings.jsp?tid=2204539</w:t>
              </w:r>
            </w:hyperlink>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color w:val="0563c1"/>
                <w:u w:val="single"/>
              </w:rPr>
            </w:pPr>
            <w:r w:rsidDel="00000000" w:rsidR="00000000" w:rsidRPr="00000000">
              <w:rPr>
                <w:rtl w:val="0"/>
              </w:rPr>
              <w:t xml:space="preserve">Broward College - </w:t>
            </w:r>
            <w:hyperlink r:id="rId14">
              <w:r w:rsidDel="00000000" w:rsidR="00000000" w:rsidRPr="00000000">
                <w:rPr>
                  <w:color w:val="0563c1"/>
                  <w:u w:val="single"/>
                  <w:rtl w:val="0"/>
                </w:rPr>
                <w:t xml:space="preserve">http://www.ratemyprofessors.com/ShowRatings.jsp?tid=1936967</w:t>
              </w:r>
            </w:hyperlink>
            <w:r w:rsidDel="00000000" w:rsidR="00000000" w:rsidRPr="00000000">
              <w:rPr>
                <w:rtl w:val="0"/>
              </w:rPr>
            </w:r>
          </w:p>
          <w:p w:rsidR="00000000" w:rsidDel="00000000" w:rsidP="00000000" w:rsidRDefault="00000000" w:rsidRPr="00000000" w14:paraId="000000E6">
            <w:pPr>
              <w:rPr>
                <w:color w:val="0563c1"/>
                <w:u w:val="single"/>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-LinkedIn: </w:t>
            </w:r>
            <w:hyperlink r:id="rId15">
              <w:r w:rsidDel="00000000" w:rsidR="00000000" w:rsidRPr="00000000">
                <w:rPr>
                  <w:color w:val="0563c1"/>
                  <w:u w:val="single"/>
                  <w:rtl w:val="0"/>
                </w:rPr>
                <w:t xml:space="preserve">https://www.linkedin.com/in/zakir-khan-53101067</w:t>
              </w:r>
            </w:hyperlink>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u w:val="single"/>
                <w:rtl w:val="0"/>
              </w:rPr>
              <w:t xml:space="preserve">Help me learn about you</w:t>
            </w: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Survey (you need to use your Linn-Benton email account to take this survey, you’ll need to login to that account and then take the survey) – </w:t>
            </w:r>
            <w:hyperlink r:id="rId16">
              <w:r w:rsidDel="00000000" w:rsidR="00000000" w:rsidRPr="00000000">
                <w:rPr>
                  <w:color w:val="0563c1"/>
                  <w:u w:val="single"/>
                  <w:rtl w:val="0"/>
                </w:rPr>
                <w:t xml:space="preserve">https://goo.gl/forms/ucKymfOjemaqNpyT2</w:t>
              </w:r>
            </w:hyperlink>
            <w:r w:rsidDel="00000000" w:rsidR="00000000" w:rsidRPr="00000000">
              <w:rPr>
                <w:rtl w:val="0"/>
              </w:rPr>
              <w:t xml:space="preserve"> </w:t>
            </w:r>
          </w:p>
        </w:tc>
      </w:tr>
      <w:tr>
        <w:tc>
          <w:tcPr/>
          <w:p w:rsidR="00000000" w:rsidDel="00000000" w:rsidP="00000000" w:rsidRDefault="00000000" w:rsidRPr="00000000" w14:paraId="000000EB">
            <w:pPr>
              <w:rPr/>
            </w:pPr>
            <w:r w:rsidDel="00000000" w:rsidR="00000000" w:rsidRPr="00000000">
              <w:rPr>
                <w:rtl w:val="0"/>
              </w:rPr>
              <w:t xml:space="preserve">4/5</w:t>
            </w:r>
          </w:p>
        </w:tc>
        <w:tc>
          <w:tcPr/>
          <w:p w:rsidR="00000000" w:rsidDel="00000000" w:rsidP="00000000" w:rsidRDefault="00000000" w:rsidRPr="00000000" w14:paraId="000000EC">
            <w:pPr>
              <w:rPr/>
            </w:pPr>
            <w:r w:rsidDel="00000000" w:rsidR="00000000" w:rsidRPr="00000000">
              <w:rPr>
                <w:rtl w:val="0"/>
              </w:rPr>
              <w:t xml:space="preserve">Ask me anything </w:t>
            </w:r>
          </w:p>
        </w:tc>
        <w:tc>
          <w:tcPr/>
          <w:p w:rsidR="00000000" w:rsidDel="00000000" w:rsidP="00000000" w:rsidRDefault="00000000" w:rsidRPr="00000000" w14:paraId="000000ED">
            <w:pPr>
              <w:rPr>
                <w:u w:val="single"/>
              </w:rPr>
            </w:pPr>
            <w:r w:rsidDel="00000000" w:rsidR="00000000" w:rsidRPr="00000000">
              <w:rPr>
                <w:u w:val="single"/>
                <w:rtl w:val="0"/>
              </w:rPr>
              <w:t xml:space="preserve">Read/Watch</w:t>
            </w:r>
          </w:p>
          <w:p w:rsidR="00000000" w:rsidDel="00000000" w:rsidP="00000000" w:rsidRDefault="00000000" w:rsidRPr="00000000" w14:paraId="000000EE">
            <w:pPr>
              <w:rPr/>
            </w:pPr>
            <w:r w:rsidDel="00000000" w:rsidR="00000000" w:rsidRPr="00000000">
              <w:rPr>
                <w:rtl w:val="0"/>
              </w:rPr>
              <w:t xml:space="preserve">Letters to a Future Student on Piazza</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Brainstorm: How the heck should I study for this class? (Write notes, ideas down!)</w:t>
            </w:r>
          </w:p>
        </w:tc>
      </w:tr>
      <w:tr>
        <w:tc>
          <w:tcPr/>
          <w:p w:rsidR="00000000" w:rsidDel="00000000" w:rsidP="00000000" w:rsidRDefault="00000000" w:rsidRPr="00000000" w14:paraId="000000F1">
            <w:pPr>
              <w:rPr/>
            </w:pPr>
            <w:r w:rsidDel="00000000" w:rsidR="00000000" w:rsidRPr="00000000">
              <w:rPr>
                <w:rtl w:val="0"/>
              </w:rPr>
              <w:t xml:space="preserve">4/7</w:t>
            </w:r>
          </w:p>
        </w:tc>
        <w:tc>
          <w:tcPr/>
          <w:p w:rsidR="00000000" w:rsidDel="00000000" w:rsidP="00000000" w:rsidRDefault="00000000" w:rsidRPr="00000000" w14:paraId="000000F2">
            <w:pPr>
              <w:rPr/>
            </w:pPr>
            <w:r w:rsidDel="00000000" w:rsidR="00000000" w:rsidRPr="00000000">
              <w:rPr>
                <w:rtl w:val="0"/>
              </w:rPr>
              <w:t xml:space="preserve">Study Skills / Mental Health Skills </w:t>
            </w:r>
          </w:p>
        </w:tc>
        <w:tc>
          <w:tcPr/>
          <w:p w:rsidR="00000000" w:rsidDel="00000000" w:rsidP="00000000" w:rsidRDefault="00000000" w:rsidRPr="00000000" w14:paraId="000000F3">
            <w:pPr>
              <w:rPr/>
            </w:pPr>
            <w:r w:rsidDel="00000000" w:rsidR="00000000" w:rsidRPr="00000000">
              <w:rPr>
                <w:rtl w:val="0"/>
              </w:rPr>
              <w:t xml:space="preserve">Ch .1</w:t>
            </w:r>
          </w:p>
        </w:tc>
      </w:tr>
      <w:tr>
        <w:tc>
          <w:tcPr/>
          <w:p w:rsidR="00000000" w:rsidDel="00000000" w:rsidP="00000000" w:rsidRDefault="00000000" w:rsidRPr="00000000" w14:paraId="000000F4">
            <w:pPr>
              <w:rPr/>
            </w:pPr>
            <w:r w:rsidDel="00000000" w:rsidR="00000000" w:rsidRPr="00000000">
              <w:rPr>
                <w:rtl w:val="0"/>
              </w:rPr>
              <w:t xml:space="preserve">4/10</w:t>
            </w:r>
          </w:p>
        </w:tc>
        <w:tc>
          <w:tcPr/>
          <w:p w:rsidR="00000000" w:rsidDel="00000000" w:rsidP="00000000" w:rsidRDefault="00000000" w:rsidRPr="00000000" w14:paraId="000000F5">
            <w:pPr>
              <w:rPr/>
            </w:pPr>
            <w:r w:rsidDel="00000000" w:rsidR="00000000" w:rsidRPr="00000000">
              <w:rPr>
                <w:rtl w:val="0"/>
              </w:rPr>
              <w:t xml:space="preserve">Ch. 1 </w:t>
            </w:r>
          </w:p>
        </w:tc>
        <w:tc>
          <w:tcPr/>
          <w:p w:rsidR="00000000" w:rsidDel="00000000" w:rsidP="00000000" w:rsidRDefault="00000000" w:rsidRPr="00000000" w14:paraId="000000F6">
            <w:pPr>
              <w:rPr/>
            </w:pPr>
            <w:r w:rsidDel="00000000" w:rsidR="00000000" w:rsidRPr="00000000">
              <w:rPr>
                <w:rtl w:val="0"/>
              </w:rPr>
              <w:t xml:space="preserve">Ch. 3</w:t>
            </w:r>
          </w:p>
        </w:tc>
      </w:tr>
      <w:tr>
        <w:tc>
          <w:tcPr/>
          <w:p w:rsidR="00000000" w:rsidDel="00000000" w:rsidP="00000000" w:rsidRDefault="00000000" w:rsidRPr="00000000" w14:paraId="000000F7">
            <w:pPr>
              <w:rPr/>
            </w:pPr>
            <w:r w:rsidDel="00000000" w:rsidR="00000000" w:rsidRPr="00000000">
              <w:rPr>
                <w:rtl w:val="0"/>
              </w:rPr>
              <w:t xml:space="preserve">4/12</w:t>
            </w:r>
          </w:p>
        </w:tc>
        <w:tc>
          <w:tcPr/>
          <w:p w:rsidR="00000000" w:rsidDel="00000000" w:rsidP="00000000" w:rsidRDefault="00000000" w:rsidRPr="00000000" w14:paraId="000000F8">
            <w:pPr>
              <w:rPr/>
            </w:pPr>
            <w:r w:rsidDel="00000000" w:rsidR="00000000" w:rsidRPr="00000000">
              <w:rPr>
                <w:rtl w:val="0"/>
              </w:rPr>
              <w:t xml:space="preserve">Ch. 3 </w:t>
            </w:r>
          </w:p>
          <w:p w:rsidR="00000000" w:rsidDel="00000000" w:rsidP="00000000" w:rsidRDefault="00000000" w:rsidRPr="00000000" w14:paraId="000000F9">
            <w:pPr>
              <w:rPr/>
            </w:pPr>
            <w:r w:rsidDel="00000000" w:rsidR="00000000" w:rsidRPr="00000000">
              <w:rPr>
                <w:rtl w:val="0"/>
              </w:rPr>
              <w:t xml:space="preserve">Shields Assigned</w:t>
            </w:r>
          </w:p>
        </w:tc>
        <w:tc>
          <w:tcPr/>
          <w:p w:rsidR="00000000" w:rsidDel="00000000" w:rsidP="00000000" w:rsidRDefault="00000000" w:rsidRPr="00000000" w14:paraId="000000FA">
            <w:pPr>
              <w:rPr/>
            </w:pPr>
            <w:r w:rsidDel="00000000" w:rsidR="00000000" w:rsidRPr="00000000">
              <w:rPr>
                <w:rtl w:val="0"/>
              </w:rPr>
              <w:t xml:space="preserve">Ch. 3 </w:t>
            </w:r>
          </w:p>
        </w:tc>
      </w:tr>
      <w:tr>
        <w:tc>
          <w:tcPr/>
          <w:p w:rsidR="00000000" w:rsidDel="00000000" w:rsidP="00000000" w:rsidRDefault="00000000" w:rsidRPr="00000000" w14:paraId="000000FB">
            <w:pPr>
              <w:rPr/>
            </w:pPr>
            <w:r w:rsidDel="00000000" w:rsidR="00000000" w:rsidRPr="00000000">
              <w:rPr>
                <w:rtl w:val="0"/>
              </w:rPr>
              <w:t xml:space="preserve">4/14</w:t>
            </w:r>
          </w:p>
        </w:tc>
        <w:tc>
          <w:tcPr/>
          <w:p w:rsidR="00000000" w:rsidDel="00000000" w:rsidP="00000000" w:rsidRDefault="00000000" w:rsidRPr="00000000" w14:paraId="000000FC">
            <w:pPr>
              <w:rPr/>
            </w:pPr>
            <w:r w:rsidDel="00000000" w:rsidR="00000000" w:rsidRPr="00000000">
              <w:rPr>
                <w:rtl w:val="0"/>
              </w:rPr>
              <w:t xml:space="preserve">Ch. 3 </w:t>
            </w:r>
          </w:p>
        </w:tc>
        <w:tc>
          <w:tcPr/>
          <w:p w:rsidR="00000000" w:rsidDel="00000000" w:rsidP="00000000" w:rsidRDefault="00000000" w:rsidRPr="00000000" w14:paraId="000000FD">
            <w:pPr>
              <w:rPr/>
            </w:pPr>
            <w:r w:rsidDel="00000000" w:rsidR="00000000" w:rsidRPr="00000000">
              <w:rPr>
                <w:rtl w:val="0"/>
              </w:rPr>
              <w:t xml:space="preserve">Shield Presentation</w:t>
            </w:r>
          </w:p>
        </w:tc>
      </w:tr>
      <w:tr>
        <w:trPr>
          <w:trHeight w:val="700" w:hRule="atLeast"/>
        </w:trPr>
        <w:tc>
          <w:tcPr/>
          <w:p w:rsidR="00000000" w:rsidDel="00000000" w:rsidP="00000000" w:rsidRDefault="00000000" w:rsidRPr="00000000" w14:paraId="000000FE">
            <w:pPr>
              <w:rPr/>
            </w:pPr>
            <w:r w:rsidDel="00000000" w:rsidR="00000000" w:rsidRPr="00000000">
              <w:rPr>
                <w:rtl w:val="0"/>
              </w:rPr>
              <w:t xml:space="preserve">4/17</w:t>
            </w:r>
          </w:p>
        </w:tc>
        <w:tc>
          <w:tcPr/>
          <w:p w:rsidR="00000000" w:rsidDel="00000000" w:rsidP="00000000" w:rsidRDefault="00000000" w:rsidRPr="00000000" w14:paraId="000000FF">
            <w:pPr>
              <w:rPr/>
            </w:pPr>
            <w:r w:rsidDel="00000000" w:rsidR="00000000" w:rsidRPr="00000000">
              <w:rPr>
                <w:rtl w:val="0"/>
              </w:rPr>
              <w:t xml:space="preserve">Shield Presentation</w:t>
            </w:r>
          </w:p>
        </w:tc>
        <w:tc>
          <w:tcPr/>
          <w:p w:rsidR="00000000" w:rsidDel="00000000" w:rsidP="00000000" w:rsidRDefault="00000000" w:rsidRPr="00000000" w14:paraId="00000100">
            <w:pPr>
              <w:rPr/>
            </w:pPr>
            <w:r w:rsidDel="00000000" w:rsidR="00000000" w:rsidRPr="00000000">
              <w:rPr>
                <w:rtl w:val="0"/>
              </w:rPr>
              <w:t xml:space="preserve">-Thank You Letter (Guidelines on syllabus)</w:t>
            </w:r>
          </w:p>
          <w:p w:rsidR="00000000" w:rsidDel="00000000" w:rsidP="00000000" w:rsidRDefault="00000000" w:rsidRPr="00000000" w14:paraId="00000101">
            <w:pPr>
              <w:rPr/>
            </w:pPr>
            <w:r w:rsidDel="00000000" w:rsidR="00000000" w:rsidRPr="00000000">
              <w:rPr>
                <w:rtl w:val="0"/>
              </w:rPr>
            </w:r>
          </w:p>
        </w:tc>
      </w:tr>
      <w:tr>
        <w:tc>
          <w:tcPr/>
          <w:p w:rsidR="00000000" w:rsidDel="00000000" w:rsidP="00000000" w:rsidRDefault="00000000" w:rsidRPr="00000000" w14:paraId="00000102">
            <w:pPr>
              <w:rPr/>
            </w:pPr>
            <w:r w:rsidDel="00000000" w:rsidR="00000000" w:rsidRPr="00000000">
              <w:rPr>
                <w:rtl w:val="0"/>
              </w:rPr>
              <w:t xml:space="preserve">4/19</w:t>
            </w:r>
          </w:p>
        </w:tc>
        <w:tc>
          <w:tcPr/>
          <w:p w:rsidR="00000000" w:rsidDel="00000000" w:rsidP="00000000" w:rsidRDefault="00000000" w:rsidRPr="00000000" w14:paraId="00000103">
            <w:pPr>
              <w:rPr/>
            </w:pPr>
            <w:r w:rsidDel="00000000" w:rsidR="00000000" w:rsidRPr="00000000">
              <w:rPr>
                <w:rtl w:val="0"/>
              </w:rPr>
              <w:t xml:space="preserve">Shield Presentation</w:t>
            </w:r>
          </w:p>
        </w:tc>
        <w:tc>
          <w:tcPr/>
          <w:p w:rsidR="00000000" w:rsidDel="00000000" w:rsidP="00000000" w:rsidRDefault="00000000" w:rsidRPr="00000000" w14:paraId="00000104">
            <w:pPr>
              <w:rPr/>
            </w:pPr>
            <w:r w:rsidDel="00000000" w:rsidR="00000000" w:rsidRPr="00000000">
              <w:rPr>
                <w:rtl w:val="0"/>
              </w:rPr>
              <w:t xml:space="preserve">-Thank You Letter (Guidelines on syllabus)</w:t>
            </w:r>
          </w:p>
          <w:p w:rsidR="00000000" w:rsidDel="00000000" w:rsidP="00000000" w:rsidRDefault="00000000" w:rsidRPr="00000000" w14:paraId="00000105">
            <w:pPr>
              <w:rPr/>
            </w:pPr>
            <w:r w:rsidDel="00000000" w:rsidR="00000000" w:rsidRPr="00000000">
              <w:rPr>
                <w:rtl w:val="0"/>
              </w:rPr>
              <w:t xml:space="preserve">-Ch. 4</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And also the following: </w:t>
            </w:r>
          </w:p>
          <w:tbl>
            <w:tblPr>
              <w:tblStyle w:val="Table4"/>
              <w:tblW w:w="9360.0" w:type="dxa"/>
              <w:jc w:val="left"/>
              <w:tblLayout w:type="fixed"/>
              <w:tblLook w:val="0400"/>
            </w:tblPr>
            <w:tblGrid>
              <w:gridCol w:w="9360"/>
              <w:tblGridChange w:id="0">
                <w:tblGrid>
                  <w:gridCol w:w="9360"/>
                </w:tblGrid>
              </w:tblGridChange>
            </w:tblGrid>
            <w:tr>
              <w:tc>
                <w:tcPr>
                  <w:tcMar>
                    <w:top w:w="0.0" w:type="dxa"/>
                    <w:left w:w="180.0" w:type="dxa"/>
                    <w:bottom w:w="0.0" w:type="dxa"/>
                    <w:right w:w="180.0" w:type="dxa"/>
                  </w:tcMa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Jessica Sanchez Piece (on Piazza)</w:t>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Men Not to Rape - </w:t>
                  </w:r>
                  <w:hyperlink r:id="rId1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http://www.ebony.com/news-views/5-ways-we-can-teach-men-not-to-rape-456</w:t>
                    </w:r>
                  </w:hyperlink>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Right Words: Communication with Sexual Assault Survivors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https://apiscommunicationscience.wordpress.com/tag/how-to-communicate-with-rape-victims/</w:t>
                    </w:r>
                  </w:hyperlink>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Tips for Social Workers, Counselor, Health Workers, Teachers, Clergy and Others Helping Victims of Rape, Domestic Violence and Child Abuse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http://justicewomen.com/help_tips_10_02.html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tc>
            </w:tr>
          </w:tbl>
          <w:p w:rsidR="00000000" w:rsidDel="00000000" w:rsidP="00000000" w:rsidRDefault="00000000" w:rsidRPr="00000000" w14:paraId="0000010C">
            <w:pPr>
              <w:rPr/>
            </w:pPr>
            <w:r w:rsidDel="00000000" w:rsidR="00000000" w:rsidRPr="00000000">
              <w:rPr>
                <w:color w:val="222222"/>
                <w:highlight w:val="white"/>
                <w:rtl w:val="0"/>
              </w:rPr>
              <w:t xml:space="preserve">5) Supporting Your Partner in Their Healing from Sexual Trauma -</w:t>
            </w:r>
            <w:r w:rsidDel="00000000" w:rsidR="00000000" w:rsidRPr="00000000">
              <w:rPr>
                <w:rFonts w:ascii="Calibri" w:cs="Calibri" w:eastAsia="Calibri" w:hAnsi="Calibri"/>
                <w:color w:val="222222"/>
                <w:sz w:val="22"/>
                <w:szCs w:val="22"/>
                <w:highlight w:val="white"/>
                <w:rtl w:val="0"/>
              </w:rPr>
              <w:t xml:space="preserve"> </w:t>
            </w:r>
            <w:hyperlink r:id="rId20">
              <w:r w:rsidDel="00000000" w:rsidR="00000000" w:rsidRPr="00000000">
                <w:rPr>
                  <w:color w:val="1155cc"/>
                  <w:highlight w:val="white"/>
                  <w:u w:val="single"/>
                  <w:rtl w:val="0"/>
                </w:rPr>
                <w:t xml:space="preserve">http://everydayfeminism.com/2014/05/supporting-partner-healing-trauma/</w:t>
              </w:r>
            </w:hyperlink>
            <w:r w:rsidDel="00000000" w:rsidR="00000000" w:rsidRPr="00000000">
              <w:rPr>
                <w:color w:val="222222"/>
                <w:highlight w:val="white"/>
                <w:rtl w:val="0"/>
              </w:rPr>
              <w:t xml:space="preserve"> </w:t>
            </w:r>
            <w:r w:rsidDel="00000000" w:rsidR="00000000" w:rsidRPr="00000000">
              <w:rPr>
                <w:rtl w:val="0"/>
              </w:rPr>
            </w:r>
          </w:p>
        </w:tc>
      </w:tr>
      <w:tr>
        <w:tc>
          <w:tcPr/>
          <w:p w:rsidR="00000000" w:rsidDel="00000000" w:rsidP="00000000" w:rsidRDefault="00000000" w:rsidRPr="00000000" w14:paraId="0000010D">
            <w:pPr>
              <w:rPr/>
            </w:pPr>
            <w:r w:rsidDel="00000000" w:rsidR="00000000" w:rsidRPr="00000000">
              <w:rPr>
                <w:rtl w:val="0"/>
              </w:rPr>
              <w:t xml:space="preserve">4/21</w:t>
            </w:r>
          </w:p>
        </w:tc>
        <w:tc>
          <w:tcPr/>
          <w:p w:rsidR="00000000" w:rsidDel="00000000" w:rsidP="00000000" w:rsidRDefault="00000000" w:rsidRPr="00000000" w14:paraId="0000010E">
            <w:pPr>
              <w:rPr/>
            </w:pPr>
            <w:r w:rsidDel="00000000" w:rsidR="00000000" w:rsidRPr="00000000">
              <w:rPr>
                <w:rtl w:val="0"/>
              </w:rPr>
              <w:t xml:space="preserve">Guest Lecturer on Ch. 4 + Articles</w:t>
            </w:r>
          </w:p>
        </w:tc>
        <w:tc>
          <w:tcPr/>
          <w:p w:rsidR="00000000" w:rsidDel="00000000" w:rsidP="00000000" w:rsidRDefault="00000000" w:rsidRPr="00000000" w14:paraId="0000010F">
            <w:pPr>
              <w:rPr/>
            </w:pPr>
            <w:r w:rsidDel="00000000" w:rsidR="00000000" w:rsidRPr="00000000">
              <w:rPr>
                <w:rtl w:val="0"/>
              </w:rPr>
              <w:t xml:space="preserve">Ch. 5 </w:t>
            </w:r>
          </w:p>
          <w:p w:rsidR="00000000" w:rsidDel="00000000" w:rsidP="00000000" w:rsidRDefault="00000000" w:rsidRPr="00000000" w14:paraId="00000110">
            <w:pPr>
              <w:rPr/>
            </w:pPr>
            <w:r w:rsidDel="00000000" w:rsidR="00000000" w:rsidRPr="00000000">
              <w:rPr>
                <w:rtl w:val="0"/>
              </w:rPr>
              <w:t xml:space="preserve">-Thank You Letter/Card Due IN CLASS (Guidelines on syllabus)</w:t>
            </w:r>
          </w:p>
        </w:tc>
      </w:tr>
      <w:tr>
        <w:tc>
          <w:tcPr/>
          <w:p w:rsidR="00000000" w:rsidDel="00000000" w:rsidP="00000000" w:rsidRDefault="00000000" w:rsidRPr="00000000" w14:paraId="00000111">
            <w:pPr>
              <w:rPr/>
            </w:pPr>
            <w:r w:rsidDel="00000000" w:rsidR="00000000" w:rsidRPr="00000000">
              <w:rPr>
                <w:rtl w:val="0"/>
              </w:rPr>
              <w:t xml:space="preserve">4/24</w:t>
            </w:r>
          </w:p>
        </w:tc>
        <w:tc>
          <w:tcPr/>
          <w:p w:rsidR="00000000" w:rsidDel="00000000" w:rsidP="00000000" w:rsidRDefault="00000000" w:rsidRPr="00000000" w14:paraId="00000112">
            <w:pPr>
              <w:rPr/>
            </w:pPr>
            <w:r w:rsidDel="00000000" w:rsidR="00000000" w:rsidRPr="00000000">
              <w:rPr>
                <w:rtl w:val="0"/>
              </w:rPr>
              <w:t xml:space="preserve">-Ch. 5 </w:t>
            </w:r>
          </w:p>
          <w:p w:rsidR="00000000" w:rsidDel="00000000" w:rsidP="00000000" w:rsidRDefault="00000000" w:rsidRPr="00000000" w14:paraId="00000113">
            <w:pPr>
              <w:rPr/>
            </w:pPr>
            <w:r w:rsidDel="00000000" w:rsidR="00000000" w:rsidRPr="00000000">
              <w:rPr>
                <w:rtl w:val="0"/>
              </w:rPr>
              <w:t xml:space="preserve">-Thank You Letter/Card Due IN CLASS (Guidelines on syllabus)</w:t>
            </w:r>
          </w:p>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t xml:space="preserve">Ch. 6 </w:t>
            </w:r>
          </w:p>
        </w:tc>
      </w:tr>
      <w:tr>
        <w:tc>
          <w:tcPr/>
          <w:p w:rsidR="00000000" w:rsidDel="00000000" w:rsidP="00000000" w:rsidRDefault="00000000" w:rsidRPr="00000000" w14:paraId="00000116">
            <w:pPr>
              <w:rPr/>
            </w:pPr>
            <w:r w:rsidDel="00000000" w:rsidR="00000000" w:rsidRPr="00000000">
              <w:rPr>
                <w:rtl w:val="0"/>
              </w:rPr>
              <w:t xml:space="preserve">4/26</w:t>
            </w:r>
          </w:p>
        </w:tc>
        <w:tc>
          <w:tcPr/>
          <w:p w:rsidR="00000000" w:rsidDel="00000000" w:rsidP="00000000" w:rsidRDefault="00000000" w:rsidRPr="00000000" w14:paraId="00000117">
            <w:pPr>
              <w:rPr/>
            </w:pPr>
            <w:r w:rsidDel="00000000" w:rsidR="00000000" w:rsidRPr="00000000">
              <w:rPr>
                <w:rtl w:val="0"/>
              </w:rPr>
              <w:t xml:space="preserve">Ch. 6</w:t>
            </w:r>
          </w:p>
        </w:tc>
        <w:tc>
          <w:tcPr/>
          <w:p w:rsidR="00000000" w:rsidDel="00000000" w:rsidP="00000000" w:rsidRDefault="00000000" w:rsidRPr="00000000" w14:paraId="00000118">
            <w:pPr>
              <w:rPr/>
            </w:pPr>
            <w:r w:rsidDel="00000000" w:rsidR="00000000" w:rsidRPr="00000000">
              <w:rPr>
                <w:rtl w:val="0"/>
              </w:rPr>
              <w:t xml:space="preserve">Ch. 8</w:t>
            </w:r>
          </w:p>
        </w:tc>
      </w:tr>
      <w:tr>
        <w:tc>
          <w:tcPr/>
          <w:p w:rsidR="00000000" w:rsidDel="00000000" w:rsidP="00000000" w:rsidRDefault="00000000" w:rsidRPr="00000000" w14:paraId="00000119">
            <w:pPr>
              <w:rPr/>
            </w:pPr>
            <w:r w:rsidDel="00000000" w:rsidR="00000000" w:rsidRPr="00000000">
              <w:rPr>
                <w:rtl w:val="0"/>
              </w:rPr>
              <w:t xml:space="preserve">4/28</w:t>
            </w:r>
          </w:p>
        </w:tc>
        <w:tc>
          <w:tcPr/>
          <w:p w:rsidR="00000000" w:rsidDel="00000000" w:rsidP="00000000" w:rsidRDefault="00000000" w:rsidRPr="00000000" w14:paraId="0000011A">
            <w:pPr>
              <w:rPr/>
            </w:pPr>
            <w:r w:rsidDel="00000000" w:rsidR="00000000" w:rsidRPr="00000000">
              <w:rPr>
                <w:rtl w:val="0"/>
              </w:rPr>
              <w:t xml:space="preserve">Ch. 8</w:t>
            </w:r>
          </w:p>
        </w:tc>
        <w:tc>
          <w:tcPr/>
          <w:p w:rsidR="00000000" w:rsidDel="00000000" w:rsidP="00000000" w:rsidRDefault="00000000" w:rsidRPr="00000000" w14:paraId="0000011B">
            <w:pPr>
              <w:rPr/>
            </w:pPr>
            <w:r w:rsidDel="00000000" w:rsidR="00000000" w:rsidRPr="00000000">
              <w:rPr>
                <w:rtl w:val="0"/>
              </w:rPr>
              <w:t xml:space="preserve">Ch. 8 </w:t>
            </w:r>
          </w:p>
        </w:tc>
      </w:tr>
      <w:tr>
        <w:tc>
          <w:tcPr/>
          <w:p w:rsidR="00000000" w:rsidDel="00000000" w:rsidP="00000000" w:rsidRDefault="00000000" w:rsidRPr="00000000" w14:paraId="0000011C">
            <w:pPr>
              <w:rPr/>
            </w:pPr>
            <w:r w:rsidDel="00000000" w:rsidR="00000000" w:rsidRPr="00000000">
              <w:rPr>
                <w:rtl w:val="0"/>
              </w:rPr>
              <w:t xml:space="preserve">5/1</w:t>
            </w:r>
          </w:p>
        </w:tc>
        <w:tc>
          <w:tcPr/>
          <w:p w:rsidR="00000000" w:rsidDel="00000000" w:rsidP="00000000" w:rsidRDefault="00000000" w:rsidRPr="00000000" w14:paraId="0000011D">
            <w:pPr>
              <w:rPr/>
            </w:pPr>
            <w:r w:rsidDel="00000000" w:rsidR="00000000" w:rsidRPr="00000000">
              <w:rPr>
                <w:rtl w:val="0"/>
              </w:rPr>
              <w:t xml:space="preserve">Ch.8 </w:t>
            </w:r>
          </w:p>
        </w:tc>
        <w:tc>
          <w:tcPr/>
          <w:p w:rsidR="00000000" w:rsidDel="00000000" w:rsidP="00000000" w:rsidRDefault="00000000" w:rsidRPr="00000000" w14:paraId="0000011E">
            <w:pPr>
              <w:rPr/>
            </w:pPr>
            <w:r w:rsidDel="00000000" w:rsidR="00000000" w:rsidRPr="00000000">
              <w:rPr>
                <w:rtl w:val="0"/>
              </w:rPr>
              <w:t xml:space="preserve">Midterm Prep</w:t>
            </w:r>
          </w:p>
        </w:tc>
      </w:tr>
      <w:tr>
        <w:tc>
          <w:tcPr/>
          <w:p w:rsidR="00000000" w:rsidDel="00000000" w:rsidP="00000000" w:rsidRDefault="00000000" w:rsidRPr="00000000" w14:paraId="0000011F">
            <w:pPr>
              <w:rPr/>
            </w:pPr>
            <w:r w:rsidDel="00000000" w:rsidR="00000000" w:rsidRPr="00000000">
              <w:rPr>
                <w:rtl w:val="0"/>
              </w:rPr>
              <w:t xml:space="preserve">5/3</w:t>
            </w:r>
          </w:p>
        </w:tc>
        <w:tc>
          <w:tcPr/>
          <w:p w:rsidR="00000000" w:rsidDel="00000000" w:rsidP="00000000" w:rsidRDefault="00000000" w:rsidRPr="00000000" w14:paraId="00000120">
            <w:pPr>
              <w:rPr/>
            </w:pPr>
            <w:r w:rsidDel="00000000" w:rsidR="00000000" w:rsidRPr="00000000">
              <w:rPr>
                <w:rtl w:val="0"/>
              </w:rPr>
              <w:t xml:space="preserve">Midterm</w:t>
            </w:r>
          </w:p>
        </w:tc>
        <w:tc>
          <w:tcPr/>
          <w:p w:rsidR="00000000" w:rsidDel="00000000" w:rsidP="00000000" w:rsidRDefault="00000000" w:rsidRPr="00000000" w14:paraId="00000121">
            <w:pPr>
              <w:rPr/>
            </w:pPr>
            <w:r w:rsidDel="00000000" w:rsidR="00000000" w:rsidRPr="00000000">
              <w:rPr>
                <w:rtl w:val="0"/>
              </w:rPr>
              <w:t xml:space="preserve">Ch. 7</w:t>
            </w:r>
          </w:p>
        </w:tc>
      </w:tr>
      <w:tr>
        <w:tc>
          <w:tcPr/>
          <w:p w:rsidR="00000000" w:rsidDel="00000000" w:rsidP="00000000" w:rsidRDefault="00000000" w:rsidRPr="00000000" w14:paraId="00000122">
            <w:pPr>
              <w:rPr/>
            </w:pPr>
            <w:r w:rsidDel="00000000" w:rsidR="00000000" w:rsidRPr="00000000">
              <w:rPr>
                <w:rtl w:val="0"/>
              </w:rPr>
              <w:t xml:space="preserve">5/5</w:t>
            </w:r>
          </w:p>
        </w:tc>
        <w:tc>
          <w:tcPr/>
          <w:p w:rsidR="00000000" w:rsidDel="00000000" w:rsidP="00000000" w:rsidRDefault="00000000" w:rsidRPr="00000000" w14:paraId="00000123">
            <w:pPr>
              <w:rPr/>
            </w:pPr>
            <w:r w:rsidDel="00000000" w:rsidR="00000000" w:rsidRPr="00000000">
              <w:rPr>
                <w:rtl w:val="0"/>
              </w:rPr>
              <w:t xml:space="preserve">Ch. 7 </w:t>
            </w:r>
          </w:p>
        </w:tc>
        <w:tc>
          <w:tcPr/>
          <w:p w:rsidR="00000000" w:rsidDel="00000000" w:rsidP="00000000" w:rsidRDefault="00000000" w:rsidRPr="00000000" w14:paraId="00000124">
            <w:pPr>
              <w:rPr/>
            </w:pPr>
            <w:r w:rsidDel="00000000" w:rsidR="00000000" w:rsidRPr="00000000">
              <w:rPr>
                <w:rtl w:val="0"/>
              </w:rPr>
              <w:t xml:space="preserve">Ch. 7</w:t>
            </w:r>
          </w:p>
        </w:tc>
      </w:tr>
      <w:tr>
        <w:tc>
          <w:tcPr/>
          <w:p w:rsidR="00000000" w:rsidDel="00000000" w:rsidP="00000000" w:rsidRDefault="00000000" w:rsidRPr="00000000" w14:paraId="00000125">
            <w:pPr>
              <w:rPr/>
            </w:pPr>
            <w:r w:rsidDel="00000000" w:rsidR="00000000" w:rsidRPr="00000000">
              <w:rPr>
                <w:rtl w:val="0"/>
              </w:rPr>
              <w:t xml:space="preserve">5/8</w:t>
            </w:r>
          </w:p>
        </w:tc>
        <w:tc>
          <w:tcPr/>
          <w:p w:rsidR="00000000" w:rsidDel="00000000" w:rsidP="00000000" w:rsidRDefault="00000000" w:rsidRPr="00000000" w14:paraId="00000126">
            <w:pPr>
              <w:rPr/>
            </w:pPr>
            <w:r w:rsidDel="00000000" w:rsidR="00000000" w:rsidRPr="00000000">
              <w:rPr>
                <w:rtl w:val="0"/>
              </w:rPr>
              <w:t xml:space="preserve">Ch. 9 </w:t>
            </w:r>
          </w:p>
          <w:p w:rsidR="00000000" w:rsidDel="00000000" w:rsidP="00000000" w:rsidRDefault="00000000" w:rsidRPr="00000000" w14:paraId="00000127">
            <w:pPr>
              <w:rPr/>
            </w:pPr>
            <w:r w:rsidDel="00000000" w:rsidR="00000000" w:rsidRPr="00000000">
              <w:rPr>
                <w:rtl w:val="0"/>
              </w:rPr>
              <w:t xml:space="preserve">Application Paper 1 Due via Moodle </w:t>
            </w:r>
          </w:p>
        </w:tc>
        <w:tc>
          <w:tcPr/>
          <w:p w:rsidR="00000000" w:rsidDel="00000000" w:rsidP="00000000" w:rsidRDefault="00000000" w:rsidRPr="00000000" w14:paraId="00000128">
            <w:pPr>
              <w:rPr/>
            </w:pPr>
            <w:r w:rsidDel="00000000" w:rsidR="00000000" w:rsidRPr="00000000">
              <w:rPr>
                <w:rtl w:val="0"/>
              </w:rPr>
              <w:t xml:space="preserve">Ch. 9</w:t>
            </w:r>
          </w:p>
        </w:tc>
      </w:tr>
      <w:tr>
        <w:tc>
          <w:tcPr/>
          <w:p w:rsidR="00000000" w:rsidDel="00000000" w:rsidP="00000000" w:rsidRDefault="00000000" w:rsidRPr="00000000" w14:paraId="00000129">
            <w:pPr>
              <w:rPr/>
            </w:pPr>
            <w:r w:rsidDel="00000000" w:rsidR="00000000" w:rsidRPr="00000000">
              <w:rPr>
                <w:rtl w:val="0"/>
              </w:rPr>
              <w:t xml:space="preserve">5/10</w:t>
            </w:r>
          </w:p>
        </w:tc>
        <w:tc>
          <w:tcPr/>
          <w:p w:rsidR="00000000" w:rsidDel="00000000" w:rsidP="00000000" w:rsidRDefault="00000000" w:rsidRPr="00000000" w14:paraId="0000012A">
            <w:pPr>
              <w:rPr/>
            </w:pPr>
            <w:r w:rsidDel="00000000" w:rsidR="00000000" w:rsidRPr="00000000">
              <w:rPr>
                <w:rtl w:val="0"/>
              </w:rPr>
              <w:t xml:space="preserve">Ch. 9</w:t>
            </w:r>
          </w:p>
        </w:tc>
        <w:tc>
          <w:tcPr/>
          <w:p w:rsidR="00000000" w:rsidDel="00000000" w:rsidP="00000000" w:rsidRDefault="00000000" w:rsidRPr="00000000" w14:paraId="0000012B">
            <w:pPr>
              <w:rPr/>
            </w:pPr>
            <w:r w:rsidDel="00000000" w:rsidR="00000000" w:rsidRPr="00000000">
              <w:rPr>
                <w:rtl w:val="0"/>
              </w:rPr>
              <w:t xml:space="preserve">Ch. 10</w:t>
            </w:r>
          </w:p>
        </w:tc>
      </w:tr>
      <w:tr>
        <w:tc>
          <w:tcPr/>
          <w:p w:rsidR="00000000" w:rsidDel="00000000" w:rsidP="00000000" w:rsidRDefault="00000000" w:rsidRPr="00000000" w14:paraId="0000012C">
            <w:pPr>
              <w:rPr/>
            </w:pPr>
            <w:r w:rsidDel="00000000" w:rsidR="00000000" w:rsidRPr="00000000">
              <w:rPr>
                <w:rtl w:val="0"/>
              </w:rPr>
              <w:t xml:space="preserve">5/12</w:t>
            </w:r>
          </w:p>
        </w:tc>
        <w:tc>
          <w:tcPr/>
          <w:p w:rsidR="00000000" w:rsidDel="00000000" w:rsidP="00000000" w:rsidRDefault="00000000" w:rsidRPr="00000000" w14:paraId="0000012D">
            <w:pPr>
              <w:rPr/>
            </w:pPr>
            <w:r w:rsidDel="00000000" w:rsidR="00000000" w:rsidRPr="00000000">
              <w:rPr>
                <w:rtl w:val="0"/>
              </w:rPr>
              <w:t xml:space="preserve">Ch. 10</w:t>
            </w:r>
          </w:p>
        </w:tc>
        <w:tc>
          <w:tcPr/>
          <w:p w:rsidR="00000000" w:rsidDel="00000000" w:rsidP="00000000" w:rsidRDefault="00000000" w:rsidRPr="00000000" w14:paraId="0000012E">
            <w:pPr>
              <w:rPr/>
            </w:pPr>
            <w:r w:rsidDel="00000000" w:rsidR="00000000" w:rsidRPr="00000000">
              <w:rPr>
                <w:rtl w:val="0"/>
              </w:rPr>
              <w:t xml:space="preserve">Ch. 11</w:t>
            </w:r>
          </w:p>
        </w:tc>
      </w:tr>
      <w:tr>
        <w:tc>
          <w:tcPr/>
          <w:p w:rsidR="00000000" w:rsidDel="00000000" w:rsidP="00000000" w:rsidRDefault="00000000" w:rsidRPr="00000000" w14:paraId="0000012F">
            <w:pPr>
              <w:rPr/>
            </w:pPr>
            <w:r w:rsidDel="00000000" w:rsidR="00000000" w:rsidRPr="00000000">
              <w:rPr>
                <w:rtl w:val="0"/>
              </w:rPr>
              <w:t xml:space="preserve">5/15</w:t>
            </w:r>
          </w:p>
        </w:tc>
        <w:tc>
          <w:tcPr/>
          <w:p w:rsidR="00000000" w:rsidDel="00000000" w:rsidP="00000000" w:rsidRDefault="00000000" w:rsidRPr="00000000" w14:paraId="00000130">
            <w:pPr>
              <w:rPr/>
            </w:pPr>
            <w:r w:rsidDel="00000000" w:rsidR="00000000" w:rsidRPr="00000000">
              <w:rPr>
                <w:rtl w:val="0"/>
              </w:rPr>
              <w:t xml:space="preserve">Ch. 11</w:t>
            </w:r>
          </w:p>
        </w:tc>
        <w:tc>
          <w:tcPr/>
          <w:p w:rsidR="00000000" w:rsidDel="00000000" w:rsidP="00000000" w:rsidRDefault="00000000" w:rsidRPr="00000000" w14:paraId="00000131">
            <w:pPr>
              <w:rPr/>
            </w:pPr>
            <w:r w:rsidDel="00000000" w:rsidR="00000000" w:rsidRPr="00000000">
              <w:rPr>
                <w:rtl w:val="0"/>
              </w:rPr>
              <w:t xml:space="preserve">Ch. 12</w:t>
            </w:r>
          </w:p>
        </w:tc>
      </w:tr>
      <w:tr>
        <w:tc>
          <w:tcPr/>
          <w:p w:rsidR="00000000" w:rsidDel="00000000" w:rsidP="00000000" w:rsidRDefault="00000000" w:rsidRPr="00000000" w14:paraId="00000132">
            <w:pPr>
              <w:rPr/>
            </w:pPr>
            <w:r w:rsidDel="00000000" w:rsidR="00000000" w:rsidRPr="00000000">
              <w:rPr>
                <w:rtl w:val="0"/>
              </w:rPr>
              <w:t xml:space="preserve">5/17</w:t>
            </w:r>
          </w:p>
        </w:tc>
        <w:tc>
          <w:tcPr/>
          <w:p w:rsidR="00000000" w:rsidDel="00000000" w:rsidP="00000000" w:rsidRDefault="00000000" w:rsidRPr="00000000" w14:paraId="00000133">
            <w:pPr>
              <w:rPr/>
            </w:pPr>
            <w:r w:rsidDel="00000000" w:rsidR="00000000" w:rsidRPr="00000000">
              <w:rPr>
                <w:rtl w:val="0"/>
              </w:rPr>
              <w:t xml:space="preserve">Ch. 12</w:t>
            </w:r>
          </w:p>
        </w:tc>
        <w:tc>
          <w:tcPr/>
          <w:p w:rsidR="00000000" w:rsidDel="00000000" w:rsidP="00000000" w:rsidRDefault="00000000" w:rsidRPr="00000000" w14:paraId="00000134">
            <w:pPr>
              <w:rPr/>
            </w:pPr>
            <w:r w:rsidDel="00000000" w:rsidR="00000000" w:rsidRPr="00000000">
              <w:rPr>
                <w:rtl w:val="0"/>
              </w:rPr>
              <w:t xml:space="preserve">Ch. 12</w:t>
            </w:r>
          </w:p>
        </w:tc>
      </w:tr>
      <w:tr>
        <w:tc>
          <w:tcPr/>
          <w:p w:rsidR="00000000" w:rsidDel="00000000" w:rsidP="00000000" w:rsidRDefault="00000000" w:rsidRPr="00000000" w14:paraId="00000135">
            <w:pPr>
              <w:rPr/>
            </w:pPr>
            <w:r w:rsidDel="00000000" w:rsidR="00000000" w:rsidRPr="00000000">
              <w:rPr>
                <w:rtl w:val="0"/>
              </w:rPr>
              <w:t xml:space="preserve">5/19</w:t>
            </w:r>
          </w:p>
        </w:tc>
        <w:tc>
          <w:tcPr/>
          <w:p w:rsidR="00000000" w:rsidDel="00000000" w:rsidP="00000000" w:rsidRDefault="00000000" w:rsidRPr="00000000" w14:paraId="00000136">
            <w:pPr>
              <w:rPr/>
            </w:pPr>
            <w:r w:rsidDel="00000000" w:rsidR="00000000" w:rsidRPr="00000000">
              <w:rPr>
                <w:rtl w:val="0"/>
              </w:rPr>
              <w:t xml:space="preserve">Ch. 12 </w:t>
            </w:r>
          </w:p>
        </w:tc>
        <w:tc>
          <w:tcPr/>
          <w:p w:rsidR="00000000" w:rsidDel="00000000" w:rsidP="00000000" w:rsidRDefault="00000000" w:rsidRPr="00000000" w14:paraId="00000137">
            <w:pPr>
              <w:rPr/>
            </w:pPr>
            <w:r w:rsidDel="00000000" w:rsidR="00000000" w:rsidRPr="00000000">
              <w:rPr>
                <w:rtl w:val="0"/>
              </w:rPr>
              <w:t xml:space="preserve">Ch. 2</w:t>
            </w:r>
          </w:p>
        </w:tc>
      </w:tr>
      <w:tr>
        <w:tc>
          <w:tcPr/>
          <w:p w:rsidR="00000000" w:rsidDel="00000000" w:rsidP="00000000" w:rsidRDefault="00000000" w:rsidRPr="00000000" w14:paraId="00000138">
            <w:pPr>
              <w:rPr/>
            </w:pPr>
            <w:r w:rsidDel="00000000" w:rsidR="00000000" w:rsidRPr="00000000">
              <w:rPr>
                <w:rtl w:val="0"/>
              </w:rPr>
              <w:t xml:space="preserve">5/22</w:t>
            </w:r>
          </w:p>
        </w:tc>
        <w:tc>
          <w:tcPr/>
          <w:p w:rsidR="00000000" w:rsidDel="00000000" w:rsidP="00000000" w:rsidRDefault="00000000" w:rsidRPr="00000000" w14:paraId="00000139">
            <w:pPr>
              <w:rPr/>
            </w:pPr>
            <w:r w:rsidDel="00000000" w:rsidR="00000000" w:rsidRPr="00000000">
              <w:rPr>
                <w:rtl w:val="0"/>
              </w:rPr>
              <w:t xml:space="preserve">Ch. 2</w:t>
            </w:r>
          </w:p>
        </w:tc>
        <w:tc>
          <w:tcPr/>
          <w:p w:rsidR="00000000" w:rsidDel="00000000" w:rsidP="00000000" w:rsidRDefault="00000000" w:rsidRPr="00000000" w14:paraId="0000013A">
            <w:pPr>
              <w:rPr/>
            </w:pPr>
            <w:r w:rsidDel="00000000" w:rsidR="00000000" w:rsidRPr="00000000">
              <w:rPr>
                <w:rtl w:val="0"/>
              </w:rPr>
              <w:t xml:space="preserve">Ch. 2</w:t>
            </w:r>
          </w:p>
        </w:tc>
      </w:tr>
      <w:tr>
        <w:tc>
          <w:tcPr/>
          <w:p w:rsidR="00000000" w:rsidDel="00000000" w:rsidP="00000000" w:rsidRDefault="00000000" w:rsidRPr="00000000" w14:paraId="0000013B">
            <w:pPr>
              <w:rPr/>
            </w:pPr>
            <w:r w:rsidDel="00000000" w:rsidR="00000000" w:rsidRPr="00000000">
              <w:rPr>
                <w:rtl w:val="0"/>
              </w:rPr>
              <w:t xml:space="preserve">5/24</w:t>
            </w:r>
          </w:p>
        </w:tc>
        <w:tc>
          <w:tcPr/>
          <w:p w:rsidR="00000000" w:rsidDel="00000000" w:rsidP="00000000" w:rsidRDefault="00000000" w:rsidRPr="00000000" w14:paraId="0000013C">
            <w:pPr>
              <w:rPr/>
            </w:pPr>
            <w:r w:rsidDel="00000000" w:rsidR="00000000" w:rsidRPr="00000000">
              <w:rPr>
                <w:rtl w:val="0"/>
              </w:rPr>
              <w:t xml:space="preserve">Ch. 2 </w:t>
            </w:r>
          </w:p>
        </w:tc>
        <w:tc>
          <w:tcPr/>
          <w:p w:rsidR="00000000" w:rsidDel="00000000" w:rsidP="00000000" w:rsidRDefault="00000000" w:rsidRPr="00000000" w14:paraId="0000013D">
            <w:pPr>
              <w:rPr/>
            </w:pPr>
            <w:r w:rsidDel="00000000" w:rsidR="00000000" w:rsidRPr="00000000">
              <w:rPr>
                <w:rtl w:val="0"/>
              </w:rPr>
              <w:t xml:space="preserve">Ch. 2</w:t>
            </w:r>
          </w:p>
        </w:tc>
      </w:tr>
      <w:tr>
        <w:tc>
          <w:tcPr/>
          <w:p w:rsidR="00000000" w:rsidDel="00000000" w:rsidP="00000000" w:rsidRDefault="00000000" w:rsidRPr="00000000" w14:paraId="0000013E">
            <w:pPr>
              <w:rPr/>
            </w:pPr>
            <w:r w:rsidDel="00000000" w:rsidR="00000000" w:rsidRPr="00000000">
              <w:rPr>
                <w:rtl w:val="0"/>
              </w:rPr>
              <w:t xml:space="preserve">5/26</w:t>
            </w:r>
          </w:p>
        </w:tc>
        <w:tc>
          <w:tcPr/>
          <w:p w:rsidR="00000000" w:rsidDel="00000000" w:rsidP="00000000" w:rsidRDefault="00000000" w:rsidRPr="00000000" w14:paraId="0000013F">
            <w:pPr>
              <w:rPr/>
            </w:pPr>
            <w:r w:rsidDel="00000000" w:rsidR="00000000" w:rsidRPr="00000000">
              <w:rPr>
                <w:rtl w:val="0"/>
              </w:rPr>
              <w:t xml:space="preserve">Ch. 2</w:t>
            </w:r>
          </w:p>
        </w:tc>
        <w:tc>
          <w:tcPr/>
          <w:p w:rsidR="00000000" w:rsidDel="00000000" w:rsidP="00000000" w:rsidRDefault="00000000" w:rsidRPr="00000000" w14:paraId="00000140">
            <w:pPr>
              <w:rPr/>
            </w:pPr>
            <w:r w:rsidDel="00000000" w:rsidR="00000000" w:rsidRPr="00000000">
              <w:rPr>
                <w:rtl w:val="0"/>
              </w:rPr>
              <w:t xml:space="preserve">Group Project Prep</w:t>
            </w:r>
          </w:p>
        </w:tc>
      </w:tr>
      <w:tr>
        <w:tc>
          <w:tcPr/>
          <w:p w:rsidR="00000000" w:rsidDel="00000000" w:rsidP="00000000" w:rsidRDefault="00000000" w:rsidRPr="00000000" w14:paraId="00000141">
            <w:pPr>
              <w:rPr/>
            </w:pPr>
            <w:r w:rsidDel="00000000" w:rsidR="00000000" w:rsidRPr="00000000">
              <w:rPr>
                <w:rtl w:val="0"/>
              </w:rPr>
              <w:t xml:space="preserve">5/29</w:t>
            </w:r>
          </w:p>
        </w:tc>
        <w:tc>
          <w:tcPr/>
          <w:p w:rsidR="00000000" w:rsidDel="00000000" w:rsidP="00000000" w:rsidRDefault="00000000" w:rsidRPr="00000000" w14:paraId="00000142">
            <w:pPr>
              <w:rPr>
                <w:b w:val="1"/>
              </w:rPr>
            </w:pPr>
            <w:r w:rsidDel="00000000" w:rsidR="00000000" w:rsidRPr="00000000">
              <w:rPr>
                <w:b w:val="1"/>
                <w:rtl w:val="0"/>
              </w:rPr>
              <w:t xml:space="preserve">No Class</w:t>
            </w:r>
          </w:p>
        </w:tc>
        <w:tc>
          <w:tcPr/>
          <w:p w:rsidR="00000000" w:rsidDel="00000000" w:rsidP="00000000" w:rsidRDefault="00000000" w:rsidRPr="00000000" w14:paraId="00000143">
            <w:pPr>
              <w:rPr>
                <w:b w:val="1"/>
              </w:rPr>
            </w:pPr>
            <w:r w:rsidDel="00000000" w:rsidR="00000000" w:rsidRPr="00000000">
              <w:rPr>
                <w:b w:val="1"/>
                <w:rtl w:val="0"/>
              </w:rPr>
              <w:t xml:space="preserve">Group Project Rough Draft, share to me via Google Document.</w:t>
            </w:r>
          </w:p>
        </w:tc>
      </w:tr>
      <w:tr>
        <w:tc>
          <w:tcPr/>
          <w:p w:rsidR="00000000" w:rsidDel="00000000" w:rsidP="00000000" w:rsidRDefault="00000000" w:rsidRPr="00000000" w14:paraId="00000144">
            <w:pPr>
              <w:rPr/>
            </w:pPr>
            <w:r w:rsidDel="00000000" w:rsidR="00000000" w:rsidRPr="00000000">
              <w:rPr>
                <w:rtl w:val="0"/>
              </w:rPr>
              <w:t xml:space="preserve">5/31</w:t>
            </w:r>
          </w:p>
        </w:tc>
        <w:tc>
          <w:tcPr/>
          <w:p w:rsidR="00000000" w:rsidDel="00000000" w:rsidP="00000000" w:rsidRDefault="00000000" w:rsidRPr="00000000" w14:paraId="00000145">
            <w:pPr>
              <w:rPr/>
            </w:pPr>
            <w:r w:rsidDel="00000000" w:rsidR="00000000" w:rsidRPr="00000000">
              <w:rPr>
                <w:rtl w:val="0"/>
              </w:rPr>
              <w:t xml:space="preserve">Group Project Check-in</w:t>
            </w:r>
          </w:p>
        </w:tc>
        <w:tc>
          <w:tcPr/>
          <w:p w:rsidR="00000000" w:rsidDel="00000000" w:rsidP="00000000" w:rsidRDefault="00000000" w:rsidRPr="00000000" w14:paraId="00000146">
            <w:pPr>
              <w:rPr>
                <w:b w:val="1"/>
              </w:rPr>
            </w:pPr>
            <w:r w:rsidDel="00000000" w:rsidR="00000000" w:rsidRPr="00000000">
              <w:rPr>
                <w:rtl w:val="0"/>
              </w:rPr>
            </w:r>
          </w:p>
        </w:tc>
      </w:tr>
      <w:tr>
        <w:tc>
          <w:tcPr/>
          <w:p w:rsidR="00000000" w:rsidDel="00000000" w:rsidP="00000000" w:rsidRDefault="00000000" w:rsidRPr="00000000" w14:paraId="00000147">
            <w:pPr>
              <w:rPr/>
            </w:pPr>
            <w:r w:rsidDel="00000000" w:rsidR="00000000" w:rsidRPr="00000000">
              <w:rPr>
                <w:rtl w:val="0"/>
              </w:rPr>
              <w:t xml:space="preserve">6/2</w:t>
            </w:r>
          </w:p>
        </w:tc>
        <w:tc>
          <w:tcPr/>
          <w:p w:rsidR="00000000" w:rsidDel="00000000" w:rsidP="00000000" w:rsidRDefault="00000000" w:rsidRPr="00000000" w14:paraId="00000148">
            <w:pPr>
              <w:rPr/>
            </w:pPr>
            <w:r w:rsidDel="00000000" w:rsidR="00000000" w:rsidRPr="00000000">
              <w:rPr>
                <w:rtl w:val="0"/>
              </w:rPr>
              <w:t xml:space="preserve">Group Project Check-in</w:t>
            </w:r>
          </w:p>
        </w:tc>
        <w:tc>
          <w:tcPr/>
          <w:p w:rsidR="00000000" w:rsidDel="00000000" w:rsidP="00000000" w:rsidRDefault="00000000" w:rsidRPr="00000000" w14:paraId="00000149">
            <w:pPr>
              <w:rPr>
                <w:b w:val="1"/>
              </w:rPr>
            </w:pPr>
            <w:r w:rsidDel="00000000" w:rsidR="00000000" w:rsidRPr="00000000">
              <w:rPr>
                <w:rtl w:val="0"/>
              </w:rPr>
            </w:r>
          </w:p>
        </w:tc>
      </w:tr>
      <w:tr>
        <w:tc>
          <w:tcPr/>
          <w:p w:rsidR="00000000" w:rsidDel="00000000" w:rsidP="00000000" w:rsidRDefault="00000000" w:rsidRPr="00000000" w14:paraId="0000014A">
            <w:pPr>
              <w:rPr/>
            </w:pPr>
            <w:r w:rsidDel="00000000" w:rsidR="00000000" w:rsidRPr="00000000">
              <w:rPr>
                <w:rtl w:val="0"/>
              </w:rPr>
              <w:t xml:space="preserve">6/5</w:t>
            </w:r>
          </w:p>
        </w:tc>
        <w:tc>
          <w:tcPr/>
          <w:p w:rsidR="00000000" w:rsidDel="00000000" w:rsidP="00000000" w:rsidRDefault="00000000" w:rsidRPr="00000000" w14:paraId="0000014B">
            <w:pPr>
              <w:rPr/>
            </w:pPr>
            <w:r w:rsidDel="00000000" w:rsidR="00000000" w:rsidRPr="00000000">
              <w:rPr>
                <w:rtl w:val="0"/>
              </w:rPr>
              <w:t xml:space="preserve">Group Presentations</w:t>
            </w:r>
          </w:p>
        </w:tc>
        <w:tc>
          <w:tcPr/>
          <w:p w:rsidR="00000000" w:rsidDel="00000000" w:rsidP="00000000" w:rsidRDefault="00000000" w:rsidRPr="00000000" w14:paraId="0000014C">
            <w:pPr>
              <w:rPr>
                <w:b w:val="1"/>
              </w:rPr>
            </w:pPr>
            <w:r w:rsidDel="00000000" w:rsidR="00000000" w:rsidRPr="00000000">
              <w:rPr>
                <w:rtl w:val="0"/>
              </w:rPr>
            </w:r>
          </w:p>
        </w:tc>
      </w:tr>
      <w:tr>
        <w:tc>
          <w:tcPr/>
          <w:p w:rsidR="00000000" w:rsidDel="00000000" w:rsidP="00000000" w:rsidRDefault="00000000" w:rsidRPr="00000000" w14:paraId="0000014D">
            <w:pPr>
              <w:rPr/>
            </w:pPr>
            <w:r w:rsidDel="00000000" w:rsidR="00000000" w:rsidRPr="00000000">
              <w:rPr>
                <w:rtl w:val="0"/>
              </w:rPr>
              <w:t xml:space="preserve">6/7</w:t>
            </w:r>
          </w:p>
        </w:tc>
        <w:tc>
          <w:tcPr/>
          <w:p w:rsidR="00000000" w:rsidDel="00000000" w:rsidP="00000000" w:rsidRDefault="00000000" w:rsidRPr="00000000" w14:paraId="0000014E">
            <w:pPr>
              <w:rPr/>
            </w:pPr>
            <w:r w:rsidDel="00000000" w:rsidR="00000000" w:rsidRPr="00000000">
              <w:rPr>
                <w:rtl w:val="0"/>
              </w:rPr>
              <w:t xml:space="preserve">Group Presentations</w:t>
            </w:r>
          </w:p>
        </w:tc>
        <w:tc>
          <w:tcPr/>
          <w:p w:rsidR="00000000" w:rsidDel="00000000" w:rsidP="00000000" w:rsidRDefault="00000000" w:rsidRPr="00000000" w14:paraId="0000014F">
            <w:pPr>
              <w:rPr>
                <w:b w:val="1"/>
              </w:rPr>
            </w:pPr>
            <w:r w:rsidDel="00000000" w:rsidR="00000000" w:rsidRPr="00000000">
              <w:rPr>
                <w:rtl w:val="0"/>
              </w:rPr>
            </w:r>
          </w:p>
        </w:tc>
      </w:tr>
      <w:tr>
        <w:tc>
          <w:tcPr/>
          <w:p w:rsidR="00000000" w:rsidDel="00000000" w:rsidP="00000000" w:rsidRDefault="00000000" w:rsidRPr="00000000" w14:paraId="00000150">
            <w:pPr>
              <w:rPr/>
            </w:pPr>
            <w:r w:rsidDel="00000000" w:rsidR="00000000" w:rsidRPr="00000000">
              <w:rPr>
                <w:rtl w:val="0"/>
              </w:rPr>
              <w:t xml:space="preserve">6/9</w:t>
            </w:r>
          </w:p>
        </w:tc>
        <w:tc>
          <w:tcPr/>
          <w:p w:rsidR="00000000" w:rsidDel="00000000" w:rsidP="00000000" w:rsidRDefault="00000000" w:rsidRPr="00000000" w14:paraId="00000151">
            <w:pPr>
              <w:rPr/>
            </w:pPr>
            <w:r w:rsidDel="00000000" w:rsidR="00000000" w:rsidRPr="00000000">
              <w:rPr>
                <w:rtl w:val="0"/>
              </w:rPr>
              <w:t xml:space="preserve">Group Presentations</w:t>
            </w:r>
          </w:p>
        </w:tc>
        <w:tc>
          <w:tcPr/>
          <w:p w:rsidR="00000000" w:rsidDel="00000000" w:rsidP="00000000" w:rsidRDefault="00000000" w:rsidRPr="00000000" w14:paraId="00000152">
            <w:pPr>
              <w:rPr>
                <w:b w:val="1"/>
              </w:rPr>
            </w:pPr>
            <w:r w:rsidDel="00000000" w:rsidR="00000000" w:rsidRPr="00000000">
              <w:rPr>
                <w:b w:val="1"/>
                <w:rtl w:val="0"/>
              </w:rPr>
              <w:t xml:space="preserve">Life Lesson Speech Prep</w:t>
            </w:r>
          </w:p>
          <w:p w:rsidR="00000000" w:rsidDel="00000000" w:rsidP="00000000" w:rsidRDefault="00000000" w:rsidRPr="00000000" w14:paraId="00000153">
            <w:pPr>
              <w:rPr>
                <w:b w:val="1"/>
              </w:rPr>
            </w:pPr>
            <w:r w:rsidDel="00000000" w:rsidR="00000000" w:rsidRPr="00000000">
              <w:rPr>
                <w:b w:val="1"/>
                <w:rtl w:val="0"/>
              </w:rPr>
              <w:t xml:space="preserve">Write/Record Video for Letter to a Future Student</w:t>
            </w:r>
          </w:p>
        </w:tc>
      </w:tr>
      <w:tr>
        <w:tc>
          <w:tcPr/>
          <w:p w:rsidR="00000000" w:rsidDel="00000000" w:rsidP="00000000" w:rsidRDefault="00000000" w:rsidRPr="00000000" w14:paraId="00000154">
            <w:pPr>
              <w:rPr/>
            </w:pPr>
            <w:r w:rsidDel="00000000" w:rsidR="00000000" w:rsidRPr="00000000">
              <w:rPr>
                <w:rtl w:val="0"/>
              </w:rPr>
              <w:t xml:space="preserve">Final Week </w:t>
            </w:r>
          </w:p>
        </w:tc>
        <w:tc>
          <w:tcPr/>
          <w:p w:rsidR="00000000" w:rsidDel="00000000" w:rsidP="00000000" w:rsidRDefault="00000000" w:rsidRPr="00000000" w14:paraId="00000155">
            <w:pPr>
              <w:rPr/>
            </w:pPr>
            <w:r w:rsidDel="00000000" w:rsidR="00000000" w:rsidRPr="00000000">
              <w:rPr>
                <w:rtl w:val="0"/>
              </w:rPr>
              <w:t xml:space="preserve">Check Schedule</w:t>
            </w:r>
          </w:p>
        </w:tc>
        <w:tc>
          <w:tcPr/>
          <w:p w:rsidR="00000000" w:rsidDel="00000000" w:rsidP="00000000" w:rsidRDefault="00000000" w:rsidRPr="00000000" w14:paraId="00000156">
            <w:pPr>
              <w:rPr>
                <w:b w:val="1"/>
              </w:rPr>
            </w:pPr>
            <w:r w:rsidDel="00000000" w:rsidR="00000000" w:rsidRPr="00000000">
              <w:rPr>
                <w:rtl w:val="0"/>
              </w:rPr>
            </w:r>
          </w:p>
        </w:tc>
      </w:tr>
    </w:tbl>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tl w:val="0"/>
        </w:rPr>
      </w:r>
    </w:p>
    <w:sectPr>
      <w:footerReference r:id="rId2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activity is adapted from Hamilton College’s John Adams’ Interpersonal Communication Course. </w:t>
      </w:r>
      <w:r w:rsidDel="00000000" w:rsidR="00000000" w:rsidRPr="00000000">
        <w:rPr>
          <w:rtl w:val="0"/>
        </w:rPr>
      </w:r>
    </w:p>
  </w:footnote>
  <w:footnote w:id="1">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https://www.hamilton.edu/applications/advising/pdf/RhetoricandCommunication222.pdf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b w:val="0"/>
      </w:rPr>
    </w:lvl>
    <w:lvl w:ilvl="1">
      <w:start w:val="1"/>
      <w:numFmt w:val="lowerLetter"/>
      <w:lvlText w:val="%2."/>
      <w:lvlJc w:val="left"/>
      <w:pPr>
        <w:ind w:left="360" w:hanging="360"/>
      </w:pPr>
      <w:rPr>
        <w:b w:val="0"/>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upperRoman"/>
      <w:lvlText w:val="%1."/>
      <w:lvlJc w:val="left"/>
      <w:pPr>
        <w:ind w:left="108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360" w:hanging="360"/>
      </w:pPr>
      <w:rPr>
        <w:rFonts w:ascii="Arial" w:cs="Arial" w:eastAsia="Arial" w:hAnsi="Arial"/>
        <w:b w:val="0"/>
      </w:rPr>
    </w:lvl>
    <w:lvl w:ilvl="1">
      <w:start w:val="1"/>
      <w:numFmt w:val="bullet"/>
      <w:lvlText w:val="❖"/>
      <w:lvlJc w:val="left"/>
      <w:pPr>
        <w:ind w:left="1080" w:hanging="360"/>
      </w:pPr>
      <w:rPr>
        <w:rFonts w:ascii="Arial" w:cs="Arial" w:eastAsia="Arial" w:hAnsi="Arial"/>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Arial" w:cs="Arial" w:eastAsia="Arial" w:hAnsi="Arial"/>
        <w:color w:val="000000"/>
      </w:rPr>
    </w:lvl>
    <w:lvl w:ilvl="1">
      <w:start w:val="1"/>
      <w:numFmt w:val="bullet"/>
      <w:lvlText w:val="o"/>
      <w:lvlJc w:val="left"/>
      <w:pPr>
        <w:ind w:left="1080" w:hanging="360"/>
      </w:pPr>
      <w:rPr>
        <w:rFonts w:ascii="Arial" w:cs="Arial" w:eastAsia="Arial" w:hAnsi="Arial"/>
        <w:color w:val="000000"/>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verydayfeminism.com/2014/05/supporting-partner-healing-trauma/" TargetMode="External"/><Relationship Id="rId11" Type="http://schemas.openxmlformats.org/officeDocument/2006/relationships/hyperlink" Target="https://bconline.broward.edu/shared/orientation/academicintegrity.html" TargetMode="External"/><Relationship Id="rId10" Type="http://schemas.openxmlformats.org/officeDocument/2006/relationships/hyperlink" Target="https://www.linnbenton.edu/finals-schedule" TargetMode="External"/><Relationship Id="rId21" Type="http://schemas.openxmlformats.org/officeDocument/2006/relationships/footer" Target="footer1.xml"/><Relationship Id="rId13" Type="http://schemas.openxmlformats.org/officeDocument/2006/relationships/hyperlink" Target="http://www.ratemyprofessors.com/ShowRatings.jsp?tid=2204539"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am@piazza.com" TargetMode="External"/><Relationship Id="rId15" Type="http://schemas.openxmlformats.org/officeDocument/2006/relationships/hyperlink" Target="https://www.linkedin.com/in/zakir-khan-53101067" TargetMode="External"/><Relationship Id="rId14" Type="http://schemas.openxmlformats.org/officeDocument/2006/relationships/hyperlink" Target="http://www.ratemyprofessors.com/ShowRatings.jsp?tid=1936967" TargetMode="External"/><Relationship Id="rId17" Type="http://schemas.openxmlformats.org/officeDocument/2006/relationships/hyperlink" Target="http://www.ebony.com/news-views/5-ways-we-can-teach-men-not-to-rape-456" TargetMode="External"/><Relationship Id="rId16" Type="http://schemas.openxmlformats.org/officeDocument/2006/relationships/hyperlink" Target="https://goo.gl/forms/ucKymfOjemaqNpyT2" TargetMode="External"/><Relationship Id="rId5" Type="http://schemas.openxmlformats.org/officeDocument/2006/relationships/numbering" Target="numbering.xml"/><Relationship Id="rId19" Type="http://schemas.openxmlformats.org/officeDocument/2006/relationships/hyperlink" Target="http://justicewomen.com/help_tips_10_02.html" TargetMode="External"/><Relationship Id="rId6" Type="http://schemas.openxmlformats.org/officeDocument/2006/relationships/styles" Target="styles.xml"/><Relationship Id="rId18" Type="http://schemas.openxmlformats.org/officeDocument/2006/relationships/hyperlink" Target="https://apiscommunicationscience.wordpress.com/tag/how-to-communicate-with-rape-victims/" TargetMode="External"/><Relationship Id="rId7" Type="http://schemas.openxmlformats.org/officeDocument/2006/relationships/hyperlink" Target="http://piazza.com/linnbenton/spring2017/comm218" TargetMode="External"/><Relationship Id="rId8" Type="http://schemas.openxmlformats.org/officeDocument/2006/relationships/hyperlink" Target="http://piazza.com/linnbenton/spring2017/comm2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milton.edu/applications/advising/pdf/RhetoricandCommunication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