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6D" w:rsidRDefault="00DA4E55">
      <w:pPr>
        <w:pBdr>
          <w:top w:val="nil"/>
          <w:left w:val="nil"/>
          <w:bottom w:val="nil"/>
          <w:right w:val="nil"/>
          <w:between w:val="nil"/>
        </w:pBdr>
        <w:jc w:val="center"/>
        <w:rPr>
          <w:b/>
          <w:color w:val="000000"/>
        </w:rPr>
      </w:pPr>
      <w:bookmarkStart w:id="0" w:name="_GoBack"/>
      <w:bookmarkEnd w:id="0"/>
      <w:r>
        <w:rPr>
          <w:b/>
        </w:rPr>
        <w:t>#</w:t>
      </w:r>
      <w:r>
        <w:rPr>
          <w:b/>
          <w:color w:val="000000"/>
        </w:rPr>
        <w:t>JN201 – Media and Society</w:t>
      </w:r>
    </w:p>
    <w:p w:rsidR="0009096D" w:rsidRDefault="00DA4E55">
      <w:pPr>
        <w:pBdr>
          <w:top w:val="nil"/>
          <w:left w:val="nil"/>
          <w:bottom w:val="nil"/>
          <w:right w:val="nil"/>
          <w:between w:val="nil"/>
        </w:pBdr>
        <w:jc w:val="center"/>
        <w:rPr>
          <w:b/>
          <w:color w:val="000000"/>
        </w:rPr>
      </w:pPr>
      <w:r>
        <w:rPr>
          <w:b/>
          <w:color w:val="000000"/>
        </w:rPr>
        <w:t>Winter 201</w:t>
      </w:r>
      <w:r>
        <w:rPr>
          <w:b/>
        </w:rPr>
        <w:t>9</w:t>
      </w:r>
      <w:r>
        <w:rPr>
          <w:b/>
          <w:color w:val="000000"/>
        </w:rPr>
        <w:t xml:space="preserve"> Syllabus</w:t>
      </w:r>
    </w:p>
    <w:p w:rsidR="0009096D" w:rsidRDefault="0009096D">
      <w:pPr>
        <w:pBdr>
          <w:top w:val="nil"/>
          <w:left w:val="nil"/>
          <w:bottom w:val="nil"/>
          <w:right w:val="nil"/>
          <w:between w:val="nil"/>
        </w:pBdr>
        <w:rPr>
          <w:b/>
          <w:color w:val="000000"/>
        </w:rPr>
      </w:pPr>
    </w:p>
    <w:p w:rsidR="0009096D" w:rsidRDefault="00DA4E55">
      <w:pPr>
        <w:pBdr>
          <w:top w:val="nil"/>
          <w:left w:val="nil"/>
          <w:bottom w:val="nil"/>
          <w:right w:val="nil"/>
          <w:between w:val="nil"/>
        </w:pBdr>
        <w:jc w:val="center"/>
        <w:rPr>
          <w:b/>
          <w:color w:val="000000"/>
        </w:rPr>
      </w:pPr>
      <w:r>
        <w:rPr>
          <w:color w:val="000000"/>
        </w:rPr>
        <w:t>Instructor:  </w:t>
      </w:r>
      <w:r>
        <w:rPr>
          <w:b/>
          <w:color w:val="000000"/>
        </w:rPr>
        <w:t>Suzi Steffen</w:t>
      </w:r>
    </w:p>
    <w:p w:rsidR="0009096D" w:rsidRDefault="00DA4E55">
      <w:pPr>
        <w:pBdr>
          <w:top w:val="nil"/>
          <w:left w:val="nil"/>
          <w:bottom w:val="nil"/>
          <w:right w:val="nil"/>
          <w:between w:val="nil"/>
        </w:pBdr>
        <w:jc w:val="center"/>
      </w:pPr>
      <w:r>
        <w:rPr>
          <w:color w:val="000000"/>
        </w:rPr>
        <w:t>503-451-</w:t>
      </w:r>
      <w:proofErr w:type="gramStart"/>
      <w:r>
        <w:rPr>
          <w:color w:val="000000"/>
        </w:rPr>
        <w:t>0228  ~</w:t>
      </w:r>
      <w:proofErr w:type="gramEnd"/>
      <w:r>
        <w:rPr>
          <w:color w:val="000000"/>
        </w:rPr>
        <w:t xml:space="preserve">  steffes@linnbenton.edu, suzi.steffen@linnbenton.edu  ~  IA-218</w:t>
      </w:r>
    </w:p>
    <w:p w:rsidR="0009096D" w:rsidRDefault="00DA4E55">
      <w:pPr>
        <w:pBdr>
          <w:top w:val="nil"/>
          <w:left w:val="nil"/>
          <w:bottom w:val="nil"/>
          <w:right w:val="nil"/>
          <w:between w:val="nil"/>
        </w:pBdr>
        <w:jc w:val="center"/>
      </w:pPr>
      <w:r>
        <w:rPr>
          <w:color w:val="000000"/>
        </w:rPr>
        <w:t>Office Hour</w:t>
      </w:r>
      <w:r>
        <w:t xml:space="preserve">s: 9-9:50 a.m. MW ~ </w:t>
      </w:r>
      <w:proofErr w:type="gramStart"/>
      <w:r>
        <w:rPr>
          <w:color w:val="000000"/>
        </w:rPr>
        <w:t>Twitter</w:t>
      </w:r>
      <w:proofErr w:type="gramEnd"/>
      <w:r>
        <w:rPr>
          <w:color w:val="000000"/>
        </w:rPr>
        <w:t>: @</w:t>
      </w:r>
      <w:proofErr w:type="spellStart"/>
      <w:r>
        <w:rPr>
          <w:color w:val="000000"/>
        </w:rPr>
        <w:t>jprofsuzi</w:t>
      </w:r>
      <w:proofErr w:type="spellEnd"/>
    </w:p>
    <w:p w:rsidR="0009096D" w:rsidRDefault="0009096D">
      <w:pPr>
        <w:pBdr>
          <w:top w:val="nil"/>
          <w:left w:val="nil"/>
          <w:bottom w:val="nil"/>
          <w:right w:val="nil"/>
          <w:between w:val="nil"/>
        </w:pBdr>
        <w:rPr>
          <w:color w:val="000000"/>
        </w:rPr>
      </w:pPr>
    </w:p>
    <w:p w:rsidR="0009096D" w:rsidRDefault="00DA4E55">
      <w:pPr>
        <w:pBdr>
          <w:top w:val="nil"/>
          <w:left w:val="nil"/>
          <w:bottom w:val="nil"/>
          <w:right w:val="nil"/>
          <w:between w:val="nil"/>
        </w:pBdr>
        <w:jc w:val="center"/>
        <w:rPr>
          <w:b/>
          <w:color w:val="000000"/>
          <w:u w:val="single"/>
        </w:rPr>
      </w:pPr>
      <w:r>
        <w:rPr>
          <w:b/>
          <w:color w:val="000000"/>
          <w:u w:val="single"/>
        </w:rPr>
        <w:t>Course Description (CRN 30850)</w:t>
      </w:r>
    </w:p>
    <w:p w:rsidR="0009096D" w:rsidRDefault="00DA4E55">
      <w:pPr>
        <w:pBdr>
          <w:top w:val="nil"/>
          <w:left w:val="nil"/>
          <w:bottom w:val="nil"/>
          <w:right w:val="nil"/>
          <w:between w:val="nil"/>
        </w:pBdr>
        <w:rPr>
          <w:color w:val="000000"/>
        </w:rPr>
      </w:pPr>
      <w:r>
        <w:rPr>
          <w:color w:val="000000"/>
        </w:rPr>
        <w:t>This four-credit course examines the roles the various mass media play in shaping our democratic society. It explores the history, technology and economics of the publishing, music, broadcasting, advertising and film industries. It also looks at the news m</w:t>
      </w:r>
      <w:r>
        <w:rPr>
          <w:color w:val="000000"/>
        </w:rPr>
        <w:t xml:space="preserve">edia and the internet, with emphasis on how the media </w:t>
      </w:r>
      <w:proofErr w:type="gramStart"/>
      <w:r>
        <w:rPr>
          <w:color w:val="000000"/>
        </w:rPr>
        <w:t>impacts</w:t>
      </w:r>
      <w:proofErr w:type="gramEnd"/>
      <w:r>
        <w:rPr>
          <w:color w:val="000000"/>
        </w:rPr>
        <w:t xml:space="preserve"> our culture.</w:t>
      </w:r>
    </w:p>
    <w:p w:rsidR="0009096D" w:rsidRDefault="0009096D">
      <w:pPr>
        <w:pBdr>
          <w:top w:val="nil"/>
          <w:left w:val="nil"/>
          <w:bottom w:val="nil"/>
          <w:right w:val="nil"/>
          <w:between w:val="nil"/>
        </w:pBdr>
        <w:rPr>
          <w:color w:val="000000"/>
        </w:rPr>
      </w:pPr>
    </w:p>
    <w:p w:rsidR="0009096D" w:rsidRDefault="00DA4E55">
      <w:pPr>
        <w:pBdr>
          <w:top w:val="nil"/>
          <w:left w:val="nil"/>
          <w:bottom w:val="nil"/>
          <w:right w:val="nil"/>
          <w:between w:val="nil"/>
        </w:pBdr>
        <w:jc w:val="center"/>
        <w:rPr>
          <w:b/>
          <w:color w:val="000000"/>
          <w:u w:val="single"/>
        </w:rPr>
      </w:pPr>
      <w:r>
        <w:rPr>
          <w:b/>
          <w:color w:val="000000"/>
          <w:u w:val="single"/>
        </w:rPr>
        <w:t>About the Instructor</w:t>
      </w:r>
    </w:p>
    <w:p w:rsidR="0009096D" w:rsidRDefault="00DA4E55">
      <w:pPr>
        <w:pBdr>
          <w:top w:val="nil"/>
          <w:left w:val="nil"/>
          <w:bottom w:val="nil"/>
          <w:right w:val="nil"/>
          <w:between w:val="nil"/>
        </w:pBdr>
        <w:rPr>
          <w:color w:val="000000"/>
        </w:rPr>
      </w:pPr>
      <w:r>
        <w:rPr>
          <w:color w:val="000000"/>
        </w:rPr>
        <w:t>My background includes working for more than 20 years as a writing professor (Iowa, Oregon, LBCC); arts writer and editor (Eugene Weekly, Lane Monthly magazine</w:t>
      </w:r>
      <w:r>
        <w:rPr>
          <w:color w:val="000000"/>
        </w:rPr>
        <w:t xml:space="preserve"> and The Eugene Review as well as freelance work for the Oregonian, Oregon </w:t>
      </w:r>
      <w:proofErr w:type="spellStart"/>
      <w:r>
        <w:rPr>
          <w:color w:val="000000"/>
        </w:rPr>
        <w:t>ArtsWatch</w:t>
      </w:r>
      <w:proofErr w:type="spellEnd"/>
      <w:r>
        <w:rPr>
          <w:color w:val="000000"/>
        </w:rPr>
        <w:t>, Portland Mercury and more); and a content marketer (Gawker, the City of Eugene, Mountain Rose Herbs</w:t>
      </w:r>
      <w:r>
        <w:t>, Ojai Music Festival</w:t>
      </w:r>
      <w:r>
        <w:rPr>
          <w:color w:val="000000"/>
        </w:rPr>
        <w:t>). I have two master’s degrees</w:t>
      </w:r>
      <w:r>
        <w:t>,</w:t>
      </w:r>
      <w:r>
        <w:rPr>
          <w:color w:val="000000"/>
        </w:rPr>
        <w:t xml:space="preserve"> </w:t>
      </w:r>
      <w:r>
        <w:t>on</w:t>
      </w:r>
      <w:r>
        <w:rPr>
          <w:color w:val="000000"/>
        </w:rPr>
        <w:t>e in art history</w:t>
      </w:r>
      <w:r>
        <w:rPr>
          <w:color w:val="000000"/>
        </w:rPr>
        <w:t xml:space="preserve"> from the University of Iowa, and one in journalism/literary nonfiction from the University of Oregon.</w:t>
      </w:r>
      <w:r>
        <w:t xml:space="preserve"> </w:t>
      </w:r>
      <w:r>
        <w:rPr>
          <w:color w:val="000000"/>
        </w:rPr>
        <w:t>Through professional connections, I can help guide you if you want to pursue a career in the media. You will also find a variety of links and resources o</w:t>
      </w:r>
      <w:r>
        <w:rPr>
          <w:color w:val="000000"/>
        </w:rPr>
        <w:t>n Twitter at @</w:t>
      </w:r>
      <w:proofErr w:type="spellStart"/>
      <w:r>
        <w:rPr>
          <w:color w:val="000000"/>
        </w:rPr>
        <w:t>jprofsuzi</w:t>
      </w:r>
      <w:proofErr w:type="spellEnd"/>
      <w:r>
        <w:t>.</w:t>
      </w:r>
      <w:r>
        <w:br/>
      </w:r>
      <w:r>
        <w:rPr>
          <w:color w:val="000000"/>
        </w:rPr>
        <w:t xml:space="preserve"> </w:t>
      </w:r>
    </w:p>
    <w:p w:rsidR="0009096D" w:rsidRDefault="00DA4E55">
      <w:pPr>
        <w:pBdr>
          <w:top w:val="nil"/>
          <w:left w:val="nil"/>
          <w:bottom w:val="nil"/>
          <w:right w:val="nil"/>
          <w:between w:val="nil"/>
        </w:pBdr>
        <w:jc w:val="center"/>
        <w:rPr>
          <w:b/>
          <w:color w:val="000000"/>
          <w:u w:val="single"/>
        </w:rPr>
      </w:pPr>
      <w:r>
        <w:rPr>
          <w:b/>
          <w:color w:val="000000"/>
          <w:u w:val="single"/>
        </w:rPr>
        <w:t>Class Schedule</w:t>
      </w:r>
    </w:p>
    <w:p w:rsidR="0009096D" w:rsidRDefault="00DA4E55">
      <w:pPr>
        <w:pBdr>
          <w:top w:val="nil"/>
          <w:left w:val="nil"/>
          <w:bottom w:val="nil"/>
          <w:right w:val="nil"/>
          <w:between w:val="nil"/>
        </w:pBdr>
        <w:rPr>
          <w:color w:val="000000"/>
        </w:rPr>
      </w:pPr>
      <w:r>
        <w:rPr>
          <w:color w:val="000000"/>
        </w:rPr>
        <w:t xml:space="preserve">This class meets from 10 to 11:50 a.m. </w:t>
      </w:r>
      <w:r>
        <w:t>Monday</w:t>
      </w:r>
      <w:r>
        <w:rPr>
          <w:color w:val="000000"/>
        </w:rPr>
        <w:t xml:space="preserve"> and </w:t>
      </w:r>
      <w:r>
        <w:t>Wednesday</w:t>
      </w:r>
      <w:r>
        <w:rPr>
          <w:color w:val="000000"/>
        </w:rPr>
        <w:t xml:space="preserve"> in </w:t>
      </w:r>
      <w:r>
        <w:t>IA-212</w:t>
      </w:r>
      <w:r>
        <w:rPr>
          <w:color w:val="000000"/>
        </w:rPr>
        <w:t>.</w:t>
      </w:r>
    </w:p>
    <w:p w:rsidR="0009096D" w:rsidRDefault="0009096D">
      <w:pPr>
        <w:pBdr>
          <w:top w:val="nil"/>
          <w:left w:val="nil"/>
          <w:bottom w:val="nil"/>
          <w:right w:val="nil"/>
          <w:between w:val="nil"/>
        </w:pBdr>
        <w:rPr>
          <w:color w:val="000000"/>
        </w:rPr>
      </w:pPr>
    </w:p>
    <w:p w:rsidR="0009096D" w:rsidRDefault="00DA4E55">
      <w:pPr>
        <w:pBdr>
          <w:top w:val="nil"/>
          <w:left w:val="nil"/>
          <w:bottom w:val="nil"/>
          <w:right w:val="nil"/>
          <w:between w:val="nil"/>
        </w:pBdr>
        <w:jc w:val="center"/>
        <w:rPr>
          <w:b/>
          <w:color w:val="000000"/>
          <w:u w:val="single"/>
        </w:rPr>
      </w:pPr>
      <w:r>
        <w:rPr>
          <w:b/>
          <w:u w:val="single"/>
        </w:rPr>
        <w:t>Things That You Need</w:t>
      </w:r>
    </w:p>
    <w:p w:rsidR="0009096D" w:rsidRDefault="00DA4E55">
      <w:pPr>
        <w:numPr>
          <w:ilvl w:val="0"/>
          <w:numId w:val="5"/>
        </w:numPr>
        <w:pBdr>
          <w:top w:val="nil"/>
          <w:left w:val="nil"/>
          <w:bottom w:val="nil"/>
          <w:right w:val="nil"/>
          <w:between w:val="nil"/>
        </w:pBdr>
        <w:tabs>
          <w:tab w:val="left" w:pos="220"/>
          <w:tab w:val="left" w:pos="720"/>
        </w:tabs>
      </w:pPr>
      <w:r>
        <w:rPr>
          <w:b/>
          <w:color w:val="000000"/>
        </w:rPr>
        <w:t>“Media Essentials: A Brief Introduction”</w:t>
      </w:r>
      <w:r>
        <w:rPr>
          <w:color w:val="000000"/>
        </w:rPr>
        <w:t xml:space="preserve"> by Richard Campbell, Christopher Martin and Bettina </w:t>
      </w:r>
      <w:proofErr w:type="spellStart"/>
      <w:r>
        <w:rPr>
          <w:color w:val="000000"/>
        </w:rPr>
        <w:t>Fabos</w:t>
      </w:r>
      <w:proofErr w:type="spellEnd"/>
      <w:r>
        <w:rPr>
          <w:color w:val="000000"/>
        </w:rPr>
        <w:t xml:space="preserve">, </w:t>
      </w:r>
      <w:proofErr w:type="gramStart"/>
      <w:r>
        <w:t>1st</w:t>
      </w:r>
      <w:proofErr w:type="gramEnd"/>
      <w:r>
        <w:t>, 2nd, or 3rd</w:t>
      </w:r>
      <w:r>
        <w:rPr>
          <w:color w:val="000000"/>
        </w:rPr>
        <w:t xml:space="preserve"> edition</w:t>
      </w:r>
      <w:r>
        <w:t>.</w:t>
      </w:r>
    </w:p>
    <w:p w:rsidR="0009096D" w:rsidRDefault="00DA4E55">
      <w:pPr>
        <w:numPr>
          <w:ilvl w:val="0"/>
          <w:numId w:val="5"/>
        </w:numPr>
        <w:pBdr>
          <w:top w:val="nil"/>
          <w:left w:val="nil"/>
          <w:bottom w:val="nil"/>
          <w:right w:val="nil"/>
          <w:between w:val="nil"/>
        </w:pBdr>
        <w:tabs>
          <w:tab w:val="left" w:pos="220"/>
          <w:tab w:val="left" w:pos="720"/>
        </w:tabs>
      </w:pPr>
      <w:r>
        <w:rPr>
          <w:b/>
          <w:color w:val="000000"/>
        </w:rPr>
        <w:t>Weekly readings</w:t>
      </w:r>
      <w:r>
        <w:rPr>
          <w:color w:val="000000"/>
        </w:rPr>
        <w:t xml:space="preserve"> as assigned on Twitter and </w:t>
      </w:r>
      <w:r>
        <w:t>on Canvas</w:t>
      </w:r>
      <w:r>
        <w:rPr>
          <w:color w:val="000000"/>
        </w:rPr>
        <w:t>. </w:t>
      </w:r>
    </w:p>
    <w:p w:rsidR="0009096D" w:rsidRDefault="00DA4E55">
      <w:pPr>
        <w:numPr>
          <w:ilvl w:val="0"/>
          <w:numId w:val="5"/>
        </w:numPr>
        <w:pBdr>
          <w:top w:val="nil"/>
          <w:left w:val="nil"/>
          <w:bottom w:val="nil"/>
          <w:right w:val="nil"/>
          <w:between w:val="nil"/>
        </w:pBdr>
        <w:tabs>
          <w:tab w:val="left" w:pos="220"/>
          <w:tab w:val="left" w:pos="720"/>
        </w:tabs>
        <w:rPr>
          <w:b/>
        </w:rPr>
      </w:pPr>
      <w:r>
        <w:rPr>
          <w:b/>
        </w:rPr>
        <w:t>Note-taking tools that are not laptops or phones.</w:t>
      </w:r>
      <w:r>
        <w:t xml:space="preserve"> (</w:t>
      </w:r>
      <w:proofErr w:type="gramStart"/>
      <w:r>
        <w:t>They’re</w:t>
      </w:r>
      <w:proofErr w:type="gramEnd"/>
      <w:r>
        <w:t xml:space="preserve"> not banned, but you will be banned personally from the class if I see you using your laptop or phone for non-class purposes.)</w:t>
      </w:r>
    </w:p>
    <w:p w:rsidR="0009096D" w:rsidRDefault="00DA4E55">
      <w:pPr>
        <w:numPr>
          <w:ilvl w:val="0"/>
          <w:numId w:val="5"/>
        </w:numPr>
        <w:pBdr>
          <w:top w:val="nil"/>
          <w:left w:val="nil"/>
          <w:bottom w:val="nil"/>
          <w:right w:val="nil"/>
          <w:between w:val="nil"/>
        </w:pBdr>
        <w:tabs>
          <w:tab w:val="left" w:pos="220"/>
          <w:tab w:val="left" w:pos="720"/>
        </w:tabs>
        <w:rPr>
          <w:b/>
        </w:rPr>
      </w:pPr>
      <w:r>
        <w:rPr>
          <w:b/>
        </w:rPr>
        <w:t>A Twit</w:t>
      </w:r>
      <w:r>
        <w:rPr>
          <w:b/>
        </w:rPr>
        <w:t xml:space="preserve">ter account </w:t>
      </w:r>
      <w:r>
        <w:t>from which you will live-tweet events, movies, and perhaps even quizzes for this class. You may lock it; you must follow</w:t>
      </w:r>
      <w:hyperlink r:id="rId5">
        <w:r>
          <w:rPr>
            <w:color w:val="1155CC"/>
            <w:u w:val="single"/>
          </w:rPr>
          <w:t xml:space="preserve"> Prof. Suzi</w:t>
        </w:r>
      </w:hyperlink>
      <w:r>
        <w:t xml:space="preserve"> and your classmates and let them follow you; it may be separate from any other Twitter account you have.</w:t>
      </w:r>
    </w:p>
    <w:p w:rsidR="0009096D" w:rsidRDefault="0009096D">
      <w:pPr>
        <w:pBdr>
          <w:top w:val="nil"/>
          <w:left w:val="nil"/>
          <w:bottom w:val="nil"/>
          <w:right w:val="nil"/>
          <w:between w:val="nil"/>
        </w:pBdr>
        <w:tabs>
          <w:tab w:val="left" w:pos="220"/>
          <w:tab w:val="left" w:pos="720"/>
        </w:tabs>
      </w:pPr>
    </w:p>
    <w:p w:rsidR="0009096D" w:rsidRDefault="00DA4E55">
      <w:pPr>
        <w:pBdr>
          <w:top w:val="nil"/>
          <w:left w:val="nil"/>
          <w:bottom w:val="nil"/>
          <w:right w:val="nil"/>
          <w:between w:val="nil"/>
        </w:pBdr>
        <w:jc w:val="center"/>
        <w:rPr>
          <w:b/>
          <w:u w:val="single"/>
        </w:rPr>
      </w:pPr>
      <w:r>
        <w:rPr>
          <w:b/>
          <w:color w:val="000000"/>
          <w:u w:val="single"/>
        </w:rPr>
        <w:t xml:space="preserve">Outcomes for this Class: </w:t>
      </w:r>
    </w:p>
    <w:p w:rsidR="0009096D" w:rsidRDefault="00DA4E55">
      <w:pPr>
        <w:pBdr>
          <w:top w:val="nil"/>
          <w:left w:val="nil"/>
          <w:bottom w:val="nil"/>
          <w:right w:val="nil"/>
          <w:between w:val="nil"/>
        </w:pBdr>
        <w:rPr>
          <w:color w:val="000000"/>
        </w:rPr>
      </w:pPr>
      <w:r>
        <w:t>At the close of class, s</w:t>
      </w:r>
      <w:r>
        <w:rPr>
          <w:color w:val="000000"/>
        </w:rPr>
        <w:t>tudents will be able to:</w:t>
      </w:r>
    </w:p>
    <w:p w:rsidR="0009096D" w:rsidRDefault="00DA4E55">
      <w:pPr>
        <w:numPr>
          <w:ilvl w:val="0"/>
          <w:numId w:val="6"/>
        </w:numPr>
        <w:pBdr>
          <w:top w:val="nil"/>
          <w:left w:val="nil"/>
          <w:bottom w:val="nil"/>
          <w:right w:val="nil"/>
          <w:between w:val="nil"/>
        </w:pBdr>
        <w:tabs>
          <w:tab w:val="left" w:pos="220"/>
          <w:tab w:val="left" w:pos="720"/>
        </w:tabs>
      </w:pPr>
      <w:r>
        <w:rPr>
          <w:color w:val="000000"/>
        </w:rPr>
        <w:t xml:space="preserve">Demonstrate an awareness of the history and evolution of mass media, including the radio, television, music, internet, book, magazine, </w:t>
      </w:r>
      <w:proofErr w:type="gramStart"/>
      <w:r>
        <w:rPr>
          <w:color w:val="000000"/>
        </w:rPr>
        <w:t>newspaper</w:t>
      </w:r>
      <w:proofErr w:type="gramEnd"/>
      <w:r>
        <w:rPr>
          <w:color w:val="000000"/>
        </w:rPr>
        <w:t xml:space="preserve"> and movie industries.  </w:t>
      </w:r>
    </w:p>
    <w:p w:rsidR="0009096D" w:rsidRDefault="00DA4E55">
      <w:pPr>
        <w:numPr>
          <w:ilvl w:val="0"/>
          <w:numId w:val="6"/>
        </w:numPr>
        <w:pBdr>
          <w:top w:val="nil"/>
          <w:left w:val="nil"/>
          <w:bottom w:val="nil"/>
          <w:right w:val="nil"/>
          <w:between w:val="nil"/>
        </w:pBdr>
        <w:tabs>
          <w:tab w:val="left" w:pos="220"/>
          <w:tab w:val="left" w:pos="720"/>
        </w:tabs>
      </w:pPr>
      <w:r>
        <w:rPr>
          <w:color w:val="000000"/>
        </w:rPr>
        <w:t xml:space="preserve">Demonstrate an understanding of the role of technology in mass media. </w:t>
      </w:r>
    </w:p>
    <w:p w:rsidR="0009096D" w:rsidRDefault="00DA4E55">
      <w:pPr>
        <w:numPr>
          <w:ilvl w:val="0"/>
          <w:numId w:val="6"/>
        </w:numPr>
        <w:pBdr>
          <w:top w:val="nil"/>
          <w:left w:val="nil"/>
          <w:bottom w:val="nil"/>
          <w:right w:val="nil"/>
          <w:between w:val="nil"/>
        </w:pBdr>
        <w:tabs>
          <w:tab w:val="left" w:pos="220"/>
          <w:tab w:val="left" w:pos="720"/>
        </w:tabs>
      </w:pPr>
      <w:r>
        <w:rPr>
          <w:color w:val="000000"/>
        </w:rPr>
        <w:t>Demonstrate an a</w:t>
      </w:r>
      <w:r>
        <w:rPr>
          <w:color w:val="000000"/>
        </w:rPr>
        <w:t>ppreciation of the role played by mass media practitioners in shaping public discourse, especially in journalism, advertising, s</w:t>
      </w:r>
      <w:r>
        <w:t xml:space="preserve">ocial </w:t>
      </w:r>
      <w:r>
        <w:rPr>
          <w:color w:val="000000"/>
        </w:rPr>
        <w:t>and other media.  </w:t>
      </w:r>
    </w:p>
    <w:p w:rsidR="0009096D" w:rsidRDefault="00DA4E55">
      <w:pPr>
        <w:numPr>
          <w:ilvl w:val="0"/>
          <w:numId w:val="6"/>
        </w:numPr>
        <w:pBdr>
          <w:top w:val="nil"/>
          <w:left w:val="nil"/>
          <w:bottom w:val="nil"/>
          <w:right w:val="nil"/>
          <w:between w:val="nil"/>
        </w:pBdr>
        <w:tabs>
          <w:tab w:val="left" w:pos="220"/>
          <w:tab w:val="left" w:pos="720"/>
        </w:tabs>
      </w:pPr>
      <w:r>
        <w:t>Demonstrate the ability</w:t>
      </w:r>
      <w:r>
        <w:rPr>
          <w:color w:val="000000"/>
        </w:rPr>
        <w:t xml:space="preserve"> to use the internet to research current issues facing mass media.</w:t>
      </w:r>
    </w:p>
    <w:p w:rsidR="0009096D" w:rsidRDefault="0009096D">
      <w:pPr>
        <w:pBdr>
          <w:top w:val="nil"/>
          <w:left w:val="nil"/>
          <w:bottom w:val="nil"/>
          <w:right w:val="nil"/>
          <w:between w:val="nil"/>
        </w:pBdr>
        <w:tabs>
          <w:tab w:val="left" w:pos="220"/>
          <w:tab w:val="left" w:pos="720"/>
        </w:tabs>
      </w:pPr>
    </w:p>
    <w:p w:rsidR="0009096D" w:rsidRDefault="00DA4E55">
      <w:pPr>
        <w:pBdr>
          <w:top w:val="nil"/>
          <w:left w:val="nil"/>
          <w:bottom w:val="nil"/>
          <w:right w:val="nil"/>
          <w:between w:val="nil"/>
        </w:pBdr>
        <w:jc w:val="center"/>
        <w:rPr>
          <w:b/>
          <w:color w:val="000000"/>
          <w:u w:val="single"/>
        </w:rPr>
      </w:pPr>
      <w:r>
        <w:rPr>
          <w:b/>
          <w:color w:val="000000"/>
          <w:u w:val="single"/>
        </w:rPr>
        <w:lastRenderedPageBreak/>
        <w:t>Summary of Class Activities</w:t>
      </w:r>
    </w:p>
    <w:p w:rsidR="0009096D" w:rsidRDefault="00DA4E55">
      <w:pPr>
        <w:pBdr>
          <w:top w:val="nil"/>
          <w:left w:val="nil"/>
          <w:bottom w:val="nil"/>
          <w:right w:val="nil"/>
          <w:between w:val="nil"/>
        </w:pBdr>
        <w:rPr>
          <w:color w:val="000000"/>
        </w:rPr>
      </w:pPr>
      <w:proofErr w:type="gramStart"/>
      <w:r>
        <w:rPr>
          <w:color w:val="000000"/>
        </w:rPr>
        <w:t>Here’s</w:t>
      </w:r>
      <w:proofErr w:type="gramEnd"/>
      <w:r>
        <w:rPr>
          <w:color w:val="000000"/>
        </w:rPr>
        <w:t xml:space="preserve"> what you can expect in this class, and how you can succeed:</w:t>
      </w:r>
    </w:p>
    <w:p w:rsidR="0009096D" w:rsidRDefault="00DA4E55">
      <w:pPr>
        <w:numPr>
          <w:ilvl w:val="0"/>
          <w:numId w:val="1"/>
        </w:numPr>
        <w:pBdr>
          <w:top w:val="nil"/>
          <w:left w:val="nil"/>
          <w:bottom w:val="nil"/>
          <w:right w:val="nil"/>
          <w:between w:val="nil"/>
        </w:pBdr>
        <w:tabs>
          <w:tab w:val="left" w:pos="220"/>
          <w:tab w:val="left" w:pos="720"/>
        </w:tabs>
      </w:pPr>
      <w:r>
        <w:rPr>
          <w:color w:val="000000"/>
        </w:rPr>
        <w:t xml:space="preserve">Read the assigned chapters each week in the text, </w:t>
      </w:r>
      <w:r>
        <w:rPr>
          <w:i/>
          <w:color w:val="000000"/>
        </w:rPr>
        <w:t>Media Essentials</w:t>
      </w:r>
      <w:r>
        <w:rPr>
          <w:color w:val="000000"/>
        </w:rPr>
        <w:t>.</w:t>
      </w:r>
    </w:p>
    <w:p w:rsidR="0009096D" w:rsidRDefault="00DA4E55">
      <w:pPr>
        <w:numPr>
          <w:ilvl w:val="0"/>
          <w:numId w:val="1"/>
        </w:numPr>
        <w:pBdr>
          <w:top w:val="nil"/>
          <w:left w:val="nil"/>
          <w:bottom w:val="nil"/>
          <w:right w:val="nil"/>
          <w:between w:val="nil"/>
        </w:pBdr>
        <w:tabs>
          <w:tab w:val="left" w:pos="220"/>
          <w:tab w:val="left" w:pos="720"/>
        </w:tabs>
      </w:pPr>
      <w:r>
        <w:rPr>
          <w:color w:val="000000"/>
        </w:rPr>
        <w:t>Read the weekly articles or essays as assigned</w:t>
      </w:r>
      <w:r>
        <w:t>; listen to the assigned podcasts; watch the as</w:t>
      </w:r>
      <w:r>
        <w:t>signed videos; come to class and live-tweet the assigned movies.</w:t>
      </w:r>
    </w:p>
    <w:p w:rsidR="0009096D" w:rsidRDefault="00DA4E55">
      <w:pPr>
        <w:numPr>
          <w:ilvl w:val="0"/>
          <w:numId w:val="1"/>
        </w:numPr>
        <w:pBdr>
          <w:top w:val="nil"/>
          <w:left w:val="nil"/>
          <w:bottom w:val="nil"/>
          <w:right w:val="nil"/>
          <w:between w:val="nil"/>
        </w:pBdr>
        <w:tabs>
          <w:tab w:val="left" w:pos="220"/>
          <w:tab w:val="left" w:pos="720"/>
        </w:tabs>
      </w:pPr>
      <w:r>
        <w:rPr>
          <w:color w:val="000000"/>
        </w:rPr>
        <w:t xml:space="preserve">Participate in the weekly </w:t>
      </w:r>
      <w:r>
        <w:t>discussion boards.</w:t>
      </w:r>
    </w:p>
    <w:p w:rsidR="0009096D" w:rsidRDefault="00DA4E55">
      <w:pPr>
        <w:numPr>
          <w:ilvl w:val="0"/>
          <w:numId w:val="1"/>
        </w:numPr>
        <w:pBdr>
          <w:top w:val="nil"/>
          <w:left w:val="nil"/>
          <w:bottom w:val="nil"/>
          <w:right w:val="nil"/>
          <w:between w:val="nil"/>
        </w:pBdr>
        <w:tabs>
          <w:tab w:val="left" w:pos="220"/>
          <w:tab w:val="left" w:pos="720"/>
        </w:tabs>
      </w:pPr>
      <w:r>
        <w:t>Complete, carefully, your two longer media projects.</w:t>
      </w:r>
    </w:p>
    <w:p w:rsidR="0009096D" w:rsidRDefault="00DA4E55">
      <w:pPr>
        <w:numPr>
          <w:ilvl w:val="0"/>
          <w:numId w:val="1"/>
        </w:numPr>
        <w:pBdr>
          <w:top w:val="nil"/>
          <w:left w:val="nil"/>
          <w:bottom w:val="nil"/>
          <w:right w:val="nil"/>
          <w:between w:val="nil"/>
        </w:pBdr>
        <w:tabs>
          <w:tab w:val="left" w:pos="220"/>
          <w:tab w:val="left" w:pos="720"/>
        </w:tabs>
      </w:pPr>
      <w:r>
        <w:rPr>
          <w:color w:val="000000"/>
        </w:rPr>
        <w:t xml:space="preserve">Complete the </w:t>
      </w:r>
      <w:r>
        <w:t xml:space="preserve">8 </w:t>
      </w:r>
      <w:r>
        <w:rPr>
          <w:color w:val="000000"/>
        </w:rPr>
        <w:t>mid-week quizzes</w:t>
      </w:r>
      <w:r>
        <w:t xml:space="preserve"> (no quiz in weeks 1 or 10).</w:t>
      </w:r>
    </w:p>
    <w:p w:rsidR="0009096D" w:rsidRDefault="00DA4E55">
      <w:pPr>
        <w:numPr>
          <w:ilvl w:val="0"/>
          <w:numId w:val="1"/>
        </w:numPr>
        <w:pBdr>
          <w:top w:val="nil"/>
          <w:left w:val="nil"/>
          <w:bottom w:val="nil"/>
          <w:right w:val="nil"/>
          <w:between w:val="nil"/>
        </w:pBdr>
        <w:tabs>
          <w:tab w:val="left" w:pos="220"/>
          <w:tab w:val="left" w:pos="720"/>
        </w:tabs>
      </w:pPr>
      <w:r>
        <w:rPr>
          <w:color w:val="000000"/>
        </w:rPr>
        <w:t>Wrap up with the comprehensive es</w:t>
      </w:r>
      <w:r>
        <w:rPr>
          <w:color w:val="000000"/>
        </w:rPr>
        <w:t>say final exam at term’s end.</w:t>
      </w:r>
    </w:p>
    <w:p w:rsidR="0009096D" w:rsidRDefault="0009096D">
      <w:pPr>
        <w:pBdr>
          <w:top w:val="nil"/>
          <w:left w:val="nil"/>
          <w:bottom w:val="nil"/>
          <w:right w:val="nil"/>
          <w:between w:val="nil"/>
        </w:pBdr>
        <w:rPr>
          <w:color w:val="000000"/>
        </w:rPr>
      </w:pPr>
    </w:p>
    <w:p w:rsidR="0009096D" w:rsidRDefault="00DA4E55">
      <w:pPr>
        <w:pBdr>
          <w:top w:val="nil"/>
          <w:left w:val="nil"/>
          <w:bottom w:val="nil"/>
          <w:right w:val="nil"/>
          <w:between w:val="nil"/>
        </w:pBdr>
        <w:jc w:val="center"/>
        <w:rPr>
          <w:b/>
          <w:color w:val="000000"/>
          <w:u w:val="single"/>
        </w:rPr>
      </w:pPr>
      <w:r>
        <w:rPr>
          <w:b/>
          <w:color w:val="000000"/>
          <w:u w:val="single"/>
        </w:rPr>
        <w:t>Grading Point Values</w:t>
      </w:r>
    </w:p>
    <w:p w:rsidR="0009096D" w:rsidRDefault="00DA4E55">
      <w:pPr>
        <w:pBdr>
          <w:top w:val="nil"/>
          <w:left w:val="nil"/>
          <w:bottom w:val="nil"/>
          <w:right w:val="nil"/>
          <w:between w:val="nil"/>
        </w:pBdr>
        <w:rPr>
          <w:color w:val="000000"/>
        </w:rPr>
      </w:pPr>
      <w:r>
        <w:rPr>
          <w:b/>
          <w:color w:val="000000"/>
        </w:rPr>
        <w:t>Quizzes</w:t>
      </w:r>
      <w:r>
        <w:rPr>
          <w:color w:val="000000"/>
        </w:rPr>
        <w:t xml:space="preserve"> – 80 points (10 per </w:t>
      </w:r>
      <w:r>
        <w:t>quiz</w:t>
      </w:r>
      <w:r>
        <w:rPr>
          <w:color w:val="000000"/>
        </w:rPr>
        <w:t>) – Each week of weeks 2-</w:t>
      </w:r>
      <w:r>
        <w:t xml:space="preserve">9, </w:t>
      </w:r>
      <w:r>
        <w:rPr>
          <w:color w:val="000000"/>
        </w:rPr>
        <w:t>students will take a 10-point quiz on the week’s material, which includes not only information from the textbook but also other assigned reading</w:t>
      </w:r>
      <w:r>
        <w:rPr>
          <w:color w:val="000000"/>
        </w:rPr>
        <w:t xml:space="preserve">s, videos, podcasts and current events. Quizzes generally will be posted on </w:t>
      </w:r>
      <w:r>
        <w:t>Canvas each Monday</w:t>
      </w:r>
      <w:r>
        <w:rPr>
          <w:color w:val="000000"/>
        </w:rPr>
        <w:t xml:space="preserve">, and generally are to be </w:t>
      </w:r>
      <w:r>
        <w:rPr>
          <w:b/>
          <w:i/>
          <w:color w:val="000000"/>
        </w:rPr>
        <w:t xml:space="preserve">completed before the end of the day </w:t>
      </w:r>
      <w:r>
        <w:rPr>
          <w:b/>
          <w:i/>
        </w:rPr>
        <w:t>Wednesday</w:t>
      </w:r>
      <w:r>
        <w:rPr>
          <w:i/>
        </w:rPr>
        <w:t xml:space="preserve">, </w:t>
      </w:r>
      <w:r>
        <w:t>but keep track of changing due dates online</w:t>
      </w:r>
      <w:r>
        <w:rPr>
          <w:color w:val="000000"/>
        </w:rPr>
        <w:t>. The quizzes are “open book,” so use the resources of the course</w:t>
      </w:r>
      <w:r>
        <w:t xml:space="preserve"> to do well. </w:t>
      </w:r>
      <w:r>
        <w:br/>
      </w:r>
    </w:p>
    <w:p w:rsidR="0009096D" w:rsidRDefault="00DA4E55">
      <w:pPr>
        <w:pBdr>
          <w:top w:val="nil"/>
          <w:left w:val="nil"/>
          <w:bottom w:val="nil"/>
          <w:right w:val="nil"/>
          <w:between w:val="nil"/>
        </w:pBdr>
        <w:rPr>
          <w:color w:val="000000"/>
        </w:rPr>
      </w:pPr>
      <w:r>
        <w:rPr>
          <w:b/>
        </w:rPr>
        <w:t xml:space="preserve">Discussion Posts </w:t>
      </w:r>
      <w:r>
        <w:rPr>
          <w:color w:val="000000"/>
        </w:rPr>
        <w:t xml:space="preserve">– </w:t>
      </w:r>
      <w:r>
        <w:t>240</w:t>
      </w:r>
      <w:r>
        <w:rPr>
          <w:color w:val="000000"/>
        </w:rPr>
        <w:t xml:space="preserve"> points (</w:t>
      </w:r>
      <w:r>
        <w:t>30</w:t>
      </w:r>
      <w:r>
        <w:rPr>
          <w:color w:val="000000"/>
        </w:rPr>
        <w:t xml:space="preserve"> per week) – </w:t>
      </w:r>
      <w:r>
        <w:t xml:space="preserve">These </w:t>
      </w:r>
      <w:proofErr w:type="gramStart"/>
      <w:r>
        <w:t xml:space="preserve">posts </w:t>
      </w:r>
      <w:r>
        <w:rPr>
          <w:color w:val="000000"/>
        </w:rPr>
        <w:t xml:space="preserve"> are</w:t>
      </w:r>
      <w:proofErr w:type="gramEnd"/>
      <w:r>
        <w:rPr>
          <w:color w:val="000000"/>
        </w:rPr>
        <w:t xml:space="preserve"> weekly online discussions, usually focusing on a media issue or some other aspect of that week's topic. </w:t>
      </w:r>
      <w:r>
        <w:t>Discussio</w:t>
      </w:r>
      <w:r>
        <w:t>n</w:t>
      </w:r>
      <w:r>
        <w:rPr>
          <w:color w:val="000000"/>
        </w:rPr>
        <w:t xml:space="preserve"> topics generally </w:t>
      </w:r>
      <w:proofErr w:type="gramStart"/>
      <w:r>
        <w:rPr>
          <w:color w:val="000000"/>
        </w:rPr>
        <w:t>are posted</w:t>
      </w:r>
      <w:proofErr w:type="gramEnd"/>
      <w:r>
        <w:rPr>
          <w:color w:val="000000"/>
        </w:rPr>
        <w:t xml:space="preserve"> </w:t>
      </w:r>
      <w:r>
        <w:t>by Wednesday</w:t>
      </w:r>
      <w:r>
        <w:rPr>
          <w:color w:val="000000"/>
        </w:rPr>
        <w:t xml:space="preserve"> on </w:t>
      </w:r>
      <w:r>
        <w:t>Canvas</w:t>
      </w:r>
      <w:r>
        <w:rPr>
          <w:color w:val="000000"/>
        </w:rPr>
        <w:t xml:space="preserve">. </w:t>
      </w:r>
      <w:r>
        <w:rPr>
          <w:i/>
        </w:rPr>
        <w:t>Discussion boards</w:t>
      </w:r>
      <w:r>
        <w:rPr>
          <w:i/>
          <w:color w:val="000000"/>
        </w:rPr>
        <w:t xml:space="preserve"> </w:t>
      </w:r>
      <w:proofErr w:type="gramStart"/>
      <w:r>
        <w:rPr>
          <w:i/>
          <w:color w:val="000000"/>
        </w:rPr>
        <w:t>must be completed</w:t>
      </w:r>
      <w:proofErr w:type="gramEnd"/>
      <w:r>
        <w:rPr>
          <w:i/>
          <w:color w:val="000000"/>
        </w:rPr>
        <w:t xml:space="preserve"> </w:t>
      </w:r>
      <w:r>
        <w:rPr>
          <w:b/>
          <w:i/>
          <w:color w:val="000000"/>
        </w:rPr>
        <w:t xml:space="preserve">BEFORE MIDNIGHT ON </w:t>
      </w:r>
      <w:r>
        <w:rPr>
          <w:b/>
          <w:i/>
        </w:rPr>
        <w:t>SUNDAY</w:t>
      </w:r>
      <w:r>
        <w:rPr>
          <w:b/>
          <w:i/>
          <w:color w:val="000000"/>
        </w:rPr>
        <w:t>.</w:t>
      </w:r>
      <w:r>
        <w:rPr>
          <w:i/>
          <w:color w:val="000000"/>
        </w:rPr>
        <w:t xml:space="preserve">  Late posts will be marked down at least one letter grade. </w:t>
      </w:r>
      <w:r>
        <w:rPr>
          <w:color w:val="000000"/>
        </w:rPr>
        <w:t>Students can earn extra credit (up to 2 points per week) for responding to posts</w:t>
      </w:r>
      <w:r>
        <w:rPr>
          <w:color w:val="000000"/>
        </w:rPr>
        <w:t xml:space="preserve"> of classmates. See </w:t>
      </w:r>
      <w:r>
        <w:t>Discussion Post</w:t>
      </w:r>
      <w:r>
        <w:rPr>
          <w:color w:val="000000"/>
        </w:rPr>
        <w:t xml:space="preserve"> instructions in </w:t>
      </w:r>
      <w:r>
        <w:t>Canvas</w:t>
      </w:r>
      <w:r>
        <w:rPr>
          <w:color w:val="000000"/>
        </w:rPr>
        <w:t>.</w:t>
      </w:r>
    </w:p>
    <w:p w:rsidR="0009096D" w:rsidRDefault="0009096D">
      <w:pPr>
        <w:pBdr>
          <w:top w:val="nil"/>
          <w:left w:val="nil"/>
          <w:bottom w:val="nil"/>
          <w:right w:val="nil"/>
          <w:between w:val="nil"/>
        </w:pBdr>
        <w:rPr>
          <w:color w:val="000000"/>
        </w:rPr>
      </w:pPr>
    </w:p>
    <w:p w:rsidR="0009096D" w:rsidRDefault="00DA4E55">
      <w:pPr>
        <w:pBdr>
          <w:top w:val="nil"/>
          <w:left w:val="nil"/>
          <w:bottom w:val="nil"/>
          <w:right w:val="nil"/>
          <w:between w:val="nil"/>
        </w:pBdr>
        <w:rPr>
          <w:color w:val="000000"/>
        </w:rPr>
      </w:pPr>
      <w:r>
        <w:rPr>
          <w:b/>
        </w:rPr>
        <w:t>Larger Media</w:t>
      </w:r>
      <w:r>
        <w:rPr>
          <w:b/>
          <w:color w:val="000000"/>
        </w:rPr>
        <w:t xml:space="preserve"> Projects</w:t>
      </w:r>
      <w:r>
        <w:rPr>
          <w:color w:val="000000"/>
        </w:rPr>
        <w:t xml:space="preserve"> – </w:t>
      </w:r>
      <w:r>
        <w:t>2</w:t>
      </w:r>
      <w:r>
        <w:rPr>
          <w:color w:val="000000"/>
        </w:rPr>
        <w:t xml:space="preserve">00 points – In addition to the weekly </w:t>
      </w:r>
      <w:r>
        <w:t>discussion</w:t>
      </w:r>
      <w:r>
        <w:rPr>
          <w:color w:val="000000"/>
        </w:rPr>
        <w:t xml:space="preserve"> </w:t>
      </w:r>
      <w:proofErr w:type="gramStart"/>
      <w:r>
        <w:rPr>
          <w:color w:val="000000"/>
        </w:rPr>
        <w:t>posts,</w:t>
      </w:r>
      <w:proofErr w:type="gramEnd"/>
      <w:r>
        <w:rPr>
          <w:color w:val="000000"/>
        </w:rPr>
        <w:t xml:space="preserve"> you will do two projects examining media in more detail. The topics can be found on </w:t>
      </w:r>
      <w:r>
        <w:t>Canvas Pages</w:t>
      </w:r>
      <w:r>
        <w:rPr>
          <w:color w:val="000000"/>
        </w:rPr>
        <w:t xml:space="preserve"> - click on the</w:t>
      </w:r>
      <w:r>
        <w:t xml:space="preserve"> “</w:t>
      </w:r>
      <w:r>
        <w:rPr>
          <w:color w:val="000000"/>
        </w:rPr>
        <w:t>Media Project Outline</w:t>
      </w:r>
      <w:r>
        <w:t>”</w:t>
      </w:r>
      <w:r>
        <w:rPr>
          <w:color w:val="000000"/>
        </w:rPr>
        <w:t xml:space="preserve"> </w:t>
      </w:r>
      <w:r>
        <w:t>P</w:t>
      </w:r>
      <w:r>
        <w:rPr>
          <w:color w:val="000000"/>
        </w:rPr>
        <w:t>age. These expanded posts will focus on topics such as advertising, television, movies, music, newspapers and magazines, social media and other media-related topics.</w:t>
      </w:r>
    </w:p>
    <w:p w:rsidR="0009096D" w:rsidRDefault="00DA4E55">
      <w:pPr>
        <w:pBdr>
          <w:top w:val="nil"/>
          <w:left w:val="nil"/>
          <w:bottom w:val="nil"/>
          <w:right w:val="nil"/>
          <w:between w:val="nil"/>
        </w:pBdr>
        <w:rPr>
          <w:color w:val="000000"/>
        </w:rPr>
      </w:pPr>
      <w:r>
        <w:rPr>
          <w:color w:val="000000"/>
        </w:rPr>
        <w:t>Elements of this project include:</w:t>
      </w:r>
    </w:p>
    <w:p w:rsidR="0009096D" w:rsidRDefault="00DA4E55">
      <w:pPr>
        <w:numPr>
          <w:ilvl w:val="0"/>
          <w:numId w:val="2"/>
        </w:numPr>
        <w:pBdr>
          <w:top w:val="nil"/>
          <w:left w:val="nil"/>
          <w:bottom w:val="nil"/>
          <w:right w:val="nil"/>
          <w:between w:val="nil"/>
        </w:pBdr>
        <w:tabs>
          <w:tab w:val="left" w:pos="220"/>
          <w:tab w:val="left" w:pos="720"/>
        </w:tabs>
      </w:pPr>
      <w:r>
        <w:t>Two projects</w:t>
      </w:r>
      <w:r>
        <w:rPr>
          <w:color w:val="000000"/>
        </w:rPr>
        <w:t xml:space="preserve"> </w:t>
      </w:r>
      <w:r>
        <w:t xml:space="preserve">that run somewhere </w:t>
      </w:r>
      <w:r>
        <w:t>from</w:t>
      </w:r>
      <w:r>
        <w:rPr>
          <w:color w:val="000000"/>
        </w:rPr>
        <w:t xml:space="preserve"> </w:t>
      </w:r>
      <w:r>
        <w:rPr>
          <w:b/>
          <w:i/>
          <w:color w:val="000000"/>
        </w:rPr>
        <w:t>500 to 1,000 words</w:t>
      </w:r>
      <w:r>
        <w:rPr>
          <w:color w:val="000000"/>
        </w:rPr>
        <w:t xml:space="preserve">, counting for up to </w:t>
      </w:r>
      <w:r>
        <w:t>100</w:t>
      </w:r>
      <w:r>
        <w:rPr>
          <w:color w:val="000000"/>
        </w:rPr>
        <w:t xml:space="preserve"> points per post.</w:t>
      </w:r>
    </w:p>
    <w:p w:rsidR="0009096D" w:rsidRDefault="00DA4E55">
      <w:pPr>
        <w:numPr>
          <w:ilvl w:val="0"/>
          <w:numId w:val="2"/>
        </w:numPr>
        <w:pBdr>
          <w:top w:val="nil"/>
          <w:left w:val="nil"/>
          <w:bottom w:val="nil"/>
          <w:right w:val="nil"/>
          <w:between w:val="nil"/>
        </w:pBdr>
        <w:tabs>
          <w:tab w:val="left" w:pos="220"/>
          <w:tab w:val="left" w:pos="720"/>
        </w:tabs>
      </w:pPr>
      <w:r>
        <w:rPr>
          <w:color w:val="000000"/>
        </w:rPr>
        <w:t>At least three (3) links per post to other related online sites</w:t>
      </w:r>
    </w:p>
    <w:p w:rsidR="0009096D" w:rsidRDefault="00DA4E55">
      <w:pPr>
        <w:numPr>
          <w:ilvl w:val="0"/>
          <w:numId w:val="2"/>
        </w:numPr>
        <w:pBdr>
          <w:top w:val="nil"/>
          <w:left w:val="nil"/>
          <w:bottom w:val="nil"/>
          <w:right w:val="nil"/>
          <w:between w:val="nil"/>
        </w:pBdr>
        <w:tabs>
          <w:tab w:val="left" w:pos="220"/>
          <w:tab w:val="left" w:pos="720"/>
        </w:tabs>
      </w:pPr>
      <w:r>
        <w:rPr>
          <w:color w:val="000000"/>
        </w:rPr>
        <w:t>Creative and legal use of photos, YouTube or Vimeo clips, tweets, public Facebook posts and other multimedia</w:t>
      </w:r>
    </w:p>
    <w:p w:rsidR="0009096D" w:rsidRDefault="00DA4E55">
      <w:pPr>
        <w:pBdr>
          <w:top w:val="nil"/>
          <w:left w:val="nil"/>
          <w:bottom w:val="nil"/>
          <w:right w:val="nil"/>
          <w:between w:val="nil"/>
        </w:pBdr>
        <w:rPr>
          <w:color w:val="000000"/>
        </w:rPr>
      </w:pPr>
      <w:r>
        <w:rPr>
          <w:i/>
          <w:color w:val="000000"/>
        </w:rPr>
        <w:t xml:space="preserve">Late posts may be </w:t>
      </w:r>
      <w:r>
        <w:rPr>
          <w:i/>
          <w:color w:val="000000"/>
        </w:rPr>
        <w:t>marked down at least one letter grade.</w:t>
      </w:r>
      <w:r>
        <w:rPr>
          <w:color w:val="000000"/>
        </w:rPr>
        <w:tab/>
      </w:r>
    </w:p>
    <w:p w:rsidR="0009096D" w:rsidRDefault="0009096D">
      <w:pPr>
        <w:pBdr>
          <w:top w:val="nil"/>
          <w:left w:val="nil"/>
          <w:bottom w:val="nil"/>
          <w:right w:val="nil"/>
          <w:between w:val="nil"/>
        </w:pBdr>
        <w:rPr>
          <w:color w:val="000000"/>
        </w:rPr>
      </w:pPr>
    </w:p>
    <w:p w:rsidR="0009096D" w:rsidRDefault="00DA4E55">
      <w:pPr>
        <w:pBdr>
          <w:top w:val="nil"/>
          <w:left w:val="nil"/>
          <w:bottom w:val="nil"/>
          <w:right w:val="nil"/>
          <w:between w:val="nil"/>
        </w:pBdr>
        <w:rPr>
          <w:color w:val="000000"/>
        </w:rPr>
      </w:pPr>
      <w:r>
        <w:rPr>
          <w:b/>
          <w:color w:val="000000"/>
        </w:rPr>
        <w:t>Final Exam</w:t>
      </w:r>
      <w:r>
        <w:rPr>
          <w:color w:val="000000"/>
        </w:rPr>
        <w:t xml:space="preserve"> – </w:t>
      </w:r>
      <w:r>
        <w:t>2</w:t>
      </w:r>
      <w:r>
        <w:rPr>
          <w:color w:val="000000"/>
        </w:rPr>
        <w:t xml:space="preserve">00 points – The final exam is comprised of several essay </w:t>
      </w:r>
      <w:proofErr w:type="gramStart"/>
      <w:r>
        <w:rPr>
          <w:color w:val="000000"/>
        </w:rPr>
        <w:t>questions,</w:t>
      </w:r>
      <w:proofErr w:type="gramEnd"/>
      <w:r>
        <w:rPr>
          <w:color w:val="000000"/>
        </w:rPr>
        <w:t xml:space="preserve"> and it will be comprehensive, consisting of material covered throughout the term. Like the quizzes, the expectation is that you compl</w:t>
      </w:r>
      <w:r>
        <w:rPr>
          <w:color w:val="000000"/>
        </w:rPr>
        <w:t>ete the Final Exam on your own, not in collaboration with others.  </w:t>
      </w:r>
    </w:p>
    <w:p w:rsidR="0009096D" w:rsidRDefault="0009096D">
      <w:pPr>
        <w:pBdr>
          <w:top w:val="nil"/>
          <w:left w:val="nil"/>
          <w:bottom w:val="nil"/>
          <w:right w:val="nil"/>
          <w:between w:val="nil"/>
        </w:pBdr>
        <w:rPr>
          <w:color w:val="000000"/>
        </w:rPr>
      </w:pPr>
    </w:p>
    <w:p w:rsidR="0009096D" w:rsidRDefault="00DA4E55">
      <w:pPr>
        <w:pBdr>
          <w:top w:val="nil"/>
          <w:left w:val="nil"/>
          <w:bottom w:val="nil"/>
          <w:right w:val="nil"/>
          <w:between w:val="nil"/>
        </w:pBdr>
      </w:pPr>
      <w:r>
        <w:rPr>
          <w:b/>
          <w:color w:val="000000"/>
        </w:rPr>
        <w:t xml:space="preserve">Participation and Attendance </w:t>
      </w:r>
      <w:r>
        <w:t>–</w:t>
      </w:r>
      <w:r>
        <w:rPr>
          <w:color w:val="000000"/>
        </w:rPr>
        <w:t xml:space="preserve"> </w:t>
      </w:r>
      <w:r>
        <w:t>80</w:t>
      </w:r>
      <w:r>
        <w:rPr>
          <w:color w:val="000000"/>
        </w:rPr>
        <w:t xml:space="preserve"> points (</w:t>
      </w:r>
      <w:r>
        <w:t>8</w:t>
      </w:r>
      <w:r>
        <w:rPr>
          <w:color w:val="000000"/>
        </w:rPr>
        <w:t xml:space="preserve"> per week)</w:t>
      </w:r>
    </w:p>
    <w:p w:rsidR="0009096D" w:rsidRDefault="00DA4E55">
      <w:pPr>
        <w:pBdr>
          <w:top w:val="nil"/>
          <w:left w:val="nil"/>
          <w:bottom w:val="nil"/>
          <w:right w:val="nil"/>
          <w:between w:val="nil"/>
        </w:pBdr>
        <w:rPr>
          <w:b/>
        </w:rPr>
      </w:pPr>
      <w:r>
        <w:rPr>
          <w:b/>
        </w:rPr>
        <w:t xml:space="preserve">Miscellaneous Assignments </w:t>
      </w:r>
      <w:r>
        <w:t>– As assigned (up to 200 points)</w:t>
      </w:r>
    </w:p>
    <w:p w:rsidR="0009096D" w:rsidRDefault="0009096D">
      <w:pPr>
        <w:pBdr>
          <w:top w:val="nil"/>
          <w:left w:val="nil"/>
          <w:bottom w:val="nil"/>
          <w:right w:val="nil"/>
          <w:between w:val="nil"/>
        </w:pBdr>
        <w:rPr>
          <w:color w:val="000000"/>
        </w:rPr>
      </w:pPr>
    </w:p>
    <w:p w:rsidR="0009096D" w:rsidRDefault="00DA4E55">
      <w:pPr>
        <w:pBdr>
          <w:top w:val="nil"/>
          <w:left w:val="nil"/>
          <w:bottom w:val="nil"/>
          <w:right w:val="nil"/>
          <w:between w:val="nil"/>
        </w:pBdr>
        <w:jc w:val="center"/>
        <w:rPr>
          <w:b/>
          <w:color w:val="000000"/>
          <w:u w:val="single"/>
        </w:rPr>
      </w:pPr>
      <w:r>
        <w:rPr>
          <w:b/>
          <w:color w:val="000000"/>
          <w:u w:val="single"/>
        </w:rPr>
        <w:t>Grading</w:t>
      </w:r>
    </w:p>
    <w:p w:rsidR="0009096D" w:rsidRDefault="00DA4E55">
      <w:pPr>
        <w:pBdr>
          <w:top w:val="nil"/>
          <w:left w:val="nil"/>
          <w:bottom w:val="nil"/>
          <w:right w:val="nil"/>
          <w:between w:val="nil"/>
        </w:pBdr>
        <w:rPr>
          <w:color w:val="000000"/>
        </w:rPr>
      </w:pPr>
      <w:r>
        <w:rPr>
          <w:color w:val="000000"/>
        </w:rPr>
        <w:lastRenderedPageBreak/>
        <w:t xml:space="preserve">A – 90 to 100 percent </w:t>
      </w:r>
    </w:p>
    <w:p w:rsidR="0009096D" w:rsidRDefault="00DA4E55">
      <w:pPr>
        <w:pBdr>
          <w:top w:val="nil"/>
          <w:left w:val="nil"/>
          <w:bottom w:val="nil"/>
          <w:right w:val="nil"/>
          <w:between w:val="nil"/>
        </w:pBdr>
        <w:rPr>
          <w:color w:val="000000"/>
        </w:rPr>
      </w:pPr>
      <w:r>
        <w:rPr>
          <w:color w:val="000000"/>
        </w:rPr>
        <w:t xml:space="preserve">B – 80 to 89 percent </w:t>
      </w:r>
    </w:p>
    <w:p w:rsidR="0009096D" w:rsidRDefault="00DA4E55">
      <w:pPr>
        <w:pBdr>
          <w:top w:val="nil"/>
          <w:left w:val="nil"/>
          <w:bottom w:val="nil"/>
          <w:right w:val="nil"/>
          <w:between w:val="nil"/>
        </w:pBdr>
        <w:rPr>
          <w:color w:val="000000"/>
        </w:rPr>
      </w:pPr>
      <w:r>
        <w:rPr>
          <w:color w:val="000000"/>
        </w:rPr>
        <w:t xml:space="preserve">C – 70 to 79 percent </w:t>
      </w:r>
    </w:p>
    <w:p w:rsidR="0009096D" w:rsidRDefault="00DA4E55">
      <w:pPr>
        <w:pBdr>
          <w:top w:val="nil"/>
          <w:left w:val="nil"/>
          <w:bottom w:val="nil"/>
          <w:right w:val="nil"/>
          <w:between w:val="nil"/>
        </w:pBdr>
        <w:rPr>
          <w:color w:val="000000"/>
        </w:rPr>
      </w:pPr>
      <w:r>
        <w:rPr>
          <w:color w:val="000000"/>
        </w:rPr>
        <w:t xml:space="preserve">D – 60 to 69 percent </w:t>
      </w:r>
    </w:p>
    <w:p w:rsidR="0009096D" w:rsidRDefault="00DA4E55">
      <w:pPr>
        <w:pBdr>
          <w:top w:val="nil"/>
          <w:left w:val="nil"/>
          <w:bottom w:val="nil"/>
          <w:right w:val="nil"/>
          <w:between w:val="nil"/>
        </w:pBdr>
        <w:rPr>
          <w:b/>
          <w:i/>
          <w:color w:val="000000"/>
        </w:rPr>
      </w:pPr>
      <w:r>
        <w:rPr>
          <w:color w:val="000000"/>
        </w:rPr>
        <w:t>F – 59 percent and below</w:t>
      </w:r>
    </w:p>
    <w:p w:rsidR="0009096D" w:rsidRDefault="0009096D">
      <w:pPr>
        <w:pBdr>
          <w:top w:val="nil"/>
          <w:left w:val="nil"/>
          <w:bottom w:val="nil"/>
          <w:right w:val="nil"/>
          <w:between w:val="nil"/>
        </w:pBdr>
        <w:rPr>
          <w:color w:val="000000"/>
        </w:rPr>
      </w:pPr>
    </w:p>
    <w:p w:rsidR="0009096D" w:rsidRDefault="00DA4E55">
      <w:pPr>
        <w:pBdr>
          <w:top w:val="nil"/>
          <w:left w:val="nil"/>
          <w:bottom w:val="nil"/>
          <w:right w:val="nil"/>
          <w:between w:val="nil"/>
        </w:pBdr>
        <w:jc w:val="center"/>
        <w:rPr>
          <w:b/>
          <w:color w:val="000000"/>
          <w:u w:val="single"/>
        </w:rPr>
      </w:pPr>
      <w:r>
        <w:rPr>
          <w:b/>
          <w:u w:val="single"/>
        </w:rPr>
        <w:t>Canvas</w:t>
      </w:r>
    </w:p>
    <w:p w:rsidR="0009096D" w:rsidRDefault="00DA4E55">
      <w:pPr>
        <w:pBdr>
          <w:top w:val="nil"/>
          <w:left w:val="nil"/>
          <w:bottom w:val="nil"/>
          <w:right w:val="nil"/>
          <w:between w:val="nil"/>
        </w:pBdr>
        <w:rPr>
          <w:color w:val="000000"/>
        </w:rPr>
      </w:pPr>
      <w:r>
        <w:t>We</w:t>
      </w:r>
      <w:r>
        <w:rPr>
          <w:color w:val="000000"/>
        </w:rPr>
        <w:t xml:space="preserve"> will make extensive use of </w:t>
      </w:r>
      <w:r>
        <w:t xml:space="preserve">Canvas. </w:t>
      </w:r>
      <w:r>
        <w:rPr>
          <w:color w:val="000000"/>
        </w:rPr>
        <w:t xml:space="preserve">By logging on to </w:t>
      </w:r>
      <w:proofErr w:type="gramStart"/>
      <w:r>
        <w:t>Canvas</w:t>
      </w:r>
      <w:proofErr w:type="gramEnd"/>
      <w:r>
        <w:rPr>
          <w:color w:val="000000"/>
        </w:rPr>
        <w:t xml:space="preserve"> you can access your grades, assignments and </w:t>
      </w:r>
      <w:r>
        <w:t xml:space="preserve">other information. If </w:t>
      </w:r>
      <w:proofErr w:type="gramStart"/>
      <w:r>
        <w:t>you’re</w:t>
      </w:r>
      <w:proofErr w:type="gramEnd"/>
      <w:r>
        <w:t xml:space="preserve"> at OSU and dual-enrolled, please note: This </w:t>
      </w:r>
      <w:r>
        <w:t xml:space="preserve">is not OSU Canvas, and it won’t work well with your OSU email, so please use your LBCC email or a Gmail or other address with this site. See assignments and due dates there. </w:t>
      </w:r>
      <w:r>
        <w:br/>
      </w:r>
      <w:r>
        <w:br/>
      </w:r>
      <w:r>
        <w:rPr>
          <w:b/>
        </w:rPr>
        <w:t>The Final</w:t>
      </w:r>
      <w:r>
        <w:t>: Your take-home final will be due at 9:50 am on Canvas on Wednesday, M</w:t>
      </w:r>
      <w:r>
        <w:t>arch 20.</w:t>
      </w:r>
    </w:p>
    <w:p w:rsidR="0009096D" w:rsidRDefault="0009096D">
      <w:pPr>
        <w:pBdr>
          <w:top w:val="nil"/>
          <w:left w:val="nil"/>
          <w:bottom w:val="nil"/>
          <w:right w:val="nil"/>
          <w:between w:val="nil"/>
        </w:pBdr>
        <w:rPr>
          <w:color w:val="000000"/>
        </w:rPr>
      </w:pPr>
    </w:p>
    <w:p w:rsidR="0009096D" w:rsidRDefault="0009096D">
      <w:pPr>
        <w:pBdr>
          <w:top w:val="nil"/>
          <w:left w:val="nil"/>
          <w:bottom w:val="nil"/>
          <w:right w:val="nil"/>
          <w:between w:val="nil"/>
        </w:pBdr>
        <w:rPr>
          <w:color w:val="000000"/>
        </w:rPr>
      </w:pPr>
    </w:p>
    <w:p w:rsidR="0009096D" w:rsidRDefault="00DA4E55">
      <w:pPr>
        <w:pBdr>
          <w:top w:val="nil"/>
          <w:left w:val="nil"/>
          <w:bottom w:val="nil"/>
          <w:right w:val="nil"/>
          <w:between w:val="nil"/>
        </w:pBdr>
        <w:jc w:val="center"/>
        <w:rPr>
          <w:b/>
          <w:color w:val="000000"/>
          <w:u w:val="single"/>
        </w:rPr>
      </w:pPr>
      <w:r>
        <w:rPr>
          <w:b/>
          <w:color w:val="000000"/>
          <w:u w:val="single"/>
        </w:rPr>
        <w:t>Seven Positive Expectations:</w:t>
      </w:r>
    </w:p>
    <w:p w:rsidR="0009096D" w:rsidRDefault="00DA4E55">
      <w:pPr>
        <w:pBdr>
          <w:top w:val="nil"/>
          <w:left w:val="nil"/>
          <w:bottom w:val="nil"/>
          <w:right w:val="nil"/>
          <w:between w:val="nil"/>
        </w:pBdr>
        <w:rPr>
          <w:color w:val="000000"/>
        </w:rPr>
      </w:pPr>
      <w:r>
        <w:rPr>
          <w:color w:val="000000"/>
        </w:rPr>
        <w:t>Students at LBCC:</w:t>
      </w:r>
    </w:p>
    <w:p w:rsidR="0009096D" w:rsidRDefault="00DA4E55">
      <w:pPr>
        <w:numPr>
          <w:ilvl w:val="0"/>
          <w:numId w:val="3"/>
        </w:numPr>
        <w:pBdr>
          <w:top w:val="nil"/>
          <w:left w:val="nil"/>
          <w:bottom w:val="nil"/>
          <w:right w:val="nil"/>
          <w:between w:val="nil"/>
        </w:pBdr>
        <w:tabs>
          <w:tab w:val="left" w:pos="220"/>
          <w:tab w:val="left" w:pos="720"/>
        </w:tabs>
      </w:pPr>
      <w:r>
        <w:rPr>
          <w:color w:val="000000"/>
        </w:rPr>
        <w:t>Take responsibility for learning material, participating in course activities, advocating for their needs and knowing rules and regulations governing the educational community.</w:t>
      </w:r>
    </w:p>
    <w:p w:rsidR="0009096D" w:rsidRDefault="00DA4E55">
      <w:pPr>
        <w:numPr>
          <w:ilvl w:val="0"/>
          <w:numId w:val="3"/>
        </w:numPr>
        <w:pBdr>
          <w:top w:val="nil"/>
          <w:left w:val="nil"/>
          <w:bottom w:val="nil"/>
          <w:right w:val="nil"/>
          <w:between w:val="nil"/>
        </w:pBdr>
        <w:tabs>
          <w:tab w:val="left" w:pos="220"/>
          <w:tab w:val="left" w:pos="720"/>
        </w:tabs>
      </w:pPr>
      <w:r>
        <w:rPr>
          <w:color w:val="000000"/>
        </w:rPr>
        <w:t>Follow the direction of faculty and staff, including providing information and identification when requested.</w:t>
      </w:r>
    </w:p>
    <w:p w:rsidR="0009096D" w:rsidRDefault="00DA4E55">
      <w:pPr>
        <w:numPr>
          <w:ilvl w:val="0"/>
          <w:numId w:val="3"/>
        </w:numPr>
        <w:pBdr>
          <w:top w:val="nil"/>
          <w:left w:val="nil"/>
          <w:bottom w:val="nil"/>
          <w:right w:val="nil"/>
          <w:between w:val="nil"/>
        </w:pBdr>
        <w:tabs>
          <w:tab w:val="left" w:pos="220"/>
          <w:tab w:val="left" w:pos="720"/>
        </w:tabs>
      </w:pPr>
      <w:r>
        <w:rPr>
          <w:color w:val="000000"/>
        </w:rPr>
        <w:t>Respect the learning environment and follow safety guidelines.</w:t>
      </w:r>
    </w:p>
    <w:p w:rsidR="0009096D" w:rsidRDefault="00DA4E55">
      <w:pPr>
        <w:numPr>
          <w:ilvl w:val="0"/>
          <w:numId w:val="3"/>
        </w:numPr>
        <w:pBdr>
          <w:top w:val="nil"/>
          <w:left w:val="nil"/>
          <w:bottom w:val="nil"/>
          <w:right w:val="nil"/>
          <w:between w:val="nil"/>
        </w:pBdr>
        <w:tabs>
          <w:tab w:val="left" w:pos="220"/>
          <w:tab w:val="left" w:pos="720"/>
        </w:tabs>
      </w:pPr>
      <w:r>
        <w:rPr>
          <w:color w:val="000000"/>
        </w:rPr>
        <w:t>Maintain honesty and integrity in all work, communication and interactions.</w:t>
      </w:r>
    </w:p>
    <w:p w:rsidR="0009096D" w:rsidRDefault="00DA4E55">
      <w:pPr>
        <w:numPr>
          <w:ilvl w:val="0"/>
          <w:numId w:val="3"/>
        </w:numPr>
        <w:pBdr>
          <w:top w:val="nil"/>
          <w:left w:val="nil"/>
          <w:bottom w:val="nil"/>
          <w:right w:val="nil"/>
          <w:between w:val="nil"/>
        </w:pBdr>
        <w:tabs>
          <w:tab w:val="left" w:pos="220"/>
          <w:tab w:val="left" w:pos="720"/>
        </w:tabs>
      </w:pPr>
      <w:r>
        <w:rPr>
          <w:color w:val="000000"/>
        </w:rPr>
        <w:t>Properl</w:t>
      </w:r>
      <w:r>
        <w:rPr>
          <w:color w:val="000000"/>
        </w:rPr>
        <w:t>y use college equipment, computers and facilities, including timely return of loaned equipment/materials.</w:t>
      </w:r>
    </w:p>
    <w:p w:rsidR="0009096D" w:rsidRDefault="00DA4E55">
      <w:pPr>
        <w:numPr>
          <w:ilvl w:val="0"/>
          <w:numId w:val="3"/>
        </w:numPr>
        <w:pBdr>
          <w:top w:val="nil"/>
          <w:left w:val="nil"/>
          <w:bottom w:val="nil"/>
          <w:right w:val="nil"/>
          <w:between w:val="nil"/>
        </w:pBdr>
        <w:tabs>
          <w:tab w:val="left" w:pos="220"/>
          <w:tab w:val="left" w:pos="720"/>
        </w:tabs>
      </w:pPr>
      <w:r>
        <w:rPr>
          <w:color w:val="000000"/>
        </w:rPr>
        <w:t>Follow all college regulations, including those posted in special labs and classrooms, such as rules governing electronic devices.</w:t>
      </w:r>
    </w:p>
    <w:p w:rsidR="0009096D" w:rsidRDefault="00DA4E55">
      <w:pPr>
        <w:numPr>
          <w:ilvl w:val="0"/>
          <w:numId w:val="3"/>
        </w:numPr>
        <w:pBdr>
          <w:top w:val="nil"/>
          <w:left w:val="nil"/>
          <w:bottom w:val="nil"/>
          <w:right w:val="nil"/>
          <w:between w:val="nil"/>
        </w:pBdr>
        <w:tabs>
          <w:tab w:val="left" w:pos="220"/>
          <w:tab w:val="left" w:pos="720"/>
        </w:tabs>
      </w:pPr>
      <w:r>
        <w:rPr>
          <w:color w:val="000000"/>
        </w:rPr>
        <w:t>Follow state and fe</w:t>
      </w:r>
      <w:r>
        <w:rPr>
          <w:color w:val="000000"/>
        </w:rPr>
        <w:t>deral laws.</w:t>
      </w:r>
    </w:p>
    <w:p w:rsidR="0009096D" w:rsidRDefault="00DA4E55">
      <w:pPr>
        <w:pBdr>
          <w:top w:val="nil"/>
          <w:left w:val="nil"/>
          <w:bottom w:val="nil"/>
          <w:right w:val="nil"/>
          <w:between w:val="nil"/>
        </w:pBdr>
        <w:rPr>
          <w:i/>
        </w:rPr>
      </w:pPr>
      <w:r>
        <w:rPr>
          <w:i/>
          <w:color w:val="000000"/>
        </w:rPr>
        <w:t xml:space="preserve">For more information see </w:t>
      </w:r>
      <w:hyperlink r:id="rId6">
        <w:r>
          <w:rPr>
            <w:i/>
            <w:color w:val="1155CC"/>
            <w:u w:val="single"/>
          </w:rPr>
          <w:t>Students’ Right</w:t>
        </w:r>
      </w:hyperlink>
      <w:hyperlink r:id="rId7">
        <w:r>
          <w:rPr>
            <w:i/>
            <w:color w:val="1155CC"/>
            <w:u w:val="single"/>
          </w:rPr>
          <w:t>s,</w:t>
        </w:r>
      </w:hyperlink>
      <w:hyperlink r:id="rId8">
        <w:r>
          <w:rPr>
            <w:i/>
            <w:color w:val="1155CC"/>
            <w:u w:val="single"/>
          </w:rPr>
          <w:t xml:space="preserve"> Responsibilities, and Conduct</w:t>
        </w:r>
      </w:hyperlink>
      <w:r>
        <w:rPr>
          <w:i/>
        </w:rPr>
        <w:t>.</w:t>
      </w:r>
    </w:p>
    <w:p w:rsidR="0009096D" w:rsidRDefault="0009096D">
      <w:pPr>
        <w:pBdr>
          <w:top w:val="nil"/>
          <w:left w:val="nil"/>
          <w:bottom w:val="nil"/>
          <w:right w:val="nil"/>
          <w:between w:val="nil"/>
        </w:pBdr>
        <w:rPr>
          <w:i/>
        </w:rPr>
      </w:pPr>
    </w:p>
    <w:p w:rsidR="0009096D" w:rsidRDefault="0009096D">
      <w:pPr>
        <w:pBdr>
          <w:top w:val="nil"/>
          <w:left w:val="nil"/>
          <w:bottom w:val="nil"/>
          <w:right w:val="nil"/>
          <w:between w:val="nil"/>
        </w:pBdr>
        <w:rPr>
          <w:b/>
          <w:u w:val="single"/>
        </w:rPr>
      </w:pPr>
    </w:p>
    <w:p w:rsidR="0009096D" w:rsidRDefault="00DA4E55">
      <w:pPr>
        <w:pBdr>
          <w:top w:val="nil"/>
          <w:left w:val="nil"/>
          <w:bottom w:val="nil"/>
          <w:right w:val="nil"/>
          <w:between w:val="nil"/>
        </w:pBdr>
        <w:jc w:val="center"/>
        <w:rPr>
          <w:b/>
          <w:color w:val="000000"/>
          <w:u w:val="single"/>
        </w:rPr>
      </w:pPr>
      <w:r>
        <w:rPr>
          <w:b/>
          <w:color w:val="000000"/>
          <w:u w:val="single"/>
        </w:rPr>
        <w:t>Cultural Richness at LBCC</w:t>
      </w:r>
    </w:p>
    <w:p w:rsidR="0009096D" w:rsidRDefault="00DA4E55">
      <w:pPr>
        <w:pBdr>
          <w:top w:val="nil"/>
          <w:left w:val="nil"/>
          <w:bottom w:val="nil"/>
          <w:right w:val="nil"/>
          <w:between w:val="nil"/>
        </w:pBdr>
        <w:rPr>
          <w:b/>
          <w:u w:val="single"/>
        </w:rPr>
      </w:pPr>
      <w:r>
        <w:rPr>
          <w:color w:val="1A1A1A"/>
        </w:rPr>
        <w:t xml:space="preserve">To promote academic excellence and learning environments that encourage multiple perspectives and the free exchange of ideas, all courses at LBCC will provide students the opportunity to interact </w:t>
      </w:r>
      <w:r>
        <w:rPr>
          <w:color w:val="1A1A1A"/>
        </w:rPr>
        <w:t xml:space="preserve">with values, opinions, and/or beliefs different </w:t>
      </w:r>
      <w:proofErr w:type="gramStart"/>
      <w:r>
        <w:rPr>
          <w:color w:val="1A1A1A"/>
        </w:rPr>
        <w:t>than</w:t>
      </w:r>
      <w:proofErr w:type="gramEnd"/>
      <w:r>
        <w:rPr>
          <w:color w:val="1A1A1A"/>
        </w:rPr>
        <w:t xml:space="preserve"> their own in safe, positive and nurturing learning environments. LBCC is committed to nurturing the development of culturally literate individuals capable of interacting, collaborating and </w:t>
      </w:r>
      <w:proofErr w:type="gramStart"/>
      <w:r>
        <w:rPr>
          <w:color w:val="1A1A1A"/>
        </w:rPr>
        <w:t>problem-solvin</w:t>
      </w:r>
      <w:r>
        <w:rPr>
          <w:color w:val="1A1A1A"/>
        </w:rPr>
        <w:t>g</w:t>
      </w:r>
      <w:proofErr w:type="gramEnd"/>
      <w:r>
        <w:rPr>
          <w:color w:val="1A1A1A"/>
        </w:rPr>
        <w:t xml:space="preserve"> in an ever-changing community and diverse workforce.</w:t>
      </w:r>
    </w:p>
    <w:p w:rsidR="0009096D" w:rsidRDefault="0009096D"/>
    <w:p w:rsidR="0009096D" w:rsidRDefault="00DA4E55">
      <w:pPr>
        <w:jc w:val="center"/>
        <w:rPr>
          <w:b/>
          <w:u w:val="single"/>
        </w:rPr>
      </w:pPr>
      <w:r>
        <w:rPr>
          <w:b/>
          <w:u w:val="single"/>
        </w:rPr>
        <w:t>Late Assignments and Incompletes</w:t>
      </w:r>
    </w:p>
    <w:p w:rsidR="0009096D" w:rsidRDefault="00DA4E55">
      <w:pPr>
        <w:numPr>
          <w:ilvl w:val="0"/>
          <w:numId w:val="4"/>
        </w:numPr>
        <w:tabs>
          <w:tab w:val="left" w:pos="220"/>
          <w:tab w:val="left" w:pos="720"/>
        </w:tabs>
      </w:pPr>
      <w:r>
        <w:t xml:space="preserve">Any assigned coursework with a fixed deadline that is not turned in on time may be reduced at least one letter grade. Assignments posted or turned in more than two weeks late will earn a maximum of half credit. </w:t>
      </w:r>
    </w:p>
    <w:p w:rsidR="0009096D" w:rsidRDefault="00DA4E55">
      <w:pPr>
        <w:numPr>
          <w:ilvl w:val="0"/>
          <w:numId w:val="4"/>
        </w:numPr>
        <w:tabs>
          <w:tab w:val="left" w:pos="220"/>
          <w:tab w:val="left" w:pos="720"/>
        </w:tabs>
      </w:pPr>
      <w:r>
        <w:t>“I” grades (incompletes) will not be granted</w:t>
      </w:r>
      <w:r>
        <w:t>.</w:t>
      </w:r>
    </w:p>
    <w:p w:rsidR="0009096D" w:rsidRDefault="00DA4E55">
      <w:pPr>
        <w:numPr>
          <w:ilvl w:val="0"/>
          <w:numId w:val="4"/>
        </w:numPr>
        <w:tabs>
          <w:tab w:val="left" w:pos="220"/>
          <w:tab w:val="left" w:pos="720"/>
        </w:tabs>
      </w:pPr>
      <w:r>
        <w:t xml:space="preserve">Any students who </w:t>
      </w:r>
      <w:proofErr w:type="gramStart"/>
      <w:r>
        <w:t>don’t</w:t>
      </w:r>
      <w:proofErr w:type="gramEnd"/>
      <w:r>
        <w:t xml:space="preserve"> attend the first week of classes or post assignments online will be administratively dropped from the course.</w:t>
      </w:r>
    </w:p>
    <w:p w:rsidR="0009096D" w:rsidRDefault="0009096D"/>
    <w:p w:rsidR="0009096D" w:rsidRDefault="00DA4E55">
      <w:pPr>
        <w:jc w:val="center"/>
        <w:rPr>
          <w:b/>
          <w:u w:val="single"/>
        </w:rPr>
      </w:pPr>
      <w:r>
        <w:rPr>
          <w:b/>
          <w:u w:val="single"/>
        </w:rPr>
        <w:t>If you withdraw from class</w:t>
      </w:r>
    </w:p>
    <w:p w:rsidR="0009096D" w:rsidRDefault="00DA4E55">
      <w:r>
        <w:t xml:space="preserve">Students who are unable </w:t>
      </w:r>
      <w:proofErr w:type="gramStart"/>
      <w:r>
        <w:t>to successfully complete</w:t>
      </w:r>
      <w:proofErr w:type="gramEnd"/>
      <w:r>
        <w:t xml:space="preserve"> the course should withdraw by submitting the</w:t>
      </w:r>
      <w:r>
        <w:t xml:space="preserve"> proper paperwork prior to the end of the 7th week of class. </w:t>
      </w:r>
    </w:p>
    <w:p w:rsidR="0009096D" w:rsidRDefault="0009096D"/>
    <w:p w:rsidR="0009096D" w:rsidRDefault="00DA4E55">
      <w:pPr>
        <w:jc w:val="center"/>
        <w:rPr>
          <w:b/>
          <w:u w:val="single"/>
        </w:rPr>
      </w:pPr>
      <w:r>
        <w:rPr>
          <w:b/>
          <w:u w:val="single"/>
        </w:rPr>
        <w:t xml:space="preserve">A Word </w:t>
      </w:r>
      <w:proofErr w:type="gramStart"/>
      <w:r>
        <w:rPr>
          <w:b/>
          <w:u w:val="single"/>
        </w:rPr>
        <w:t>About</w:t>
      </w:r>
      <w:proofErr w:type="gramEnd"/>
      <w:r>
        <w:rPr>
          <w:b/>
          <w:u w:val="single"/>
        </w:rPr>
        <w:t xml:space="preserve"> Plagiarism</w:t>
      </w:r>
    </w:p>
    <w:p w:rsidR="0009096D" w:rsidRDefault="00DA4E55">
      <w:r>
        <w:t xml:space="preserve">Do your own work! Claiming someone else’s work as your own or using information or ideas without proper attribution can lead to your failing an assignment or the class. </w:t>
      </w:r>
      <w:r>
        <w:t xml:space="preserve">Attribution is required whenever you use other sources, especially on the Internet. </w:t>
      </w:r>
      <w:proofErr w:type="gramStart"/>
      <w:r>
        <w:t>Don’t</w:t>
      </w:r>
      <w:proofErr w:type="gramEnd"/>
      <w:r>
        <w:t xml:space="preserve"> copy and paste text and other material!</w:t>
      </w:r>
    </w:p>
    <w:p w:rsidR="0009096D" w:rsidRDefault="0009096D"/>
    <w:p w:rsidR="0009096D" w:rsidRDefault="00DA4E55">
      <w:r>
        <w:t xml:space="preserve">Plagiarism is subject to disciplinary action as described in LBCC’s guide on Students’ Rights, Responsibilities and Conduct. </w:t>
      </w:r>
      <w:r>
        <w:t>This also is available online at the LBCC website.</w:t>
      </w:r>
    </w:p>
    <w:p w:rsidR="0009096D" w:rsidRDefault="0009096D">
      <w:pPr>
        <w:pBdr>
          <w:top w:val="nil"/>
          <w:left w:val="nil"/>
          <w:bottom w:val="nil"/>
          <w:right w:val="nil"/>
          <w:between w:val="nil"/>
        </w:pBdr>
        <w:rPr>
          <w:color w:val="1A1A1A"/>
        </w:rPr>
      </w:pPr>
    </w:p>
    <w:p w:rsidR="0009096D" w:rsidRDefault="0009096D">
      <w:pPr>
        <w:pBdr>
          <w:top w:val="nil"/>
          <w:left w:val="nil"/>
          <w:bottom w:val="nil"/>
          <w:right w:val="nil"/>
          <w:between w:val="nil"/>
        </w:pBdr>
        <w:rPr>
          <w:color w:val="1A1A1A"/>
        </w:rPr>
      </w:pPr>
    </w:p>
    <w:p w:rsidR="0009096D" w:rsidRDefault="00DA4E55">
      <w:pPr>
        <w:spacing w:line="276" w:lineRule="auto"/>
        <w:jc w:val="center"/>
        <w:rPr>
          <w:u w:val="single"/>
        </w:rPr>
      </w:pPr>
      <w:r>
        <w:rPr>
          <w:b/>
          <w:u w:val="single"/>
        </w:rPr>
        <w:t>LBCC Policies</w:t>
      </w:r>
    </w:p>
    <w:p w:rsidR="0009096D" w:rsidRDefault="00DA4E55">
      <w:pPr>
        <w:spacing w:line="276" w:lineRule="auto"/>
        <w:rPr>
          <w:b/>
        </w:rPr>
      </w:pPr>
      <w:r>
        <w:rPr>
          <w:b/>
        </w:rPr>
        <w:t>Center for Accessibility Resources</w:t>
      </w:r>
    </w:p>
    <w:p w:rsidR="0009096D" w:rsidRDefault="00DA4E55">
      <w:pPr>
        <w:spacing w:line="276" w:lineRule="auto"/>
      </w:pPr>
      <w:r>
        <w:t xml:space="preserve">LBCC is committed to inclusiveness and equal access to higher education. </w:t>
      </w:r>
      <w:proofErr w:type="gramStart"/>
      <w:r>
        <w:t>If you have approved accommodations through the Center for Accessibility Resource</w:t>
      </w:r>
      <w:r>
        <w:t>s (CFAR) and would like to use your accommodations in the class,</w:t>
      </w:r>
      <w:proofErr w:type="gramEnd"/>
      <w:r>
        <w:t xml:space="preserve"> please talk to your instructor as soon as possible to discuss your needs. If you believe you may need accommodations but </w:t>
      </w:r>
      <w:proofErr w:type="gramStart"/>
      <w:r>
        <w:t>are not yet registered</w:t>
      </w:r>
      <w:proofErr w:type="gramEnd"/>
      <w:r>
        <w:t xml:space="preserve"> with CFAR, please visit the </w:t>
      </w:r>
      <w:hyperlink r:id="rId9">
        <w:r>
          <w:rPr>
            <w:color w:val="1155CC"/>
            <w:u w:val="single"/>
          </w:rPr>
          <w:t>CFAR Website</w:t>
        </w:r>
      </w:hyperlink>
      <w:r>
        <w:t xml:space="preserve"> for steps on how to apply for services or call 541-917-4789.</w:t>
      </w:r>
      <w:r>
        <w:br/>
      </w:r>
    </w:p>
    <w:p w:rsidR="0009096D" w:rsidRDefault="00DA4E55">
      <w:pPr>
        <w:spacing w:line="276" w:lineRule="auto"/>
        <w:rPr>
          <w:b/>
        </w:rPr>
      </w:pPr>
      <w:r>
        <w:rPr>
          <w:b/>
        </w:rPr>
        <w:t>LBCC Nondiscrimination Policy</w:t>
      </w:r>
    </w:p>
    <w:p w:rsidR="0009096D" w:rsidRDefault="00DA4E55">
      <w:pPr>
        <w:spacing w:line="276" w:lineRule="auto"/>
      </w:pPr>
      <w:r>
        <w:t xml:space="preserve">LBCC prohibits unlawful discrimination based on race, color, religion, ethnicity, </w:t>
      </w:r>
      <w:proofErr w:type="gramStart"/>
      <w:r>
        <w:t>use</w:t>
      </w:r>
      <w:proofErr w:type="gramEnd"/>
      <w:r>
        <w:t xml:space="preserve"> of native language, national orig</w:t>
      </w:r>
      <w:r>
        <w:t xml:space="preserve">in, sex, sexual orientation, gender, gender identity, marital status, disability, veteran status, age, or any other status protected under applicable federal, state, or local laws. For further </w:t>
      </w:r>
      <w:proofErr w:type="gramStart"/>
      <w:r>
        <w:t>information</w:t>
      </w:r>
      <w:proofErr w:type="gramEnd"/>
      <w:r>
        <w:t xml:space="preserve"> see Board Policy P1015 in our </w:t>
      </w:r>
      <w:hyperlink r:id="rId10">
        <w:r>
          <w:rPr>
            <w:color w:val="1155CC"/>
            <w:u w:val="single"/>
          </w:rPr>
          <w:t>Board Policies and Administrative Rules</w:t>
        </w:r>
      </w:hyperlink>
      <w:r>
        <w:t xml:space="preserve">. Title II, IX, &amp; Section 504. </w:t>
      </w:r>
      <w:r>
        <w:br/>
      </w:r>
    </w:p>
    <w:p w:rsidR="0009096D" w:rsidRDefault="00DA4E55">
      <w:pPr>
        <w:spacing w:line="276" w:lineRule="auto"/>
        <w:rPr>
          <w:color w:val="1155CC"/>
          <w:u w:val="single"/>
        </w:rPr>
      </w:pPr>
      <w:r>
        <w:rPr>
          <w:b/>
        </w:rPr>
        <w:t xml:space="preserve">If you need to report discrimination of any kind, please go </w:t>
      </w:r>
      <w:proofErr w:type="gramStart"/>
      <w:r>
        <w:rPr>
          <w:b/>
        </w:rPr>
        <w:t>to:</w:t>
      </w:r>
      <w:proofErr w:type="gramEnd"/>
      <w:r>
        <w:t xml:space="preserve"> </w:t>
      </w:r>
      <w:r>
        <w:fldChar w:fldCharType="begin"/>
      </w:r>
      <w:r>
        <w:instrText xml:space="preserve"> HYPERLINK "http://linnbenton-advocate.symplicity.com/public_report" </w:instrText>
      </w:r>
      <w:r>
        <w:fldChar w:fldCharType="separate"/>
      </w:r>
      <w:r>
        <w:rPr>
          <w:color w:val="1155CC"/>
          <w:u w:val="single"/>
        </w:rPr>
        <w:t>linnbenton-advocate.symplicity.com/</w:t>
      </w:r>
      <w:proofErr w:type="spellStart"/>
      <w:r>
        <w:rPr>
          <w:color w:val="1155CC"/>
          <w:u w:val="single"/>
        </w:rPr>
        <w:t>public_report</w:t>
      </w:r>
      <w:proofErr w:type="spellEnd"/>
    </w:p>
    <w:p w:rsidR="0009096D" w:rsidRDefault="00DA4E55">
      <w:pPr>
        <w:spacing w:line="276" w:lineRule="auto"/>
        <w:rPr>
          <w:b/>
        </w:rPr>
      </w:pPr>
      <w:r>
        <w:fldChar w:fldCharType="end"/>
      </w:r>
      <w:r>
        <w:rPr>
          <w:b/>
        </w:rPr>
        <w:t xml:space="preserve"> </w:t>
      </w:r>
    </w:p>
    <w:p w:rsidR="0009096D" w:rsidRDefault="0009096D">
      <w:pPr>
        <w:pBdr>
          <w:top w:val="nil"/>
          <w:left w:val="nil"/>
          <w:bottom w:val="nil"/>
          <w:right w:val="nil"/>
          <w:between w:val="nil"/>
        </w:pBdr>
        <w:rPr>
          <w:color w:val="000000"/>
        </w:rPr>
      </w:pPr>
    </w:p>
    <w:sectPr w:rsidR="0009096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1C89"/>
    <w:multiLevelType w:val="multilevel"/>
    <w:tmpl w:val="EC3C38D6"/>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566362EC"/>
    <w:multiLevelType w:val="multilevel"/>
    <w:tmpl w:val="7C368112"/>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57B052FB"/>
    <w:multiLevelType w:val="multilevel"/>
    <w:tmpl w:val="82DE077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48C22EF"/>
    <w:multiLevelType w:val="multilevel"/>
    <w:tmpl w:val="CD32A502"/>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6EE634AB"/>
    <w:multiLevelType w:val="multilevel"/>
    <w:tmpl w:val="931AF40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6FEA4364"/>
    <w:multiLevelType w:val="multilevel"/>
    <w:tmpl w:val="0D9EB3C2"/>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09096D"/>
    <w:rsid w:val="0009096D"/>
    <w:rsid w:val="00DA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B04AE-E70B-418E-AC35-BE951DE5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php" TargetMode="Externa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php" TargetMode="External"/><Relationship Id="rId11" Type="http://schemas.openxmlformats.org/officeDocument/2006/relationships/fontTable" Target="fontTable.xml"/><Relationship Id="rId5" Type="http://schemas.openxmlformats.org/officeDocument/2006/relationships/hyperlink" Target="http://twitter.com/jprofsuzi" TargetMode="External"/><Relationship Id="rId10" Type="http://schemas.openxmlformats.org/officeDocument/2006/relationships/hyperlink" Target="http://www.linnbenton.edu/board-policies-and-administrative-rules"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2019-01-29T00:30:00Z</dcterms:created>
  <dcterms:modified xsi:type="dcterms:W3CDTF">2019-01-29T00:30:00Z</dcterms:modified>
</cp:coreProperties>
</file>