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2774" w:rsidRDefault="001E2774">
      <w:pPr>
        <w:spacing w:before="0" w:after="0"/>
        <w:ind w:left="0" w:right="0"/>
        <w:contextualSpacing w:val="0"/>
        <w:jc w:val="center"/>
      </w:pPr>
      <w:bookmarkStart w:id="0" w:name="_GoBack"/>
      <w:bookmarkEnd w:id="0"/>
    </w:p>
    <w:p w:rsidR="001E2774" w:rsidRDefault="0085628E">
      <w:pPr>
        <w:spacing w:before="0" w:after="0"/>
        <w:ind w:left="0" w:right="0"/>
        <w:contextualSpacing w:val="0"/>
        <w:jc w:val="center"/>
      </w:pPr>
      <w:r>
        <w:rPr>
          <w:rFonts w:ascii="Arial" w:eastAsia="Arial" w:hAnsi="Arial" w:cs="Arial"/>
          <w:b/>
          <w:shd w:val="clear" w:color="auto" w:fill="A2C4C9"/>
        </w:rPr>
        <w:t>C</w:t>
      </w:r>
      <w:r>
        <w:rPr>
          <w:rFonts w:ascii="Arial" w:eastAsia="Arial" w:hAnsi="Arial" w:cs="Arial"/>
          <w:b/>
          <w:shd w:val="clear" w:color="auto" w:fill="A2C4C9"/>
        </w:rPr>
        <w:t xml:space="preserve">ontemporary Families in the United States </w:t>
      </w:r>
      <w:r>
        <w:rPr>
          <w:rFonts w:ascii="Arial" w:eastAsia="Arial" w:hAnsi="Arial" w:cs="Arial"/>
          <w:b/>
          <w:shd w:val="clear" w:color="auto" w:fill="A2C4C9"/>
        </w:rPr>
        <w:t>F2F</w:t>
      </w:r>
    </w:p>
    <w:p w:rsidR="001E2774" w:rsidRDefault="0085628E">
      <w:pPr>
        <w:spacing w:before="0" w:after="0"/>
        <w:ind w:left="0" w:right="0"/>
        <w:contextualSpacing w:val="0"/>
        <w:jc w:val="center"/>
      </w:pPr>
      <w:r>
        <w:rPr>
          <w:rFonts w:ascii="Arial" w:eastAsia="Arial" w:hAnsi="Arial" w:cs="Arial"/>
          <w:shd w:val="clear" w:color="auto" w:fill="A2C4C9"/>
        </w:rPr>
        <w:t xml:space="preserve">CRN </w:t>
      </w:r>
      <w:r>
        <w:rPr>
          <w:rFonts w:ascii="Arial" w:eastAsia="Arial" w:hAnsi="Arial" w:cs="Arial"/>
          <w:shd w:val="clear" w:color="auto" w:fill="A2C4C9"/>
        </w:rPr>
        <w:t>36049</w:t>
      </w:r>
    </w:p>
    <w:p w:rsidR="001E2774" w:rsidRDefault="0085628E">
      <w:pPr>
        <w:spacing w:before="0" w:after="0"/>
        <w:ind w:left="0" w:right="0"/>
        <w:contextualSpacing w:val="0"/>
        <w:jc w:val="center"/>
      </w:pPr>
      <w:r>
        <w:rPr>
          <w:rFonts w:ascii="Arial" w:eastAsia="Arial" w:hAnsi="Arial" w:cs="Arial"/>
          <w:shd w:val="clear" w:color="auto" w:fill="A2C4C9"/>
        </w:rPr>
        <w:t>HDFS 201</w:t>
      </w:r>
      <w:proofErr w:type="gramStart"/>
      <w:r>
        <w:rPr>
          <w:rFonts w:ascii="Arial" w:eastAsia="Arial" w:hAnsi="Arial" w:cs="Arial"/>
          <w:shd w:val="clear" w:color="auto" w:fill="A2C4C9"/>
        </w:rPr>
        <w:t xml:space="preserve">  </w:t>
      </w:r>
      <w:r>
        <w:rPr>
          <w:rFonts w:ascii="Arial" w:eastAsia="Arial" w:hAnsi="Arial" w:cs="Arial"/>
          <w:shd w:val="clear" w:color="auto" w:fill="A2C4C9"/>
        </w:rPr>
        <w:t>Winter</w:t>
      </w:r>
      <w:proofErr w:type="gramEnd"/>
      <w:r>
        <w:rPr>
          <w:rFonts w:ascii="Arial" w:eastAsia="Arial" w:hAnsi="Arial" w:cs="Arial"/>
          <w:shd w:val="clear" w:color="auto" w:fill="A2C4C9"/>
        </w:rPr>
        <w:t xml:space="preserve"> 2014:  TR 10:00 - 11:20; IA - 231</w:t>
      </w:r>
    </w:p>
    <w:p w:rsidR="001E2774" w:rsidRDefault="001E2774">
      <w:pPr>
        <w:spacing w:before="0" w:after="0"/>
        <w:ind w:left="0" w:right="0"/>
        <w:contextualSpacing w:val="0"/>
        <w:jc w:val="center"/>
      </w:pPr>
    </w:p>
    <w:p w:rsidR="001E2774" w:rsidRDefault="0085628E">
      <w:pPr>
        <w:spacing w:before="0" w:after="0"/>
        <w:ind w:left="0" w:right="0"/>
        <w:contextualSpacing w:val="0"/>
      </w:pPr>
      <w:r>
        <w:rPr>
          <w:rFonts w:ascii="Arial" w:eastAsia="Arial" w:hAnsi="Arial" w:cs="Arial"/>
          <w:b/>
        </w:rPr>
        <w:t xml:space="preserve">Instructor: </w:t>
      </w:r>
      <w:r>
        <w:rPr>
          <w:rFonts w:ascii="Arial" w:eastAsia="Arial" w:hAnsi="Arial" w:cs="Arial"/>
        </w:rPr>
        <w:t>Liz Pearce, Ed.M.</w:t>
      </w:r>
    </w:p>
    <w:p w:rsidR="001E2774" w:rsidRDefault="0085628E">
      <w:pPr>
        <w:spacing w:before="0" w:after="0"/>
        <w:ind w:left="0" w:right="0"/>
        <w:contextualSpacing w:val="0"/>
      </w:pPr>
      <w:r>
        <w:rPr>
          <w:rFonts w:ascii="Arial" w:eastAsia="Arial" w:hAnsi="Arial" w:cs="Arial"/>
          <w:b/>
        </w:rPr>
        <w:t xml:space="preserve">Office: </w:t>
      </w:r>
      <w:r>
        <w:rPr>
          <w:rFonts w:ascii="Arial" w:eastAsia="Arial" w:hAnsi="Arial" w:cs="Arial"/>
        </w:rPr>
        <w:t>WOH 204</w:t>
      </w:r>
    </w:p>
    <w:p w:rsidR="001E2774" w:rsidRDefault="0085628E">
      <w:pPr>
        <w:spacing w:before="0" w:after="0"/>
        <w:ind w:left="0" w:right="0"/>
        <w:contextualSpacing w:val="0"/>
      </w:pPr>
      <w:r>
        <w:rPr>
          <w:rFonts w:ascii="Arial" w:eastAsia="Arial" w:hAnsi="Arial" w:cs="Arial"/>
          <w:b/>
        </w:rPr>
        <w:t xml:space="preserve">Phone: </w:t>
      </w:r>
      <w:r>
        <w:rPr>
          <w:rFonts w:ascii="Arial" w:eastAsia="Arial" w:hAnsi="Arial" w:cs="Arial"/>
        </w:rPr>
        <w:t>917-4904 (office)</w:t>
      </w:r>
    </w:p>
    <w:p w:rsidR="001E2774" w:rsidRDefault="0085628E">
      <w:pPr>
        <w:spacing w:before="0" w:after="0"/>
        <w:ind w:left="0" w:right="0"/>
        <w:contextualSpacing w:val="0"/>
      </w:pPr>
      <w:r>
        <w:rPr>
          <w:rFonts w:ascii="Arial" w:eastAsia="Arial" w:hAnsi="Arial" w:cs="Arial"/>
          <w:b/>
        </w:rPr>
        <w:t>E-mail address:</w:t>
      </w:r>
      <w:r>
        <w:rPr>
          <w:rFonts w:ascii="Arial" w:eastAsia="Arial" w:hAnsi="Arial" w:cs="Arial"/>
        </w:rPr>
        <w:t xml:space="preserve"> </w:t>
      </w:r>
      <w:hyperlink r:id="rId8">
        <w:r>
          <w:rPr>
            <w:rFonts w:ascii="Arial" w:eastAsia="Arial" w:hAnsi="Arial" w:cs="Arial"/>
            <w:color w:val="0000EE"/>
            <w:u w:val="single"/>
          </w:rPr>
          <w:t>pearcel@linnbenton.edu</w:t>
        </w:r>
      </w:hyperlink>
    </w:p>
    <w:p w:rsidR="001E2774" w:rsidRDefault="0085628E">
      <w:pPr>
        <w:spacing w:before="0" w:after="0"/>
        <w:ind w:left="0" w:right="0"/>
        <w:contextualSpacing w:val="0"/>
      </w:pPr>
      <w:r>
        <w:rPr>
          <w:rFonts w:ascii="Arial" w:eastAsia="Arial" w:hAnsi="Arial" w:cs="Arial"/>
          <w:b/>
        </w:rPr>
        <w:t xml:space="preserve">Office Hours: </w:t>
      </w:r>
      <w:r>
        <w:rPr>
          <w:rFonts w:ascii="Arial" w:eastAsia="Arial" w:hAnsi="Arial" w:cs="Arial"/>
          <w:highlight w:val="white"/>
        </w:rPr>
        <w:t>Mondays 2:00 to 3:00; Wednesdays 10:00 to 11:00</w:t>
      </w:r>
      <w:proofErr w:type="gramStart"/>
      <w:r>
        <w:rPr>
          <w:rFonts w:ascii="Arial" w:eastAsia="Arial" w:hAnsi="Arial" w:cs="Arial"/>
          <w:highlight w:val="white"/>
        </w:rPr>
        <w:t>;  Thursdays</w:t>
      </w:r>
      <w:proofErr w:type="gramEnd"/>
      <w:r>
        <w:rPr>
          <w:rFonts w:ascii="Arial" w:eastAsia="Arial" w:hAnsi="Arial" w:cs="Arial"/>
          <w:highlight w:val="white"/>
        </w:rPr>
        <w:t xml:space="preserve"> and Fridays by appointment.   </w:t>
      </w:r>
      <w:r>
        <w:rPr>
          <w:rFonts w:ascii="Arial" w:eastAsia="Arial" w:hAnsi="Arial" w:cs="Arial"/>
          <w:b/>
        </w:rPr>
        <w:t xml:space="preserve"> </w:t>
      </w:r>
      <w:r>
        <w:rPr>
          <w:rFonts w:ascii="Arial" w:eastAsia="Arial" w:hAnsi="Arial" w:cs="Arial"/>
        </w:rPr>
        <w:t xml:space="preserve"> If you cannot come in person,</w:t>
      </w:r>
      <w:proofErr w:type="gramStart"/>
      <w:r>
        <w:rPr>
          <w:rFonts w:ascii="Arial" w:eastAsia="Arial" w:hAnsi="Arial" w:cs="Arial"/>
        </w:rPr>
        <w:t>  I</w:t>
      </w:r>
      <w:proofErr w:type="gramEnd"/>
      <w:r>
        <w:rPr>
          <w:rFonts w:ascii="Arial" w:eastAsia="Arial" w:hAnsi="Arial" w:cs="Arial"/>
        </w:rPr>
        <w:t xml:space="preserve"> am glad to speak with you by phone during office hours and other times as available.  Please c</w:t>
      </w:r>
      <w:r>
        <w:rPr>
          <w:rFonts w:ascii="Arial" w:eastAsia="Arial" w:hAnsi="Arial" w:cs="Arial"/>
        </w:rPr>
        <w:t>all, or e-mail me, and I will call you back.</w:t>
      </w:r>
      <w:r>
        <w:rPr>
          <w:rFonts w:ascii="Arial" w:eastAsia="Arial" w:hAnsi="Arial" w:cs="Arial"/>
        </w:rPr>
        <w:t xml:space="preserve"> </w:t>
      </w:r>
      <w:hyperlink r:id="rId9">
        <w:r>
          <w:rPr>
            <w:rFonts w:ascii="Arial" w:eastAsia="Arial" w:hAnsi="Arial" w:cs="Arial"/>
            <w:color w:val="1155CC"/>
            <w:u w:val="single"/>
          </w:rPr>
          <w:t>Instructor Website</w:t>
        </w:r>
      </w:hyperlink>
    </w:p>
    <w:p w:rsidR="001E2774" w:rsidRDefault="0085628E">
      <w:pPr>
        <w:spacing w:before="0" w:after="0"/>
        <w:ind w:left="0" w:right="0"/>
        <w:contextualSpacing w:val="0"/>
      </w:pPr>
      <w:r>
        <w:rPr>
          <w:rFonts w:ascii="Arial" w:eastAsia="Arial" w:hAnsi="Arial" w:cs="Arial"/>
          <w:b/>
        </w:rPr>
        <w:t xml:space="preserve">Division Support: </w:t>
      </w:r>
      <w:r>
        <w:rPr>
          <w:rFonts w:ascii="Arial" w:eastAsia="Arial" w:hAnsi="Arial" w:cs="Arial"/>
        </w:rPr>
        <w:t>Jeremy Cornforth</w:t>
      </w:r>
      <w:proofErr w:type="gramStart"/>
      <w:r>
        <w:rPr>
          <w:rFonts w:ascii="Arial" w:eastAsia="Arial" w:hAnsi="Arial" w:cs="Arial"/>
        </w:rPr>
        <w:t xml:space="preserve">;  </w:t>
      </w:r>
      <w:proofErr w:type="gramEnd"/>
      <w:r>
        <w:fldChar w:fldCharType="begin"/>
      </w:r>
      <w:r>
        <w:instrText xml:space="preserve"> HYPERLINK "mailto:cornfoj@linnbenton.edu" \h </w:instrText>
      </w:r>
      <w:r>
        <w:fldChar w:fldCharType="separate"/>
      </w:r>
      <w:r>
        <w:rPr>
          <w:rFonts w:ascii="Arial" w:eastAsia="Arial" w:hAnsi="Arial" w:cs="Arial"/>
          <w:color w:val="1155CC"/>
          <w:u w:val="single"/>
        </w:rPr>
        <w:t>cornfoj@linnbenton.edu</w:t>
      </w:r>
      <w:r>
        <w:rPr>
          <w:rFonts w:ascii="Arial" w:eastAsia="Arial" w:hAnsi="Arial" w:cs="Arial"/>
          <w:color w:val="1155CC"/>
          <w:u w:val="single"/>
        </w:rPr>
        <w:fldChar w:fldCharType="end"/>
      </w:r>
      <w:r>
        <w:rPr>
          <w:rFonts w:ascii="Arial" w:eastAsia="Arial" w:hAnsi="Arial" w:cs="Arial"/>
        </w:rPr>
        <w:t>;  541 917 4577; NSH 101</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b/>
          <w:u w:val="single"/>
        </w:rPr>
        <w:t>Course Description</w:t>
      </w:r>
    </w:p>
    <w:p w:rsidR="001E2774" w:rsidRDefault="0085628E">
      <w:pPr>
        <w:spacing w:before="0" w:after="0"/>
        <w:ind w:left="0" w:right="0"/>
        <w:contextualSpacing w:val="0"/>
      </w:pPr>
      <w:proofErr w:type="gramStart"/>
      <w:r>
        <w:rPr>
          <w:rFonts w:ascii="Arial" w:eastAsia="Arial" w:hAnsi="Arial" w:cs="Arial"/>
        </w:rPr>
        <w:t>An introduction to families with application to personal life.</w:t>
      </w:r>
      <w:proofErr w:type="gramEnd"/>
      <w:r>
        <w:rPr>
          <w:rFonts w:ascii="Arial" w:eastAsia="Arial" w:hAnsi="Arial" w:cs="Arial"/>
        </w:rPr>
        <w:t xml:space="preserve"> </w:t>
      </w:r>
      <w:proofErr w:type="gramStart"/>
      <w:r>
        <w:rPr>
          <w:rFonts w:ascii="Arial" w:eastAsia="Arial" w:hAnsi="Arial" w:cs="Arial"/>
        </w:rPr>
        <w:t>Focuses on diversity in family structure, social class, race, gender, work and other social institutions.</w:t>
      </w:r>
      <w:proofErr w:type="gramEnd"/>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b/>
          <w:u w:val="single"/>
        </w:rPr>
        <w:t>Course Learning Outcomes</w:t>
      </w:r>
    </w:p>
    <w:p w:rsidR="001E2774" w:rsidRDefault="0085628E">
      <w:pPr>
        <w:spacing w:before="0" w:after="0"/>
        <w:ind w:left="0" w:right="0"/>
        <w:contextualSpacing w:val="0"/>
      </w:pPr>
      <w:r>
        <w:rPr>
          <w:rFonts w:ascii="Arial" w:eastAsia="Arial" w:hAnsi="Arial" w:cs="Arial"/>
        </w:rPr>
        <w:t xml:space="preserve">1. </w:t>
      </w:r>
      <w:r>
        <w:rPr>
          <w:rFonts w:ascii="Arial" w:eastAsia="Arial" w:hAnsi="Arial" w:cs="Arial"/>
        </w:rPr>
        <w:t>Identify basi</w:t>
      </w:r>
      <w:r>
        <w:rPr>
          <w:rFonts w:ascii="Arial" w:eastAsia="Arial" w:hAnsi="Arial" w:cs="Arial"/>
        </w:rPr>
        <w:t>c concepts related to the study of family development.</w:t>
      </w:r>
    </w:p>
    <w:p w:rsidR="001E2774" w:rsidRDefault="0085628E">
      <w:pPr>
        <w:numPr>
          <w:ilvl w:val="0"/>
          <w:numId w:val="8"/>
        </w:numPr>
        <w:spacing w:before="0" w:after="0"/>
        <w:ind w:left="600" w:right="0" w:hanging="359"/>
      </w:pPr>
      <w:r>
        <w:rPr>
          <w:rFonts w:ascii="Arial" w:eastAsia="Arial" w:hAnsi="Arial" w:cs="Arial"/>
          <w:i/>
        </w:rPr>
        <w:t>What are the basic concepts when it comes to studying families?</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rPr>
        <w:t xml:space="preserve">2. Articulate how individual characteristics and contextual factors, such as age, race, and </w:t>
      </w:r>
      <w:r>
        <w:rPr>
          <w:rFonts w:ascii="Arial" w:eastAsia="Arial" w:hAnsi="Arial" w:cs="Arial"/>
        </w:rPr>
        <w:tab/>
        <w:t>social class and their socially defined mea</w:t>
      </w:r>
      <w:r>
        <w:rPr>
          <w:rFonts w:ascii="Arial" w:eastAsia="Arial" w:hAnsi="Arial" w:cs="Arial"/>
        </w:rPr>
        <w:t xml:space="preserve">nings attributed to difference interact to </w:t>
      </w:r>
      <w:r>
        <w:rPr>
          <w:rFonts w:ascii="Arial" w:eastAsia="Arial" w:hAnsi="Arial" w:cs="Arial"/>
        </w:rPr>
        <w:tab/>
      </w:r>
      <w:r>
        <w:rPr>
          <w:rFonts w:ascii="Arial" w:eastAsia="Arial" w:hAnsi="Arial" w:cs="Arial"/>
        </w:rPr>
        <w:tab/>
        <w:t>contribute to individual and family development over time.</w:t>
      </w:r>
    </w:p>
    <w:p w:rsidR="001E2774" w:rsidRDefault="0085628E">
      <w:pPr>
        <w:numPr>
          <w:ilvl w:val="0"/>
          <w:numId w:val="6"/>
        </w:numPr>
        <w:spacing w:before="0" w:after="0"/>
        <w:ind w:left="600" w:right="0" w:hanging="359"/>
      </w:pPr>
      <w:r>
        <w:rPr>
          <w:rFonts w:ascii="Arial" w:eastAsia="Arial" w:hAnsi="Arial" w:cs="Arial"/>
          <w:i/>
        </w:rPr>
        <w:t>How does your age, race, gender, etc. and the way society looks at you contribute to your individual and family development?</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rPr>
        <w:t xml:space="preserve">3.  Identify the impact of historical and environmental influences on individual and family </w:t>
      </w:r>
      <w:r>
        <w:rPr>
          <w:rFonts w:ascii="Arial" w:eastAsia="Arial" w:hAnsi="Arial" w:cs="Arial"/>
        </w:rPr>
        <w:tab/>
        <w:t xml:space="preserve">development over time, with a focus on the social environment’s interplay with family </w:t>
      </w:r>
      <w:r>
        <w:rPr>
          <w:rFonts w:ascii="Arial" w:eastAsia="Arial" w:hAnsi="Arial" w:cs="Arial"/>
        </w:rPr>
        <w:tab/>
        <w:t>development and processes.</w:t>
      </w:r>
    </w:p>
    <w:p w:rsidR="001E2774" w:rsidRDefault="0085628E">
      <w:pPr>
        <w:numPr>
          <w:ilvl w:val="0"/>
          <w:numId w:val="5"/>
        </w:numPr>
        <w:spacing w:before="0" w:after="0"/>
        <w:ind w:left="600" w:right="0" w:hanging="359"/>
      </w:pPr>
      <w:r>
        <w:rPr>
          <w:rFonts w:ascii="Arial" w:eastAsia="Arial" w:hAnsi="Arial" w:cs="Arial"/>
          <w:i/>
        </w:rPr>
        <w:t>How do external factors--like the government, cou</w:t>
      </w:r>
      <w:r>
        <w:rPr>
          <w:rFonts w:ascii="Arial" w:eastAsia="Arial" w:hAnsi="Arial" w:cs="Arial"/>
          <w:i/>
        </w:rPr>
        <w:t>rts, schools, etc. impact how families develop?</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rPr>
        <w:t xml:space="preserve">4. Describe the ways in which diversity in individuals relates to family structure and </w:t>
      </w:r>
      <w:r>
        <w:rPr>
          <w:rFonts w:ascii="Arial" w:eastAsia="Arial" w:hAnsi="Arial" w:cs="Arial"/>
        </w:rPr>
        <w:tab/>
      </w:r>
      <w:r>
        <w:rPr>
          <w:rFonts w:ascii="Arial" w:eastAsia="Arial" w:hAnsi="Arial" w:cs="Arial"/>
        </w:rPr>
        <w:tab/>
        <w:t>processes.</w:t>
      </w:r>
    </w:p>
    <w:p w:rsidR="001E2774" w:rsidRDefault="0085628E">
      <w:pPr>
        <w:numPr>
          <w:ilvl w:val="0"/>
          <w:numId w:val="4"/>
        </w:numPr>
        <w:spacing w:before="0" w:after="0"/>
        <w:ind w:left="600" w:right="0" w:hanging="359"/>
      </w:pPr>
      <w:r>
        <w:rPr>
          <w:rFonts w:ascii="Arial" w:eastAsia="Arial" w:hAnsi="Arial" w:cs="Arial"/>
          <w:i/>
        </w:rPr>
        <w:t>What is the relationship between diversity and how families behave?</w:t>
      </w:r>
    </w:p>
    <w:p w:rsidR="001E2774" w:rsidRDefault="0085628E">
      <w:pPr>
        <w:spacing w:before="0" w:after="0"/>
        <w:ind w:left="0" w:right="0"/>
        <w:contextualSpacing w:val="0"/>
      </w:pPr>
      <w:r>
        <w:rPr>
          <w:rFonts w:ascii="Arial" w:eastAsia="Arial" w:hAnsi="Arial" w:cs="Arial"/>
        </w:rPr>
        <w:tab/>
      </w:r>
    </w:p>
    <w:p w:rsidR="001E2774" w:rsidRDefault="0085628E">
      <w:pPr>
        <w:spacing w:before="0" w:after="0"/>
        <w:ind w:left="0" w:right="0"/>
        <w:contextualSpacing w:val="0"/>
      </w:pPr>
      <w:r>
        <w:rPr>
          <w:rFonts w:ascii="Arial" w:eastAsia="Arial" w:hAnsi="Arial" w:cs="Arial"/>
        </w:rPr>
        <w:t>5. Describe family structural and int</w:t>
      </w:r>
      <w:r>
        <w:rPr>
          <w:rFonts w:ascii="Arial" w:eastAsia="Arial" w:hAnsi="Arial" w:cs="Arial"/>
        </w:rPr>
        <w:t xml:space="preserve">eractional patterns which may differentially impact the </w:t>
      </w:r>
      <w:r>
        <w:rPr>
          <w:rFonts w:ascii="Arial" w:eastAsia="Arial" w:hAnsi="Arial" w:cs="Arial"/>
        </w:rPr>
        <w:tab/>
      </w:r>
      <w:proofErr w:type="gramStart"/>
      <w:r>
        <w:rPr>
          <w:rFonts w:ascii="Arial" w:eastAsia="Arial" w:hAnsi="Arial" w:cs="Arial"/>
        </w:rPr>
        <w:t>course</w:t>
      </w:r>
      <w:proofErr w:type="gramEnd"/>
      <w:r>
        <w:rPr>
          <w:rFonts w:ascii="Arial" w:eastAsia="Arial" w:hAnsi="Arial" w:cs="Arial"/>
        </w:rPr>
        <w:t xml:space="preserve"> of individual development. Use analytical thinking to apply current human </w:t>
      </w:r>
      <w:r>
        <w:rPr>
          <w:rFonts w:ascii="Arial" w:eastAsia="Arial" w:hAnsi="Arial" w:cs="Arial"/>
        </w:rPr>
        <w:tab/>
      </w:r>
      <w:r>
        <w:rPr>
          <w:rFonts w:ascii="Arial" w:eastAsia="Arial" w:hAnsi="Arial" w:cs="Arial"/>
        </w:rPr>
        <w:tab/>
        <w:t xml:space="preserve">development and sociological theories to practical situations. Synthesize multiple </w:t>
      </w:r>
      <w:r>
        <w:rPr>
          <w:rFonts w:ascii="Arial" w:eastAsia="Arial" w:hAnsi="Arial" w:cs="Arial"/>
        </w:rPr>
        <w:tab/>
      </w:r>
      <w:r>
        <w:rPr>
          <w:rFonts w:ascii="Arial" w:eastAsia="Arial" w:hAnsi="Arial" w:cs="Arial"/>
        </w:rPr>
        <w:tab/>
        <w:t>viewpoints to generate reasonab</w:t>
      </w:r>
      <w:r>
        <w:rPr>
          <w:rFonts w:ascii="Arial" w:eastAsia="Arial" w:hAnsi="Arial" w:cs="Arial"/>
        </w:rPr>
        <w:t>le conclusions.</w:t>
      </w:r>
    </w:p>
    <w:p w:rsidR="001E2774" w:rsidRDefault="0085628E">
      <w:pPr>
        <w:numPr>
          <w:ilvl w:val="0"/>
          <w:numId w:val="3"/>
        </w:numPr>
        <w:spacing w:before="0" w:after="0"/>
        <w:ind w:left="600" w:right="0" w:hanging="359"/>
      </w:pPr>
      <w:r>
        <w:rPr>
          <w:rFonts w:ascii="Arial" w:eastAsia="Arial" w:hAnsi="Arial" w:cs="Arial"/>
          <w:i/>
        </w:rPr>
        <w:t>How can we put all the above ideas together to best understand families?  What are the differing viewpoints that experts and that society hold about family development? </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b/>
          <w:u w:val="single"/>
        </w:rPr>
        <w:lastRenderedPageBreak/>
        <w:t>Class Structure</w:t>
      </w:r>
    </w:p>
    <w:p w:rsidR="001E2774" w:rsidRDefault="0085628E">
      <w:pPr>
        <w:spacing w:before="0" w:after="0"/>
        <w:ind w:left="0" w:right="0"/>
        <w:contextualSpacing w:val="0"/>
      </w:pPr>
      <w:r>
        <w:rPr>
          <w:rFonts w:ascii="Arial" w:eastAsia="Arial" w:hAnsi="Arial" w:cs="Arial"/>
        </w:rPr>
        <w:t xml:space="preserve">This </w:t>
      </w:r>
      <w:r>
        <w:rPr>
          <w:rFonts w:ascii="Arial" w:eastAsia="Arial" w:hAnsi="Arial" w:cs="Arial"/>
        </w:rPr>
        <w:t>class is taught with technology</w:t>
      </w:r>
      <w:r>
        <w:rPr>
          <w:rFonts w:ascii="Arial" w:eastAsia="Arial" w:hAnsi="Arial" w:cs="Arial"/>
        </w:rPr>
        <w:t xml:space="preserve"> enhancement and </w:t>
      </w:r>
      <w:r>
        <w:rPr>
          <w:rFonts w:ascii="Arial" w:eastAsia="Arial" w:hAnsi="Arial" w:cs="Arial"/>
        </w:rPr>
        <w:t xml:space="preserve">in </w:t>
      </w:r>
      <w:r>
        <w:rPr>
          <w:rFonts w:ascii="Arial" w:eastAsia="Arial" w:hAnsi="Arial" w:cs="Arial"/>
        </w:rPr>
        <w:t xml:space="preserve">a </w:t>
      </w:r>
      <w:hyperlink r:id="rId10">
        <w:r>
          <w:rPr>
            <w:rFonts w:ascii="Arial" w:eastAsia="Arial" w:hAnsi="Arial" w:cs="Arial"/>
            <w:color w:val="1155CC"/>
            <w:u w:val="single"/>
          </w:rPr>
          <w:t>“flipped” format</w:t>
        </w:r>
      </w:hyperlink>
      <w:r>
        <w:rPr>
          <w:rFonts w:ascii="Arial" w:eastAsia="Arial" w:hAnsi="Arial" w:cs="Arial"/>
        </w:rPr>
        <w:t>.  </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highlight w:val="white"/>
        </w:rPr>
        <w:t>In flipped classes, the base-line content is delivered primarily away from F2F time.  In this class that is your textbook and the weekly Moodle lessons.  You’ll read and</w:t>
      </w:r>
      <w:r>
        <w:rPr>
          <w:rFonts w:ascii="Arial" w:eastAsia="Arial" w:hAnsi="Arial" w:cs="Arial"/>
          <w:highlight w:val="white"/>
        </w:rPr>
        <w:t xml:space="preserve"> participate in those on your own, then take the baseline quiz prior to Tuesday’s class.  The “homework” --or higher -level thinking and assignments-- are primarily completed in F2F class, with support from the Instructor and your peers.  Your Weekly Wonde</w:t>
      </w:r>
      <w:r>
        <w:rPr>
          <w:rFonts w:ascii="Arial" w:eastAsia="Arial" w:hAnsi="Arial" w:cs="Arial"/>
          <w:highlight w:val="white"/>
        </w:rPr>
        <w:t>r assignment will be due on Thursdays or Fridays.</w:t>
      </w:r>
      <w:r>
        <w:rPr>
          <w:rFonts w:ascii="Arial" w:eastAsia="Arial" w:hAnsi="Arial" w:cs="Arial"/>
          <w:i/>
          <w:highlight w:val="white"/>
        </w:rPr>
        <w:t xml:space="preserve"> Note: it will take two weeks to get completely into this schedule, so check your syllabus and Moodle page closely for dates.   </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rPr>
        <w:t xml:space="preserve">You are expected to </w:t>
      </w:r>
      <w:r>
        <w:rPr>
          <w:rFonts w:ascii="Arial" w:eastAsia="Arial" w:hAnsi="Arial" w:cs="Arial"/>
        </w:rPr>
        <w:t>attend class two times per week, with the exception of days that are scheduled “off” by the Instructor.  It is fundamental to your success in this course to come to every class section having prepared for class.</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rPr>
        <w:t xml:space="preserve">In this class students will have access to </w:t>
      </w:r>
      <w:r>
        <w:rPr>
          <w:rFonts w:ascii="Arial" w:eastAsia="Arial" w:hAnsi="Arial" w:cs="Arial"/>
          <w:b/>
        </w:rPr>
        <w:t>electronic tablets</w:t>
      </w:r>
      <w:r>
        <w:rPr>
          <w:rFonts w:ascii="Arial" w:eastAsia="Arial" w:hAnsi="Arial" w:cs="Arial"/>
        </w:rPr>
        <w:t xml:space="preserve"> for use during class time.  Students will be able to personalize their assigned tablets.  These may be available for check out later in the term.</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rPr>
        <w:t xml:space="preserve">This class has a </w:t>
      </w:r>
      <w:r>
        <w:rPr>
          <w:rFonts w:ascii="Arial" w:eastAsia="Arial" w:hAnsi="Arial" w:cs="Arial"/>
          <w:b/>
        </w:rPr>
        <w:t>Facebook</w:t>
      </w:r>
      <w:r>
        <w:rPr>
          <w:rFonts w:ascii="Arial" w:eastAsia="Arial" w:hAnsi="Arial" w:cs="Arial"/>
        </w:rPr>
        <w:t xml:space="preserve"> page.  It is recommended that students use their FB accounts to </w:t>
      </w:r>
      <w:r>
        <w:rPr>
          <w:rFonts w:ascii="Arial" w:eastAsia="Arial" w:hAnsi="Arial" w:cs="Arial"/>
        </w:rPr>
        <w:t>enroll in our group.  You can create a “fake” profile (e.g. “The Green Machine” or other nickname) if you prefer to remain unidentified on FB.  Locate the class FB page</w:t>
      </w:r>
      <w:r>
        <w:rPr>
          <w:rFonts w:ascii="Arial" w:eastAsia="Arial" w:hAnsi="Arial" w:cs="Arial"/>
          <w:highlight w:val="white"/>
        </w:rPr>
        <w:t xml:space="preserve"> (</w:t>
      </w:r>
      <w:hyperlink r:id="rId11">
        <w:r>
          <w:rPr>
            <w:rFonts w:ascii="Arial" w:eastAsia="Arial" w:hAnsi="Arial" w:cs="Arial"/>
            <w:color w:val="1155CC"/>
            <w:highlight w:val="white"/>
            <w:u w:val="single"/>
          </w:rPr>
          <w:t>HDFS 201 Winter 2</w:t>
        </w:r>
        <w:r>
          <w:rPr>
            <w:rFonts w:ascii="Arial" w:eastAsia="Arial" w:hAnsi="Arial" w:cs="Arial"/>
            <w:color w:val="1155CC"/>
            <w:highlight w:val="white"/>
            <w:u w:val="single"/>
          </w:rPr>
          <w:t xml:space="preserve">014) </w:t>
        </w:r>
      </w:hyperlink>
      <w:r>
        <w:rPr>
          <w:rFonts w:ascii="Arial" w:eastAsia="Arial" w:hAnsi="Arial" w:cs="Arial"/>
        </w:rPr>
        <w:t>and ask to become a member of the group.  I will add you.  While the group is currently “open”, I will make the group “</w:t>
      </w:r>
      <w:r>
        <w:rPr>
          <w:rFonts w:ascii="Arial" w:eastAsia="Arial" w:hAnsi="Arial" w:cs="Arial"/>
          <w:b/>
        </w:rPr>
        <w:t>secret</w:t>
      </w:r>
      <w:r>
        <w:rPr>
          <w:rFonts w:ascii="Arial" w:eastAsia="Arial" w:hAnsi="Arial" w:cs="Arial"/>
        </w:rPr>
        <w:t xml:space="preserve">” at the beginning of the </w:t>
      </w:r>
      <w:proofErr w:type="gramStart"/>
      <w:r>
        <w:rPr>
          <w:rFonts w:ascii="Arial" w:eastAsia="Arial" w:hAnsi="Arial" w:cs="Arial"/>
        </w:rPr>
        <w:t>second  week</w:t>
      </w:r>
      <w:proofErr w:type="gramEnd"/>
      <w:r>
        <w:rPr>
          <w:rFonts w:ascii="Arial" w:eastAsia="Arial" w:hAnsi="Arial" w:cs="Arial"/>
        </w:rPr>
        <w:t xml:space="preserve"> of the term so that </w:t>
      </w:r>
      <w:r>
        <w:rPr>
          <w:rFonts w:ascii="Arial" w:eastAsia="Arial" w:hAnsi="Arial" w:cs="Arial"/>
          <w:b/>
        </w:rPr>
        <w:t>all members and content will be confidential within our class secti</w:t>
      </w:r>
      <w:r>
        <w:rPr>
          <w:rFonts w:ascii="Arial" w:eastAsia="Arial" w:hAnsi="Arial" w:cs="Arial"/>
          <w:b/>
        </w:rPr>
        <w:t>on.</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rPr>
        <w:t>You will spend much of your class time with your “team”.  This team of peers will have work assignments during most class sessions (most ungraded, but some graded).  It is imperative that you devote energy to getting to know your team members.  The be</w:t>
      </w:r>
      <w:r>
        <w:rPr>
          <w:rFonts w:ascii="Arial" w:eastAsia="Arial" w:hAnsi="Arial" w:cs="Arial"/>
        </w:rPr>
        <w:t xml:space="preserve">st teams will be willing to work hard both with content and through style differences.  Teams typically </w:t>
      </w:r>
      <w:hyperlink r:id="rId12">
        <w:r>
          <w:rPr>
            <w:rFonts w:ascii="Arial" w:eastAsia="Arial" w:hAnsi="Arial" w:cs="Arial"/>
            <w:color w:val="1155CC"/>
            <w:u w:val="single"/>
          </w:rPr>
          <w:t xml:space="preserve">move through a cycle </w:t>
        </w:r>
      </w:hyperlink>
      <w:r>
        <w:rPr>
          <w:rFonts w:ascii="Arial" w:eastAsia="Arial" w:hAnsi="Arial" w:cs="Arial"/>
        </w:rPr>
        <w:t>of both challenging and rewarding periods.  Your Pee</w:t>
      </w:r>
      <w:r>
        <w:rPr>
          <w:rFonts w:ascii="Arial" w:eastAsia="Arial" w:hAnsi="Arial" w:cs="Arial"/>
        </w:rPr>
        <w:t xml:space="preserve">r Mentor and Instructor will support this work. </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rPr>
        <w:t>Your on-line peer mentor is Neil Killion.  He will play an active role on FB and on Moodle, as well as attending some class times</w:t>
      </w:r>
      <w:proofErr w:type="gramStart"/>
      <w:r>
        <w:rPr>
          <w:rFonts w:ascii="Arial" w:eastAsia="Arial" w:hAnsi="Arial" w:cs="Arial"/>
        </w:rPr>
        <w:t>..</w:t>
      </w:r>
      <w:proofErr w:type="gramEnd"/>
      <w:r>
        <w:rPr>
          <w:rFonts w:ascii="Arial" w:eastAsia="Arial" w:hAnsi="Arial" w:cs="Arial"/>
        </w:rPr>
        <w:t xml:space="preserve">  Neil is a political science major with foci in writing, public speaking, </w:t>
      </w:r>
      <w:r>
        <w:rPr>
          <w:rFonts w:ascii="Arial" w:eastAsia="Arial" w:hAnsi="Arial" w:cs="Arial"/>
        </w:rPr>
        <w:t>critical reasoning, and international relations at the University of Oregon. Neil was a successful student in this class, and has served as a peer mentor for over a year.  Students consistently rate him as very helpful.  He knows a lot!  Keep in touch with</w:t>
      </w:r>
      <w:r>
        <w:rPr>
          <w:rFonts w:ascii="Arial" w:eastAsia="Arial" w:hAnsi="Arial" w:cs="Arial"/>
        </w:rPr>
        <w:t xml:space="preserve"> him for questions and advice.  </w:t>
      </w:r>
    </w:p>
    <w:p w:rsidR="001E2774" w:rsidRDefault="001E2774">
      <w:pPr>
        <w:spacing w:before="0" w:after="0"/>
        <w:ind w:left="0" w:right="0"/>
        <w:contextualSpacing w:val="0"/>
      </w:pPr>
    </w:p>
    <w:p w:rsidR="001E2774" w:rsidRDefault="001E2774">
      <w:pPr>
        <w:spacing w:before="0" w:after="0" w:line="276" w:lineRule="auto"/>
        <w:ind w:left="0" w:right="0"/>
        <w:contextualSpacing w:val="0"/>
      </w:pPr>
    </w:p>
    <w:p w:rsidR="001E2774" w:rsidRDefault="001E2774">
      <w:pPr>
        <w:spacing w:before="0" w:after="0" w:line="276" w:lineRule="auto"/>
        <w:ind w:left="0" w:right="0"/>
        <w:contextualSpacing w:val="0"/>
      </w:pPr>
    </w:p>
    <w:p w:rsidR="001E2774" w:rsidRDefault="001E2774">
      <w:pPr>
        <w:spacing w:before="0" w:after="0" w:line="276" w:lineRule="auto"/>
        <w:ind w:left="0" w:right="0"/>
        <w:contextualSpacing w:val="0"/>
      </w:pPr>
    </w:p>
    <w:p w:rsidR="001E2774" w:rsidRDefault="001E2774">
      <w:pPr>
        <w:spacing w:before="0" w:after="0" w:line="276" w:lineRule="auto"/>
        <w:ind w:left="0" w:right="0"/>
        <w:contextualSpacing w:val="0"/>
      </w:pPr>
    </w:p>
    <w:p w:rsidR="001E2774" w:rsidRDefault="0085628E">
      <w:pPr>
        <w:spacing w:before="0" w:after="0" w:line="276" w:lineRule="auto"/>
        <w:ind w:left="0" w:right="0"/>
        <w:contextualSpacing w:val="0"/>
      </w:pPr>
      <w:r>
        <w:rPr>
          <w:rFonts w:ascii="Arial" w:eastAsia="Arial" w:hAnsi="Arial" w:cs="Arial"/>
          <w:b/>
          <w:shd w:val="clear" w:color="auto" w:fill="F4CCCC"/>
        </w:rPr>
        <w:t>HDFS 201 Contemporary Families in the United States</w:t>
      </w:r>
      <w:r>
        <w:rPr>
          <w:rFonts w:ascii="Arial" w:eastAsia="Arial" w:hAnsi="Arial" w:cs="Arial"/>
          <w:shd w:val="clear" w:color="auto" w:fill="F4CCCC"/>
        </w:rPr>
        <w:t xml:space="preserve"> fulfills the Difference, Power, and Discrimination (DPD) requirement in the Baccalaureate Core for Oregon State University.  </w:t>
      </w:r>
      <w:r>
        <w:rPr>
          <w:rFonts w:ascii="Arial" w:eastAsia="Arial" w:hAnsi="Arial" w:cs="Arial"/>
          <w:shd w:val="clear" w:color="auto" w:fill="F4CCCC"/>
        </w:rPr>
        <w:lastRenderedPageBreak/>
        <w:t>The DPD requirement engages students in t</w:t>
      </w:r>
      <w:r>
        <w:rPr>
          <w:rFonts w:ascii="Arial" w:eastAsia="Arial" w:hAnsi="Arial" w:cs="Arial"/>
          <w:shd w:val="clear" w:color="auto" w:fill="F4CCCC"/>
        </w:rPr>
        <w:t xml:space="preserve">he intellectual examination of the complexity of the structures, systems, and ideologies that sustain discrimination and the unequal distribution of power and resources in society.   These </w:t>
      </w:r>
      <w:proofErr w:type="gramStart"/>
      <w:r>
        <w:rPr>
          <w:rFonts w:ascii="Arial" w:eastAsia="Arial" w:hAnsi="Arial" w:cs="Arial"/>
          <w:shd w:val="clear" w:color="auto" w:fill="F4CCCC"/>
        </w:rPr>
        <w:t>individual  beliefs</w:t>
      </w:r>
      <w:proofErr w:type="gramEnd"/>
      <w:r>
        <w:rPr>
          <w:rFonts w:ascii="Arial" w:eastAsia="Arial" w:hAnsi="Arial" w:cs="Arial"/>
          <w:shd w:val="clear" w:color="auto" w:fill="F4CCCC"/>
        </w:rPr>
        <w:t xml:space="preserve"> and institutional practices have tended to obsc</w:t>
      </w:r>
      <w:r>
        <w:rPr>
          <w:rFonts w:ascii="Arial" w:eastAsia="Arial" w:hAnsi="Arial" w:cs="Arial"/>
          <w:shd w:val="clear" w:color="auto" w:fill="F4CCCC"/>
        </w:rPr>
        <w:t>ure the origins and operations of social discrimination such that this unequal power distribution is often viewed as the natural order.  Examination of DPD course material will enhance meaningful democratic participation in our diverse college community an</w:t>
      </w:r>
      <w:r>
        <w:rPr>
          <w:rFonts w:ascii="Arial" w:eastAsia="Arial" w:hAnsi="Arial" w:cs="Arial"/>
          <w:shd w:val="clear" w:color="auto" w:fill="F4CCCC"/>
        </w:rPr>
        <w:t xml:space="preserve">d our increasingly multicultural U.S. society.    </w:t>
      </w:r>
    </w:p>
    <w:p w:rsidR="001E2774" w:rsidRDefault="001E2774">
      <w:pPr>
        <w:spacing w:before="0" w:after="0" w:line="276" w:lineRule="auto"/>
        <w:ind w:left="0" w:right="0"/>
        <w:contextualSpacing w:val="0"/>
      </w:pPr>
    </w:p>
    <w:p w:rsidR="001E2774" w:rsidRDefault="0085628E">
      <w:pPr>
        <w:spacing w:before="0" w:after="0"/>
        <w:ind w:left="0" w:right="0"/>
        <w:contextualSpacing w:val="0"/>
      </w:pPr>
      <w:r>
        <w:rPr>
          <w:rFonts w:ascii="Arial" w:eastAsia="Arial" w:hAnsi="Arial" w:cs="Arial"/>
          <w:b/>
          <w:u w:val="single"/>
        </w:rPr>
        <w:t>LBCC Comprehensive Statement of Nondiscrimination</w:t>
      </w:r>
    </w:p>
    <w:p w:rsidR="001E2774" w:rsidRDefault="0085628E">
      <w:pPr>
        <w:spacing w:before="0" w:after="0"/>
        <w:ind w:left="0" w:right="0"/>
        <w:contextualSpacing w:val="0"/>
      </w:pPr>
      <w:r>
        <w:rPr>
          <w:rFonts w:ascii="Arial" w:eastAsia="Arial" w:hAnsi="Arial" w:cs="Arial"/>
        </w:rPr>
        <w:t xml:space="preserve">LBCC prohibits unlawful discrimination based on race, color, religion, ethnicity, </w:t>
      </w:r>
      <w:proofErr w:type="gramStart"/>
      <w:r>
        <w:rPr>
          <w:rFonts w:ascii="Arial" w:eastAsia="Arial" w:hAnsi="Arial" w:cs="Arial"/>
        </w:rPr>
        <w:t>use</w:t>
      </w:r>
      <w:proofErr w:type="gramEnd"/>
      <w:r>
        <w:rPr>
          <w:rFonts w:ascii="Arial" w:eastAsia="Arial" w:hAnsi="Arial" w:cs="Arial"/>
        </w:rPr>
        <w:t xml:space="preserve"> of native language, national origin, sex, sexual orientation, marita</w:t>
      </w:r>
      <w:r>
        <w:rPr>
          <w:rFonts w:ascii="Arial" w:eastAsia="Arial" w:hAnsi="Arial" w:cs="Arial"/>
        </w:rPr>
        <w:t>l status, disability, veteran status, age, or any other status protected under applicable federal, state, or local laws.</w:t>
      </w:r>
    </w:p>
    <w:p w:rsidR="001E2774" w:rsidRDefault="0085628E">
      <w:pPr>
        <w:spacing w:before="0" w:after="0"/>
        <w:ind w:left="0" w:right="0"/>
        <w:contextualSpacing w:val="0"/>
      </w:pPr>
      <w:r>
        <w:t> </w:t>
      </w:r>
    </w:p>
    <w:p w:rsidR="001E2774" w:rsidRDefault="0085628E">
      <w:pPr>
        <w:spacing w:before="0" w:after="0"/>
        <w:ind w:left="0" w:right="0"/>
        <w:contextualSpacing w:val="0"/>
      </w:pPr>
      <w:r>
        <w:rPr>
          <w:rFonts w:ascii="Arial" w:eastAsia="Arial" w:hAnsi="Arial" w:cs="Arial"/>
          <w:b/>
          <w:u w:val="single"/>
        </w:rPr>
        <w:t>Required Materials</w:t>
      </w:r>
    </w:p>
    <w:p w:rsidR="001E2774" w:rsidRDefault="001E2774">
      <w:pPr>
        <w:spacing w:before="0" w:after="0"/>
        <w:ind w:left="0" w:right="0"/>
        <w:contextualSpacing w:val="0"/>
      </w:pPr>
    </w:p>
    <w:p w:rsidR="001E2774" w:rsidRDefault="0085628E">
      <w:pPr>
        <w:numPr>
          <w:ilvl w:val="1"/>
          <w:numId w:val="2"/>
        </w:numPr>
        <w:spacing w:before="0" w:after="0"/>
        <w:ind w:left="1200" w:right="0" w:hanging="359"/>
      </w:pPr>
      <w:r>
        <w:rPr>
          <w:rFonts w:ascii="Arial" w:eastAsia="Arial" w:hAnsi="Arial" w:cs="Arial"/>
        </w:rPr>
        <w:t xml:space="preserve">Cherlin, A. J. (2010). </w:t>
      </w:r>
      <w:r>
        <w:rPr>
          <w:rFonts w:ascii="Arial" w:eastAsia="Arial" w:hAnsi="Arial" w:cs="Arial"/>
          <w:i/>
        </w:rPr>
        <w:t xml:space="preserve">Public and Private Families: An Introduction </w:t>
      </w:r>
      <w:r>
        <w:rPr>
          <w:rFonts w:ascii="Arial" w:eastAsia="Arial" w:hAnsi="Arial" w:cs="Arial"/>
        </w:rPr>
        <w:t>(</w:t>
      </w:r>
      <w:r>
        <w:rPr>
          <w:rFonts w:ascii="Arial" w:eastAsia="Arial" w:hAnsi="Arial" w:cs="Arial"/>
          <w:b/>
        </w:rPr>
        <w:t>7</w:t>
      </w:r>
      <w:r>
        <w:rPr>
          <w:rFonts w:ascii="Arial" w:eastAsia="Arial" w:hAnsi="Arial" w:cs="Arial"/>
          <w:b/>
        </w:rPr>
        <w:t>th Ed.</w:t>
      </w:r>
      <w:r>
        <w:rPr>
          <w:rFonts w:ascii="Arial" w:eastAsia="Arial" w:hAnsi="Arial" w:cs="Arial"/>
        </w:rPr>
        <w:t xml:space="preserve">). Boston: McGraw Hill (sold in LBCC bookstore as a paperback version:  </w:t>
      </w:r>
      <w:r>
        <w:rPr>
          <w:rFonts w:ascii="Arial" w:eastAsia="Arial" w:hAnsi="Arial" w:cs="Arial"/>
          <w:i/>
        </w:rPr>
        <w:t>Contemporary Families in the U.S.)</w:t>
      </w:r>
    </w:p>
    <w:p w:rsidR="001E2774" w:rsidRDefault="0085628E">
      <w:pPr>
        <w:numPr>
          <w:ilvl w:val="1"/>
          <w:numId w:val="2"/>
        </w:numPr>
        <w:spacing w:before="0" w:after="0"/>
        <w:ind w:left="1200" w:right="0" w:hanging="359"/>
      </w:pPr>
      <w:r>
        <w:rPr>
          <w:rFonts w:ascii="Arial" w:eastAsia="Arial" w:hAnsi="Arial" w:cs="Arial"/>
        </w:rPr>
        <w:t xml:space="preserve">Two readings:  </w:t>
      </w:r>
    </w:p>
    <w:p w:rsidR="001E2774" w:rsidRDefault="0085628E">
      <w:pPr>
        <w:spacing w:before="0" w:after="0"/>
        <w:ind w:left="720" w:right="0" w:firstLine="720"/>
        <w:contextualSpacing w:val="0"/>
      </w:pPr>
      <w:r>
        <w:rPr>
          <w:rFonts w:ascii="Arial" w:eastAsia="Arial" w:hAnsi="Arial" w:cs="Arial"/>
        </w:rPr>
        <w:t>Rank, Mark R.  (2003)</w:t>
      </w:r>
      <w:proofErr w:type="gramStart"/>
      <w:r>
        <w:rPr>
          <w:rFonts w:ascii="Arial" w:eastAsia="Arial" w:hAnsi="Arial" w:cs="Arial"/>
        </w:rPr>
        <w:t xml:space="preserve">.  </w:t>
      </w:r>
      <w:proofErr w:type="gramEnd"/>
      <w:r>
        <w:fldChar w:fldCharType="begin"/>
      </w:r>
      <w:r>
        <w:instrText xml:space="preserve"> HYPERLINK "http://socialstratification.files.wordpress.com/2008/10/poverty_contexts_american_apple_pie.pdf" \h </w:instrText>
      </w:r>
      <w:r>
        <w:fldChar w:fldCharType="separate"/>
      </w:r>
      <w:r>
        <w:rPr>
          <w:rFonts w:ascii="Arial" w:eastAsia="Arial" w:hAnsi="Arial" w:cs="Arial"/>
          <w:color w:val="1155CC"/>
          <w:u w:val="single"/>
        </w:rPr>
        <w:t>“As American as Apple Pie”.</w:t>
      </w:r>
      <w:r>
        <w:rPr>
          <w:rFonts w:ascii="Arial" w:eastAsia="Arial" w:hAnsi="Arial" w:cs="Arial"/>
          <w:color w:val="1155CC"/>
          <w:u w:val="single"/>
        </w:rPr>
        <w:fldChar w:fldCharType="end"/>
      </w:r>
      <w:r>
        <w:rPr>
          <w:rFonts w:ascii="Arial" w:eastAsia="Arial" w:hAnsi="Arial" w:cs="Arial"/>
        </w:rPr>
        <w:t xml:space="preserve">  </w:t>
      </w:r>
      <w:proofErr w:type="gramStart"/>
      <w:r>
        <w:rPr>
          <w:rFonts w:ascii="Arial" w:eastAsia="Arial" w:hAnsi="Arial" w:cs="Arial"/>
          <w:i/>
        </w:rPr>
        <w:t>Contexts, 2 (3).</w:t>
      </w:r>
      <w:proofErr w:type="gramEnd"/>
      <w:r>
        <w:rPr>
          <w:rFonts w:ascii="Arial" w:eastAsia="Arial" w:hAnsi="Arial" w:cs="Arial"/>
          <w:i/>
        </w:rPr>
        <w:t xml:space="preserve"> </w:t>
      </w:r>
      <w:proofErr w:type="gramStart"/>
      <w:r>
        <w:rPr>
          <w:rFonts w:ascii="Arial" w:eastAsia="Arial" w:hAnsi="Arial" w:cs="Arial"/>
        </w:rPr>
        <w:t>41-49.</w:t>
      </w:r>
      <w:proofErr w:type="gramEnd"/>
    </w:p>
    <w:p w:rsidR="001E2774" w:rsidRDefault="0085628E">
      <w:pPr>
        <w:spacing w:before="0" w:after="0"/>
        <w:ind w:left="1440" w:right="0"/>
        <w:contextualSpacing w:val="0"/>
      </w:pPr>
      <w:r>
        <w:rPr>
          <w:rFonts w:ascii="Arial" w:eastAsia="Arial" w:hAnsi="Arial" w:cs="Arial"/>
        </w:rPr>
        <w:t xml:space="preserve">Whyte, Martin King (1992).  </w:t>
      </w:r>
      <w:hyperlink r:id="rId13">
        <w:proofErr w:type="gramStart"/>
        <w:r>
          <w:rPr>
            <w:rFonts w:ascii="Arial" w:eastAsia="Arial" w:hAnsi="Arial" w:cs="Arial"/>
            <w:color w:val="1155CC"/>
            <w:u w:val="single"/>
          </w:rPr>
          <w:t>“Choosing Mates--the American Way”.</w:t>
        </w:r>
        <w:proofErr w:type="gramEnd"/>
      </w:hyperlink>
      <w:r>
        <w:rPr>
          <w:rFonts w:ascii="Arial" w:eastAsia="Arial" w:hAnsi="Arial" w:cs="Arial"/>
        </w:rPr>
        <w:t xml:space="preserve"> </w:t>
      </w:r>
      <w:r>
        <w:rPr>
          <w:rFonts w:ascii="Arial" w:eastAsia="Arial" w:hAnsi="Arial" w:cs="Arial"/>
          <w:i/>
        </w:rPr>
        <w:t>Societ</w:t>
      </w:r>
      <w:r>
        <w:rPr>
          <w:rFonts w:ascii="Arial" w:eastAsia="Arial" w:hAnsi="Arial" w:cs="Arial"/>
          <w:i/>
        </w:rPr>
        <w:t>y</w:t>
      </w:r>
      <w:proofErr w:type="gramStart"/>
      <w:r>
        <w:rPr>
          <w:rFonts w:ascii="Arial" w:eastAsia="Arial" w:hAnsi="Arial" w:cs="Arial"/>
          <w:i/>
        </w:rPr>
        <w:t>,  29</w:t>
      </w:r>
      <w:proofErr w:type="gramEnd"/>
      <w:r>
        <w:rPr>
          <w:rFonts w:ascii="Arial" w:eastAsia="Arial" w:hAnsi="Arial" w:cs="Arial"/>
          <w:i/>
        </w:rPr>
        <w:t xml:space="preserve"> (3).  </w:t>
      </w:r>
      <w:proofErr w:type="gramStart"/>
      <w:r>
        <w:rPr>
          <w:rFonts w:ascii="Arial" w:eastAsia="Arial" w:hAnsi="Arial" w:cs="Arial"/>
        </w:rPr>
        <w:t>71-77.</w:t>
      </w:r>
      <w:proofErr w:type="gramEnd"/>
    </w:p>
    <w:p w:rsidR="001E2774" w:rsidRDefault="0085628E">
      <w:pPr>
        <w:numPr>
          <w:ilvl w:val="1"/>
          <w:numId w:val="2"/>
        </w:numPr>
        <w:spacing w:before="0" w:after="0"/>
        <w:ind w:left="1200" w:right="0" w:hanging="359"/>
      </w:pPr>
      <w:r>
        <w:rPr>
          <w:rFonts w:ascii="Arial" w:eastAsia="Arial" w:hAnsi="Arial" w:cs="Arial"/>
          <w:shd w:val="clear" w:color="auto" w:fill="F3F3F3"/>
        </w:rPr>
        <w:t>Usage of</w:t>
      </w:r>
      <w:proofErr w:type="gramStart"/>
      <w:r>
        <w:rPr>
          <w:rFonts w:ascii="Arial" w:eastAsia="Arial" w:hAnsi="Arial" w:cs="Arial"/>
          <w:shd w:val="clear" w:color="auto" w:fill="F3F3F3"/>
        </w:rPr>
        <w:t>  Microsoft</w:t>
      </w:r>
      <w:proofErr w:type="gramEnd"/>
      <w:r>
        <w:rPr>
          <w:rFonts w:ascii="Arial" w:eastAsia="Arial" w:hAnsi="Arial" w:cs="Arial"/>
          <w:shd w:val="clear" w:color="auto" w:fill="F3F3F3"/>
        </w:rPr>
        <w:t xml:space="preserve"> WORD (</w:t>
      </w:r>
      <w:r>
        <w:rPr>
          <w:rFonts w:ascii="Arial" w:eastAsia="Arial" w:hAnsi="Arial" w:cs="Arial"/>
          <w:i/>
          <w:shd w:val="clear" w:color="auto" w:fill="F3F3F3"/>
        </w:rPr>
        <w:t>not microsoft works or word pad</w:t>
      </w:r>
      <w:r>
        <w:rPr>
          <w:rFonts w:ascii="Arial" w:eastAsia="Arial" w:hAnsi="Arial" w:cs="Arial"/>
          <w:shd w:val="clear" w:color="auto" w:fill="F3F3F3"/>
        </w:rPr>
        <w:t>) or an open source internet site such as Google Docs or Open Office to submit electronic assignments.</w:t>
      </w:r>
    </w:p>
    <w:p w:rsidR="001E2774" w:rsidRDefault="0085628E">
      <w:pPr>
        <w:numPr>
          <w:ilvl w:val="1"/>
          <w:numId w:val="2"/>
        </w:numPr>
        <w:spacing w:before="0" w:after="0"/>
        <w:ind w:left="1200" w:right="0" w:hanging="359"/>
      </w:pPr>
      <w:r>
        <w:rPr>
          <w:rFonts w:ascii="Arial" w:eastAsia="Arial" w:hAnsi="Arial" w:cs="Arial"/>
          <w:shd w:val="clear" w:color="auto" w:fill="F3F3F3"/>
        </w:rPr>
        <w:t xml:space="preserve">Ability to access and utilize Moodle, </w:t>
      </w:r>
      <w:r>
        <w:rPr>
          <w:rFonts w:ascii="Arial" w:eastAsia="Arial" w:hAnsi="Arial" w:cs="Arial"/>
        </w:rPr>
        <w:t>Google Drive, Facebook, and LBCC Libra</w:t>
      </w:r>
      <w:r>
        <w:rPr>
          <w:rFonts w:ascii="Arial" w:eastAsia="Arial" w:hAnsi="Arial" w:cs="Arial"/>
        </w:rPr>
        <w:t>ry databases regularly</w:t>
      </w:r>
    </w:p>
    <w:p w:rsidR="001E2774" w:rsidRDefault="0085628E">
      <w:pPr>
        <w:numPr>
          <w:ilvl w:val="1"/>
          <w:numId w:val="2"/>
        </w:numPr>
        <w:spacing w:before="0" w:after="0"/>
        <w:ind w:left="1200" w:right="0" w:hanging="359"/>
      </w:pPr>
      <w:r>
        <w:rPr>
          <w:rFonts w:ascii="Arial" w:eastAsia="Arial" w:hAnsi="Arial" w:cs="Arial"/>
        </w:rPr>
        <w:t>about 20 notecards (any size; any color)</w:t>
      </w:r>
    </w:p>
    <w:p w:rsidR="001E2774" w:rsidRDefault="001E2774">
      <w:pPr>
        <w:spacing w:before="0" w:after="0"/>
        <w:ind w:left="720" w:right="0"/>
        <w:contextualSpacing w:val="0"/>
      </w:pPr>
    </w:p>
    <w:p w:rsidR="001E2774" w:rsidRDefault="0085628E">
      <w:pPr>
        <w:spacing w:before="0" w:after="0"/>
        <w:ind w:left="0" w:right="0"/>
        <w:contextualSpacing w:val="0"/>
      </w:pPr>
      <w:r>
        <w:rPr>
          <w:rFonts w:ascii="Arial" w:eastAsia="Arial" w:hAnsi="Arial" w:cs="Arial"/>
          <w:b/>
          <w:u w:val="single"/>
        </w:rPr>
        <w:t>Evaluation</w:t>
      </w:r>
    </w:p>
    <w:p w:rsidR="001E2774" w:rsidRDefault="0085628E">
      <w:pPr>
        <w:numPr>
          <w:ilvl w:val="0"/>
          <w:numId w:val="10"/>
        </w:numPr>
        <w:spacing w:before="0" w:after="0"/>
        <w:ind w:right="0" w:hanging="359"/>
        <w:rPr>
          <w:rFonts w:ascii="Arial" w:eastAsia="Arial" w:hAnsi="Arial" w:cs="Arial"/>
        </w:rPr>
      </w:pPr>
      <w:r>
        <w:rPr>
          <w:rFonts w:ascii="Arial" w:eastAsia="Arial" w:hAnsi="Arial" w:cs="Arial"/>
          <w:b/>
        </w:rPr>
        <w:t xml:space="preserve">Quizzes:  Quizzes </w:t>
      </w:r>
      <w:r>
        <w:rPr>
          <w:rFonts w:ascii="Arial" w:eastAsia="Arial" w:hAnsi="Arial" w:cs="Arial"/>
        </w:rPr>
        <w:t xml:space="preserve">(taken on-line) are </w:t>
      </w:r>
      <w:r>
        <w:rPr>
          <w:rFonts w:ascii="Arial" w:eastAsia="Arial" w:hAnsi="Arial" w:cs="Arial"/>
          <w:b/>
        </w:rPr>
        <w:t xml:space="preserve">due by midnight </w:t>
      </w:r>
      <w:proofErr w:type="gramStart"/>
      <w:r>
        <w:rPr>
          <w:rFonts w:ascii="Arial" w:eastAsia="Arial" w:hAnsi="Arial" w:cs="Arial"/>
          <w:b/>
        </w:rPr>
        <w:t>Monday  each</w:t>
      </w:r>
      <w:proofErr w:type="gramEnd"/>
      <w:r>
        <w:rPr>
          <w:rFonts w:ascii="Arial" w:eastAsia="Arial" w:hAnsi="Arial" w:cs="Arial"/>
          <w:b/>
        </w:rPr>
        <w:t xml:space="preserve"> week.</w:t>
      </w:r>
      <w:r>
        <w:rPr>
          <w:rFonts w:ascii="Arial" w:eastAsia="Arial" w:hAnsi="Arial" w:cs="Arial"/>
        </w:rPr>
        <w:t xml:space="preserve">  The quiz is designed to demonstrate your completion of text reading and Moodle lesson.  Understanding the reading will enable you to take part in class activities and Weekly Wonders with the base-line knowledge (understanding and remembering as defined o</w:t>
      </w:r>
      <w:r>
        <w:rPr>
          <w:rFonts w:ascii="Arial" w:eastAsia="Arial" w:hAnsi="Arial" w:cs="Arial"/>
        </w:rPr>
        <w:t xml:space="preserve">n </w:t>
      </w:r>
      <w:hyperlink r:id="rId14">
        <w:r>
          <w:rPr>
            <w:rFonts w:ascii="Arial" w:eastAsia="Arial" w:hAnsi="Arial" w:cs="Arial"/>
            <w:color w:val="1155CC"/>
            <w:u w:val="single"/>
          </w:rPr>
          <w:t>Bloom’s Taxonomy)</w:t>
        </w:r>
      </w:hyperlink>
      <w:r>
        <w:rPr>
          <w:rFonts w:ascii="Arial" w:eastAsia="Arial" w:hAnsi="Arial" w:cs="Arial"/>
        </w:rPr>
        <w:t xml:space="preserve"> needed in order to contemplate the material with higher-level thinking that comes later in the week. </w:t>
      </w:r>
      <w:r>
        <w:rPr>
          <w:rFonts w:ascii="Arial" w:eastAsia="Arial" w:hAnsi="Arial" w:cs="Arial"/>
          <w:i/>
        </w:rPr>
        <w:t>(10 points per week x 10 = 100 points).</w:t>
      </w:r>
    </w:p>
    <w:p w:rsidR="001E2774" w:rsidRDefault="001E2774">
      <w:pPr>
        <w:spacing w:before="0" w:after="0"/>
        <w:ind w:left="0" w:right="0"/>
        <w:contextualSpacing w:val="0"/>
      </w:pPr>
    </w:p>
    <w:p w:rsidR="001E2774" w:rsidRDefault="0085628E">
      <w:pPr>
        <w:numPr>
          <w:ilvl w:val="0"/>
          <w:numId w:val="10"/>
        </w:numPr>
        <w:spacing w:before="0" w:after="0"/>
        <w:ind w:right="0" w:hanging="359"/>
        <w:rPr>
          <w:rFonts w:ascii="Arial" w:eastAsia="Arial" w:hAnsi="Arial" w:cs="Arial"/>
          <w:i/>
        </w:rPr>
      </w:pPr>
      <w:r>
        <w:rPr>
          <w:rFonts w:ascii="Arial" w:eastAsia="Arial" w:hAnsi="Arial" w:cs="Arial"/>
          <w:b/>
        </w:rPr>
        <w:t xml:space="preserve">Weekly Wonders: </w:t>
      </w:r>
      <w:r>
        <w:rPr>
          <w:rFonts w:ascii="Arial" w:eastAsia="Arial" w:hAnsi="Arial" w:cs="Arial"/>
        </w:rPr>
        <w:t xml:space="preserve">Each week you </w:t>
      </w:r>
      <w:r>
        <w:rPr>
          <w:rFonts w:ascii="Arial" w:eastAsia="Arial" w:hAnsi="Arial" w:cs="Arial"/>
        </w:rPr>
        <w:t>will</w:t>
      </w:r>
      <w:r>
        <w:rPr>
          <w:rFonts w:ascii="Arial" w:eastAsia="Arial" w:hAnsi="Arial" w:cs="Arial"/>
        </w:rPr>
        <w:t xml:space="preserve"> earn up to 25 or 50 WW points. </w:t>
      </w:r>
      <w:r>
        <w:rPr>
          <w:rFonts w:ascii="Arial" w:eastAsia="Arial" w:hAnsi="Arial" w:cs="Arial"/>
          <w:b/>
        </w:rPr>
        <w:t xml:space="preserve">Sometimes points will be awarded on the basis of participation only; sometimes based on </w:t>
      </w:r>
      <w:r>
        <w:rPr>
          <w:rFonts w:ascii="Arial" w:eastAsia="Arial" w:hAnsi="Arial" w:cs="Arial"/>
          <w:b/>
        </w:rPr>
        <w:t>quality</w:t>
      </w:r>
      <w:r>
        <w:rPr>
          <w:rFonts w:ascii="Arial" w:eastAsia="Arial" w:hAnsi="Arial" w:cs="Arial"/>
        </w:rPr>
        <w:t xml:space="preserve">.  Some will be individual grades and some will be </w:t>
      </w:r>
      <w:r>
        <w:rPr>
          <w:rFonts w:ascii="Arial" w:eastAsia="Arial" w:hAnsi="Arial" w:cs="Arial"/>
        </w:rPr>
        <w:t>team</w:t>
      </w:r>
      <w:r>
        <w:rPr>
          <w:rFonts w:ascii="Arial" w:eastAsia="Arial" w:hAnsi="Arial" w:cs="Arial"/>
        </w:rPr>
        <w:t xml:space="preserve"> grades.  </w:t>
      </w:r>
      <w:r>
        <w:rPr>
          <w:rFonts w:ascii="Arial" w:eastAsia="Arial" w:hAnsi="Arial" w:cs="Arial"/>
          <w:i/>
        </w:rPr>
        <w:t>(25-</w:t>
      </w:r>
      <w:proofErr w:type="gramStart"/>
      <w:r>
        <w:rPr>
          <w:rFonts w:ascii="Arial" w:eastAsia="Arial" w:hAnsi="Arial" w:cs="Arial"/>
          <w:i/>
        </w:rPr>
        <w:t>50  points</w:t>
      </w:r>
      <w:proofErr w:type="gramEnd"/>
      <w:r>
        <w:rPr>
          <w:rFonts w:ascii="Arial" w:eastAsia="Arial" w:hAnsi="Arial" w:cs="Arial"/>
          <w:i/>
        </w:rPr>
        <w:t xml:space="preserve"> per week x 10 = 300 total point</w:t>
      </w:r>
      <w:r>
        <w:rPr>
          <w:rFonts w:ascii="Arial" w:eastAsia="Arial" w:hAnsi="Arial" w:cs="Arial"/>
          <w:i/>
        </w:rPr>
        <w:t xml:space="preserve">s).  </w:t>
      </w:r>
      <w:r>
        <w:rPr>
          <w:rFonts w:ascii="Arial" w:eastAsia="Arial" w:hAnsi="Arial" w:cs="Arial"/>
        </w:rPr>
        <w:t xml:space="preserve">Weekly Wonders are </w:t>
      </w:r>
      <w:r>
        <w:rPr>
          <w:rFonts w:ascii="Arial" w:eastAsia="Arial" w:hAnsi="Arial" w:cs="Arial"/>
        </w:rPr>
        <w:t>usually due Thursday or Friday.</w:t>
      </w:r>
    </w:p>
    <w:p w:rsidR="001E2774" w:rsidRDefault="0085628E">
      <w:pPr>
        <w:spacing w:before="0" w:after="0"/>
        <w:ind w:left="0" w:right="0"/>
        <w:contextualSpacing w:val="0"/>
      </w:pPr>
      <w:r>
        <w:rPr>
          <w:rFonts w:ascii="Arial" w:eastAsia="Arial" w:hAnsi="Arial" w:cs="Arial"/>
          <w:b/>
        </w:rPr>
        <w:t>Important points to keep in mind:</w:t>
      </w:r>
    </w:p>
    <w:p w:rsidR="001E2774" w:rsidRDefault="0085628E">
      <w:pPr>
        <w:numPr>
          <w:ilvl w:val="0"/>
          <w:numId w:val="9"/>
        </w:numPr>
        <w:spacing w:before="0" w:after="0"/>
        <w:ind w:right="0" w:hanging="359"/>
        <w:rPr>
          <w:rFonts w:ascii="Arial" w:eastAsia="Arial" w:hAnsi="Arial" w:cs="Arial"/>
        </w:rPr>
      </w:pPr>
      <w:r>
        <w:rPr>
          <w:rFonts w:ascii="Arial" w:eastAsia="Arial" w:hAnsi="Arial" w:cs="Arial"/>
        </w:rPr>
        <w:t xml:space="preserve">Weekly Wonders </w:t>
      </w:r>
      <w:r>
        <w:rPr>
          <w:rFonts w:ascii="Arial" w:eastAsia="Arial" w:hAnsi="Arial" w:cs="Arial"/>
        </w:rPr>
        <w:t>(and quizzes)</w:t>
      </w:r>
      <w:r>
        <w:rPr>
          <w:rFonts w:ascii="Arial" w:eastAsia="Arial" w:hAnsi="Arial" w:cs="Arial"/>
          <w:b/>
        </w:rPr>
        <w:t xml:space="preserve"> </w:t>
      </w:r>
      <w:r>
        <w:rPr>
          <w:rFonts w:ascii="Arial" w:eastAsia="Arial" w:hAnsi="Arial" w:cs="Arial"/>
        </w:rPr>
        <w:t>will focus on</w:t>
      </w:r>
      <w:r>
        <w:rPr>
          <w:rFonts w:ascii="Arial" w:eastAsia="Arial" w:hAnsi="Arial" w:cs="Arial"/>
          <w:b/>
        </w:rPr>
        <w:t xml:space="preserve"> the readings/lectures of the current week with an expectation that material from previous weeks has been </w:t>
      </w:r>
      <w:r>
        <w:rPr>
          <w:rFonts w:ascii="Arial" w:eastAsia="Arial" w:hAnsi="Arial" w:cs="Arial"/>
          <w:b/>
        </w:rPr>
        <w:lastRenderedPageBreak/>
        <w:t>understood and ret</w:t>
      </w:r>
      <w:r>
        <w:rPr>
          <w:rFonts w:ascii="Arial" w:eastAsia="Arial" w:hAnsi="Arial" w:cs="Arial"/>
          <w:b/>
        </w:rPr>
        <w:t>ained. </w:t>
      </w:r>
      <w:r>
        <w:rPr>
          <w:rFonts w:ascii="Arial" w:eastAsia="Arial" w:hAnsi="Arial" w:cs="Arial"/>
        </w:rPr>
        <w:t xml:space="preserve">Most WWs will involve </w:t>
      </w:r>
      <w:hyperlink r:id="rId15">
        <w:r>
          <w:rPr>
            <w:rFonts w:ascii="Arial" w:eastAsia="Arial" w:hAnsi="Arial" w:cs="Arial"/>
            <w:color w:val="1155CC"/>
            <w:u w:val="single"/>
          </w:rPr>
          <w:t>critical thinking</w:t>
        </w:r>
      </w:hyperlink>
      <w:r>
        <w:rPr>
          <w:rFonts w:ascii="Arial" w:eastAsia="Arial" w:hAnsi="Arial" w:cs="Arial"/>
        </w:rPr>
        <w:t xml:space="preserve"> and the </w:t>
      </w:r>
      <w:hyperlink r:id="rId16">
        <w:r>
          <w:rPr>
            <w:rFonts w:ascii="Arial" w:eastAsia="Arial" w:hAnsi="Arial" w:cs="Arial"/>
            <w:color w:val="1155CC"/>
            <w:u w:val="single"/>
          </w:rPr>
          <w:t>higher levels of thinking as defined by Benj</w:t>
        </w:r>
      </w:hyperlink>
      <w:hyperlink r:id="rId17">
        <w:r>
          <w:rPr>
            <w:rFonts w:ascii="Arial" w:eastAsia="Arial" w:hAnsi="Arial" w:cs="Arial"/>
            <w:color w:val="1155CC"/>
            <w:u w:val="single"/>
          </w:rPr>
          <w:t>amin Bloom’s Taxonomy</w:t>
        </w:r>
      </w:hyperlink>
      <w:r>
        <w:rPr>
          <w:rFonts w:ascii="Arial" w:eastAsia="Arial" w:hAnsi="Arial" w:cs="Arial"/>
        </w:rPr>
        <w:t xml:space="preserve"> (analyzing, evaluating, synthesizing, </w:t>
      </w:r>
      <w:proofErr w:type="gramStart"/>
      <w:r>
        <w:rPr>
          <w:rFonts w:ascii="Arial" w:eastAsia="Arial" w:hAnsi="Arial" w:cs="Arial"/>
        </w:rPr>
        <w:t>creating</w:t>
      </w:r>
      <w:proofErr w:type="gramEnd"/>
      <w:r>
        <w:rPr>
          <w:rFonts w:ascii="Arial" w:eastAsia="Arial" w:hAnsi="Arial" w:cs="Arial"/>
        </w:rPr>
        <w:t>).</w:t>
      </w:r>
    </w:p>
    <w:p w:rsidR="001E2774" w:rsidRDefault="0085628E">
      <w:pPr>
        <w:numPr>
          <w:ilvl w:val="0"/>
          <w:numId w:val="12"/>
        </w:numPr>
        <w:spacing w:before="0" w:after="0"/>
        <w:ind w:right="0" w:hanging="359"/>
        <w:rPr>
          <w:rFonts w:ascii="Arial" w:eastAsia="Arial" w:hAnsi="Arial" w:cs="Arial"/>
        </w:rPr>
      </w:pPr>
      <w:r>
        <w:rPr>
          <w:rFonts w:ascii="Arial" w:eastAsia="Arial" w:hAnsi="Arial" w:cs="Arial"/>
        </w:rPr>
        <w:t xml:space="preserve">Some Weekly Wonders can be fully made up, others </w:t>
      </w:r>
      <w:r>
        <w:rPr>
          <w:rFonts w:ascii="Arial" w:eastAsia="Arial" w:hAnsi="Arial" w:cs="Arial"/>
        </w:rPr>
        <w:t>not.</w:t>
      </w:r>
    </w:p>
    <w:p w:rsidR="001E2774" w:rsidRDefault="0085628E">
      <w:pPr>
        <w:numPr>
          <w:ilvl w:val="0"/>
          <w:numId w:val="12"/>
        </w:numPr>
        <w:spacing w:before="0" w:after="0"/>
        <w:ind w:right="0" w:hanging="359"/>
        <w:rPr>
          <w:rFonts w:ascii="Arial" w:eastAsia="Arial" w:hAnsi="Arial" w:cs="Arial"/>
        </w:rPr>
      </w:pPr>
      <w:r>
        <w:rPr>
          <w:rFonts w:ascii="Arial" w:eastAsia="Arial" w:hAnsi="Arial" w:cs="Arial"/>
        </w:rPr>
        <w:t>I do not accept any e-mailed assignments</w:t>
      </w:r>
      <w:r>
        <w:rPr>
          <w:rFonts w:ascii="Arial" w:eastAsia="Arial" w:hAnsi="Arial" w:cs="Arial"/>
          <w:b/>
        </w:rPr>
        <w:t>.</w:t>
      </w:r>
    </w:p>
    <w:p w:rsidR="001E2774" w:rsidRDefault="0085628E">
      <w:pPr>
        <w:numPr>
          <w:ilvl w:val="0"/>
          <w:numId w:val="11"/>
        </w:numPr>
        <w:spacing w:before="0" w:after="0"/>
        <w:ind w:right="0" w:hanging="359"/>
        <w:rPr>
          <w:rFonts w:ascii="Arial" w:eastAsia="Arial" w:hAnsi="Arial" w:cs="Arial"/>
        </w:rPr>
      </w:pPr>
      <w:r>
        <w:rPr>
          <w:rFonts w:ascii="Arial" w:eastAsia="Arial" w:hAnsi="Arial" w:cs="Arial"/>
        </w:rPr>
        <w:t>I use Turnitin, a tool to educate students about using too much similarity (plagiarism) in written work.</w:t>
      </w:r>
    </w:p>
    <w:p w:rsidR="001E2774" w:rsidRDefault="001E2774">
      <w:pPr>
        <w:spacing w:before="0" w:after="0"/>
        <w:ind w:left="0" w:right="0"/>
        <w:contextualSpacing w:val="0"/>
      </w:pPr>
    </w:p>
    <w:p w:rsidR="001E2774" w:rsidRDefault="0085628E">
      <w:pPr>
        <w:numPr>
          <w:ilvl w:val="0"/>
          <w:numId w:val="15"/>
        </w:numPr>
        <w:spacing w:before="0" w:after="0"/>
        <w:ind w:left="600" w:right="0" w:hanging="359"/>
      </w:pPr>
      <w:r>
        <w:rPr>
          <w:rFonts w:ascii="Arial" w:eastAsia="Arial" w:hAnsi="Arial" w:cs="Arial"/>
          <w:b/>
        </w:rPr>
        <w:t xml:space="preserve">Midterm Draft Project: </w:t>
      </w:r>
      <w:r>
        <w:rPr>
          <w:rFonts w:ascii="Arial" w:eastAsia="Arial" w:hAnsi="Arial" w:cs="Arial"/>
        </w:rPr>
        <w:t>At midterm time (WW 6) you will submit a draft of your final project. Your draft proj</w:t>
      </w:r>
      <w:r>
        <w:rPr>
          <w:rFonts w:ascii="Arial" w:eastAsia="Arial" w:hAnsi="Arial" w:cs="Arial"/>
        </w:rPr>
        <w:t xml:space="preserve">ect will demonstrate your emerging ability to apply the concepts of difference, power, and discrimination and social processes and institutions to a problem that you have chosen.  </w:t>
      </w:r>
      <w:r>
        <w:rPr>
          <w:rFonts w:ascii="Arial" w:eastAsia="Arial" w:hAnsi="Arial" w:cs="Arial"/>
          <w:i/>
        </w:rPr>
        <w:t>(50 points).  Note:  If you earn at least a “C” (38 points) on your draft pr</w:t>
      </w:r>
      <w:r>
        <w:rPr>
          <w:rFonts w:ascii="Arial" w:eastAsia="Arial" w:hAnsi="Arial" w:cs="Arial"/>
          <w:i/>
        </w:rPr>
        <w:t>oject, you have additional options (see assignment instructions).</w:t>
      </w:r>
    </w:p>
    <w:p w:rsidR="001E2774" w:rsidRDefault="001E2774">
      <w:pPr>
        <w:spacing w:before="0" w:after="0"/>
        <w:ind w:left="360" w:right="0"/>
        <w:contextualSpacing w:val="0"/>
      </w:pPr>
    </w:p>
    <w:p w:rsidR="001E2774" w:rsidRDefault="0085628E">
      <w:pPr>
        <w:numPr>
          <w:ilvl w:val="0"/>
          <w:numId w:val="14"/>
        </w:numPr>
        <w:spacing w:before="0" w:after="0"/>
        <w:ind w:left="600" w:right="0" w:hanging="359"/>
      </w:pPr>
      <w:r>
        <w:rPr>
          <w:rFonts w:ascii="Arial" w:eastAsia="Arial" w:hAnsi="Arial" w:cs="Arial"/>
          <w:b/>
        </w:rPr>
        <w:t>Final Project:</w:t>
      </w:r>
      <w:r>
        <w:t xml:space="preserve"> </w:t>
      </w:r>
      <w:r>
        <w:rPr>
          <w:rFonts w:ascii="Arial" w:eastAsia="Arial" w:hAnsi="Arial" w:cs="Arial"/>
        </w:rPr>
        <w:t>The final project will demonstrate your understanding of how social processes and institutions influences families, and the variations in power and discrimination they experi</w:t>
      </w:r>
      <w:r>
        <w:rPr>
          <w:rFonts w:ascii="Arial" w:eastAsia="Arial" w:hAnsi="Arial" w:cs="Arial"/>
        </w:rPr>
        <w:t>ence based on their differences. Doing this requires you to evaluate and to synthesize</w:t>
      </w:r>
      <w:r>
        <w:rPr>
          <w:rFonts w:ascii="Arial" w:eastAsia="Arial" w:hAnsi="Arial" w:cs="Arial"/>
        </w:rPr>
        <w:t xml:space="preserve"> class material.  </w:t>
      </w:r>
      <w:r>
        <w:rPr>
          <w:rFonts w:ascii="Arial" w:eastAsia="Arial" w:hAnsi="Arial" w:cs="Arial"/>
        </w:rPr>
        <w:t xml:space="preserve">During Finals Week (Week 11) you will submit your final completed project </w:t>
      </w:r>
      <w:r>
        <w:rPr>
          <w:rFonts w:ascii="Arial" w:eastAsia="Arial" w:hAnsi="Arial" w:cs="Arial"/>
          <w:i/>
        </w:rPr>
        <w:t>(100 points).</w:t>
      </w:r>
    </w:p>
    <w:p w:rsidR="001E2774" w:rsidRDefault="001E2774">
      <w:pPr>
        <w:spacing w:before="0" w:after="0"/>
        <w:ind w:left="0" w:right="0"/>
        <w:contextualSpacing w:val="0"/>
      </w:pP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b/>
          <w:u w:val="single"/>
        </w:rPr>
        <w:t>Evaluation Totals</w:t>
      </w:r>
    </w:p>
    <w:p w:rsidR="001E2774" w:rsidRDefault="0085628E">
      <w:pPr>
        <w:spacing w:before="0" w:after="0"/>
        <w:ind w:left="0" w:right="0"/>
        <w:contextualSpacing w:val="0"/>
      </w:pPr>
      <w:r>
        <w:rPr>
          <w:rFonts w:ascii="Arial" w:eastAsia="Arial" w:hAnsi="Arial" w:cs="Arial"/>
        </w:rPr>
        <w:t>Quizzes</w:t>
      </w:r>
      <w:r>
        <w:rPr>
          <w:rFonts w:ascii="Arial" w:eastAsia="Arial" w:hAnsi="Arial" w:cs="Arial"/>
        </w:rPr>
        <w:tab/>
      </w:r>
      <w:r>
        <w:rPr>
          <w:rFonts w:ascii="Arial" w:eastAsia="Arial" w:hAnsi="Arial" w:cs="Arial"/>
        </w:rPr>
        <w:tab/>
      </w:r>
      <w:r>
        <w:rPr>
          <w:rFonts w:ascii="Arial" w:eastAsia="Arial" w:hAnsi="Arial" w:cs="Arial"/>
        </w:rPr>
        <w:tab/>
        <w:t>100</w:t>
      </w:r>
    </w:p>
    <w:p w:rsidR="001E2774" w:rsidRDefault="0085628E">
      <w:pPr>
        <w:spacing w:before="0" w:after="0"/>
        <w:ind w:left="0" w:right="0"/>
        <w:contextualSpacing w:val="0"/>
      </w:pPr>
      <w:r>
        <w:rPr>
          <w:rFonts w:ascii="Arial" w:eastAsia="Arial" w:hAnsi="Arial" w:cs="Arial"/>
        </w:rPr>
        <w:t>WWs 1-5, 7-9             </w:t>
      </w:r>
      <w:r>
        <w:rPr>
          <w:rFonts w:ascii="Arial" w:eastAsia="Arial" w:hAnsi="Arial" w:cs="Arial"/>
        </w:rPr>
        <w:tab/>
        <w:t>2</w:t>
      </w:r>
      <w:r>
        <w:rPr>
          <w:rFonts w:ascii="Arial" w:eastAsia="Arial" w:hAnsi="Arial" w:cs="Arial"/>
        </w:rPr>
        <w:t>00</w:t>
      </w:r>
    </w:p>
    <w:p w:rsidR="001E2774" w:rsidRDefault="0085628E">
      <w:pPr>
        <w:spacing w:before="0" w:after="0"/>
        <w:ind w:left="0" w:right="0"/>
        <w:contextualSpacing w:val="0"/>
      </w:pPr>
      <w:r>
        <w:rPr>
          <w:rFonts w:ascii="Arial" w:eastAsia="Arial" w:hAnsi="Arial" w:cs="Arial"/>
        </w:rPr>
        <w:t>WW 6, 10</w:t>
      </w:r>
      <w:r>
        <w:rPr>
          <w:rFonts w:ascii="Arial" w:eastAsia="Arial" w:hAnsi="Arial" w:cs="Arial"/>
        </w:rPr>
        <w:tab/>
      </w:r>
      <w:r>
        <w:rPr>
          <w:rFonts w:ascii="Arial" w:eastAsia="Arial" w:hAnsi="Arial" w:cs="Arial"/>
        </w:rPr>
        <w:tab/>
      </w:r>
      <w:r>
        <w:rPr>
          <w:rFonts w:ascii="Arial" w:eastAsia="Arial" w:hAnsi="Arial" w:cs="Arial"/>
        </w:rPr>
        <w:tab/>
        <w:t>100</w:t>
      </w:r>
      <w:r>
        <w:rPr>
          <w:rFonts w:ascii="Arial" w:eastAsia="Arial" w:hAnsi="Arial" w:cs="Arial"/>
        </w:rPr>
        <w:t xml:space="preserve">                </w:t>
      </w:r>
    </w:p>
    <w:p w:rsidR="001E2774" w:rsidRDefault="0085628E">
      <w:pPr>
        <w:spacing w:before="0" w:after="0"/>
        <w:ind w:left="0" w:right="0"/>
        <w:contextualSpacing w:val="0"/>
      </w:pPr>
      <w:r>
        <w:rPr>
          <w:rFonts w:ascii="Arial" w:eastAsia="Arial" w:hAnsi="Arial" w:cs="Arial"/>
          <w:u w:val="single"/>
        </w:rPr>
        <w:t xml:space="preserve">Final Project   </w:t>
      </w:r>
      <w:r>
        <w:rPr>
          <w:rFonts w:ascii="Arial" w:eastAsia="Arial" w:hAnsi="Arial" w:cs="Arial"/>
          <w:u w:val="single"/>
        </w:rPr>
        <w:tab/>
      </w:r>
      <w:r>
        <w:rPr>
          <w:rFonts w:ascii="Arial" w:eastAsia="Arial" w:hAnsi="Arial" w:cs="Arial"/>
          <w:u w:val="single"/>
        </w:rPr>
        <w:tab/>
        <w:t>1</w:t>
      </w:r>
      <w:r>
        <w:rPr>
          <w:rFonts w:ascii="Arial" w:eastAsia="Arial" w:hAnsi="Arial" w:cs="Arial"/>
          <w:u w:val="single"/>
        </w:rPr>
        <w:t>00</w:t>
      </w:r>
      <w:r>
        <w:rPr>
          <w:rFonts w:ascii="Arial" w:eastAsia="Arial" w:hAnsi="Arial" w:cs="Arial"/>
        </w:rPr>
        <w:t xml:space="preserve">                      </w:t>
      </w:r>
    </w:p>
    <w:p w:rsidR="001E2774" w:rsidRDefault="0085628E">
      <w:pPr>
        <w:spacing w:before="0" w:after="0"/>
        <w:ind w:left="0" w:right="0"/>
        <w:contextualSpacing w:val="0"/>
      </w:pPr>
      <w:r>
        <w:rPr>
          <w:rFonts w:ascii="Arial" w:eastAsia="Arial" w:hAnsi="Arial" w:cs="Arial"/>
        </w:rPr>
        <w:t>Total               </w:t>
      </w:r>
      <w:r>
        <w:rPr>
          <w:rFonts w:ascii="Arial" w:eastAsia="Arial" w:hAnsi="Arial" w:cs="Arial"/>
        </w:rPr>
        <w:tab/>
        <w:t>   </w:t>
      </w:r>
      <w:r>
        <w:rPr>
          <w:rFonts w:ascii="Arial" w:eastAsia="Arial" w:hAnsi="Arial" w:cs="Arial"/>
        </w:rPr>
        <w:tab/>
      </w:r>
      <w:r>
        <w:rPr>
          <w:rFonts w:ascii="Arial" w:eastAsia="Arial" w:hAnsi="Arial" w:cs="Arial"/>
        </w:rPr>
        <w:tab/>
      </w:r>
      <w:r>
        <w:rPr>
          <w:rFonts w:ascii="Arial" w:eastAsia="Arial" w:hAnsi="Arial" w:cs="Arial"/>
        </w:rPr>
        <w:t>500</w:t>
      </w:r>
      <w:r>
        <w:rPr>
          <w:rFonts w:ascii="Arial" w:eastAsia="Arial" w:hAnsi="Arial" w:cs="Arial"/>
        </w:rPr>
        <w:t>  </w:t>
      </w:r>
    </w:p>
    <w:p w:rsidR="001E2774" w:rsidRDefault="001E2774">
      <w:pPr>
        <w:spacing w:before="0" w:after="0"/>
        <w:ind w:left="0" w:right="0"/>
        <w:contextualSpacing w:val="0"/>
      </w:pP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b/>
          <w:u w:val="single"/>
        </w:rPr>
        <w:t>Instructor’s Notes</w:t>
      </w:r>
    </w:p>
    <w:p w:rsidR="001E2774" w:rsidRDefault="0085628E">
      <w:pPr>
        <w:spacing w:before="0" w:after="0"/>
        <w:ind w:left="0" w:right="0"/>
        <w:contextualSpacing w:val="0"/>
      </w:pPr>
      <w:r>
        <w:rPr>
          <w:rFonts w:ascii="Arial" w:eastAsia="Arial" w:hAnsi="Arial" w:cs="Arial"/>
        </w:rPr>
        <w:t>It is my purpose to help you understand the concepts in this class as deeply as possible.  I want you to retain these concepts in your long-term memory, as opposed to your short-term memory. To reach this goal, we will all engage in critical thinking. What</w:t>
      </w:r>
      <w:r>
        <w:rPr>
          <w:rFonts w:ascii="Arial" w:eastAsia="Arial" w:hAnsi="Arial" w:cs="Arial"/>
        </w:rPr>
        <w:t xml:space="preserve"> is critical thinking?  </w:t>
      </w:r>
      <w:hyperlink r:id="rId18">
        <w:r>
          <w:rPr>
            <w:rFonts w:ascii="Arial" w:eastAsia="Arial" w:hAnsi="Arial" w:cs="Arial"/>
            <w:color w:val="1155CC"/>
            <w:u w:val="single"/>
          </w:rPr>
          <w:t xml:space="preserve">Take a look at this article and pay attention especially to </w:t>
        </w:r>
      </w:hyperlink>
      <w:hyperlink r:id="rId19">
        <w:r>
          <w:rPr>
            <w:rFonts w:ascii="Arial" w:eastAsia="Arial" w:hAnsi="Arial" w:cs="Arial"/>
            <w:color w:val="1155CC"/>
            <w:u w:val="single"/>
          </w:rPr>
          <w:t xml:space="preserve">numbers one, two, and five.  </w:t>
        </w:r>
      </w:hyperlink>
      <w:hyperlink r:id="rId20">
        <w:r>
          <w:rPr>
            <w:rFonts w:ascii="Arial" w:eastAsia="Arial" w:hAnsi="Arial" w:cs="Arial"/>
            <w:color w:val="1155CC"/>
            <w:u w:val="single"/>
          </w:rPr>
          <w:t xml:space="preserve"> </w:t>
        </w:r>
      </w:hyperlink>
      <w:r>
        <w:rPr>
          <w:rFonts w:ascii="Arial" w:eastAsia="Arial" w:hAnsi="Arial" w:cs="Arial"/>
        </w:rPr>
        <w:t xml:space="preserve">I’ll </w:t>
      </w:r>
      <w:r>
        <w:rPr>
          <w:rFonts w:ascii="Arial" w:eastAsia="Arial" w:hAnsi="Arial" w:cs="Arial"/>
        </w:rPr>
        <w:t>be looking for you to question and think in a critical manner throughout the course. If you are unfamiliar with this kind of thinking, there will be exercises to help you learn how to approach materials critically.</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rPr>
        <w:t>The assignments are intended to help you</w:t>
      </w:r>
      <w:r>
        <w:rPr>
          <w:rFonts w:ascii="Arial" w:eastAsia="Arial" w:hAnsi="Arial" w:cs="Arial"/>
        </w:rPr>
        <w:t xml:space="preserve"> make personal and cultural connections to the course content, and to support the development of your </w:t>
      </w:r>
      <w:r>
        <w:rPr>
          <w:rFonts w:ascii="Arial" w:eastAsia="Arial" w:hAnsi="Arial" w:cs="Arial"/>
          <w:i/>
        </w:rPr>
        <w:t>sociological imagination</w:t>
      </w:r>
      <w:r>
        <w:rPr>
          <w:rFonts w:ascii="Arial" w:eastAsia="Arial" w:hAnsi="Arial" w:cs="Arial"/>
        </w:rPr>
        <w:t xml:space="preserve">. </w:t>
      </w:r>
      <w:r>
        <w:rPr>
          <w:rFonts w:ascii="Arial" w:eastAsia="Arial" w:hAnsi="Arial" w:cs="Arial"/>
        </w:rPr>
        <w:t>How is what we are studying relevant to your daily life?</w:t>
      </w:r>
      <w:r>
        <w:rPr>
          <w:rFonts w:ascii="Arial" w:eastAsia="Arial" w:hAnsi="Arial" w:cs="Arial"/>
        </w:rPr>
        <w:t xml:space="preserve"> Making these kinds of connections is </w:t>
      </w:r>
      <w:r>
        <w:rPr>
          <w:rFonts w:ascii="Arial" w:eastAsia="Arial" w:hAnsi="Arial" w:cs="Arial"/>
        </w:rPr>
        <w:t>both more challenging and more rew</w:t>
      </w:r>
      <w:r>
        <w:rPr>
          <w:rFonts w:ascii="Arial" w:eastAsia="Arial" w:hAnsi="Arial" w:cs="Arial"/>
        </w:rPr>
        <w:t xml:space="preserve">arding </w:t>
      </w:r>
      <w:r>
        <w:rPr>
          <w:rFonts w:ascii="Arial" w:eastAsia="Arial" w:hAnsi="Arial" w:cs="Arial"/>
        </w:rPr>
        <w:t xml:space="preserve">than merely memorizing content. </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rPr>
        <w:t xml:space="preserve">Class time is valuable and I will be focused on teaching and learning during the time that we have together we have each week. </w:t>
      </w:r>
      <w:r>
        <w:rPr>
          <w:rFonts w:ascii="Arial" w:eastAsia="Arial" w:hAnsi="Arial" w:cs="Arial"/>
        </w:rPr>
        <w:t>Please feel comfortable eating, drinking, and leaving the room for the bathroom or commu</w:t>
      </w:r>
      <w:r>
        <w:rPr>
          <w:rFonts w:ascii="Arial" w:eastAsia="Arial" w:hAnsi="Arial" w:cs="Arial"/>
        </w:rPr>
        <w:t xml:space="preserve">nication needs. Be focused on this class while you are in </w:t>
      </w:r>
      <w:r>
        <w:rPr>
          <w:rFonts w:ascii="Arial" w:eastAsia="Arial" w:hAnsi="Arial" w:cs="Arial"/>
        </w:rPr>
        <w:lastRenderedPageBreak/>
        <w:t>the room; if you can’t focus, leave the room.  </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rPr>
        <w:t>If you distract me with one of the above behaviors, I will call you on it. One student’s lack of focus can distract others.  Be respectful.</w:t>
      </w:r>
      <w:r>
        <w:rPr>
          <w:rFonts w:ascii="Arial" w:eastAsia="Arial" w:hAnsi="Arial" w:cs="Arial"/>
        </w:rPr>
        <w:t> If you fi</w:t>
      </w:r>
      <w:r>
        <w:rPr>
          <w:rFonts w:ascii="Arial" w:eastAsia="Arial" w:hAnsi="Arial" w:cs="Arial"/>
        </w:rPr>
        <w:t>nd you have personal business to attend to (e.g. phones calls/texting, conversations, or other class work</w:t>
      </w:r>
      <w:r>
        <w:rPr>
          <w:rFonts w:ascii="Arial" w:eastAsia="Arial" w:hAnsi="Arial" w:cs="Arial"/>
          <w:b/>
        </w:rPr>
        <w:t>), take care of it outside of the classroom</w:t>
      </w:r>
      <w:r>
        <w:rPr>
          <w:rFonts w:ascii="Arial" w:eastAsia="Arial" w:hAnsi="Arial" w:cs="Arial"/>
        </w:rPr>
        <w:t xml:space="preserve">. </w:t>
      </w:r>
      <w:r>
        <w:rPr>
          <w:rFonts w:ascii="Arial" w:eastAsia="Arial" w:hAnsi="Arial" w:cs="Arial"/>
        </w:rPr>
        <w:t xml:space="preserve">We will be using lots of electronic technology in this class, and I think that it goes without my saying, </w:t>
      </w:r>
      <w:r>
        <w:rPr>
          <w:rFonts w:ascii="Arial" w:eastAsia="Arial" w:hAnsi="Arial" w:cs="Arial"/>
        </w:rPr>
        <w:t>use it respectfully.  I believe that access to internet searches and applications will greatly enhance the course experience for all of us.</w:t>
      </w:r>
    </w:p>
    <w:p w:rsidR="001E2774" w:rsidRDefault="0085628E">
      <w:pPr>
        <w:spacing w:before="0" w:after="0"/>
        <w:ind w:left="0" w:right="0"/>
        <w:contextualSpacing w:val="0"/>
      </w:pPr>
      <w:r>
        <w:rPr>
          <w:rFonts w:ascii="Arial" w:eastAsia="Arial" w:hAnsi="Arial" w:cs="Arial"/>
        </w:rPr>
        <w:t xml:space="preserve">We have </w:t>
      </w:r>
      <w:r>
        <w:rPr>
          <w:rFonts w:ascii="Arial" w:eastAsia="Arial" w:hAnsi="Arial" w:cs="Arial"/>
        </w:rPr>
        <w:t xml:space="preserve">only a few </w:t>
      </w:r>
      <w:proofErr w:type="gramStart"/>
      <w:r>
        <w:rPr>
          <w:rFonts w:ascii="Arial" w:eastAsia="Arial" w:hAnsi="Arial" w:cs="Arial"/>
        </w:rPr>
        <w:t xml:space="preserve">hours </w:t>
      </w:r>
      <w:r>
        <w:rPr>
          <w:rFonts w:ascii="Arial" w:eastAsia="Arial" w:hAnsi="Arial" w:cs="Arial"/>
        </w:rPr>
        <w:t xml:space="preserve"> together</w:t>
      </w:r>
      <w:proofErr w:type="gramEnd"/>
      <w:r>
        <w:rPr>
          <w:rFonts w:ascii="Arial" w:eastAsia="Arial" w:hAnsi="Arial" w:cs="Arial"/>
        </w:rPr>
        <w:t xml:space="preserve"> each week, and I expect you to </w:t>
      </w:r>
      <w:r>
        <w:rPr>
          <w:rFonts w:ascii="Arial" w:eastAsia="Arial" w:hAnsi="Arial" w:cs="Arial"/>
        </w:rPr>
        <w:t>apply yourself to your education during those hours.</w:t>
      </w:r>
    </w:p>
    <w:p w:rsidR="001E2774" w:rsidRDefault="001E2774">
      <w:pPr>
        <w:spacing w:before="0" w:after="0"/>
        <w:ind w:left="0" w:right="0"/>
        <w:contextualSpacing w:val="0"/>
      </w:pP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rPr>
        <w:t>I work hard, and I expect you to as well.</w:t>
      </w:r>
      <w:r>
        <w:rPr>
          <w:rFonts w:ascii="Arial" w:eastAsia="Arial" w:hAnsi="Arial" w:cs="Arial"/>
          <w:i/>
        </w:rPr>
        <w:t xml:space="preserve"> You are the person who has the greatest impact on your learning and on your grade</w:t>
      </w:r>
      <w:r>
        <w:rPr>
          <w:rFonts w:ascii="Arial" w:eastAsia="Arial" w:hAnsi="Arial" w:cs="Arial"/>
        </w:rPr>
        <w:t>.  If you have questions or comments that need attention, please contact me at</w:t>
      </w:r>
      <w:r>
        <w:rPr>
          <w:rFonts w:ascii="Arial" w:eastAsia="Arial" w:hAnsi="Arial" w:cs="Arial"/>
        </w:rPr>
        <w:t xml:space="preserve"> any time. I will check e-mail most week days and occasionally on weekends. </w:t>
      </w:r>
      <w:r>
        <w:rPr>
          <w:rFonts w:ascii="Arial" w:eastAsia="Arial" w:hAnsi="Arial" w:cs="Arial"/>
          <w:u w:val="single"/>
        </w:rPr>
        <w:t>Please head your e-mails with HDFS 201 and sign with your first and last names for the fastest response</w:t>
      </w:r>
      <w:r>
        <w:rPr>
          <w:rFonts w:ascii="Arial" w:eastAsia="Arial" w:hAnsi="Arial" w:cs="Arial"/>
        </w:rPr>
        <w:t>.</w:t>
      </w:r>
      <w:r>
        <w:rPr>
          <w:rFonts w:ascii="Arial" w:eastAsia="Arial" w:hAnsi="Arial" w:cs="Arial"/>
        </w:rPr>
        <w:t>  I am also available for f2f or telephone appointments. I enjoy talking wit</w:t>
      </w:r>
      <w:r>
        <w:rPr>
          <w:rFonts w:ascii="Arial" w:eastAsia="Arial" w:hAnsi="Arial" w:cs="Arial"/>
        </w:rPr>
        <w:t>h students about course questions, future education, and career plans.</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rPr>
        <w:t xml:space="preserve">To be successful in this class you should read </w:t>
      </w:r>
      <w:r>
        <w:rPr>
          <w:rFonts w:ascii="Arial" w:eastAsia="Arial" w:hAnsi="Arial" w:cs="Arial"/>
          <w:b/>
        </w:rPr>
        <w:t>diligently</w:t>
      </w:r>
      <w:r>
        <w:rPr>
          <w:rFonts w:ascii="Arial" w:eastAsia="Arial" w:hAnsi="Arial" w:cs="Arial"/>
        </w:rPr>
        <w:t xml:space="preserve"> and be prepared to think, “</w:t>
      </w:r>
      <w:proofErr w:type="gramStart"/>
      <w:r>
        <w:rPr>
          <w:rFonts w:ascii="Arial" w:eastAsia="Arial" w:hAnsi="Arial" w:cs="Arial"/>
        </w:rPr>
        <w:t>listen</w:t>
      </w:r>
      <w:proofErr w:type="gramEnd"/>
      <w:r>
        <w:rPr>
          <w:rFonts w:ascii="Arial" w:eastAsia="Arial" w:hAnsi="Arial" w:cs="Arial"/>
        </w:rPr>
        <w:t>”, and participate. Mood</w:t>
      </w:r>
      <w:r>
        <w:rPr>
          <w:rFonts w:ascii="Arial" w:eastAsia="Arial" w:hAnsi="Arial" w:cs="Arial"/>
        </w:rPr>
        <w:t>le, FB, and F2F sessions complement one another</w:t>
      </w:r>
      <w:proofErr w:type="gramStart"/>
      <w:r>
        <w:rPr>
          <w:rFonts w:ascii="Arial" w:eastAsia="Arial" w:hAnsi="Arial" w:cs="Arial"/>
        </w:rPr>
        <w:t>;  you</w:t>
      </w:r>
      <w:proofErr w:type="gramEnd"/>
      <w:r>
        <w:rPr>
          <w:rFonts w:ascii="Arial" w:eastAsia="Arial" w:hAnsi="Arial" w:cs="Arial"/>
        </w:rPr>
        <w:t xml:space="preserve"> need to be pres</w:t>
      </w:r>
      <w:r>
        <w:rPr>
          <w:rFonts w:ascii="Arial" w:eastAsia="Arial" w:hAnsi="Arial" w:cs="Arial"/>
        </w:rPr>
        <w:t>ent in order to succeed. I</w:t>
      </w:r>
      <w:r>
        <w:rPr>
          <w:rFonts w:ascii="Arial" w:eastAsia="Arial" w:hAnsi="Arial" w:cs="Arial"/>
        </w:rPr>
        <w:t xml:space="preserve">it is essential that you seek clarification or assistance when you have a question after reviewing course materials.  </w:t>
      </w:r>
      <w:r>
        <w:rPr>
          <w:rFonts w:ascii="Arial" w:eastAsia="Arial" w:hAnsi="Arial" w:cs="Arial"/>
        </w:rPr>
        <w:t xml:space="preserve">I </w:t>
      </w:r>
      <w:r>
        <w:rPr>
          <w:rFonts w:ascii="Arial" w:eastAsia="Arial" w:hAnsi="Arial" w:cs="Arial"/>
          <w:b/>
        </w:rPr>
        <w:t>expect</w:t>
      </w:r>
      <w:r>
        <w:rPr>
          <w:rFonts w:ascii="Arial" w:eastAsia="Arial" w:hAnsi="Arial" w:cs="Arial"/>
        </w:rPr>
        <w:t xml:space="preserve"> you to have questions and thoughts about the course content</w:t>
      </w:r>
      <w:r>
        <w:rPr>
          <w:rFonts w:ascii="Arial" w:eastAsia="Arial" w:hAnsi="Arial" w:cs="Arial"/>
        </w:rPr>
        <w:t xml:space="preserve">; articulating these thoughts and questions </w:t>
      </w:r>
      <w:r>
        <w:rPr>
          <w:rFonts w:ascii="Arial" w:eastAsia="Arial" w:hAnsi="Arial" w:cs="Arial"/>
        </w:rPr>
        <w:t xml:space="preserve">will help you hone your critical thinking skills. The place for this is in class, both f2f and via technology.  </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rPr>
        <w:t>I make it a high priority to grade your work promptly.  Late work is an exception, and will be graded at the Instructor’s discretion, followin</w:t>
      </w:r>
      <w:r>
        <w:rPr>
          <w:rFonts w:ascii="Arial" w:eastAsia="Arial" w:hAnsi="Arial" w:cs="Arial"/>
        </w:rPr>
        <w:t xml:space="preserve">g the grading </w:t>
      </w:r>
      <w:r>
        <w:rPr>
          <w:rFonts w:ascii="Arial" w:eastAsia="Arial" w:hAnsi="Arial" w:cs="Arial"/>
          <w:i/>
        </w:rPr>
        <w:t>of all on-time work from all of my classes</w:t>
      </w:r>
      <w:r>
        <w:rPr>
          <w:rFonts w:ascii="Arial" w:eastAsia="Arial" w:hAnsi="Arial" w:cs="Arial"/>
        </w:rPr>
        <w:t>.  If you submit late work, be advised that you may not see the evaluative grade until the end of the term. (Note the late work deadlines on the course calendar).</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b/>
          <w:u w:val="single"/>
        </w:rPr>
        <w:t>Additional Credit</w:t>
      </w:r>
    </w:p>
    <w:p w:rsidR="001E2774" w:rsidRDefault="0085628E">
      <w:pPr>
        <w:spacing w:before="0" w:after="0"/>
        <w:ind w:left="0" w:right="0"/>
        <w:contextualSpacing w:val="0"/>
      </w:pPr>
      <w:r>
        <w:rPr>
          <w:rFonts w:ascii="Arial" w:eastAsia="Arial" w:hAnsi="Arial" w:cs="Arial"/>
        </w:rPr>
        <w:t xml:space="preserve">Additional credit </w:t>
      </w:r>
      <w:r>
        <w:rPr>
          <w:rFonts w:ascii="Arial" w:eastAsia="Arial" w:hAnsi="Arial" w:cs="Arial"/>
        </w:rPr>
        <w:t>is at the discretion of the Instructor.  Any additional credit available to one student must be available to all students.  In this course, the following opportunities exist for additional credit.</w:t>
      </w:r>
    </w:p>
    <w:p w:rsidR="001E2774" w:rsidRDefault="0085628E">
      <w:pPr>
        <w:numPr>
          <w:ilvl w:val="0"/>
          <w:numId w:val="16"/>
        </w:numPr>
        <w:spacing w:before="0" w:after="0"/>
        <w:ind w:right="0" w:hanging="359"/>
      </w:pPr>
      <w:hyperlink r:id="rId21">
        <w:r>
          <w:rPr>
            <w:rFonts w:ascii="Arial" w:eastAsia="Arial" w:hAnsi="Arial" w:cs="Arial"/>
            <w:color w:val="1155CC"/>
            <w:u w:val="single"/>
          </w:rPr>
          <w:t>Domestic Violence Essay Question.</w:t>
        </w:r>
      </w:hyperlink>
      <w:r>
        <w:rPr>
          <w:rFonts w:ascii="Arial" w:eastAsia="Arial" w:hAnsi="Arial" w:cs="Arial"/>
        </w:rPr>
        <w:t xml:space="preserve"> (up to 10 points) </w:t>
      </w:r>
      <w:r>
        <w:rPr>
          <w:rFonts w:ascii="Arial" w:eastAsia="Arial" w:hAnsi="Arial" w:cs="Arial"/>
        </w:rPr>
        <w:t xml:space="preserve">  </w:t>
      </w:r>
    </w:p>
    <w:p w:rsidR="001E2774" w:rsidRDefault="0085628E">
      <w:pPr>
        <w:numPr>
          <w:ilvl w:val="0"/>
          <w:numId w:val="16"/>
        </w:numPr>
        <w:spacing w:before="0" w:after="0"/>
        <w:ind w:right="0" w:hanging="359"/>
      </w:pPr>
      <w:r>
        <w:rPr>
          <w:rFonts w:ascii="Arial" w:eastAsia="Arial" w:hAnsi="Arial" w:cs="Arial"/>
        </w:rPr>
        <w:t>Identification of Apps relevant to course material and outcomes (up to 10 points)</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highlight w:val="white"/>
        </w:rPr>
        <w:t xml:space="preserve">The instructor reserves the right to make changes in the course schedule. </w:t>
      </w:r>
      <w:r>
        <w:rPr>
          <w:rFonts w:ascii="Arial" w:eastAsia="Arial" w:hAnsi="Arial" w:cs="Arial"/>
          <w:highlight w:val="white"/>
        </w:rPr>
        <w:t>Any changes will be announced and posted on Moodle.</w:t>
      </w:r>
    </w:p>
    <w:p w:rsidR="001E2774" w:rsidRDefault="001E2774">
      <w:pPr>
        <w:spacing w:before="0" w:after="0"/>
        <w:ind w:left="0" w:right="0"/>
        <w:contextualSpacing w:val="0"/>
      </w:pP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b/>
          <w:u w:val="single"/>
        </w:rPr>
        <w:t>C</w:t>
      </w:r>
      <w:r>
        <w:rPr>
          <w:rFonts w:ascii="Arial" w:eastAsia="Arial" w:hAnsi="Arial" w:cs="Arial"/>
          <w:b/>
          <w:u w:val="single"/>
        </w:rPr>
        <w:t>ampus Resources</w:t>
      </w:r>
    </w:p>
    <w:p w:rsidR="001E2774" w:rsidRDefault="0085628E">
      <w:pPr>
        <w:spacing w:before="0" w:after="0"/>
        <w:ind w:left="0" w:right="0"/>
        <w:contextualSpacing w:val="0"/>
      </w:pPr>
      <w:r>
        <w:rPr>
          <w:rFonts w:ascii="Arial" w:eastAsia="Arial" w:hAnsi="Arial" w:cs="Arial"/>
        </w:rPr>
        <w:t>Many resources such as the Library, Learning Center, the Writing Desk, and Family Connections, are available to you as a student. They are described on the LBCC website.</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rPr>
        <w:lastRenderedPageBreak/>
        <w:t>You should meet with your instructor during the first week of class if:</w:t>
      </w:r>
    </w:p>
    <w:p w:rsidR="001E2774" w:rsidRDefault="0085628E">
      <w:pPr>
        <w:numPr>
          <w:ilvl w:val="0"/>
          <w:numId w:val="13"/>
        </w:numPr>
        <w:spacing w:before="0" w:after="0"/>
        <w:ind w:left="600" w:right="0" w:hanging="359"/>
      </w:pPr>
      <w:r>
        <w:rPr>
          <w:rFonts w:ascii="Arial" w:eastAsia="Arial" w:hAnsi="Arial" w:cs="Arial"/>
        </w:rPr>
        <w:t>You have a documented disability and need accommodations,</w:t>
      </w:r>
    </w:p>
    <w:p w:rsidR="001E2774" w:rsidRDefault="0085628E">
      <w:pPr>
        <w:numPr>
          <w:ilvl w:val="0"/>
          <w:numId w:val="13"/>
        </w:numPr>
        <w:spacing w:before="0" w:after="0"/>
        <w:ind w:left="600" w:right="0" w:hanging="359"/>
      </w:pPr>
      <w:r>
        <w:rPr>
          <w:rFonts w:ascii="Arial" w:eastAsia="Arial" w:hAnsi="Arial" w:cs="Arial"/>
        </w:rPr>
        <w:t>Your instructor needs to know medical information about you, or</w:t>
      </w:r>
    </w:p>
    <w:p w:rsidR="001E2774" w:rsidRDefault="0085628E">
      <w:pPr>
        <w:numPr>
          <w:ilvl w:val="0"/>
          <w:numId w:val="13"/>
        </w:numPr>
        <w:spacing w:before="0" w:after="0"/>
        <w:ind w:left="600" w:right="0" w:hanging="359"/>
      </w:pPr>
      <w:r>
        <w:rPr>
          <w:rFonts w:ascii="Arial" w:eastAsia="Arial" w:hAnsi="Arial" w:cs="Arial"/>
        </w:rPr>
        <w:t>You need special arrangements in the event of an emergency.</w:t>
      </w:r>
    </w:p>
    <w:p w:rsidR="001E2774" w:rsidRDefault="0085628E">
      <w:pPr>
        <w:spacing w:before="0" w:after="0"/>
        <w:ind w:left="0" w:right="0"/>
        <w:contextualSpacing w:val="0"/>
      </w:pPr>
      <w:r>
        <w:t> </w:t>
      </w:r>
      <w:r>
        <w:rPr>
          <w:rFonts w:ascii="Arial" w:eastAsia="Arial" w:hAnsi="Arial" w:cs="Arial"/>
        </w:rPr>
        <w:t>I</w:t>
      </w:r>
      <w:r>
        <w:rPr>
          <w:rFonts w:ascii="Arial" w:eastAsia="Arial" w:hAnsi="Arial" w:cs="Arial"/>
        </w:rPr>
        <w:t>f you have not accessed services and think you may need them, please contact Disability Services at 917-4789. If you have documented your disability, remember that you must complete a Request for Accommodations form every term in order to receive accommoda</w:t>
      </w:r>
      <w:r>
        <w:rPr>
          <w:rFonts w:ascii="Arial" w:eastAsia="Arial" w:hAnsi="Arial" w:cs="Arial"/>
        </w:rPr>
        <w:t>tions.</w:t>
      </w: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b/>
          <w:u w:val="single"/>
        </w:rPr>
        <w:t>Tools for Success</w:t>
      </w:r>
    </w:p>
    <w:p w:rsidR="001E2774" w:rsidRDefault="0085628E">
      <w:pPr>
        <w:numPr>
          <w:ilvl w:val="0"/>
          <w:numId w:val="1"/>
        </w:numPr>
        <w:spacing w:before="0" w:after="0"/>
        <w:ind w:right="0" w:hanging="359"/>
      </w:pPr>
      <w:r>
        <w:rPr>
          <w:rFonts w:ascii="Arial" w:eastAsia="Arial" w:hAnsi="Arial" w:cs="Arial"/>
        </w:rPr>
        <w:t>Read and take the quiz prior to Tuesday’s class.</w:t>
      </w:r>
    </w:p>
    <w:p w:rsidR="001E2774" w:rsidRDefault="0085628E">
      <w:pPr>
        <w:numPr>
          <w:ilvl w:val="0"/>
          <w:numId w:val="1"/>
        </w:numPr>
        <w:spacing w:before="0" w:after="0"/>
        <w:ind w:right="0" w:hanging="359"/>
      </w:pPr>
      <w:r>
        <w:rPr>
          <w:rFonts w:ascii="Arial" w:eastAsia="Arial" w:hAnsi="Arial" w:cs="Arial"/>
        </w:rPr>
        <w:t xml:space="preserve">Set aside a regular weekly time to participate on Moodle. </w:t>
      </w:r>
    </w:p>
    <w:p w:rsidR="001E2774" w:rsidRDefault="0085628E">
      <w:pPr>
        <w:numPr>
          <w:ilvl w:val="0"/>
          <w:numId w:val="1"/>
        </w:numPr>
        <w:spacing w:before="0" w:after="0"/>
        <w:ind w:right="0" w:hanging="359"/>
      </w:pPr>
      <w:r>
        <w:rPr>
          <w:rFonts w:ascii="Arial" w:eastAsia="Arial" w:hAnsi="Arial" w:cs="Arial"/>
        </w:rPr>
        <w:t>Come to class every day prepared to question, think, and discuss the material.</w:t>
      </w:r>
    </w:p>
    <w:p w:rsidR="001E2774" w:rsidRDefault="0085628E">
      <w:pPr>
        <w:numPr>
          <w:ilvl w:val="0"/>
          <w:numId w:val="1"/>
        </w:numPr>
        <w:spacing w:before="0" w:after="0"/>
        <w:ind w:right="0" w:hanging="359"/>
      </w:pPr>
      <w:r>
        <w:rPr>
          <w:rFonts w:ascii="Arial" w:eastAsia="Arial" w:hAnsi="Arial" w:cs="Arial"/>
        </w:rPr>
        <w:t xml:space="preserve">Be prepared to stand, move around, use the </w:t>
      </w:r>
      <w:r>
        <w:rPr>
          <w:rFonts w:ascii="Arial" w:eastAsia="Arial" w:hAnsi="Arial" w:cs="Arial"/>
        </w:rPr>
        <w:t>internet, and talk each day</w:t>
      </w:r>
      <w:proofErr w:type="gramStart"/>
      <w:r>
        <w:rPr>
          <w:rFonts w:ascii="Arial" w:eastAsia="Arial" w:hAnsi="Arial" w:cs="Arial"/>
        </w:rPr>
        <w:t>;  do</w:t>
      </w:r>
      <w:proofErr w:type="gramEnd"/>
      <w:r>
        <w:rPr>
          <w:rFonts w:ascii="Arial" w:eastAsia="Arial" w:hAnsi="Arial" w:cs="Arial"/>
        </w:rPr>
        <w:t xml:space="preserve"> not become too attached to your seat. We will move in class.</w:t>
      </w:r>
    </w:p>
    <w:p w:rsidR="001E2774" w:rsidRDefault="001E2774">
      <w:pPr>
        <w:spacing w:before="0" w:after="0"/>
        <w:ind w:left="0" w:right="0"/>
        <w:contextualSpacing w:val="0"/>
      </w:pPr>
    </w:p>
    <w:p w:rsidR="001E2774" w:rsidRDefault="001E2774">
      <w:pPr>
        <w:spacing w:before="0" w:after="0"/>
        <w:ind w:left="0" w:right="0"/>
        <w:contextualSpacing w:val="0"/>
      </w:pPr>
    </w:p>
    <w:p w:rsidR="001E2774" w:rsidRDefault="0085628E">
      <w:pPr>
        <w:spacing w:before="0" w:after="0"/>
        <w:ind w:left="0" w:right="0"/>
        <w:contextualSpacing w:val="0"/>
      </w:pPr>
      <w:r>
        <w:rPr>
          <w:rFonts w:ascii="Arial" w:eastAsia="Arial" w:hAnsi="Arial" w:cs="Arial"/>
          <w:b/>
          <w:u w:val="single"/>
          <w:shd w:val="clear" w:color="auto" w:fill="A2C4C9"/>
        </w:rPr>
        <w:t>Course Schedule HDFS 201</w:t>
      </w:r>
      <w:r>
        <w:rPr>
          <w:rFonts w:ascii="Arial" w:eastAsia="Arial" w:hAnsi="Arial" w:cs="Arial"/>
          <w:b/>
          <w:u w:val="single"/>
          <w:shd w:val="clear" w:color="auto" w:fill="A2C4C9"/>
        </w:rPr>
        <w:t xml:space="preserve"> </w:t>
      </w:r>
      <w:proofErr w:type="gramStart"/>
      <w:r>
        <w:rPr>
          <w:rFonts w:ascii="Arial" w:eastAsia="Arial" w:hAnsi="Arial" w:cs="Arial"/>
          <w:b/>
          <w:u w:val="single"/>
          <w:shd w:val="clear" w:color="auto" w:fill="A2C4C9"/>
        </w:rPr>
        <w:t>Winter</w:t>
      </w:r>
      <w:proofErr w:type="gramEnd"/>
      <w:r>
        <w:rPr>
          <w:rFonts w:ascii="Arial" w:eastAsia="Arial" w:hAnsi="Arial" w:cs="Arial"/>
          <w:b/>
          <w:u w:val="single"/>
          <w:shd w:val="clear" w:color="auto" w:fill="A2C4C9"/>
        </w:rPr>
        <w:t xml:space="preserve"> 2014 F2F</w:t>
      </w:r>
    </w:p>
    <w:p w:rsidR="001E2774" w:rsidRDefault="0085628E">
      <w:pPr>
        <w:numPr>
          <w:ilvl w:val="0"/>
          <w:numId w:val="7"/>
        </w:numPr>
        <w:spacing w:before="0" w:after="0"/>
        <w:ind w:right="0" w:hanging="359"/>
      </w:pPr>
      <w:r>
        <w:rPr>
          <w:rFonts w:ascii="Arial" w:eastAsia="Arial" w:hAnsi="Arial" w:cs="Arial"/>
          <w:b/>
        </w:rPr>
        <w:t>Weekly Reading (Text and Moodle Book), and</w:t>
      </w:r>
      <w:r>
        <w:rPr>
          <w:rFonts w:ascii="Arial" w:eastAsia="Arial" w:hAnsi="Arial" w:cs="Arial"/>
          <w:b/>
          <w:u w:val="single"/>
        </w:rPr>
        <w:t xml:space="preserve"> Quizzes due every Monday by midnight (except Week 1). </w:t>
      </w:r>
    </w:p>
    <w:p w:rsidR="001E2774" w:rsidRDefault="0085628E">
      <w:pPr>
        <w:numPr>
          <w:ilvl w:val="0"/>
          <w:numId w:val="7"/>
        </w:numPr>
        <w:spacing w:before="0" w:after="0"/>
        <w:ind w:right="0" w:hanging="359"/>
      </w:pPr>
      <w:r>
        <w:rPr>
          <w:rFonts w:ascii="Arial" w:eastAsia="Arial" w:hAnsi="Arial" w:cs="Arial"/>
          <w:b/>
        </w:rPr>
        <w:t xml:space="preserve">WWs due </w:t>
      </w:r>
      <w:r>
        <w:rPr>
          <w:rFonts w:ascii="Arial" w:eastAsia="Arial" w:hAnsi="Arial" w:cs="Arial"/>
          <w:b/>
        </w:rPr>
        <w:t xml:space="preserve">each Friday. </w:t>
      </w:r>
      <w:r>
        <w:rPr>
          <w:rFonts w:ascii="Arial" w:eastAsia="Arial" w:hAnsi="Arial" w:cs="Arial"/>
          <w:b/>
        </w:rPr>
        <w:t>(</w:t>
      </w:r>
      <w:proofErr w:type="gramStart"/>
      <w:r>
        <w:rPr>
          <w:rFonts w:ascii="Arial" w:eastAsia="Arial" w:hAnsi="Arial" w:cs="Arial"/>
          <w:b/>
        </w:rPr>
        <w:t>following</w:t>
      </w:r>
      <w:proofErr w:type="gramEnd"/>
      <w:r>
        <w:rPr>
          <w:rFonts w:ascii="Arial" w:eastAsia="Arial" w:hAnsi="Arial" w:cs="Arial"/>
          <w:b/>
        </w:rPr>
        <w:t xml:space="preserve"> the quiz on the related material).</w:t>
      </w:r>
      <w:r>
        <w:t> </w:t>
      </w:r>
    </w:p>
    <w:tbl>
      <w:tblPr>
        <w:tblW w:w="990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500"/>
        <w:gridCol w:w="2880"/>
        <w:gridCol w:w="1680"/>
        <w:gridCol w:w="3840"/>
      </w:tblGrid>
      <w:tr w:rsidR="001E2774">
        <w:tblPrEx>
          <w:tblCellMar>
            <w:top w:w="0" w:type="dxa"/>
            <w:bottom w:w="0" w:type="dxa"/>
          </w:tblCellMar>
        </w:tblPrEx>
        <w:trPr>
          <w:trHeight w:val="200"/>
        </w:trPr>
        <w:tc>
          <w:tcPr>
            <w:tcW w:w="1500" w:type="dxa"/>
            <w:shd w:val="clear" w:color="auto" w:fill="FFFFFF"/>
            <w:tcMar>
              <w:top w:w="100" w:type="dxa"/>
              <w:left w:w="0" w:type="dxa"/>
              <w:bottom w:w="100" w:type="dxa"/>
              <w:right w:w="0" w:type="dxa"/>
            </w:tcMar>
          </w:tcPr>
          <w:p w:rsidR="001E2774" w:rsidRDefault="0085628E">
            <w:pPr>
              <w:spacing w:before="0" w:after="0"/>
              <w:ind w:left="0" w:right="0"/>
              <w:contextualSpacing w:val="0"/>
              <w:jc w:val="center"/>
            </w:pPr>
            <w:r>
              <w:rPr>
                <w:rFonts w:ascii="Arial" w:eastAsia="Arial" w:hAnsi="Arial" w:cs="Arial"/>
                <w:b/>
              </w:rPr>
              <w:t>Week</w:t>
            </w:r>
          </w:p>
        </w:tc>
        <w:tc>
          <w:tcPr>
            <w:tcW w:w="2880" w:type="dxa"/>
            <w:shd w:val="clear" w:color="auto" w:fill="FFFFFF"/>
            <w:tcMar>
              <w:top w:w="120" w:type="dxa"/>
              <w:left w:w="120" w:type="dxa"/>
              <w:bottom w:w="120" w:type="dxa"/>
              <w:right w:w="120" w:type="dxa"/>
            </w:tcMar>
          </w:tcPr>
          <w:p w:rsidR="001E2774" w:rsidRDefault="0085628E">
            <w:pPr>
              <w:spacing w:before="0" w:after="0"/>
              <w:ind w:left="0" w:right="0"/>
              <w:contextualSpacing w:val="0"/>
              <w:jc w:val="center"/>
            </w:pPr>
            <w:r>
              <w:rPr>
                <w:rFonts w:ascii="Arial" w:eastAsia="Arial" w:hAnsi="Arial" w:cs="Arial"/>
                <w:b/>
              </w:rPr>
              <w:t>Topic</w:t>
            </w:r>
          </w:p>
        </w:tc>
        <w:tc>
          <w:tcPr>
            <w:tcW w:w="1680" w:type="dxa"/>
            <w:shd w:val="clear" w:color="auto" w:fill="FFFFFF"/>
            <w:tcMar>
              <w:top w:w="120" w:type="dxa"/>
              <w:left w:w="120" w:type="dxa"/>
              <w:bottom w:w="120" w:type="dxa"/>
              <w:right w:w="120" w:type="dxa"/>
            </w:tcMar>
          </w:tcPr>
          <w:p w:rsidR="001E2774" w:rsidRDefault="0085628E">
            <w:pPr>
              <w:spacing w:before="0" w:after="0"/>
              <w:ind w:left="0" w:right="0"/>
              <w:contextualSpacing w:val="0"/>
              <w:jc w:val="center"/>
            </w:pPr>
            <w:r>
              <w:rPr>
                <w:rFonts w:ascii="Arial" w:eastAsia="Arial" w:hAnsi="Arial" w:cs="Arial"/>
                <w:b/>
              </w:rPr>
              <w:t>Reading</w:t>
            </w:r>
          </w:p>
        </w:tc>
        <w:tc>
          <w:tcPr>
            <w:tcW w:w="3840" w:type="dxa"/>
            <w:shd w:val="clear" w:color="auto" w:fill="FFFFFF"/>
            <w:tcMar>
              <w:top w:w="120" w:type="dxa"/>
              <w:left w:w="120" w:type="dxa"/>
              <w:bottom w:w="120" w:type="dxa"/>
              <w:right w:w="120" w:type="dxa"/>
            </w:tcMar>
          </w:tcPr>
          <w:p w:rsidR="001E2774" w:rsidRDefault="0085628E">
            <w:pPr>
              <w:spacing w:before="0" w:after="0"/>
              <w:ind w:left="0" w:right="0"/>
              <w:contextualSpacing w:val="0"/>
              <w:jc w:val="center"/>
            </w:pPr>
            <w:r>
              <w:rPr>
                <w:rFonts w:ascii="Arial" w:eastAsia="Arial" w:hAnsi="Arial" w:cs="Arial"/>
                <w:b/>
              </w:rPr>
              <w:t>Work Due</w:t>
            </w:r>
          </w:p>
        </w:tc>
      </w:tr>
      <w:tr w:rsidR="001E2774">
        <w:tblPrEx>
          <w:tblCellMar>
            <w:top w:w="0" w:type="dxa"/>
            <w:bottom w:w="0" w:type="dxa"/>
          </w:tblCellMar>
        </w:tblPrEx>
        <w:trPr>
          <w:trHeight w:val="360"/>
        </w:trPr>
        <w:tc>
          <w:tcPr>
            <w:tcW w:w="1500" w:type="dxa"/>
            <w:shd w:val="clear" w:color="auto" w:fill="FFFFFF"/>
            <w:tcMar>
              <w:top w:w="100" w:type="dxa"/>
              <w:left w:w="0" w:type="dxa"/>
              <w:bottom w:w="100" w:type="dxa"/>
              <w:right w:w="0" w:type="dxa"/>
            </w:tcMar>
          </w:tcPr>
          <w:p w:rsidR="001E2774" w:rsidRDefault="0085628E">
            <w:pPr>
              <w:spacing w:before="0" w:after="0"/>
              <w:ind w:left="0" w:right="0"/>
              <w:contextualSpacing w:val="0"/>
              <w:jc w:val="center"/>
            </w:pPr>
            <w:r>
              <w:rPr>
                <w:rFonts w:ascii="Arial" w:eastAsia="Arial" w:hAnsi="Arial" w:cs="Arial"/>
                <w:b/>
              </w:rPr>
              <w:t>1</w:t>
            </w:r>
          </w:p>
          <w:p w:rsidR="001E2774" w:rsidRDefault="0085628E">
            <w:pPr>
              <w:spacing w:before="0" w:after="0"/>
              <w:ind w:left="0" w:right="0"/>
              <w:contextualSpacing w:val="0"/>
              <w:jc w:val="center"/>
            </w:pPr>
            <w:r>
              <w:rPr>
                <w:rFonts w:ascii="Arial" w:eastAsia="Arial" w:hAnsi="Arial" w:cs="Arial"/>
                <w:i/>
              </w:rPr>
              <w:t>Jan. 6 -12</w:t>
            </w:r>
          </w:p>
        </w:tc>
        <w:tc>
          <w:tcPr>
            <w:tcW w:w="28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sz w:val="20"/>
              </w:rPr>
              <w:t xml:space="preserve">Introduction to the Study of Families and theoretical perspectives; </w:t>
            </w:r>
            <w:r>
              <w:rPr>
                <w:rFonts w:ascii="Arial" w:eastAsia="Arial" w:hAnsi="Arial" w:cs="Arial"/>
                <w:sz w:val="20"/>
              </w:rPr>
              <w:t>Variation in Families: historical, cross-cultural and contemporary.</w:t>
            </w:r>
          </w:p>
        </w:tc>
        <w:tc>
          <w:tcPr>
            <w:tcW w:w="16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Syllabus, Chapters 1 &amp; 2</w:t>
            </w:r>
          </w:p>
        </w:tc>
        <w:tc>
          <w:tcPr>
            <w:tcW w:w="3840" w:type="dxa"/>
            <w:shd w:val="clear" w:color="auto" w:fill="FFFFFF"/>
            <w:tcMar>
              <w:top w:w="120" w:type="dxa"/>
              <w:left w:w="120" w:type="dxa"/>
              <w:bottom w:w="120" w:type="dxa"/>
              <w:right w:w="120" w:type="dxa"/>
            </w:tcMar>
          </w:tcPr>
          <w:p w:rsidR="001E2774" w:rsidRDefault="0085628E">
            <w:pPr>
              <w:spacing w:before="0" w:after="0"/>
              <w:ind w:left="0" w:right="-359"/>
              <w:contextualSpacing w:val="0"/>
            </w:pPr>
            <w:r>
              <w:rPr>
                <w:rFonts w:ascii="Arial" w:eastAsia="Arial" w:hAnsi="Arial" w:cs="Arial"/>
                <w:b/>
              </w:rPr>
              <w:t xml:space="preserve">Quiz 1 (due by midnight </w:t>
            </w:r>
            <w:r>
              <w:rPr>
                <w:rFonts w:ascii="Arial" w:eastAsia="Arial" w:hAnsi="Arial" w:cs="Arial"/>
                <w:b/>
                <w:shd w:val="clear" w:color="auto" w:fill="A2C4C9"/>
              </w:rPr>
              <w:t>Friday)</w:t>
            </w:r>
            <w:r>
              <w:rPr>
                <w:rFonts w:ascii="Arial" w:eastAsia="Arial" w:hAnsi="Arial" w:cs="Arial"/>
                <w:b/>
              </w:rPr>
              <w:t>.</w:t>
            </w:r>
          </w:p>
        </w:tc>
      </w:tr>
      <w:tr w:rsidR="001E2774">
        <w:tblPrEx>
          <w:tblCellMar>
            <w:top w:w="0" w:type="dxa"/>
            <w:bottom w:w="0" w:type="dxa"/>
          </w:tblCellMar>
        </w:tblPrEx>
        <w:trPr>
          <w:trHeight w:val="940"/>
        </w:trPr>
        <w:tc>
          <w:tcPr>
            <w:tcW w:w="1500" w:type="dxa"/>
            <w:shd w:val="clear" w:color="auto" w:fill="FFFFFF"/>
            <w:tcMar>
              <w:top w:w="100" w:type="dxa"/>
              <w:left w:w="0" w:type="dxa"/>
              <w:bottom w:w="100" w:type="dxa"/>
              <w:right w:w="0" w:type="dxa"/>
            </w:tcMar>
          </w:tcPr>
          <w:p w:rsidR="001E2774" w:rsidRDefault="0085628E">
            <w:pPr>
              <w:spacing w:before="0" w:after="0"/>
              <w:ind w:left="0" w:right="0"/>
              <w:contextualSpacing w:val="0"/>
              <w:jc w:val="center"/>
            </w:pPr>
            <w:r>
              <w:rPr>
                <w:rFonts w:ascii="Arial" w:eastAsia="Arial" w:hAnsi="Arial" w:cs="Arial"/>
                <w:b/>
              </w:rPr>
              <w:t>2</w:t>
            </w:r>
          </w:p>
          <w:p w:rsidR="001E2774" w:rsidRDefault="0085628E">
            <w:pPr>
              <w:spacing w:before="0" w:after="0"/>
              <w:ind w:left="0" w:right="0"/>
              <w:contextualSpacing w:val="0"/>
              <w:jc w:val="center"/>
            </w:pPr>
            <w:r>
              <w:rPr>
                <w:rFonts w:ascii="Arial" w:eastAsia="Arial" w:hAnsi="Arial" w:cs="Arial"/>
                <w:i/>
              </w:rPr>
              <w:t>Jan. 13–19</w:t>
            </w:r>
          </w:p>
        </w:tc>
        <w:tc>
          <w:tcPr>
            <w:tcW w:w="28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Gender</w:t>
            </w:r>
          </w:p>
        </w:tc>
        <w:tc>
          <w:tcPr>
            <w:tcW w:w="16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 xml:space="preserve">Chapter </w:t>
            </w:r>
            <w:r>
              <w:rPr>
                <w:rFonts w:ascii="Arial" w:eastAsia="Arial" w:hAnsi="Arial" w:cs="Arial"/>
              </w:rPr>
              <w:t>3</w:t>
            </w:r>
          </w:p>
        </w:tc>
        <w:tc>
          <w:tcPr>
            <w:tcW w:w="384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b/>
              </w:rPr>
              <w:t xml:space="preserve">WW 1 (Tues) </w:t>
            </w:r>
            <w:r>
              <w:rPr>
                <w:rFonts w:ascii="Arial" w:eastAsia="Arial" w:hAnsi="Arial" w:cs="Arial"/>
                <w:b/>
                <w:highlight w:val="white"/>
              </w:rPr>
              <w:t>and WW 2 (</w:t>
            </w:r>
            <w:r>
              <w:rPr>
                <w:rFonts w:ascii="Arial" w:eastAsia="Arial" w:hAnsi="Arial" w:cs="Arial"/>
                <w:b/>
              </w:rPr>
              <w:t>Fri)</w:t>
            </w:r>
          </w:p>
          <w:p w:rsidR="001E2774" w:rsidRDefault="0085628E">
            <w:pPr>
              <w:spacing w:before="0" w:after="0"/>
              <w:ind w:left="0" w:right="0"/>
              <w:contextualSpacing w:val="0"/>
            </w:pPr>
            <w:r>
              <w:rPr>
                <w:rFonts w:ascii="Arial" w:eastAsia="Arial" w:hAnsi="Arial" w:cs="Arial"/>
                <w:b/>
              </w:rPr>
              <w:t xml:space="preserve">Quiz 2 </w:t>
            </w:r>
            <w:r>
              <w:rPr>
                <w:rFonts w:ascii="Arial" w:eastAsia="Arial" w:hAnsi="Arial" w:cs="Arial"/>
                <w:b/>
                <w:sz w:val="20"/>
              </w:rPr>
              <w:t>(</w:t>
            </w:r>
            <w:r>
              <w:rPr>
                <w:rFonts w:ascii="Arial" w:eastAsia="Arial" w:hAnsi="Arial" w:cs="Arial"/>
                <w:b/>
                <w:sz w:val="20"/>
                <w:highlight w:val="yellow"/>
              </w:rPr>
              <w:t>Thursday)</w:t>
            </w:r>
          </w:p>
          <w:p w:rsidR="001E2774" w:rsidRDefault="001E2774">
            <w:pPr>
              <w:spacing w:before="0" w:after="0"/>
              <w:ind w:left="0" w:right="0"/>
              <w:contextualSpacing w:val="0"/>
            </w:pPr>
          </w:p>
        </w:tc>
      </w:tr>
      <w:tr w:rsidR="001E2774">
        <w:tblPrEx>
          <w:tblCellMar>
            <w:top w:w="0" w:type="dxa"/>
            <w:bottom w:w="0" w:type="dxa"/>
          </w:tblCellMar>
        </w:tblPrEx>
        <w:trPr>
          <w:trHeight w:val="940"/>
        </w:trPr>
        <w:tc>
          <w:tcPr>
            <w:tcW w:w="1500" w:type="dxa"/>
            <w:shd w:val="clear" w:color="auto" w:fill="FFFFFF"/>
            <w:tcMar>
              <w:top w:w="100" w:type="dxa"/>
              <w:left w:w="0" w:type="dxa"/>
              <w:bottom w:w="100" w:type="dxa"/>
              <w:right w:w="0" w:type="dxa"/>
            </w:tcMar>
          </w:tcPr>
          <w:p w:rsidR="001E2774" w:rsidRDefault="0085628E">
            <w:pPr>
              <w:spacing w:before="0" w:after="0"/>
              <w:ind w:left="0" w:right="0"/>
              <w:contextualSpacing w:val="0"/>
              <w:jc w:val="center"/>
            </w:pPr>
            <w:r>
              <w:rPr>
                <w:rFonts w:ascii="Arial" w:eastAsia="Arial" w:hAnsi="Arial" w:cs="Arial"/>
                <w:b/>
              </w:rPr>
              <w:t>3</w:t>
            </w:r>
          </w:p>
          <w:p w:rsidR="001E2774" w:rsidRDefault="0085628E">
            <w:pPr>
              <w:spacing w:before="0" w:after="0"/>
              <w:ind w:left="0" w:right="0"/>
              <w:contextualSpacing w:val="0"/>
              <w:jc w:val="center"/>
            </w:pPr>
            <w:r>
              <w:rPr>
                <w:rFonts w:ascii="Arial" w:eastAsia="Arial" w:hAnsi="Arial" w:cs="Arial"/>
                <w:i/>
              </w:rPr>
              <w:t>Jan. 20 – Jan.26</w:t>
            </w:r>
          </w:p>
          <w:p w:rsidR="001E2774" w:rsidRDefault="001E2774">
            <w:pPr>
              <w:spacing w:before="0" w:after="0"/>
              <w:ind w:left="0" w:right="0"/>
              <w:contextualSpacing w:val="0"/>
              <w:jc w:val="center"/>
            </w:pPr>
          </w:p>
        </w:tc>
        <w:tc>
          <w:tcPr>
            <w:tcW w:w="28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Social Class and Poverty</w:t>
            </w:r>
          </w:p>
        </w:tc>
        <w:tc>
          <w:tcPr>
            <w:tcW w:w="16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Chapter</w:t>
            </w:r>
          </w:p>
          <w:p w:rsidR="001E2774" w:rsidRDefault="0085628E">
            <w:pPr>
              <w:spacing w:before="0" w:after="0"/>
              <w:ind w:left="0" w:right="0"/>
              <w:contextualSpacing w:val="0"/>
            </w:pPr>
            <w:r>
              <w:rPr>
                <w:rFonts w:ascii="Arial" w:eastAsia="Arial" w:hAnsi="Arial" w:cs="Arial"/>
              </w:rPr>
              <w:t xml:space="preserve">4 </w:t>
            </w:r>
            <w:r>
              <w:rPr>
                <w:rFonts w:ascii="Arial" w:eastAsia="Arial" w:hAnsi="Arial" w:cs="Arial"/>
              </w:rPr>
              <w:t xml:space="preserve">&amp; </w:t>
            </w:r>
            <w:hyperlink r:id="rId22">
              <w:r>
                <w:rPr>
                  <w:rFonts w:ascii="Arial" w:eastAsia="Arial" w:hAnsi="Arial" w:cs="Arial"/>
                  <w:color w:val="1155CC"/>
                  <w:u w:val="single"/>
                </w:rPr>
                <w:t>Rank article</w:t>
              </w:r>
            </w:hyperlink>
          </w:p>
        </w:tc>
        <w:tc>
          <w:tcPr>
            <w:tcW w:w="384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b/>
              </w:rPr>
              <w:t>WW</w:t>
            </w:r>
            <w:r>
              <w:rPr>
                <w:rFonts w:ascii="Arial" w:eastAsia="Arial" w:hAnsi="Arial" w:cs="Arial"/>
                <w:b/>
                <w:highlight w:val="white"/>
              </w:rPr>
              <w:t xml:space="preserve"> </w:t>
            </w:r>
            <w:r>
              <w:rPr>
                <w:rFonts w:ascii="Arial" w:eastAsia="Arial" w:hAnsi="Arial" w:cs="Arial"/>
                <w:b/>
                <w:highlight w:val="white"/>
              </w:rPr>
              <w:t>3</w:t>
            </w:r>
          </w:p>
          <w:p w:rsidR="001E2774" w:rsidRDefault="0085628E">
            <w:pPr>
              <w:spacing w:before="0" w:after="0"/>
              <w:ind w:left="0" w:right="0"/>
              <w:contextualSpacing w:val="0"/>
            </w:pPr>
            <w:r>
              <w:rPr>
                <w:rFonts w:ascii="Arial" w:eastAsia="Arial" w:hAnsi="Arial" w:cs="Arial"/>
                <w:b/>
              </w:rPr>
              <w:t>Quiz 3 (</w:t>
            </w:r>
            <w:r>
              <w:rPr>
                <w:rFonts w:ascii="Arial" w:eastAsia="Arial" w:hAnsi="Arial" w:cs="Arial"/>
                <w:i/>
                <w:sz w:val="20"/>
              </w:rPr>
              <w:t xml:space="preserve">by midnight Monday as are all of the remaining quizzes) </w:t>
            </w:r>
          </w:p>
        </w:tc>
      </w:tr>
      <w:tr w:rsidR="001E2774">
        <w:tblPrEx>
          <w:tblCellMar>
            <w:top w:w="0" w:type="dxa"/>
            <w:bottom w:w="0" w:type="dxa"/>
          </w:tblCellMar>
        </w:tblPrEx>
        <w:trPr>
          <w:trHeight w:val="940"/>
        </w:trPr>
        <w:tc>
          <w:tcPr>
            <w:tcW w:w="1500" w:type="dxa"/>
            <w:shd w:val="clear" w:color="auto" w:fill="FFFFFF"/>
            <w:tcMar>
              <w:top w:w="100" w:type="dxa"/>
              <w:left w:w="0" w:type="dxa"/>
              <w:bottom w:w="100" w:type="dxa"/>
              <w:right w:w="0" w:type="dxa"/>
            </w:tcMar>
          </w:tcPr>
          <w:p w:rsidR="001E2774" w:rsidRDefault="0085628E">
            <w:pPr>
              <w:spacing w:before="0" w:after="0"/>
              <w:ind w:left="0" w:right="0"/>
              <w:contextualSpacing w:val="0"/>
              <w:jc w:val="center"/>
            </w:pPr>
            <w:r>
              <w:rPr>
                <w:rFonts w:ascii="Arial" w:eastAsia="Arial" w:hAnsi="Arial" w:cs="Arial"/>
                <w:b/>
              </w:rPr>
              <w:t>4</w:t>
            </w:r>
          </w:p>
          <w:p w:rsidR="001E2774" w:rsidRDefault="0085628E">
            <w:pPr>
              <w:spacing w:before="0" w:after="0"/>
              <w:ind w:left="0" w:right="0"/>
              <w:contextualSpacing w:val="0"/>
              <w:jc w:val="center"/>
            </w:pPr>
            <w:r>
              <w:rPr>
                <w:rFonts w:ascii="Arial" w:eastAsia="Arial" w:hAnsi="Arial" w:cs="Arial"/>
                <w:i/>
              </w:rPr>
              <w:t>Jan. 27 – Feb.2</w:t>
            </w:r>
          </w:p>
        </w:tc>
        <w:tc>
          <w:tcPr>
            <w:tcW w:w="28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Race and Ethnicity; Social Policy</w:t>
            </w:r>
          </w:p>
          <w:p w:rsidR="001E2774" w:rsidRDefault="001E2774">
            <w:pPr>
              <w:spacing w:before="0" w:after="0"/>
              <w:ind w:left="0" w:right="0"/>
              <w:contextualSpacing w:val="0"/>
            </w:pPr>
          </w:p>
        </w:tc>
        <w:tc>
          <w:tcPr>
            <w:tcW w:w="16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Chapter</w:t>
            </w:r>
            <w:r>
              <w:rPr>
                <w:rFonts w:ascii="Arial" w:eastAsia="Arial" w:hAnsi="Arial" w:cs="Arial"/>
              </w:rPr>
              <w:t>s 5 &amp; 14</w:t>
            </w:r>
          </w:p>
        </w:tc>
        <w:tc>
          <w:tcPr>
            <w:tcW w:w="384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b/>
              </w:rPr>
              <w:t>WW 4: Online Forum</w:t>
            </w:r>
          </w:p>
          <w:p w:rsidR="001E2774" w:rsidRDefault="0085628E">
            <w:pPr>
              <w:spacing w:before="0" w:after="0"/>
              <w:ind w:left="0" w:right="0"/>
              <w:contextualSpacing w:val="0"/>
            </w:pPr>
            <w:r>
              <w:rPr>
                <w:rFonts w:ascii="Arial" w:eastAsia="Arial" w:hAnsi="Arial" w:cs="Arial"/>
                <w:b/>
              </w:rPr>
              <w:t>Quiz 4</w:t>
            </w:r>
          </w:p>
          <w:p w:rsidR="001E2774" w:rsidRDefault="001E2774">
            <w:pPr>
              <w:spacing w:before="0" w:after="0"/>
              <w:ind w:left="0" w:right="0"/>
              <w:contextualSpacing w:val="0"/>
            </w:pPr>
          </w:p>
        </w:tc>
      </w:tr>
      <w:tr w:rsidR="001E2774">
        <w:tblPrEx>
          <w:tblCellMar>
            <w:top w:w="0" w:type="dxa"/>
            <w:bottom w:w="0" w:type="dxa"/>
          </w:tblCellMar>
        </w:tblPrEx>
        <w:tc>
          <w:tcPr>
            <w:tcW w:w="1500" w:type="dxa"/>
            <w:shd w:val="clear" w:color="auto" w:fill="FFFFFF"/>
            <w:tcMar>
              <w:top w:w="100" w:type="dxa"/>
              <w:left w:w="0" w:type="dxa"/>
              <w:bottom w:w="100" w:type="dxa"/>
              <w:right w:w="0" w:type="dxa"/>
            </w:tcMar>
          </w:tcPr>
          <w:p w:rsidR="001E2774" w:rsidRDefault="0085628E">
            <w:pPr>
              <w:spacing w:before="0" w:after="0"/>
              <w:ind w:left="0" w:right="0"/>
              <w:contextualSpacing w:val="0"/>
              <w:jc w:val="center"/>
            </w:pPr>
            <w:r>
              <w:rPr>
                <w:rFonts w:ascii="Arial" w:eastAsia="Arial" w:hAnsi="Arial" w:cs="Arial"/>
                <w:b/>
              </w:rPr>
              <w:t>5</w:t>
            </w:r>
          </w:p>
          <w:p w:rsidR="001E2774" w:rsidRDefault="0085628E">
            <w:pPr>
              <w:spacing w:before="0" w:after="0"/>
              <w:ind w:left="0" w:right="0"/>
              <w:contextualSpacing w:val="0"/>
              <w:jc w:val="center"/>
            </w:pPr>
            <w:r>
              <w:rPr>
                <w:rFonts w:ascii="Arial" w:eastAsia="Arial" w:hAnsi="Arial" w:cs="Arial"/>
                <w:i/>
              </w:rPr>
              <w:t>Feb.3 -- Feb.9</w:t>
            </w:r>
          </w:p>
        </w:tc>
        <w:tc>
          <w:tcPr>
            <w:tcW w:w="28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 xml:space="preserve">Sexualities, Dating, </w:t>
            </w:r>
            <w:r>
              <w:rPr>
                <w:rFonts w:ascii="Arial" w:eastAsia="Arial" w:hAnsi="Arial" w:cs="Arial"/>
              </w:rPr>
              <w:t>Union Formation</w:t>
            </w:r>
            <w:r>
              <w:rPr>
                <w:rFonts w:ascii="Arial" w:eastAsia="Arial" w:hAnsi="Arial" w:cs="Arial"/>
              </w:rPr>
              <w:t xml:space="preserve"> &amp; Dissolution</w:t>
            </w:r>
          </w:p>
          <w:p w:rsidR="001E2774" w:rsidRDefault="0085628E">
            <w:pPr>
              <w:spacing w:before="0" w:after="0"/>
              <w:ind w:left="0" w:right="0"/>
              <w:contextualSpacing w:val="0"/>
            </w:pPr>
            <w:r>
              <w:rPr>
                <w:rFonts w:ascii="Arial" w:eastAsia="Arial" w:hAnsi="Arial" w:cs="Arial"/>
                <w:shd w:val="clear" w:color="auto" w:fill="EAD1DC"/>
              </w:rPr>
              <w:t xml:space="preserve">Thurs:  Guest Bryan </w:t>
            </w:r>
            <w:r>
              <w:rPr>
                <w:rFonts w:ascii="Arial" w:eastAsia="Arial" w:hAnsi="Arial" w:cs="Arial"/>
                <w:shd w:val="clear" w:color="auto" w:fill="EAD1DC"/>
              </w:rPr>
              <w:lastRenderedPageBreak/>
              <w:t>Miyagishima (Research)</w:t>
            </w:r>
          </w:p>
        </w:tc>
        <w:tc>
          <w:tcPr>
            <w:tcW w:w="16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lastRenderedPageBreak/>
              <w:t xml:space="preserve">Chapter 6, </w:t>
            </w:r>
            <w:hyperlink r:id="rId23">
              <w:r>
                <w:rPr>
                  <w:rFonts w:ascii="Arial" w:eastAsia="Arial" w:hAnsi="Arial" w:cs="Arial"/>
                  <w:color w:val="1155CC"/>
                  <w:u w:val="single"/>
                </w:rPr>
                <w:t>Whyte article</w:t>
              </w:r>
            </w:hyperlink>
            <w:r>
              <w:rPr>
                <w:rFonts w:ascii="Arial" w:eastAsia="Arial" w:hAnsi="Arial" w:cs="Arial"/>
              </w:rPr>
              <w:t xml:space="preserve"> </w:t>
            </w:r>
          </w:p>
        </w:tc>
        <w:tc>
          <w:tcPr>
            <w:tcW w:w="384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b/>
              </w:rPr>
              <w:t xml:space="preserve">WW </w:t>
            </w:r>
            <w:r>
              <w:rPr>
                <w:rFonts w:ascii="Arial" w:eastAsia="Arial" w:hAnsi="Arial" w:cs="Arial"/>
                <w:b/>
              </w:rPr>
              <w:t>5</w:t>
            </w:r>
            <w:r>
              <w:rPr>
                <w:rFonts w:ascii="Arial" w:eastAsia="Arial" w:hAnsi="Arial" w:cs="Arial"/>
                <w:b/>
              </w:rPr>
              <w:t xml:space="preserve"> : On</w:t>
            </w:r>
            <w:r>
              <w:rPr>
                <w:rFonts w:ascii="Arial" w:eastAsia="Arial" w:hAnsi="Arial" w:cs="Arial"/>
                <w:b/>
              </w:rPr>
              <w:t>line Forum</w:t>
            </w:r>
          </w:p>
          <w:p w:rsidR="001E2774" w:rsidRDefault="0085628E">
            <w:pPr>
              <w:spacing w:before="0" w:after="0"/>
              <w:ind w:left="0" w:right="0"/>
              <w:contextualSpacing w:val="0"/>
            </w:pPr>
            <w:r>
              <w:rPr>
                <w:rFonts w:ascii="Arial" w:eastAsia="Arial" w:hAnsi="Arial" w:cs="Arial"/>
              </w:rPr>
              <w:t>(All late work Weeks 1 - 4 due 2/3)</w:t>
            </w:r>
          </w:p>
          <w:p w:rsidR="001E2774" w:rsidRDefault="0085628E">
            <w:pPr>
              <w:spacing w:before="0" w:after="0"/>
              <w:ind w:left="0" w:right="0"/>
              <w:contextualSpacing w:val="0"/>
            </w:pPr>
            <w:r>
              <w:rPr>
                <w:rFonts w:ascii="Arial" w:eastAsia="Arial" w:hAnsi="Arial" w:cs="Arial"/>
                <w:b/>
              </w:rPr>
              <w:t>Quiz 5</w:t>
            </w:r>
          </w:p>
        </w:tc>
      </w:tr>
      <w:tr w:rsidR="001E2774">
        <w:tblPrEx>
          <w:tblCellMar>
            <w:top w:w="0" w:type="dxa"/>
            <w:bottom w:w="0" w:type="dxa"/>
          </w:tblCellMar>
        </w:tblPrEx>
        <w:trPr>
          <w:trHeight w:val="940"/>
        </w:trPr>
        <w:tc>
          <w:tcPr>
            <w:tcW w:w="1500" w:type="dxa"/>
            <w:shd w:val="clear" w:color="auto" w:fill="FFFFFF"/>
            <w:tcMar>
              <w:top w:w="100" w:type="dxa"/>
              <w:left w:w="0" w:type="dxa"/>
              <w:bottom w:w="100" w:type="dxa"/>
              <w:right w:w="0" w:type="dxa"/>
            </w:tcMar>
          </w:tcPr>
          <w:p w:rsidR="001E2774" w:rsidRDefault="0085628E">
            <w:pPr>
              <w:spacing w:before="0" w:after="0"/>
              <w:ind w:left="0" w:right="0"/>
              <w:contextualSpacing w:val="0"/>
              <w:jc w:val="center"/>
            </w:pPr>
            <w:r>
              <w:rPr>
                <w:rFonts w:ascii="Arial" w:eastAsia="Arial" w:hAnsi="Arial" w:cs="Arial"/>
                <w:b/>
              </w:rPr>
              <w:lastRenderedPageBreak/>
              <w:t>6</w:t>
            </w:r>
          </w:p>
          <w:p w:rsidR="001E2774" w:rsidRDefault="0085628E">
            <w:pPr>
              <w:spacing w:before="0" w:after="0"/>
              <w:ind w:left="0" w:right="0"/>
              <w:contextualSpacing w:val="0"/>
              <w:jc w:val="center"/>
            </w:pPr>
            <w:r>
              <w:rPr>
                <w:rFonts w:ascii="Arial" w:eastAsia="Arial" w:hAnsi="Arial" w:cs="Arial"/>
                <w:i/>
              </w:rPr>
              <w:t>Feb.10 – Feb. 16</w:t>
            </w:r>
          </w:p>
        </w:tc>
        <w:tc>
          <w:tcPr>
            <w:tcW w:w="28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t> </w:t>
            </w:r>
            <w:r>
              <w:rPr>
                <w:rFonts w:ascii="Arial" w:eastAsia="Arial" w:hAnsi="Arial" w:cs="Arial"/>
              </w:rPr>
              <w:t>Continued</w:t>
            </w:r>
          </w:p>
          <w:p w:rsidR="001E2774" w:rsidRDefault="0085628E">
            <w:pPr>
              <w:spacing w:before="0" w:after="0"/>
              <w:ind w:left="0" w:right="0"/>
              <w:contextualSpacing w:val="0"/>
            </w:pPr>
            <w:r>
              <w:rPr>
                <w:rFonts w:ascii="Arial" w:eastAsia="Arial" w:hAnsi="Arial" w:cs="Arial"/>
                <w:shd w:val="clear" w:color="auto" w:fill="EAD1DC"/>
              </w:rPr>
              <w:t>Tuesday:  Guest Speaker Shelly Dermody</w:t>
            </w:r>
          </w:p>
        </w:tc>
        <w:tc>
          <w:tcPr>
            <w:tcW w:w="16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Chapter 7</w:t>
            </w:r>
          </w:p>
          <w:p w:rsidR="001E2774" w:rsidRDefault="001E2774">
            <w:pPr>
              <w:spacing w:before="0" w:after="0"/>
              <w:ind w:left="0" w:right="0"/>
              <w:contextualSpacing w:val="0"/>
            </w:pPr>
          </w:p>
        </w:tc>
        <w:tc>
          <w:tcPr>
            <w:tcW w:w="384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b/>
              </w:rPr>
              <w:t xml:space="preserve">WW </w:t>
            </w:r>
            <w:r>
              <w:rPr>
                <w:rFonts w:ascii="Arial" w:eastAsia="Arial" w:hAnsi="Arial" w:cs="Arial"/>
                <w:b/>
              </w:rPr>
              <w:t>6</w:t>
            </w:r>
            <w:r>
              <w:rPr>
                <w:rFonts w:ascii="Arial" w:eastAsia="Arial" w:hAnsi="Arial" w:cs="Arial"/>
                <w:b/>
              </w:rPr>
              <w:t xml:space="preserve"> </w:t>
            </w:r>
            <w:r>
              <w:rPr>
                <w:rFonts w:ascii="Arial" w:eastAsia="Arial" w:hAnsi="Arial" w:cs="Arial"/>
                <w:b/>
              </w:rPr>
              <w:t>(</w:t>
            </w:r>
            <w:r>
              <w:rPr>
                <w:rFonts w:ascii="Arial" w:eastAsia="Arial" w:hAnsi="Arial" w:cs="Arial"/>
                <w:b/>
                <w:i/>
              </w:rPr>
              <w:t>aka Midterm Project )</w:t>
            </w:r>
          </w:p>
          <w:p w:rsidR="001E2774" w:rsidRDefault="0085628E">
            <w:pPr>
              <w:spacing w:before="0" w:after="0"/>
              <w:ind w:left="0" w:right="0"/>
              <w:contextualSpacing w:val="0"/>
            </w:pPr>
            <w:r>
              <w:rPr>
                <w:rFonts w:ascii="Arial" w:eastAsia="Arial" w:hAnsi="Arial" w:cs="Arial"/>
                <w:b/>
              </w:rPr>
              <w:t>Quiz 6</w:t>
            </w:r>
          </w:p>
        </w:tc>
      </w:tr>
      <w:tr w:rsidR="001E2774">
        <w:tblPrEx>
          <w:tblCellMar>
            <w:top w:w="0" w:type="dxa"/>
            <w:bottom w:w="0" w:type="dxa"/>
          </w:tblCellMar>
        </w:tblPrEx>
        <w:trPr>
          <w:trHeight w:val="940"/>
        </w:trPr>
        <w:tc>
          <w:tcPr>
            <w:tcW w:w="1500" w:type="dxa"/>
            <w:shd w:val="clear" w:color="auto" w:fill="FFFFFF"/>
            <w:tcMar>
              <w:top w:w="100" w:type="dxa"/>
              <w:left w:w="0" w:type="dxa"/>
              <w:bottom w:w="100" w:type="dxa"/>
              <w:right w:w="0" w:type="dxa"/>
            </w:tcMar>
          </w:tcPr>
          <w:p w:rsidR="001E2774" w:rsidRDefault="0085628E">
            <w:pPr>
              <w:spacing w:before="0" w:after="0"/>
              <w:ind w:left="0" w:right="0"/>
              <w:contextualSpacing w:val="0"/>
              <w:jc w:val="center"/>
            </w:pPr>
            <w:r>
              <w:rPr>
                <w:rFonts w:ascii="Arial" w:eastAsia="Arial" w:hAnsi="Arial" w:cs="Arial"/>
                <w:b/>
              </w:rPr>
              <w:t>7</w:t>
            </w:r>
          </w:p>
          <w:p w:rsidR="001E2774" w:rsidRDefault="0085628E">
            <w:pPr>
              <w:spacing w:before="0" w:after="0"/>
              <w:ind w:left="0" w:right="0"/>
              <w:contextualSpacing w:val="0"/>
              <w:jc w:val="center"/>
            </w:pPr>
            <w:r>
              <w:rPr>
                <w:rFonts w:ascii="Arial" w:eastAsia="Arial" w:hAnsi="Arial" w:cs="Arial"/>
                <w:i/>
              </w:rPr>
              <w:t>Feb.17 – Feb. 23</w:t>
            </w:r>
          </w:p>
        </w:tc>
        <w:tc>
          <w:tcPr>
            <w:tcW w:w="28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Continued</w:t>
            </w:r>
          </w:p>
          <w:p w:rsidR="001E2774" w:rsidRDefault="0085628E">
            <w:pPr>
              <w:spacing w:before="0" w:after="0"/>
              <w:ind w:left="0" w:right="0"/>
              <w:contextualSpacing w:val="0"/>
            </w:pPr>
            <w:r>
              <w:rPr>
                <w:rFonts w:ascii="Arial" w:eastAsia="Arial" w:hAnsi="Arial" w:cs="Arial"/>
                <w:shd w:val="clear" w:color="auto" w:fill="EAD1DC"/>
              </w:rPr>
              <w:t>Tuesday:  Teamwork (no class)</w:t>
            </w:r>
          </w:p>
          <w:p w:rsidR="001E2774" w:rsidRDefault="001E2774">
            <w:pPr>
              <w:spacing w:before="0" w:after="0"/>
              <w:ind w:left="0" w:right="0"/>
              <w:contextualSpacing w:val="0"/>
            </w:pPr>
          </w:p>
        </w:tc>
        <w:tc>
          <w:tcPr>
            <w:tcW w:w="16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Chapter</w:t>
            </w:r>
            <w:r>
              <w:rPr>
                <w:rFonts w:ascii="Arial" w:eastAsia="Arial" w:hAnsi="Arial" w:cs="Arial"/>
              </w:rPr>
              <w:t>s 12, 13</w:t>
            </w:r>
          </w:p>
        </w:tc>
        <w:tc>
          <w:tcPr>
            <w:tcW w:w="384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b/>
              </w:rPr>
              <w:t xml:space="preserve">WW </w:t>
            </w:r>
            <w:r>
              <w:rPr>
                <w:rFonts w:ascii="Arial" w:eastAsia="Arial" w:hAnsi="Arial" w:cs="Arial"/>
                <w:b/>
              </w:rPr>
              <w:t>7</w:t>
            </w:r>
            <w:r>
              <w:rPr>
                <w:rFonts w:ascii="Arial" w:eastAsia="Arial" w:hAnsi="Arial" w:cs="Arial"/>
                <w:b/>
              </w:rPr>
              <w:t xml:space="preserve"> --Team Project</w:t>
            </w:r>
          </w:p>
          <w:p w:rsidR="001E2774" w:rsidRDefault="0085628E">
            <w:pPr>
              <w:spacing w:before="0" w:after="0"/>
              <w:ind w:left="0" w:right="0"/>
              <w:contextualSpacing w:val="0"/>
            </w:pPr>
            <w:r>
              <w:rPr>
                <w:rFonts w:ascii="Arial" w:eastAsia="Arial" w:hAnsi="Arial" w:cs="Arial"/>
                <w:b/>
              </w:rPr>
              <w:t>Quiz 7</w:t>
            </w:r>
          </w:p>
        </w:tc>
      </w:tr>
      <w:tr w:rsidR="001E2774">
        <w:tblPrEx>
          <w:tblCellMar>
            <w:top w:w="0" w:type="dxa"/>
            <w:bottom w:w="0" w:type="dxa"/>
          </w:tblCellMar>
        </w:tblPrEx>
        <w:trPr>
          <w:trHeight w:val="940"/>
        </w:trPr>
        <w:tc>
          <w:tcPr>
            <w:tcW w:w="1500" w:type="dxa"/>
            <w:shd w:val="clear" w:color="auto" w:fill="FFFFFF"/>
            <w:tcMar>
              <w:top w:w="100" w:type="dxa"/>
              <w:left w:w="0" w:type="dxa"/>
              <w:bottom w:w="100" w:type="dxa"/>
              <w:right w:w="0" w:type="dxa"/>
            </w:tcMar>
          </w:tcPr>
          <w:p w:rsidR="001E2774" w:rsidRDefault="0085628E">
            <w:pPr>
              <w:spacing w:before="0" w:after="0"/>
              <w:ind w:left="0" w:right="0"/>
              <w:contextualSpacing w:val="0"/>
              <w:jc w:val="center"/>
            </w:pPr>
            <w:r>
              <w:rPr>
                <w:rFonts w:ascii="Arial" w:eastAsia="Arial" w:hAnsi="Arial" w:cs="Arial"/>
                <w:b/>
              </w:rPr>
              <w:t>8</w:t>
            </w:r>
          </w:p>
          <w:p w:rsidR="001E2774" w:rsidRDefault="0085628E">
            <w:pPr>
              <w:spacing w:before="0" w:after="0"/>
              <w:ind w:left="0" w:right="0"/>
              <w:contextualSpacing w:val="0"/>
              <w:jc w:val="center"/>
            </w:pPr>
            <w:r>
              <w:rPr>
                <w:rFonts w:ascii="Arial" w:eastAsia="Arial" w:hAnsi="Arial" w:cs="Arial"/>
                <w:i/>
              </w:rPr>
              <w:t>Feb.24 – Mar. 2</w:t>
            </w:r>
          </w:p>
        </w:tc>
        <w:tc>
          <w:tcPr>
            <w:tcW w:w="28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Working Families</w:t>
            </w:r>
          </w:p>
          <w:p w:rsidR="001E2774" w:rsidRDefault="001E2774">
            <w:pPr>
              <w:spacing w:before="0" w:after="0"/>
              <w:ind w:left="0" w:right="0"/>
              <w:contextualSpacing w:val="0"/>
            </w:pPr>
          </w:p>
        </w:tc>
        <w:tc>
          <w:tcPr>
            <w:tcW w:w="16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 xml:space="preserve">Chapter </w:t>
            </w:r>
            <w:r>
              <w:rPr>
                <w:rFonts w:ascii="Arial" w:eastAsia="Arial" w:hAnsi="Arial" w:cs="Arial"/>
              </w:rPr>
              <w:t>8</w:t>
            </w:r>
          </w:p>
        </w:tc>
        <w:tc>
          <w:tcPr>
            <w:tcW w:w="384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b/>
                <w:highlight w:val="white"/>
              </w:rPr>
              <w:t xml:space="preserve">WW 8 -Team Project </w:t>
            </w:r>
          </w:p>
          <w:p w:rsidR="001E2774" w:rsidRDefault="0085628E">
            <w:pPr>
              <w:spacing w:before="0" w:after="0"/>
              <w:ind w:left="0" w:right="0"/>
              <w:contextualSpacing w:val="0"/>
            </w:pPr>
            <w:r>
              <w:rPr>
                <w:rFonts w:ascii="Arial" w:eastAsia="Arial" w:hAnsi="Arial" w:cs="Arial"/>
                <w:b/>
              </w:rPr>
              <w:t>Quiz 8</w:t>
            </w:r>
          </w:p>
        </w:tc>
      </w:tr>
      <w:tr w:rsidR="001E2774">
        <w:tblPrEx>
          <w:tblCellMar>
            <w:top w:w="0" w:type="dxa"/>
            <w:bottom w:w="0" w:type="dxa"/>
          </w:tblCellMar>
        </w:tblPrEx>
        <w:trPr>
          <w:trHeight w:val="940"/>
        </w:trPr>
        <w:tc>
          <w:tcPr>
            <w:tcW w:w="1500" w:type="dxa"/>
            <w:shd w:val="clear" w:color="auto" w:fill="FFFFFF"/>
            <w:tcMar>
              <w:top w:w="100" w:type="dxa"/>
              <w:left w:w="0" w:type="dxa"/>
              <w:bottom w:w="100" w:type="dxa"/>
              <w:right w:w="0" w:type="dxa"/>
            </w:tcMar>
          </w:tcPr>
          <w:p w:rsidR="001E2774" w:rsidRDefault="0085628E">
            <w:pPr>
              <w:spacing w:before="0" w:after="0"/>
              <w:ind w:left="0" w:right="0"/>
              <w:contextualSpacing w:val="0"/>
              <w:jc w:val="center"/>
            </w:pPr>
            <w:r>
              <w:rPr>
                <w:rFonts w:ascii="Arial" w:eastAsia="Arial" w:hAnsi="Arial" w:cs="Arial"/>
                <w:b/>
              </w:rPr>
              <w:t>9</w:t>
            </w:r>
          </w:p>
          <w:p w:rsidR="001E2774" w:rsidRDefault="0085628E">
            <w:pPr>
              <w:spacing w:before="0" w:after="0"/>
              <w:ind w:left="0" w:right="0"/>
              <w:contextualSpacing w:val="0"/>
              <w:jc w:val="center"/>
            </w:pPr>
            <w:r>
              <w:rPr>
                <w:rFonts w:ascii="Arial" w:eastAsia="Arial" w:hAnsi="Arial" w:cs="Arial"/>
                <w:i/>
              </w:rPr>
              <w:t>Mar. 3 - 9</w:t>
            </w:r>
          </w:p>
        </w:tc>
        <w:tc>
          <w:tcPr>
            <w:tcW w:w="28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Parent-Child Relations, the Elderly, and Families</w:t>
            </w:r>
          </w:p>
          <w:p w:rsidR="001E2774" w:rsidRDefault="0085628E">
            <w:pPr>
              <w:spacing w:before="0" w:after="0"/>
              <w:ind w:left="0" w:right="0"/>
              <w:contextualSpacing w:val="0"/>
            </w:pPr>
            <w:r>
              <w:rPr>
                <w:rFonts w:ascii="Arial" w:eastAsia="Arial" w:hAnsi="Arial" w:cs="Arial"/>
                <w:shd w:val="clear" w:color="auto" w:fill="EAD1DC"/>
              </w:rPr>
              <w:t>Tuesday: Forum (No class)</w:t>
            </w:r>
          </w:p>
        </w:tc>
        <w:tc>
          <w:tcPr>
            <w:tcW w:w="16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Chapters</w:t>
            </w:r>
          </w:p>
          <w:p w:rsidR="001E2774" w:rsidRDefault="0085628E">
            <w:pPr>
              <w:spacing w:before="0" w:after="0"/>
              <w:ind w:left="0" w:right="0"/>
              <w:contextualSpacing w:val="0"/>
            </w:pPr>
            <w:r>
              <w:rPr>
                <w:rFonts w:ascii="Arial" w:eastAsia="Arial" w:hAnsi="Arial" w:cs="Arial"/>
              </w:rPr>
              <w:t>9 &amp;</w:t>
            </w:r>
            <w:r>
              <w:rPr>
                <w:rFonts w:ascii="Arial" w:eastAsia="Arial" w:hAnsi="Arial" w:cs="Arial"/>
              </w:rPr>
              <w:t xml:space="preserve"> 10 (up to p.327)</w:t>
            </w:r>
          </w:p>
        </w:tc>
        <w:tc>
          <w:tcPr>
            <w:tcW w:w="384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b/>
                <w:highlight w:val="white"/>
              </w:rPr>
              <w:t>WW 9--On-line Forum</w:t>
            </w:r>
          </w:p>
          <w:p w:rsidR="001E2774" w:rsidRDefault="0085628E">
            <w:pPr>
              <w:spacing w:before="0" w:after="0"/>
              <w:ind w:left="0" w:right="0"/>
              <w:contextualSpacing w:val="0"/>
            </w:pPr>
            <w:r>
              <w:rPr>
                <w:rFonts w:ascii="Arial" w:eastAsia="Arial" w:hAnsi="Arial" w:cs="Arial"/>
                <w:highlight w:val="white"/>
              </w:rPr>
              <w:t>(Additional Credit due 3/3)</w:t>
            </w:r>
          </w:p>
          <w:p w:rsidR="001E2774" w:rsidRDefault="0085628E">
            <w:pPr>
              <w:spacing w:before="0" w:after="0"/>
              <w:ind w:left="0" w:right="0"/>
              <w:contextualSpacing w:val="0"/>
            </w:pPr>
            <w:r>
              <w:rPr>
                <w:rFonts w:ascii="Arial" w:eastAsia="Arial" w:hAnsi="Arial" w:cs="Arial"/>
                <w:b/>
              </w:rPr>
              <w:t>Quiz 9</w:t>
            </w:r>
          </w:p>
        </w:tc>
      </w:tr>
      <w:tr w:rsidR="001E2774">
        <w:tblPrEx>
          <w:tblCellMar>
            <w:top w:w="0" w:type="dxa"/>
            <w:bottom w:w="0" w:type="dxa"/>
          </w:tblCellMar>
        </w:tblPrEx>
        <w:trPr>
          <w:trHeight w:val="940"/>
        </w:trPr>
        <w:tc>
          <w:tcPr>
            <w:tcW w:w="1500" w:type="dxa"/>
            <w:shd w:val="clear" w:color="auto" w:fill="FFFFFF"/>
            <w:tcMar>
              <w:top w:w="100" w:type="dxa"/>
              <w:left w:w="0" w:type="dxa"/>
              <w:bottom w:w="100" w:type="dxa"/>
              <w:right w:w="0" w:type="dxa"/>
            </w:tcMar>
          </w:tcPr>
          <w:p w:rsidR="001E2774" w:rsidRDefault="0085628E">
            <w:pPr>
              <w:spacing w:before="0" w:after="0"/>
              <w:ind w:left="0" w:right="0"/>
              <w:contextualSpacing w:val="0"/>
              <w:jc w:val="center"/>
            </w:pPr>
            <w:r>
              <w:rPr>
                <w:rFonts w:ascii="Arial" w:eastAsia="Arial" w:hAnsi="Arial" w:cs="Arial"/>
                <w:b/>
              </w:rPr>
              <w:t>10</w:t>
            </w:r>
          </w:p>
          <w:p w:rsidR="001E2774" w:rsidRDefault="0085628E">
            <w:pPr>
              <w:spacing w:before="0" w:after="0"/>
              <w:ind w:left="0" w:right="0"/>
              <w:contextualSpacing w:val="0"/>
              <w:jc w:val="center"/>
            </w:pPr>
            <w:r>
              <w:rPr>
                <w:rFonts w:ascii="Arial" w:eastAsia="Arial" w:hAnsi="Arial" w:cs="Arial"/>
                <w:i/>
              </w:rPr>
              <w:t>Mar10 -16</w:t>
            </w:r>
          </w:p>
        </w:tc>
        <w:tc>
          <w:tcPr>
            <w:tcW w:w="28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Continued</w:t>
            </w:r>
          </w:p>
        </w:tc>
        <w:tc>
          <w:tcPr>
            <w:tcW w:w="1680" w:type="dxa"/>
            <w:shd w:val="clear" w:color="auto" w:fill="FFFFFF"/>
            <w:tcMar>
              <w:top w:w="120" w:type="dxa"/>
              <w:left w:w="120" w:type="dxa"/>
              <w:bottom w:w="120" w:type="dxa"/>
              <w:right w:w="120" w:type="dxa"/>
            </w:tcMar>
          </w:tcPr>
          <w:p w:rsidR="001E2774" w:rsidRDefault="001E2774">
            <w:pPr>
              <w:spacing w:before="0" w:after="0"/>
              <w:ind w:left="0" w:right="0"/>
              <w:contextualSpacing w:val="0"/>
            </w:pPr>
          </w:p>
        </w:tc>
        <w:tc>
          <w:tcPr>
            <w:tcW w:w="384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b/>
              </w:rPr>
              <w:t xml:space="preserve">WW </w:t>
            </w:r>
            <w:r>
              <w:rPr>
                <w:rFonts w:ascii="Arial" w:eastAsia="Arial" w:hAnsi="Arial" w:cs="Arial"/>
                <w:b/>
              </w:rPr>
              <w:t xml:space="preserve">10 </w:t>
            </w:r>
            <w:r>
              <w:rPr>
                <w:rFonts w:ascii="Arial" w:eastAsia="Arial" w:hAnsi="Arial" w:cs="Arial"/>
              </w:rPr>
              <w:t>(no late option</w:t>
            </w:r>
            <w:r>
              <w:rPr>
                <w:rFonts w:ascii="Arial" w:eastAsia="Arial" w:hAnsi="Arial" w:cs="Arial"/>
                <w:b/>
              </w:rPr>
              <w:t xml:space="preserve">)Team </w:t>
            </w:r>
          </w:p>
          <w:p w:rsidR="001E2774" w:rsidRDefault="0085628E">
            <w:pPr>
              <w:spacing w:before="0" w:after="0"/>
              <w:ind w:left="0" w:right="0"/>
              <w:contextualSpacing w:val="0"/>
            </w:pPr>
            <w:r>
              <w:rPr>
                <w:rFonts w:ascii="Arial" w:eastAsia="Arial" w:hAnsi="Arial" w:cs="Arial"/>
                <w:highlight w:val="white"/>
              </w:rPr>
              <w:t>(All late work Weeks 5-9 due 3/10)</w:t>
            </w:r>
          </w:p>
          <w:p w:rsidR="001E2774" w:rsidRDefault="0085628E">
            <w:pPr>
              <w:spacing w:before="0" w:after="0"/>
              <w:ind w:left="0" w:right="0"/>
              <w:contextualSpacing w:val="0"/>
            </w:pPr>
            <w:r>
              <w:rPr>
                <w:rFonts w:ascii="Arial" w:eastAsia="Arial" w:hAnsi="Arial" w:cs="Arial"/>
                <w:b/>
              </w:rPr>
              <w:t>Quiz/Course Survey 10</w:t>
            </w:r>
          </w:p>
        </w:tc>
      </w:tr>
      <w:tr w:rsidR="001E2774">
        <w:tblPrEx>
          <w:tblCellMar>
            <w:top w:w="0" w:type="dxa"/>
            <w:bottom w:w="0" w:type="dxa"/>
          </w:tblCellMar>
        </w:tblPrEx>
        <w:tc>
          <w:tcPr>
            <w:tcW w:w="1500" w:type="dxa"/>
            <w:shd w:val="clear" w:color="auto" w:fill="FFFFFF"/>
            <w:tcMar>
              <w:top w:w="100" w:type="dxa"/>
              <w:left w:w="0" w:type="dxa"/>
              <w:bottom w:w="100" w:type="dxa"/>
              <w:right w:w="0" w:type="dxa"/>
            </w:tcMar>
          </w:tcPr>
          <w:p w:rsidR="001E2774" w:rsidRDefault="0085628E">
            <w:pPr>
              <w:spacing w:before="0" w:after="0"/>
              <w:ind w:left="0" w:right="0"/>
              <w:contextualSpacing w:val="0"/>
              <w:jc w:val="center"/>
            </w:pPr>
            <w:r>
              <w:rPr>
                <w:rFonts w:ascii="Arial" w:eastAsia="Arial" w:hAnsi="Arial" w:cs="Arial"/>
                <w:b/>
              </w:rPr>
              <w:t>11</w:t>
            </w:r>
          </w:p>
          <w:p w:rsidR="001E2774" w:rsidRDefault="001E2774">
            <w:pPr>
              <w:spacing w:before="0" w:after="0"/>
              <w:ind w:left="0" w:right="0"/>
              <w:contextualSpacing w:val="0"/>
              <w:jc w:val="center"/>
            </w:pPr>
          </w:p>
        </w:tc>
        <w:tc>
          <w:tcPr>
            <w:tcW w:w="288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b/>
              </w:rPr>
              <w:t xml:space="preserve">Tuesday, March 18 </w:t>
            </w:r>
          </w:p>
          <w:p w:rsidR="001E2774" w:rsidRDefault="0085628E">
            <w:pPr>
              <w:spacing w:before="0" w:after="0"/>
              <w:ind w:left="0" w:right="0"/>
              <w:contextualSpacing w:val="0"/>
            </w:pPr>
            <w:r>
              <w:rPr>
                <w:rFonts w:ascii="Arial" w:eastAsia="Arial" w:hAnsi="Arial" w:cs="Arial"/>
                <w:b/>
              </w:rPr>
              <w:t>Final  Project Due by 11:00 a.m.</w:t>
            </w:r>
          </w:p>
        </w:tc>
        <w:tc>
          <w:tcPr>
            <w:tcW w:w="1680" w:type="dxa"/>
            <w:shd w:val="clear" w:color="auto" w:fill="FFFFFF"/>
            <w:tcMar>
              <w:top w:w="120" w:type="dxa"/>
              <w:left w:w="120" w:type="dxa"/>
              <w:bottom w:w="120" w:type="dxa"/>
              <w:right w:w="120" w:type="dxa"/>
            </w:tcMar>
          </w:tcPr>
          <w:p w:rsidR="001E2774" w:rsidRDefault="001E2774">
            <w:pPr>
              <w:spacing w:before="0" w:after="0"/>
              <w:ind w:left="0" w:right="0"/>
              <w:contextualSpacing w:val="0"/>
            </w:pPr>
          </w:p>
        </w:tc>
        <w:tc>
          <w:tcPr>
            <w:tcW w:w="3840" w:type="dxa"/>
            <w:shd w:val="clear" w:color="auto" w:fill="FFFFFF"/>
            <w:tcMar>
              <w:top w:w="120" w:type="dxa"/>
              <w:left w:w="120" w:type="dxa"/>
              <w:bottom w:w="120" w:type="dxa"/>
              <w:right w:w="120" w:type="dxa"/>
            </w:tcMar>
          </w:tcPr>
          <w:p w:rsidR="001E2774" w:rsidRDefault="0085628E">
            <w:pPr>
              <w:spacing w:before="0" w:after="0"/>
              <w:ind w:left="0" w:right="0"/>
              <w:contextualSpacing w:val="0"/>
            </w:pPr>
            <w:r>
              <w:rPr>
                <w:rFonts w:ascii="Arial" w:eastAsia="Arial" w:hAnsi="Arial" w:cs="Arial"/>
              </w:rPr>
              <w:t xml:space="preserve">Upload your Final by 11:00 a.m. </w:t>
            </w:r>
            <w:r>
              <w:rPr>
                <w:rFonts w:ascii="Arial" w:eastAsia="Arial" w:hAnsi="Arial" w:cs="Arial"/>
                <w:b/>
              </w:rPr>
              <w:t xml:space="preserve"> </w:t>
            </w:r>
          </w:p>
        </w:tc>
      </w:tr>
    </w:tbl>
    <w:p w:rsidR="001E2774" w:rsidRDefault="0085628E">
      <w:pPr>
        <w:spacing w:before="0" w:after="0"/>
        <w:ind w:left="0" w:right="0"/>
        <w:contextualSpacing w:val="0"/>
        <w:jc w:val="center"/>
      </w:pPr>
      <w:r>
        <w:t> </w:t>
      </w:r>
    </w:p>
    <w:p w:rsidR="001E2774" w:rsidRDefault="0085628E">
      <w:pPr>
        <w:spacing w:before="0" w:after="0"/>
        <w:ind w:left="0" w:right="0"/>
        <w:contextualSpacing w:val="0"/>
      </w:pPr>
      <w:r>
        <w:rPr>
          <w:rFonts w:ascii="Arial" w:eastAsia="Arial" w:hAnsi="Arial" w:cs="Arial"/>
          <w:i/>
        </w:rPr>
        <w:t>The Instructor reserves the right to make changes in the course schedule.  Changes will be announced in class and posted in the live link to this syllabus (from Moodle).</w:t>
      </w:r>
    </w:p>
    <w:p w:rsidR="001E2774" w:rsidRDefault="0085628E">
      <w:pPr>
        <w:spacing w:before="0" w:after="0"/>
        <w:ind w:left="0" w:right="0"/>
        <w:contextualSpacing w:val="0"/>
      </w:pPr>
      <w:r>
        <w:t> </w:t>
      </w:r>
    </w:p>
    <w:p w:rsidR="001E2774" w:rsidRDefault="001E2774">
      <w:pPr>
        <w:spacing w:before="0" w:after="0"/>
        <w:ind w:left="0" w:right="0"/>
        <w:contextualSpacing w:val="0"/>
      </w:pPr>
    </w:p>
    <w:sectPr w:rsidR="001E2774">
      <w:headerReference w:type="default" r:id="rId24"/>
      <w:footerReference w:type="default" r:id="rId25"/>
      <w:pgSz w:w="12240" w:h="15840"/>
      <w:pgMar w:top="1440" w:right="126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628E">
      <w:pPr>
        <w:spacing w:before="0" w:after="0"/>
      </w:pPr>
      <w:r>
        <w:separator/>
      </w:r>
    </w:p>
  </w:endnote>
  <w:endnote w:type="continuationSeparator" w:id="0">
    <w:p w:rsidR="00000000" w:rsidRDefault="008562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74" w:rsidRDefault="0085628E">
    <w:pPr>
      <w:contextualSpacing w:val="0"/>
    </w:pPr>
    <w:r>
      <w:rPr>
        <w:rFonts w:ascii="Calibri" w:eastAsia="Calibri" w:hAnsi="Calibri" w:cs="Calibri"/>
        <w:sz w:val="36"/>
        <w:vertAlign w:val="subscript"/>
      </w:rPr>
      <w:t xml:space="preserve">HDFS 201 F2F; Pearce </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628E">
      <w:pPr>
        <w:spacing w:before="0" w:after="0"/>
      </w:pPr>
      <w:r>
        <w:separator/>
      </w:r>
    </w:p>
  </w:footnote>
  <w:footnote w:type="continuationSeparator" w:id="0">
    <w:p w:rsidR="00000000" w:rsidRDefault="0085628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74" w:rsidRDefault="001E2774">
    <w:pPr>
      <w:ind w:left="0"/>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A1A"/>
    <w:multiLevelType w:val="multilevel"/>
    <w:tmpl w:val="2BB8BB78"/>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
    <w:nsid w:val="079D3F08"/>
    <w:multiLevelType w:val="multilevel"/>
    <w:tmpl w:val="914EE5D8"/>
    <w:lvl w:ilvl="0">
      <w:start w:val="3"/>
      <w:numFmt w:val="decimal"/>
      <w:lvlText w:val="%1."/>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2">
    <w:nsid w:val="0F1D04E4"/>
    <w:multiLevelType w:val="multilevel"/>
    <w:tmpl w:val="80C8E266"/>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3">
    <w:nsid w:val="129918E4"/>
    <w:multiLevelType w:val="multilevel"/>
    <w:tmpl w:val="10C0E666"/>
    <w:lvl w:ilvl="0">
      <w:start w:val="2"/>
      <w:numFmt w:val="decimal"/>
      <w:lvlText w:val="%1."/>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4">
    <w:nsid w:val="20563241"/>
    <w:multiLevelType w:val="multilevel"/>
    <w:tmpl w:val="45368BF4"/>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5">
    <w:nsid w:val="21F26636"/>
    <w:multiLevelType w:val="multilevel"/>
    <w:tmpl w:val="D196FF28"/>
    <w:lvl w:ilvl="0">
      <w:start w:val="1"/>
      <w:numFmt w:val="bullet"/>
      <w:lvlText w:val="●"/>
      <w:lvlJc w:val="left"/>
      <w:pPr>
        <w:ind w:left="720" w:firstLine="360"/>
      </w:pPr>
      <w:rPr>
        <w:rFonts w:ascii="Arial" w:eastAsia="Arial" w:hAnsi="Arial" w:cs="Arial"/>
        <w:b/>
        <w:i w:val="0"/>
        <w:smallCaps w:val="0"/>
        <w:strike w:val="0"/>
        <w:color w:val="000000"/>
        <w:sz w:val="28"/>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8"/>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8"/>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8"/>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8"/>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8"/>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8"/>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8"/>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8"/>
        <w:u w:val="none"/>
        <w:vertAlign w:val="baseline"/>
      </w:rPr>
    </w:lvl>
  </w:abstractNum>
  <w:abstractNum w:abstractNumId="6">
    <w:nsid w:val="25AB554F"/>
    <w:multiLevelType w:val="multilevel"/>
    <w:tmpl w:val="1C30D59A"/>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7">
    <w:nsid w:val="27506D0B"/>
    <w:multiLevelType w:val="multilevel"/>
    <w:tmpl w:val="25C2D4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E30355D"/>
    <w:multiLevelType w:val="multilevel"/>
    <w:tmpl w:val="D136B3F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nsid w:val="325A5D07"/>
    <w:multiLevelType w:val="multilevel"/>
    <w:tmpl w:val="54CA1F04"/>
    <w:lvl w:ilvl="0">
      <w:start w:val="1"/>
      <w:numFmt w:val="decimal"/>
      <w:lvlText w:val="%1."/>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4"/>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4"/>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4"/>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4"/>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4"/>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4"/>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4"/>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10">
    <w:nsid w:val="40511EA6"/>
    <w:multiLevelType w:val="multilevel"/>
    <w:tmpl w:val="EE467CCC"/>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nsid w:val="45F04ED5"/>
    <w:multiLevelType w:val="multilevel"/>
    <w:tmpl w:val="EFE26E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97A1CA7"/>
    <w:multiLevelType w:val="multilevel"/>
    <w:tmpl w:val="DE7A7B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59A44E6"/>
    <w:multiLevelType w:val="multilevel"/>
    <w:tmpl w:val="B6C6581E"/>
    <w:lvl w:ilvl="0">
      <w:start w:val="1"/>
      <w:numFmt w:val="decimal"/>
      <w:lvlText w:val="%1."/>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4">
    <w:nsid w:val="71AA5AF8"/>
    <w:multiLevelType w:val="multilevel"/>
    <w:tmpl w:val="368CF52C"/>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5">
    <w:nsid w:val="78506122"/>
    <w:multiLevelType w:val="multilevel"/>
    <w:tmpl w:val="641AB426"/>
    <w:lvl w:ilvl="0">
      <w:start w:val="1"/>
      <w:numFmt w:val="bullet"/>
      <w:lvlText w:val="●"/>
      <w:lvlJc w:val="left"/>
      <w:pPr>
        <w:ind w:left="720" w:firstLine="360"/>
      </w:pPr>
      <w:rPr>
        <w:rFonts w:ascii="Arial" w:eastAsia="Arial" w:hAnsi="Arial" w:cs="Arial"/>
        <w:b/>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4"/>
        <w:u w:val="none"/>
        <w:vertAlign w:val="baseline"/>
      </w:rPr>
    </w:lvl>
  </w:abstractNum>
  <w:num w:numId="1">
    <w:abstractNumId w:val="15"/>
  </w:num>
  <w:num w:numId="2">
    <w:abstractNumId w:val="13"/>
  </w:num>
  <w:num w:numId="3">
    <w:abstractNumId w:val="0"/>
  </w:num>
  <w:num w:numId="4">
    <w:abstractNumId w:val="10"/>
  </w:num>
  <w:num w:numId="5">
    <w:abstractNumId w:val="2"/>
  </w:num>
  <w:num w:numId="6">
    <w:abstractNumId w:val="14"/>
  </w:num>
  <w:num w:numId="7">
    <w:abstractNumId w:val="5"/>
  </w:num>
  <w:num w:numId="8">
    <w:abstractNumId w:val="4"/>
  </w:num>
  <w:num w:numId="9">
    <w:abstractNumId w:val="12"/>
  </w:num>
  <w:num w:numId="10">
    <w:abstractNumId w:val="8"/>
  </w:num>
  <w:num w:numId="11">
    <w:abstractNumId w:val="7"/>
  </w:num>
  <w:num w:numId="12">
    <w:abstractNumId w:val="11"/>
  </w:num>
  <w:num w:numId="13">
    <w:abstractNumId w:val="6"/>
  </w:num>
  <w:num w:numId="14">
    <w:abstractNumId w:val="1"/>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E2774"/>
    <w:rsid w:val="001E2774"/>
    <w:rsid w:val="0085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before="90" w:after="90" w:line="240" w:lineRule="auto"/>
      <w:ind w:left="90" w:right="90"/>
      <w:contextualSpacing/>
    </w:pPr>
    <w:rPr>
      <w:rFonts w:ascii="Times New Roman" w:eastAsia="Times New Roman" w:hAnsi="Times New Roman" w:cs="Times New Roman"/>
      <w:color w:val="000000"/>
      <w:sz w:val="24"/>
    </w:rPr>
  </w:style>
  <w:style w:type="paragraph" w:styleId="Heading1">
    <w:name w:val="heading 1"/>
    <w:basedOn w:val="Normal"/>
    <w:next w:val="Normal"/>
    <w:pPr>
      <w:spacing w:before="240" w:after="240"/>
      <w:ind w:left="0" w:right="0"/>
      <w:outlineLvl w:val="0"/>
    </w:pPr>
    <w:rPr>
      <w:b/>
      <w:sz w:val="36"/>
    </w:rPr>
  </w:style>
  <w:style w:type="paragraph" w:styleId="Heading2">
    <w:name w:val="heading 2"/>
    <w:basedOn w:val="Normal"/>
    <w:next w:val="Normal"/>
    <w:pPr>
      <w:spacing w:before="225" w:after="225"/>
      <w:ind w:left="0" w:right="0"/>
      <w:outlineLvl w:val="1"/>
    </w:pPr>
    <w:rPr>
      <w:b/>
      <w:sz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rPr>
  </w:style>
  <w:style w:type="paragraph" w:styleId="Heading5">
    <w:name w:val="heading 5"/>
    <w:basedOn w:val="Normal"/>
    <w:next w:val="Normal"/>
    <w:pPr>
      <w:spacing w:before="255" w:after="255"/>
      <w:ind w:left="0" w:right="0"/>
      <w:outlineLvl w:val="4"/>
    </w:pPr>
    <w:rPr>
      <w:b/>
      <w:sz w:val="16"/>
    </w:rPr>
  </w:style>
  <w:style w:type="paragraph" w:styleId="Heading6">
    <w:name w:val="heading 6"/>
    <w:basedOn w:val="Normal"/>
    <w:next w:val="Normal"/>
    <w:pPr>
      <w:spacing w:before="360" w:after="360"/>
      <w:ind w:left="0" w:right="0"/>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before="90" w:after="90" w:line="240" w:lineRule="auto"/>
      <w:ind w:left="90" w:right="90"/>
      <w:contextualSpacing/>
    </w:pPr>
    <w:rPr>
      <w:rFonts w:ascii="Times New Roman" w:eastAsia="Times New Roman" w:hAnsi="Times New Roman" w:cs="Times New Roman"/>
      <w:color w:val="000000"/>
      <w:sz w:val="24"/>
    </w:rPr>
  </w:style>
  <w:style w:type="paragraph" w:styleId="Heading1">
    <w:name w:val="heading 1"/>
    <w:basedOn w:val="Normal"/>
    <w:next w:val="Normal"/>
    <w:pPr>
      <w:spacing w:before="240" w:after="240"/>
      <w:ind w:left="0" w:right="0"/>
      <w:outlineLvl w:val="0"/>
    </w:pPr>
    <w:rPr>
      <w:b/>
      <w:sz w:val="36"/>
    </w:rPr>
  </w:style>
  <w:style w:type="paragraph" w:styleId="Heading2">
    <w:name w:val="heading 2"/>
    <w:basedOn w:val="Normal"/>
    <w:next w:val="Normal"/>
    <w:pPr>
      <w:spacing w:before="225" w:after="225"/>
      <w:ind w:left="0" w:right="0"/>
      <w:outlineLvl w:val="1"/>
    </w:pPr>
    <w:rPr>
      <w:b/>
      <w:sz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rPr>
  </w:style>
  <w:style w:type="paragraph" w:styleId="Heading5">
    <w:name w:val="heading 5"/>
    <w:basedOn w:val="Normal"/>
    <w:next w:val="Normal"/>
    <w:pPr>
      <w:spacing w:before="255" w:after="255"/>
      <w:ind w:left="0" w:right="0"/>
      <w:outlineLvl w:val="4"/>
    </w:pPr>
    <w:rPr>
      <w:b/>
      <w:sz w:val="16"/>
    </w:rPr>
  </w:style>
  <w:style w:type="paragraph" w:styleId="Heading6">
    <w:name w:val="heading 6"/>
    <w:basedOn w:val="Normal"/>
    <w:next w:val="Normal"/>
    <w:pPr>
      <w:spacing w:before="360" w:after="360"/>
      <w:ind w:left="0" w:right="0"/>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earcel@linnbenton.edu" TargetMode="External"/><Relationship Id="rId13" Type="http://schemas.openxmlformats.org/officeDocument/2006/relationships/hyperlink" Target="http://www.google.com/url?q=http%3A%2F%2Fezproxy.libweb.linnbenton.edu%3A2048%2Flogin%3Furl%3Dhttp%3A%2F%2Fsearch.ebscohost.com%2Flogin.aspx%3Fdirect%3Dtrue%26db%3Daph%26AN%3D9206291808%26site%3Dehost-live&amp;sa=D&amp;sntz=1&amp;usg=AFQjCNFk8JuG08bid9W-A7GvyogaQUqcvw" TargetMode="External"/><Relationship Id="rId18" Type="http://schemas.openxmlformats.org/officeDocument/2006/relationships/hyperlink" Target="http://www.insidehighered.com/views/2012/10/11/essay-what-political-campaign-shows-about-need-critical-thinkin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docs.google.com/document/d/1CKiCuV6YufZzbhuXcEi12TApYRInFilfCgVhdEpnIuQ/pub" TargetMode="External"/><Relationship Id="rId7" Type="http://schemas.openxmlformats.org/officeDocument/2006/relationships/endnotes" Target="endnotes.xml"/><Relationship Id="rId12" Type="http://schemas.openxmlformats.org/officeDocument/2006/relationships/hyperlink" Target="http://sites.psu.edu/alt16/2013/10/31/storming-and-norming/" TargetMode="External"/><Relationship Id="rId17" Type="http://schemas.openxmlformats.org/officeDocument/2006/relationships/hyperlink" Target="http://ww2.odu.edu/educ/roverbau/Bloom/blooms_taxonomy.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2.odu.edu/educ/roverbau/Bloom/blooms_taxonomy.htm" TargetMode="External"/><Relationship Id="rId20" Type="http://schemas.openxmlformats.org/officeDocument/2006/relationships/hyperlink" Target="http://www.insidehighered.com/views/2012/10/11/essay-what-political-campaign-shows-about-need-critical-thinki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groups/144796753208328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nsidehighered.com/views/2012/10/11/essay-what-political-campaign-shows-about-need-critical-thinking" TargetMode="External"/><Relationship Id="rId23" Type="http://schemas.openxmlformats.org/officeDocument/2006/relationships/hyperlink" Target="http://www.google.com/url?q=http%3A%2F%2Fezproxy.libweb.linnbenton.edu%3A2048%2Flogin%3Furl%3Dhttp%3A%2F%2Fsearch.ebscohost.com%2Flogin.aspx%3Fdirect%3Dtrue%26db%3Daph%26AN%3D9206291808%26site%3Dehost-live&amp;sa=D&amp;sntz=1&amp;usg=AFQjCNFk8JuG08bid9W-A7GvyogaQUqcvw" TargetMode="External"/><Relationship Id="rId10" Type="http://schemas.openxmlformats.org/officeDocument/2006/relationships/hyperlink" Target="http://www.knewton.com/flipped-classroom/" TargetMode="External"/><Relationship Id="rId19" Type="http://schemas.openxmlformats.org/officeDocument/2006/relationships/hyperlink" Target="http://www.insidehighered.com/views/2012/10/11/essay-what-political-campaign-shows-about-need-critical-thinking" TargetMode="External"/><Relationship Id="rId4" Type="http://schemas.openxmlformats.org/officeDocument/2006/relationships/settings" Target="settings.xml"/><Relationship Id="rId9" Type="http://schemas.openxmlformats.org/officeDocument/2006/relationships/hyperlink" Target="http://cf.linnbenton.edu/wed/ed/pearcel/web.cfm?pgID=3751" TargetMode="External"/><Relationship Id="rId14" Type="http://schemas.openxmlformats.org/officeDocument/2006/relationships/hyperlink" Target="http://ww2.odu.edu/educ/roverbau/Bloom/blooms_taxonomy.htm" TargetMode="External"/><Relationship Id="rId22" Type="http://schemas.openxmlformats.org/officeDocument/2006/relationships/hyperlink" Target="http://socialstratification.files.wordpress.com/2008/10/poverty_contexts_american_apple_pie.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F2F HDFS 201 Winter 2014 Syllabus .docx</vt:lpstr>
    </vt:vector>
  </TitlesOfParts>
  <Company>LBCC</Company>
  <LinksUpToDate>false</LinksUpToDate>
  <CharactersWithSpaces>17841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F2F HDFS 201 Winter 2014 Syllabus .docx</dc:title>
  <dc:creator>Liz B. Pearce</dc:creator>
  <cp:lastModifiedBy>Staff</cp:lastModifiedBy>
  <cp:revision>2</cp:revision>
  <dcterms:created xsi:type="dcterms:W3CDTF">2014-02-05T21:30:00Z</dcterms:created>
  <dcterms:modified xsi:type="dcterms:W3CDTF">2014-02-05T21:30:00Z</dcterms:modified>
</cp:coreProperties>
</file>