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71D9" w:rsidRDefault="003A1098">
      <w:bookmarkStart w:id="0" w:name="_GoBack"/>
      <w:bookmarkEnd w:id="0"/>
      <w:r>
        <w:rPr>
          <w:rFonts w:ascii="Arial" w:eastAsia="Arial" w:hAnsi="Arial" w:cs="Arial"/>
          <w:b/>
          <w:sz w:val="22"/>
        </w:rPr>
        <w:t>Institutions &amp; Social Change, SOC 205</w:t>
      </w:r>
      <w:r>
        <w:rPr>
          <w:rFonts w:ascii="Arial" w:eastAsia="Arial" w:hAnsi="Arial" w:cs="Arial"/>
          <w:sz w:val="22"/>
        </w:rPr>
        <w:tab/>
        <w:t xml:space="preserve">Instructor: </w:t>
      </w:r>
      <w:proofErr w:type="spellStart"/>
      <w:r>
        <w:rPr>
          <w:rFonts w:ascii="Arial" w:eastAsia="Arial" w:hAnsi="Arial" w:cs="Arial"/>
          <w:sz w:val="22"/>
        </w:rPr>
        <w:t>Arfa</w:t>
      </w:r>
      <w:proofErr w:type="spellEnd"/>
      <w:r>
        <w:rPr>
          <w:rFonts w:ascii="Arial" w:eastAsia="Arial" w:hAnsi="Arial" w:cs="Arial"/>
          <w:sz w:val="22"/>
        </w:rPr>
        <w:t xml:space="preserve"> </w:t>
      </w:r>
      <w:proofErr w:type="spellStart"/>
      <w:r>
        <w:rPr>
          <w:rFonts w:ascii="Arial" w:eastAsia="Arial" w:hAnsi="Arial" w:cs="Arial"/>
          <w:sz w:val="22"/>
        </w:rPr>
        <w:t>Aflatooni</w:t>
      </w:r>
      <w:proofErr w:type="spellEnd"/>
      <w:r>
        <w:rPr>
          <w:rFonts w:ascii="Arial" w:eastAsia="Arial" w:hAnsi="Arial" w:cs="Arial"/>
          <w:sz w:val="22"/>
        </w:rPr>
        <w:t xml:space="preserve">, PhD </w:t>
      </w:r>
    </w:p>
    <w:p w:rsidR="000271D9" w:rsidRDefault="003A1098">
      <w:r>
        <w:rPr>
          <w:rFonts w:ascii="Arial" w:eastAsia="Arial" w:hAnsi="Arial" w:cs="Arial"/>
          <w:sz w:val="22"/>
        </w:rPr>
        <w:t xml:space="preserve">Winter </w:t>
      </w:r>
      <w:r>
        <w:rPr>
          <w:rFonts w:ascii="Arial" w:eastAsia="Arial" w:hAnsi="Arial" w:cs="Arial"/>
          <w:sz w:val="22"/>
        </w:rPr>
        <w:t>201</w:t>
      </w:r>
      <w:r>
        <w:rPr>
          <w:rFonts w:ascii="Arial" w:eastAsia="Arial" w:hAnsi="Arial" w:cs="Arial"/>
          <w:sz w:val="22"/>
        </w:rPr>
        <w:t>5</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E-mail: aflatoa@linnbenton.edu</w:t>
      </w:r>
    </w:p>
    <w:p w:rsidR="000271D9" w:rsidRDefault="003A1098">
      <w:r>
        <w:rPr>
          <w:rFonts w:ascii="Arial" w:eastAsia="Arial" w:hAnsi="Arial" w:cs="Arial"/>
          <w:sz w:val="22"/>
        </w:rPr>
        <w:t>MW</w:t>
      </w:r>
      <w:r>
        <w:rPr>
          <w:rFonts w:ascii="Arial" w:eastAsia="Arial" w:hAnsi="Arial" w:cs="Arial"/>
          <w:sz w:val="22"/>
        </w:rPr>
        <w:t xml:space="preserve"> 8:30</w:t>
      </w:r>
      <w:r>
        <w:rPr>
          <w:rFonts w:ascii="Arial" w:eastAsia="Arial" w:hAnsi="Arial" w:cs="Arial"/>
          <w:sz w:val="22"/>
        </w:rPr>
        <w:t>-</w:t>
      </w:r>
      <w:r>
        <w:rPr>
          <w:rFonts w:ascii="Arial" w:eastAsia="Arial" w:hAnsi="Arial" w:cs="Arial"/>
          <w:sz w:val="22"/>
        </w:rPr>
        <w:t>9</w:t>
      </w:r>
      <w:r>
        <w:rPr>
          <w:rFonts w:ascii="Arial" w:eastAsia="Arial" w:hAnsi="Arial" w:cs="Arial"/>
          <w:sz w:val="22"/>
        </w:rPr>
        <w:t>:50</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Phone #: 541-917-4537</w:t>
      </w:r>
    </w:p>
    <w:p w:rsidR="000271D9" w:rsidRDefault="003A1098">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b/>
          <w:sz w:val="22"/>
        </w:rPr>
        <w:t xml:space="preserve">Office Hours: </w:t>
      </w:r>
      <w:r>
        <w:rPr>
          <w:rFonts w:ascii="Arial" w:eastAsia="Arial" w:hAnsi="Arial" w:cs="Arial"/>
          <w:b/>
          <w:sz w:val="22"/>
        </w:rPr>
        <w:t xml:space="preserve">MF </w:t>
      </w:r>
      <w:r>
        <w:rPr>
          <w:rFonts w:ascii="Arial" w:eastAsia="Arial" w:hAnsi="Arial" w:cs="Arial"/>
          <w:b/>
          <w:sz w:val="22"/>
        </w:rPr>
        <w:t>12-1, TR 12-1:30</w:t>
      </w:r>
    </w:p>
    <w:p w:rsidR="000271D9" w:rsidRDefault="003A1098">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Or Appointment (office: SSH 105)</w:t>
      </w:r>
    </w:p>
    <w:p w:rsidR="000271D9" w:rsidRDefault="003A1098">
      <w:r>
        <w:rPr>
          <w:rFonts w:ascii="Arial" w:eastAsia="Arial" w:hAnsi="Arial" w:cs="Arial"/>
          <w:b/>
          <w:sz w:val="22"/>
        </w:rPr>
        <w:t>Web page: http://linnbenton.edu/artcom/social_science/aflatoa/</w:t>
      </w:r>
    </w:p>
    <w:p w:rsidR="000271D9" w:rsidRDefault="003A1098">
      <w:r>
        <w:rPr>
          <w:rFonts w:ascii="Arial" w:eastAsia="Arial" w:hAnsi="Arial" w:cs="Arial"/>
          <w:b/>
          <w:sz w:val="22"/>
        </w:rPr>
        <w:t>Companion website to the textbook:</w:t>
      </w:r>
      <w:hyperlink r:id="rId5"/>
    </w:p>
    <w:p w:rsidR="000271D9" w:rsidRDefault="003A1098">
      <w:hyperlink r:id="rId6">
        <w:r>
          <w:rPr>
            <w:color w:val="1155CC"/>
            <w:u w:val="single"/>
          </w:rPr>
          <w:t>http://books.wwnorton.com/books/Introduction-to-Sociology/</w:t>
        </w:r>
      </w:hyperlink>
      <w:hyperlink r:id="rId7"/>
    </w:p>
    <w:p w:rsidR="000271D9" w:rsidRDefault="000271D9"/>
    <w:p w:rsidR="000271D9" w:rsidRDefault="003A1098">
      <w:r>
        <w:rPr>
          <w:rFonts w:ascii="Arial" w:eastAsia="Arial" w:hAnsi="Arial" w:cs="Arial"/>
          <w:b/>
          <w:sz w:val="22"/>
        </w:rPr>
        <w:t>Prerequisites</w:t>
      </w:r>
    </w:p>
    <w:p w:rsidR="000271D9" w:rsidRDefault="003A1098">
      <w:r>
        <w:rPr>
          <w:rFonts w:ascii="Arial" w:eastAsia="Arial" w:hAnsi="Arial" w:cs="Arial"/>
          <w:sz w:val="22"/>
        </w:rPr>
        <w:t xml:space="preserve">There is a prerequisite for this class. Generally speaking, you should have taken </w:t>
      </w:r>
      <w:r>
        <w:rPr>
          <w:rFonts w:ascii="Arial" w:eastAsia="Arial" w:hAnsi="Arial" w:cs="Arial"/>
          <w:b/>
          <w:sz w:val="22"/>
        </w:rPr>
        <w:t>SOC 204</w:t>
      </w:r>
      <w:r>
        <w:rPr>
          <w:rFonts w:ascii="Arial" w:eastAsia="Arial" w:hAnsi="Arial" w:cs="Arial"/>
          <w:sz w:val="22"/>
        </w:rPr>
        <w:t xml:space="preserve"> (as a prerequisite to this class) before taking SOC 205. Those students that haven’t taken SOC 204 prior t</w:t>
      </w:r>
      <w:r>
        <w:rPr>
          <w:rFonts w:ascii="Arial" w:eastAsia="Arial" w:hAnsi="Arial" w:cs="Arial"/>
          <w:sz w:val="22"/>
        </w:rPr>
        <w:t>o SOC 205</w:t>
      </w:r>
      <w:r>
        <w:rPr>
          <w:rFonts w:ascii="Arial" w:eastAsia="Arial" w:hAnsi="Arial" w:cs="Arial"/>
          <w:sz w:val="22"/>
        </w:rPr>
        <w:t>,</w:t>
      </w:r>
      <w:r>
        <w:rPr>
          <w:rFonts w:ascii="Arial" w:eastAsia="Arial" w:hAnsi="Arial" w:cs="Arial"/>
          <w:sz w:val="22"/>
        </w:rPr>
        <w:t xml:space="preserve"> however, are allowed to take SOC 205 with my permission.  I also highly recommend you take </w:t>
      </w:r>
      <w:r>
        <w:rPr>
          <w:rFonts w:ascii="Arial" w:eastAsia="Arial" w:hAnsi="Arial" w:cs="Arial"/>
          <w:b/>
          <w:sz w:val="22"/>
        </w:rPr>
        <w:t xml:space="preserve">Writing 115 and Reading 120 </w:t>
      </w:r>
      <w:r>
        <w:rPr>
          <w:rFonts w:ascii="Arial" w:eastAsia="Arial" w:hAnsi="Arial" w:cs="Arial"/>
          <w:sz w:val="22"/>
        </w:rPr>
        <w:t>before taking or in conjunction with my class.</w:t>
      </w:r>
    </w:p>
    <w:p w:rsidR="000271D9" w:rsidRDefault="000271D9"/>
    <w:p w:rsidR="000271D9" w:rsidRDefault="003A1098">
      <w:r>
        <w:rPr>
          <w:rFonts w:ascii="Arial" w:eastAsia="Arial" w:hAnsi="Arial" w:cs="Arial"/>
          <w:b/>
          <w:sz w:val="22"/>
        </w:rPr>
        <w:t>Course Description and Objectives</w:t>
      </w:r>
    </w:p>
    <w:p w:rsidR="000271D9" w:rsidRDefault="003A1098">
      <w:r>
        <w:rPr>
          <w:rFonts w:ascii="Arial" w:eastAsia="Arial" w:hAnsi="Arial" w:cs="Arial"/>
          <w:sz w:val="22"/>
        </w:rPr>
        <w:t>In this class we will continue our examinati</w:t>
      </w:r>
      <w:r>
        <w:rPr>
          <w:rFonts w:ascii="Arial" w:eastAsia="Arial" w:hAnsi="Arial" w:cs="Arial"/>
          <w:sz w:val="22"/>
        </w:rPr>
        <w:t xml:space="preserve">on of various topics that the discipline of sociology has to offer.  The main focus of this class is an analysis of </w:t>
      </w:r>
      <w:r>
        <w:rPr>
          <w:rFonts w:ascii="Arial" w:eastAsia="Arial" w:hAnsi="Arial" w:cs="Arial"/>
          <w:b/>
          <w:sz w:val="22"/>
        </w:rPr>
        <w:t xml:space="preserve">various social institutions and the forces of social change in our contemporary society. </w:t>
      </w:r>
      <w:r>
        <w:rPr>
          <w:rFonts w:ascii="Arial" w:eastAsia="Arial" w:hAnsi="Arial" w:cs="Arial"/>
          <w:sz w:val="22"/>
        </w:rPr>
        <w:t xml:space="preserve"> In order to have a stimulating and successful soci</w:t>
      </w:r>
      <w:r>
        <w:rPr>
          <w:rFonts w:ascii="Arial" w:eastAsia="Arial" w:hAnsi="Arial" w:cs="Arial"/>
          <w:sz w:val="22"/>
        </w:rPr>
        <w:t xml:space="preserve">ology class, I encourage you to participate in class discussions. You also need to attend all class schedules and have read and studied the reading assignments prior to coming to class. </w:t>
      </w:r>
    </w:p>
    <w:p w:rsidR="000271D9" w:rsidRDefault="000271D9"/>
    <w:p w:rsidR="000271D9" w:rsidRDefault="003A1098">
      <w:r>
        <w:rPr>
          <w:rFonts w:ascii="Arial" w:eastAsia="Arial" w:hAnsi="Arial" w:cs="Arial"/>
          <w:b/>
          <w:sz w:val="22"/>
        </w:rPr>
        <w:t>Course Outcomes</w:t>
      </w:r>
    </w:p>
    <w:p w:rsidR="000271D9" w:rsidRDefault="003A1098">
      <w:pPr>
        <w:numPr>
          <w:ilvl w:val="0"/>
          <w:numId w:val="1"/>
        </w:numPr>
        <w:ind w:hanging="359"/>
        <w:contextualSpacing/>
        <w:rPr>
          <w:rFonts w:ascii="Arial" w:eastAsia="Arial" w:hAnsi="Arial" w:cs="Arial"/>
          <w:b/>
          <w:sz w:val="24"/>
        </w:rPr>
      </w:pPr>
      <w:r>
        <w:rPr>
          <w:rFonts w:ascii="Arial" w:eastAsia="Arial" w:hAnsi="Arial" w:cs="Arial"/>
          <w:b/>
          <w:sz w:val="24"/>
        </w:rPr>
        <w:t>Understand racism and sexism and their modern manife</w:t>
      </w:r>
      <w:r>
        <w:rPr>
          <w:rFonts w:ascii="Arial" w:eastAsia="Arial" w:hAnsi="Arial" w:cs="Arial"/>
          <w:b/>
          <w:sz w:val="24"/>
        </w:rPr>
        <w:t>stations</w:t>
      </w:r>
    </w:p>
    <w:p w:rsidR="000271D9" w:rsidRDefault="003A1098">
      <w:pPr>
        <w:numPr>
          <w:ilvl w:val="0"/>
          <w:numId w:val="1"/>
        </w:numPr>
        <w:ind w:hanging="359"/>
        <w:contextualSpacing/>
        <w:rPr>
          <w:rFonts w:ascii="Arial" w:eastAsia="Arial" w:hAnsi="Arial" w:cs="Arial"/>
          <w:b/>
          <w:sz w:val="24"/>
        </w:rPr>
      </w:pPr>
      <w:r>
        <w:rPr>
          <w:rFonts w:ascii="Arial" w:eastAsia="Arial" w:hAnsi="Arial" w:cs="Arial"/>
          <w:b/>
          <w:sz w:val="24"/>
        </w:rPr>
        <w:t>Insight into the roles of various social institutions in shaping our modern world</w:t>
      </w:r>
    </w:p>
    <w:p w:rsidR="000271D9" w:rsidRDefault="003A1098">
      <w:pPr>
        <w:numPr>
          <w:ilvl w:val="0"/>
          <w:numId w:val="1"/>
        </w:numPr>
        <w:ind w:hanging="359"/>
        <w:contextualSpacing/>
        <w:rPr>
          <w:rFonts w:ascii="Arial" w:eastAsia="Arial" w:hAnsi="Arial" w:cs="Arial"/>
          <w:b/>
          <w:sz w:val="24"/>
        </w:rPr>
      </w:pPr>
      <w:r>
        <w:rPr>
          <w:rFonts w:ascii="Arial" w:eastAsia="Arial" w:hAnsi="Arial" w:cs="Arial"/>
          <w:b/>
          <w:sz w:val="24"/>
        </w:rPr>
        <w:t>Understand the process and forces that foster social change in our modern society</w:t>
      </w:r>
    </w:p>
    <w:p w:rsidR="000271D9" w:rsidRDefault="000271D9"/>
    <w:p w:rsidR="000271D9" w:rsidRDefault="003A1098">
      <w:r>
        <w:rPr>
          <w:rFonts w:ascii="Arial" w:eastAsia="Arial" w:hAnsi="Arial" w:cs="Arial"/>
          <w:b/>
          <w:sz w:val="22"/>
        </w:rPr>
        <w:t>Required Textbook</w:t>
      </w:r>
    </w:p>
    <w:p w:rsidR="000271D9" w:rsidRDefault="003A1098">
      <w:r>
        <w:rPr>
          <w:rFonts w:ascii="Arial" w:eastAsia="Arial" w:hAnsi="Arial" w:cs="Arial"/>
          <w:b/>
          <w:sz w:val="22"/>
        </w:rPr>
        <w:t xml:space="preserve">Introduction to </w:t>
      </w:r>
      <w:r>
        <w:rPr>
          <w:rFonts w:ascii="Arial" w:eastAsia="Arial" w:hAnsi="Arial" w:cs="Arial"/>
          <w:b/>
          <w:sz w:val="22"/>
        </w:rPr>
        <w:t>Sociology (9th edition</w:t>
      </w:r>
      <w:r>
        <w:rPr>
          <w:rFonts w:ascii="Arial" w:eastAsia="Arial" w:hAnsi="Arial" w:cs="Arial"/>
          <w:b/>
          <w:sz w:val="22"/>
        </w:rPr>
        <w:t>)</w:t>
      </w:r>
      <w:proofErr w:type="gramStart"/>
      <w:r>
        <w:rPr>
          <w:rFonts w:ascii="Arial" w:eastAsia="Arial" w:hAnsi="Arial" w:cs="Arial"/>
          <w:b/>
          <w:sz w:val="22"/>
        </w:rPr>
        <w:t>,  by</w:t>
      </w:r>
      <w:proofErr w:type="gramEnd"/>
      <w:r>
        <w:rPr>
          <w:rFonts w:ascii="Arial" w:eastAsia="Arial" w:hAnsi="Arial" w:cs="Arial"/>
          <w:b/>
          <w:sz w:val="22"/>
        </w:rPr>
        <w:t xml:space="preserve"> </w:t>
      </w:r>
      <w:r>
        <w:rPr>
          <w:rFonts w:ascii="Arial" w:eastAsia="Arial" w:hAnsi="Arial" w:cs="Arial"/>
          <w:b/>
          <w:sz w:val="22"/>
        </w:rPr>
        <w:t>Anthony Giddens,</w:t>
      </w:r>
      <w:r>
        <w:rPr>
          <w:rFonts w:ascii="Arial" w:eastAsia="Arial" w:hAnsi="Arial" w:cs="Arial"/>
          <w:b/>
          <w:sz w:val="22"/>
        </w:rPr>
        <w:t xml:space="preserve"> published by</w:t>
      </w:r>
      <w:r>
        <w:rPr>
          <w:rFonts w:ascii="Arial" w:eastAsia="Arial" w:hAnsi="Arial" w:cs="Arial"/>
          <w:b/>
          <w:sz w:val="22"/>
        </w:rPr>
        <w:t xml:space="preserve"> WW Norton Inc. </w:t>
      </w:r>
    </w:p>
    <w:p w:rsidR="000271D9" w:rsidRDefault="000271D9"/>
    <w:p w:rsidR="000271D9" w:rsidRDefault="003A1098">
      <w:r>
        <w:rPr>
          <w:rFonts w:ascii="Arial" w:eastAsia="Arial" w:hAnsi="Arial" w:cs="Arial"/>
          <w:b/>
          <w:sz w:val="22"/>
        </w:rPr>
        <w:t>Tests and Assignments</w:t>
      </w:r>
      <w:r>
        <w:rPr>
          <w:sz w:val="24"/>
        </w:rPr>
        <w:t xml:space="preserve"> </w:t>
      </w:r>
    </w:p>
    <w:p w:rsidR="000271D9" w:rsidRDefault="003A1098">
      <w:r>
        <w:rPr>
          <w:rFonts w:ascii="Arial" w:eastAsia="Arial" w:hAnsi="Arial" w:cs="Arial"/>
          <w:b/>
          <w:sz w:val="22"/>
        </w:rPr>
        <w:t xml:space="preserve">There are three tests for this class, two midterms and a final. The tests </w:t>
      </w:r>
      <w:r>
        <w:rPr>
          <w:rFonts w:ascii="Arial" w:eastAsia="Arial" w:hAnsi="Arial" w:cs="Arial"/>
          <w:b/>
          <w:sz w:val="22"/>
          <w:u w:val="single"/>
        </w:rPr>
        <w:t>are not cumulative</w:t>
      </w:r>
      <w:r>
        <w:rPr>
          <w:rFonts w:ascii="Arial" w:eastAsia="Arial" w:hAnsi="Arial" w:cs="Arial"/>
          <w:sz w:val="22"/>
          <w:u w:val="single"/>
        </w:rPr>
        <w:t>.</w:t>
      </w:r>
      <w:r>
        <w:rPr>
          <w:rFonts w:ascii="Arial" w:eastAsia="Arial" w:hAnsi="Arial" w:cs="Arial"/>
          <w:sz w:val="22"/>
        </w:rPr>
        <w:t xml:space="preserve">  The tests will be composed of a combination of multiple choice (MC) and essay questions. The MC questions c</w:t>
      </w:r>
      <w:r>
        <w:rPr>
          <w:rFonts w:ascii="Arial" w:eastAsia="Arial" w:hAnsi="Arial" w:cs="Arial"/>
          <w:sz w:val="22"/>
        </w:rPr>
        <w:t xml:space="preserve">ome from the text and essay questions are primarily based on class discussions. </w:t>
      </w:r>
    </w:p>
    <w:p w:rsidR="000271D9" w:rsidRDefault="000271D9"/>
    <w:p w:rsidR="000271D9" w:rsidRDefault="003A1098">
      <w:r>
        <w:rPr>
          <w:rFonts w:ascii="Arial" w:eastAsia="Arial" w:hAnsi="Arial" w:cs="Arial"/>
          <w:b/>
          <w:sz w:val="22"/>
        </w:rPr>
        <w:t>Moodle Census Exercises</w:t>
      </w:r>
    </w:p>
    <w:p w:rsidR="000271D9" w:rsidRDefault="003A1098">
      <w:r>
        <w:rPr>
          <w:rFonts w:ascii="Arial" w:eastAsia="Arial" w:hAnsi="Arial" w:cs="Arial"/>
          <w:sz w:val="22"/>
        </w:rPr>
        <w:t xml:space="preserve">You will also have to do </w:t>
      </w:r>
      <w:r>
        <w:rPr>
          <w:rFonts w:ascii="Arial" w:eastAsia="Arial" w:hAnsi="Arial" w:cs="Arial"/>
          <w:b/>
          <w:sz w:val="22"/>
        </w:rPr>
        <w:t>Census Exercises</w:t>
      </w:r>
      <w:r>
        <w:rPr>
          <w:rFonts w:ascii="Arial" w:eastAsia="Arial" w:hAnsi="Arial" w:cs="Arial"/>
          <w:sz w:val="22"/>
        </w:rPr>
        <w:t xml:space="preserve"> on </w:t>
      </w:r>
      <w:r>
        <w:rPr>
          <w:rFonts w:ascii="Arial" w:eastAsia="Arial" w:hAnsi="Arial" w:cs="Arial"/>
          <w:b/>
          <w:sz w:val="22"/>
        </w:rPr>
        <w:t>Moodle</w:t>
      </w:r>
      <w:r>
        <w:rPr>
          <w:rFonts w:ascii="Arial" w:eastAsia="Arial" w:hAnsi="Arial" w:cs="Arial"/>
          <w:sz w:val="22"/>
        </w:rPr>
        <w:t>. The</w:t>
      </w:r>
      <w:r>
        <w:rPr>
          <w:rFonts w:ascii="Arial" w:eastAsia="Arial" w:hAnsi="Arial" w:cs="Arial"/>
          <w:b/>
          <w:sz w:val="22"/>
        </w:rPr>
        <w:t xml:space="preserve"> Census Exercises are available for these chapters, 12, 13, 17, 18, 19 and 20</w:t>
      </w:r>
      <w:r>
        <w:rPr>
          <w:rFonts w:ascii="Arial" w:eastAsia="Arial" w:hAnsi="Arial" w:cs="Arial"/>
          <w:sz w:val="22"/>
        </w:rPr>
        <w:t>. You will need t</w:t>
      </w:r>
      <w:r>
        <w:rPr>
          <w:rFonts w:ascii="Arial" w:eastAsia="Arial" w:hAnsi="Arial" w:cs="Arial"/>
          <w:sz w:val="22"/>
        </w:rPr>
        <w:t>o complete these exercises before week 11 (</w:t>
      </w:r>
      <w:proofErr w:type="gramStart"/>
      <w:r>
        <w:rPr>
          <w:rFonts w:ascii="Arial" w:eastAsia="Arial" w:hAnsi="Arial" w:cs="Arial"/>
          <w:b/>
          <w:sz w:val="22"/>
        </w:rPr>
        <w:t>6  all</w:t>
      </w:r>
      <w:proofErr w:type="gramEnd"/>
      <w:r>
        <w:rPr>
          <w:rFonts w:ascii="Arial" w:eastAsia="Arial" w:hAnsi="Arial" w:cs="Arial"/>
          <w:b/>
          <w:sz w:val="22"/>
        </w:rPr>
        <w:t xml:space="preserve"> together</w:t>
      </w:r>
      <w:r>
        <w:rPr>
          <w:rFonts w:ascii="Arial" w:eastAsia="Arial" w:hAnsi="Arial" w:cs="Arial"/>
          <w:sz w:val="22"/>
        </w:rPr>
        <w:t xml:space="preserve">) </w:t>
      </w:r>
      <w:r>
        <w:rPr>
          <w:rFonts w:ascii="Arial" w:eastAsia="Arial" w:hAnsi="Arial" w:cs="Arial"/>
          <w:b/>
          <w:sz w:val="22"/>
        </w:rPr>
        <w:t>.</w:t>
      </w:r>
      <w:r>
        <w:rPr>
          <w:rFonts w:ascii="Arial" w:eastAsia="Arial" w:hAnsi="Arial" w:cs="Arial"/>
          <w:sz w:val="22"/>
        </w:rPr>
        <w:t xml:space="preserve"> You need </w:t>
      </w:r>
      <w:r>
        <w:rPr>
          <w:rFonts w:ascii="Arial" w:eastAsia="Arial" w:hAnsi="Arial" w:cs="Arial"/>
          <w:b/>
          <w:sz w:val="22"/>
        </w:rPr>
        <w:t>to register with Moodle</w:t>
      </w:r>
      <w:r>
        <w:rPr>
          <w:rFonts w:ascii="Arial" w:eastAsia="Arial" w:hAnsi="Arial" w:cs="Arial"/>
          <w:sz w:val="22"/>
        </w:rPr>
        <w:t xml:space="preserve"> and find your course shell </w:t>
      </w:r>
      <w:r>
        <w:rPr>
          <w:rFonts w:ascii="Arial" w:eastAsia="Arial" w:hAnsi="Arial" w:cs="Arial"/>
          <w:b/>
          <w:sz w:val="22"/>
        </w:rPr>
        <w:t>(Institutions &amp; Social Change</w:t>
      </w:r>
      <w:r>
        <w:rPr>
          <w:rFonts w:ascii="Arial" w:eastAsia="Arial" w:hAnsi="Arial" w:cs="Arial"/>
          <w:sz w:val="22"/>
        </w:rPr>
        <w:t xml:space="preserve">) and you will find the exercises on your course shell.  You need to </w:t>
      </w:r>
      <w:proofErr w:type="gramStart"/>
      <w:r>
        <w:rPr>
          <w:rFonts w:ascii="Arial" w:eastAsia="Arial" w:hAnsi="Arial" w:cs="Arial"/>
          <w:sz w:val="22"/>
        </w:rPr>
        <w:t>complete</w:t>
      </w:r>
      <w:proofErr w:type="gramEnd"/>
      <w:r>
        <w:rPr>
          <w:rFonts w:ascii="Arial" w:eastAsia="Arial" w:hAnsi="Arial" w:cs="Arial"/>
          <w:sz w:val="22"/>
        </w:rPr>
        <w:t xml:space="preserve"> the post-quiz (</w:t>
      </w:r>
      <w:r>
        <w:rPr>
          <w:rFonts w:ascii="Arial" w:eastAsia="Arial" w:hAnsi="Arial" w:cs="Arial"/>
          <w:b/>
          <w:sz w:val="22"/>
        </w:rPr>
        <w:t>two attempts</w:t>
      </w:r>
      <w:r>
        <w:rPr>
          <w:rFonts w:ascii="Arial" w:eastAsia="Arial" w:hAnsi="Arial" w:cs="Arial"/>
          <w:sz w:val="22"/>
        </w:rPr>
        <w:t>) for each Census Exercise and submit it.</w:t>
      </w:r>
    </w:p>
    <w:p w:rsidR="000271D9" w:rsidRDefault="000271D9"/>
    <w:p w:rsidR="000271D9" w:rsidRDefault="003A1098">
      <w:r>
        <w:rPr>
          <w:b/>
          <w:sz w:val="24"/>
        </w:rPr>
        <w:t>Chapter Review Quizzes on Moodle</w:t>
      </w:r>
    </w:p>
    <w:p w:rsidR="000271D9" w:rsidRDefault="003A1098">
      <w:r>
        <w:rPr>
          <w:sz w:val="24"/>
        </w:rPr>
        <w:t xml:space="preserve">You are required to read the chapter assigned to you weekly. Once you have read the chapter, you will take the chapter review quiz </w:t>
      </w:r>
      <w:r>
        <w:rPr>
          <w:b/>
          <w:sz w:val="24"/>
        </w:rPr>
        <w:t>(one attempt</w:t>
      </w:r>
      <w:proofErr w:type="gramStart"/>
      <w:r>
        <w:rPr>
          <w:sz w:val="24"/>
        </w:rPr>
        <w:t>)for</w:t>
      </w:r>
      <w:proofErr w:type="gramEnd"/>
      <w:r>
        <w:rPr>
          <w:sz w:val="24"/>
        </w:rPr>
        <w:t xml:space="preserve"> that chapter on </w:t>
      </w:r>
      <w:proofErr w:type="spellStart"/>
      <w:r>
        <w:rPr>
          <w:sz w:val="24"/>
        </w:rPr>
        <w:t>moodle</w:t>
      </w:r>
      <w:proofErr w:type="spellEnd"/>
      <w:r>
        <w:rPr>
          <w:sz w:val="24"/>
        </w:rPr>
        <w:t xml:space="preserve">.  </w:t>
      </w:r>
    </w:p>
    <w:p w:rsidR="000271D9" w:rsidRDefault="000271D9"/>
    <w:p w:rsidR="000271D9" w:rsidRDefault="003A1098">
      <w:r>
        <w:rPr>
          <w:b/>
          <w:sz w:val="24"/>
        </w:rPr>
        <w:t>Extra Credit Work</w:t>
      </w:r>
    </w:p>
    <w:p w:rsidR="000271D9" w:rsidRDefault="003A1098">
      <w:r>
        <w:rPr>
          <w:sz w:val="24"/>
        </w:rPr>
        <w:t xml:space="preserve">For those students who need some extra help to raise their test scores, I have assigned an extra reading for each week.  You will find these extra readings on </w:t>
      </w:r>
      <w:proofErr w:type="spellStart"/>
      <w:r>
        <w:rPr>
          <w:sz w:val="24"/>
        </w:rPr>
        <w:t>moodle</w:t>
      </w:r>
      <w:proofErr w:type="spellEnd"/>
      <w:r>
        <w:rPr>
          <w:sz w:val="24"/>
        </w:rPr>
        <w:t xml:space="preserve"> under </w:t>
      </w:r>
      <w:r>
        <w:rPr>
          <w:b/>
          <w:sz w:val="24"/>
        </w:rPr>
        <w:t xml:space="preserve">Supplemental </w:t>
      </w:r>
      <w:r>
        <w:rPr>
          <w:b/>
          <w:sz w:val="24"/>
        </w:rPr>
        <w:lastRenderedPageBreak/>
        <w:t xml:space="preserve">Reading </w:t>
      </w:r>
      <w:r>
        <w:rPr>
          <w:sz w:val="24"/>
        </w:rPr>
        <w:t xml:space="preserve">for each chapter.  Read </w:t>
      </w:r>
      <w:proofErr w:type="spellStart"/>
      <w:r>
        <w:rPr>
          <w:sz w:val="24"/>
        </w:rPr>
        <w:t>read</w:t>
      </w:r>
      <w:proofErr w:type="spellEnd"/>
      <w:r>
        <w:rPr>
          <w:sz w:val="24"/>
        </w:rPr>
        <w:t xml:space="preserve"> the article and </w:t>
      </w:r>
      <w:r>
        <w:rPr>
          <w:sz w:val="24"/>
        </w:rPr>
        <w:t>then answer the questions that you will see at the end of each article. Turn in or email your answers to me every week (</w:t>
      </w:r>
      <w:r>
        <w:rPr>
          <w:b/>
          <w:sz w:val="24"/>
        </w:rPr>
        <w:t>double spaced</w:t>
      </w:r>
      <w:r>
        <w:rPr>
          <w:sz w:val="24"/>
        </w:rPr>
        <w:t xml:space="preserve">). If you turn in </w:t>
      </w:r>
      <w:r>
        <w:rPr>
          <w:b/>
          <w:sz w:val="24"/>
        </w:rPr>
        <w:t>one extra credit work a week</w:t>
      </w:r>
      <w:r>
        <w:rPr>
          <w:b/>
          <w:sz w:val="24"/>
          <w:u w:val="single"/>
        </w:rPr>
        <w:t xml:space="preserve"> before each exam</w:t>
      </w:r>
      <w:r>
        <w:rPr>
          <w:sz w:val="24"/>
        </w:rPr>
        <w:t xml:space="preserve"> I will add</w:t>
      </w:r>
      <w:r>
        <w:rPr>
          <w:b/>
          <w:sz w:val="24"/>
        </w:rPr>
        <w:t xml:space="preserve"> TEN</w:t>
      </w:r>
      <w:r>
        <w:rPr>
          <w:sz w:val="24"/>
        </w:rPr>
        <w:t xml:space="preserve"> points to your test score. </w:t>
      </w:r>
    </w:p>
    <w:p w:rsidR="000271D9" w:rsidRDefault="000271D9"/>
    <w:p w:rsidR="000271D9" w:rsidRDefault="000271D9"/>
    <w:p w:rsidR="000271D9" w:rsidRDefault="003A1098">
      <w:r>
        <w:rPr>
          <w:rFonts w:ascii="Arial" w:eastAsia="Arial" w:hAnsi="Arial" w:cs="Arial"/>
          <w:b/>
          <w:sz w:val="22"/>
        </w:rPr>
        <w:t>Breakdown of Your Final Grade</w:t>
      </w:r>
    </w:p>
    <w:p w:rsidR="000271D9" w:rsidRDefault="003A1098">
      <w:r>
        <w:rPr>
          <w:rFonts w:ascii="Arial" w:eastAsia="Arial" w:hAnsi="Arial" w:cs="Arial"/>
          <w:b/>
          <w:sz w:val="22"/>
        </w:rPr>
        <w:t>Exams = 60</w:t>
      </w:r>
      <w:proofErr w:type="gramStart"/>
      <w:r>
        <w:rPr>
          <w:rFonts w:ascii="Arial" w:eastAsia="Arial" w:hAnsi="Arial" w:cs="Arial"/>
          <w:b/>
          <w:sz w:val="22"/>
        </w:rPr>
        <w:t>%</w:t>
      </w:r>
      <w:r>
        <w:t xml:space="preserve">  </w:t>
      </w:r>
      <w:r>
        <w:rPr>
          <w:rFonts w:ascii="Arial" w:eastAsia="Arial" w:hAnsi="Arial" w:cs="Arial"/>
          <w:b/>
          <w:sz w:val="22"/>
        </w:rPr>
        <w:t>Census</w:t>
      </w:r>
      <w:proofErr w:type="gramEnd"/>
      <w:r>
        <w:rPr>
          <w:rFonts w:ascii="Arial" w:eastAsia="Arial" w:hAnsi="Arial" w:cs="Arial"/>
          <w:b/>
          <w:sz w:val="22"/>
        </w:rPr>
        <w:t xml:space="preserve"> Exercises</w:t>
      </w:r>
      <w:r>
        <w:rPr>
          <w:rFonts w:ascii="Arial" w:eastAsia="Arial" w:hAnsi="Arial" w:cs="Arial"/>
          <w:b/>
          <w:sz w:val="22"/>
        </w:rPr>
        <w:t xml:space="preserve"> = 40%</w:t>
      </w:r>
    </w:p>
    <w:p w:rsidR="000271D9" w:rsidRDefault="000271D9"/>
    <w:p w:rsidR="000271D9" w:rsidRDefault="003A1098">
      <w:r>
        <w:rPr>
          <w:rFonts w:ascii="Arial" w:eastAsia="Arial" w:hAnsi="Arial" w:cs="Arial"/>
          <w:b/>
          <w:sz w:val="22"/>
        </w:rPr>
        <w:t>Classroom Environment and Policies</w:t>
      </w:r>
    </w:p>
    <w:p w:rsidR="000271D9" w:rsidRDefault="003A1098">
      <w:r>
        <w:rPr>
          <w:rFonts w:ascii="Arial" w:eastAsia="Arial" w:hAnsi="Arial" w:cs="Arial"/>
          <w:sz w:val="22"/>
        </w:rPr>
        <w:t xml:space="preserve">(1) Come to class prepared to discuss, having finished all reading and </w:t>
      </w:r>
    </w:p>
    <w:p w:rsidR="000271D9" w:rsidRDefault="003A1098">
      <w:proofErr w:type="gramStart"/>
      <w:r>
        <w:rPr>
          <w:rFonts w:ascii="Arial" w:eastAsia="Arial" w:hAnsi="Arial" w:cs="Arial"/>
          <w:sz w:val="22"/>
        </w:rPr>
        <w:t>writing</w:t>
      </w:r>
      <w:proofErr w:type="gramEnd"/>
      <w:r>
        <w:rPr>
          <w:rFonts w:ascii="Arial" w:eastAsia="Arial" w:hAnsi="Arial" w:cs="Arial"/>
          <w:sz w:val="22"/>
        </w:rPr>
        <w:t xml:space="preserve"> assignments. </w:t>
      </w:r>
    </w:p>
    <w:p w:rsidR="000271D9" w:rsidRDefault="000271D9"/>
    <w:p w:rsidR="000271D9" w:rsidRDefault="003A1098">
      <w:r>
        <w:rPr>
          <w:rFonts w:ascii="Arial" w:eastAsia="Arial" w:hAnsi="Arial" w:cs="Arial"/>
          <w:sz w:val="22"/>
        </w:rPr>
        <w:t xml:space="preserve">(2) Keep notes of your reactions to works as you read.  Be </w:t>
      </w:r>
      <w:r>
        <w:rPr>
          <w:rFonts w:ascii="Arial" w:eastAsia="Arial" w:hAnsi="Arial" w:cs="Arial"/>
          <w:sz w:val="22"/>
        </w:rPr>
        <w:t xml:space="preserve">prepared to </w:t>
      </w:r>
    </w:p>
    <w:p w:rsidR="000271D9" w:rsidRDefault="003A1098">
      <w:r>
        <w:rPr>
          <w:rFonts w:ascii="Arial" w:eastAsia="Arial" w:hAnsi="Arial" w:cs="Arial"/>
          <w:sz w:val="22"/>
        </w:rPr>
        <w:t>Share these reactions when called upon.</w:t>
      </w:r>
    </w:p>
    <w:p w:rsidR="000271D9" w:rsidRDefault="000271D9"/>
    <w:p w:rsidR="000271D9" w:rsidRDefault="003A1098">
      <w:r>
        <w:rPr>
          <w:rFonts w:ascii="Arial" w:eastAsia="Arial" w:hAnsi="Arial" w:cs="Arial"/>
          <w:sz w:val="22"/>
        </w:rPr>
        <w:t xml:space="preserve">(3) Pick a passage from the reading assignment you find particularly </w:t>
      </w:r>
    </w:p>
    <w:p w:rsidR="000271D9" w:rsidRDefault="003A1098">
      <w:r>
        <w:rPr>
          <w:rFonts w:ascii="Arial" w:eastAsia="Arial" w:hAnsi="Arial" w:cs="Arial"/>
          <w:sz w:val="22"/>
        </w:rPr>
        <w:t>Significant and be prepared to share it with the class.</w:t>
      </w:r>
    </w:p>
    <w:p w:rsidR="000271D9" w:rsidRDefault="000271D9"/>
    <w:p w:rsidR="000271D9" w:rsidRDefault="003A1098">
      <w:r>
        <w:rPr>
          <w:rFonts w:ascii="Arial" w:eastAsia="Arial" w:hAnsi="Arial" w:cs="Arial"/>
          <w:sz w:val="22"/>
        </w:rPr>
        <w:t xml:space="preserve">(4) Come armed with questions.  We learn by thinking critically, </w:t>
      </w:r>
    </w:p>
    <w:p w:rsidR="000271D9" w:rsidRDefault="003A1098">
      <w:proofErr w:type="gramStart"/>
      <w:r>
        <w:rPr>
          <w:rFonts w:ascii="Arial" w:eastAsia="Arial" w:hAnsi="Arial" w:cs="Arial"/>
          <w:sz w:val="22"/>
        </w:rPr>
        <w:t>questioni</w:t>
      </w:r>
      <w:r>
        <w:rPr>
          <w:rFonts w:ascii="Arial" w:eastAsia="Arial" w:hAnsi="Arial" w:cs="Arial"/>
          <w:sz w:val="22"/>
        </w:rPr>
        <w:t>ng</w:t>
      </w:r>
      <w:proofErr w:type="gramEnd"/>
      <w:r>
        <w:rPr>
          <w:rFonts w:ascii="Arial" w:eastAsia="Arial" w:hAnsi="Arial" w:cs="Arial"/>
          <w:sz w:val="22"/>
        </w:rPr>
        <w:t>, and getting involved.</w:t>
      </w:r>
    </w:p>
    <w:p w:rsidR="000271D9" w:rsidRDefault="000271D9"/>
    <w:p w:rsidR="000271D9" w:rsidRDefault="003A1098">
      <w:r>
        <w:rPr>
          <w:rFonts w:ascii="Arial" w:eastAsia="Arial" w:hAnsi="Arial" w:cs="Arial"/>
          <w:sz w:val="22"/>
        </w:rPr>
        <w:t xml:space="preserve">(5) You have a responsibility to yourself, to me, and to your colleagues to </w:t>
      </w:r>
    </w:p>
    <w:p w:rsidR="000271D9" w:rsidRDefault="003A1098">
      <w:proofErr w:type="gramStart"/>
      <w:r>
        <w:rPr>
          <w:rFonts w:ascii="Arial" w:eastAsia="Arial" w:hAnsi="Arial" w:cs="Arial"/>
          <w:sz w:val="22"/>
        </w:rPr>
        <w:t>be</w:t>
      </w:r>
      <w:proofErr w:type="gramEnd"/>
      <w:r>
        <w:rPr>
          <w:rFonts w:ascii="Arial" w:eastAsia="Arial" w:hAnsi="Arial" w:cs="Arial"/>
          <w:sz w:val="22"/>
        </w:rPr>
        <w:t xml:space="preserve"> active learners.  This class is not just about individual participation. It is a shared experience of inquiry.  You are learning how to learn and how</w:t>
      </w:r>
      <w:r>
        <w:rPr>
          <w:rFonts w:ascii="Arial" w:eastAsia="Arial" w:hAnsi="Arial" w:cs="Arial"/>
          <w:sz w:val="22"/>
        </w:rPr>
        <w:t xml:space="preserve"> to be an active thinker.</w:t>
      </w:r>
    </w:p>
    <w:p w:rsidR="000271D9" w:rsidRDefault="000271D9"/>
    <w:p w:rsidR="000271D9" w:rsidRDefault="003A1098">
      <w:r>
        <w:rPr>
          <w:rFonts w:ascii="Arial" w:eastAsia="Arial" w:hAnsi="Arial" w:cs="Arial"/>
          <w:sz w:val="22"/>
        </w:rPr>
        <w:t xml:space="preserve">(6). </w:t>
      </w:r>
      <w:proofErr w:type="gramStart"/>
      <w:r>
        <w:rPr>
          <w:rFonts w:ascii="Arial" w:eastAsia="Arial" w:hAnsi="Arial" w:cs="Arial"/>
          <w:b/>
          <w:sz w:val="22"/>
          <w:u w:val="single"/>
        </w:rPr>
        <w:t>Be</w:t>
      </w:r>
      <w:proofErr w:type="gramEnd"/>
      <w:r>
        <w:rPr>
          <w:rFonts w:ascii="Arial" w:eastAsia="Arial" w:hAnsi="Arial" w:cs="Arial"/>
          <w:b/>
          <w:sz w:val="22"/>
          <w:u w:val="single"/>
        </w:rPr>
        <w:t xml:space="preserve"> cordial towards and respectful of your fellow students and their opinions.  Do not talk or giggle when class is in session. Do not bring food and beverages to class and be on time. Please turn off your cellular phones and</w:t>
      </w:r>
      <w:r>
        <w:rPr>
          <w:rFonts w:ascii="Arial" w:eastAsia="Arial" w:hAnsi="Arial" w:cs="Arial"/>
          <w:b/>
          <w:sz w:val="22"/>
          <w:u w:val="single"/>
        </w:rPr>
        <w:t xml:space="preserve"> pagers while you are in class</w:t>
      </w:r>
      <w:r>
        <w:rPr>
          <w:rFonts w:ascii="Arial" w:eastAsia="Arial" w:hAnsi="Arial" w:cs="Arial"/>
          <w:sz w:val="22"/>
          <w:u w:val="single"/>
        </w:rPr>
        <w:t>.</w:t>
      </w:r>
      <w:r>
        <w:rPr>
          <w:rFonts w:ascii="Arial" w:eastAsia="Arial" w:hAnsi="Arial" w:cs="Arial"/>
          <w:b/>
          <w:sz w:val="22"/>
          <w:u w:val="single"/>
        </w:rPr>
        <w:t xml:space="preserve"> Out of respect for your classmates and me, no cell phones, </w:t>
      </w:r>
      <w:r>
        <w:rPr>
          <w:rFonts w:ascii="Arial" w:eastAsia="Arial" w:hAnsi="Arial" w:cs="Arial"/>
          <w:b/>
          <w:sz w:val="22"/>
          <w:u w:val="single"/>
        </w:rPr>
        <w:t>Blackberry</w:t>
      </w:r>
      <w:r>
        <w:rPr>
          <w:rFonts w:ascii="Arial" w:eastAsia="Arial" w:hAnsi="Arial" w:cs="Arial"/>
          <w:b/>
          <w:sz w:val="22"/>
          <w:u w:val="single"/>
        </w:rPr>
        <w:t xml:space="preserve"> Devices, IPods, IPads, or MP3 players are allowed in class. Please turn off all electronics before class.</w:t>
      </w:r>
    </w:p>
    <w:p w:rsidR="000271D9" w:rsidRDefault="000271D9"/>
    <w:p w:rsidR="000271D9" w:rsidRDefault="003A1098">
      <w:r>
        <w:rPr>
          <w:rFonts w:ascii="Arial" w:eastAsia="Arial" w:hAnsi="Arial" w:cs="Arial"/>
          <w:sz w:val="22"/>
        </w:rPr>
        <w:t xml:space="preserve">(7). </w:t>
      </w:r>
      <w:proofErr w:type="gramStart"/>
      <w:r>
        <w:rPr>
          <w:rFonts w:ascii="Arial" w:eastAsia="Arial" w:hAnsi="Arial" w:cs="Arial"/>
          <w:sz w:val="22"/>
        </w:rPr>
        <w:t>In</w:t>
      </w:r>
      <w:proofErr w:type="gramEnd"/>
      <w:r>
        <w:rPr>
          <w:rFonts w:ascii="Arial" w:eastAsia="Arial" w:hAnsi="Arial" w:cs="Arial"/>
          <w:sz w:val="22"/>
        </w:rPr>
        <w:t xml:space="preserve"> a class of this nature, interaction and participation are important.  If you do not follow through with your end of the bargain (i.e., attending class, participating in </w:t>
      </w:r>
    </w:p>
    <w:p w:rsidR="000271D9" w:rsidRDefault="003A1098">
      <w:proofErr w:type="gramStart"/>
      <w:r>
        <w:rPr>
          <w:rFonts w:ascii="Arial" w:eastAsia="Arial" w:hAnsi="Arial" w:cs="Arial"/>
          <w:sz w:val="22"/>
        </w:rPr>
        <w:t>discussions</w:t>
      </w:r>
      <w:proofErr w:type="gramEnd"/>
      <w:r>
        <w:rPr>
          <w:rFonts w:ascii="Arial" w:eastAsia="Arial" w:hAnsi="Arial" w:cs="Arial"/>
          <w:sz w:val="22"/>
        </w:rPr>
        <w:t xml:space="preserve">, keeping up with the reading) it is unlikely our experience </w:t>
      </w:r>
    </w:p>
    <w:p w:rsidR="000271D9" w:rsidRDefault="003A1098">
      <w:proofErr w:type="gramStart"/>
      <w:r>
        <w:rPr>
          <w:rFonts w:ascii="Arial" w:eastAsia="Arial" w:hAnsi="Arial" w:cs="Arial"/>
          <w:sz w:val="22"/>
        </w:rPr>
        <w:t>toget</w:t>
      </w:r>
      <w:r>
        <w:rPr>
          <w:rFonts w:ascii="Arial" w:eastAsia="Arial" w:hAnsi="Arial" w:cs="Arial"/>
          <w:sz w:val="22"/>
        </w:rPr>
        <w:t>her</w:t>
      </w:r>
      <w:proofErr w:type="gramEnd"/>
      <w:r>
        <w:rPr>
          <w:rFonts w:ascii="Arial" w:eastAsia="Arial" w:hAnsi="Arial" w:cs="Arial"/>
          <w:sz w:val="22"/>
        </w:rPr>
        <w:t xml:space="preserve"> will be completely successful.</w:t>
      </w:r>
    </w:p>
    <w:p w:rsidR="000271D9" w:rsidRDefault="000271D9"/>
    <w:p w:rsidR="000271D9" w:rsidRDefault="003A1098">
      <w:r>
        <w:rPr>
          <w:rFonts w:ascii="Arial" w:eastAsia="Arial" w:hAnsi="Arial" w:cs="Arial"/>
          <w:sz w:val="22"/>
        </w:rPr>
        <w:t xml:space="preserve">(8) Missed exams and assignments will be counted as zeros except, for extraordinary circumstances. Acceptable reasons for missing an exam would include health problems, a death in the family, etc.  </w:t>
      </w:r>
      <w:r>
        <w:rPr>
          <w:rFonts w:ascii="Arial" w:eastAsia="Arial" w:hAnsi="Arial" w:cs="Arial"/>
          <w:b/>
          <w:sz w:val="22"/>
        </w:rPr>
        <w:t>Please note that the a</w:t>
      </w:r>
      <w:r>
        <w:rPr>
          <w:rFonts w:ascii="Arial" w:eastAsia="Arial" w:hAnsi="Arial" w:cs="Arial"/>
          <w:b/>
          <w:sz w:val="22"/>
        </w:rPr>
        <w:t>rrangements should be made with me before the exam</w:t>
      </w:r>
      <w:r>
        <w:rPr>
          <w:rFonts w:ascii="Arial" w:eastAsia="Arial" w:hAnsi="Arial" w:cs="Arial"/>
          <w:sz w:val="22"/>
        </w:rPr>
        <w:t xml:space="preserve">.  Make-up exams are taken at Student Assessment Center at RCH-111.  </w:t>
      </w:r>
      <w:r>
        <w:rPr>
          <w:rFonts w:ascii="Arial" w:eastAsia="Arial" w:hAnsi="Arial" w:cs="Arial"/>
          <w:b/>
          <w:sz w:val="22"/>
        </w:rPr>
        <w:t>Late assignments are accepted but points will be deducted from them. I will not accept any late assignments during the finals week.</w:t>
      </w:r>
    </w:p>
    <w:p w:rsidR="000271D9" w:rsidRDefault="000271D9"/>
    <w:p w:rsidR="000271D9" w:rsidRDefault="003A1098">
      <w:r>
        <w:rPr>
          <w:rFonts w:ascii="Arial" w:eastAsia="Arial" w:hAnsi="Arial" w:cs="Arial"/>
          <w:sz w:val="22"/>
        </w:rPr>
        <w:t xml:space="preserve">(9) Class policy on plagiarism: Students who use someone else’s work as their own or copy information or ideas from outside sources without proper citations will receive an “F” for their work. Bibliographies and in-text citations are required whenever you </w:t>
      </w:r>
      <w:r>
        <w:rPr>
          <w:rFonts w:ascii="Arial" w:eastAsia="Arial" w:hAnsi="Arial" w:cs="Arial"/>
          <w:sz w:val="22"/>
        </w:rPr>
        <w:t>use outside sources, including the Internet. Do Your Own Work!</w:t>
      </w:r>
    </w:p>
    <w:p w:rsidR="000271D9" w:rsidRDefault="000271D9"/>
    <w:p w:rsidR="000271D9" w:rsidRDefault="003A1098">
      <w:r>
        <w:rPr>
          <w:rFonts w:ascii="Arial" w:eastAsia="Arial" w:hAnsi="Arial" w:cs="Arial"/>
          <w:sz w:val="22"/>
        </w:rPr>
        <w:t xml:space="preserve">(10) Students who have some type of disability or medical condition that will require them to take their tests at the </w:t>
      </w:r>
      <w:r>
        <w:rPr>
          <w:rFonts w:ascii="Arial" w:eastAsia="Arial" w:hAnsi="Arial" w:cs="Arial"/>
          <w:b/>
          <w:sz w:val="22"/>
        </w:rPr>
        <w:t xml:space="preserve">Center for Accessibility </w:t>
      </w:r>
      <w:proofErr w:type="gramStart"/>
      <w:r>
        <w:rPr>
          <w:rFonts w:ascii="Arial" w:eastAsia="Arial" w:hAnsi="Arial" w:cs="Arial"/>
          <w:b/>
          <w:sz w:val="22"/>
        </w:rPr>
        <w:t>Resources</w:t>
      </w:r>
      <w:r>
        <w:rPr>
          <w:rFonts w:ascii="Arial" w:eastAsia="Arial" w:hAnsi="Arial" w:cs="Arial"/>
          <w:sz w:val="22"/>
        </w:rPr>
        <w:t xml:space="preserve">  (</w:t>
      </w:r>
      <w:proofErr w:type="gramEnd"/>
      <w:r>
        <w:rPr>
          <w:rFonts w:ascii="Arial" w:eastAsia="Arial" w:hAnsi="Arial" w:cs="Arial"/>
          <w:sz w:val="22"/>
        </w:rPr>
        <w:t>541-917-4789) should contact me at th</w:t>
      </w:r>
      <w:r>
        <w:rPr>
          <w:rFonts w:ascii="Arial" w:eastAsia="Arial" w:hAnsi="Arial" w:cs="Arial"/>
          <w:sz w:val="22"/>
        </w:rPr>
        <w:t xml:space="preserve">e beginning of the term (the first week) and provide documentation from the </w:t>
      </w:r>
      <w:r>
        <w:rPr>
          <w:rFonts w:ascii="Arial" w:eastAsia="Arial" w:hAnsi="Arial" w:cs="Arial"/>
          <w:b/>
          <w:sz w:val="22"/>
        </w:rPr>
        <w:t xml:space="preserve">Center for </w:t>
      </w:r>
      <w:r>
        <w:rPr>
          <w:rFonts w:ascii="Arial" w:eastAsia="Arial" w:hAnsi="Arial" w:cs="Arial"/>
          <w:b/>
          <w:sz w:val="22"/>
        </w:rPr>
        <w:lastRenderedPageBreak/>
        <w:t xml:space="preserve">Accessibility Resources </w:t>
      </w:r>
      <w:r>
        <w:rPr>
          <w:rFonts w:ascii="Arial" w:eastAsia="Arial" w:hAnsi="Arial" w:cs="Arial"/>
          <w:sz w:val="22"/>
        </w:rPr>
        <w:t xml:space="preserve">so that I can make the appropriate arrangements with the </w:t>
      </w:r>
      <w:r>
        <w:rPr>
          <w:rFonts w:ascii="Arial" w:eastAsia="Arial" w:hAnsi="Arial" w:cs="Arial"/>
          <w:b/>
          <w:sz w:val="22"/>
        </w:rPr>
        <w:t xml:space="preserve">Center for Accessibility Resources </w:t>
      </w:r>
      <w:r>
        <w:rPr>
          <w:rFonts w:ascii="Arial" w:eastAsia="Arial" w:hAnsi="Arial" w:cs="Arial"/>
          <w:sz w:val="22"/>
        </w:rPr>
        <w:t xml:space="preserve">to take their tests there. </w:t>
      </w:r>
    </w:p>
    <w:p w:rsidR="000271D9" w:rsidRDefault="000271D9"/>
    <w:p w:rsidR="000271D9" w:rsidRDefault="000271D9"/>
    <w:p w:rsidR="000271D9" w:rsidRDefault="003A1098">
      <w:r>
        <w:rPr>
          <w:rFonts w:ascii="Arial" w:eastAsia="Arial" w:hAnsi="Arial" w:cs="Arial"/>
          <w:b/>
          <w:sz w:val="22"/>
        </w:rPr>
        <w:t>Course Outline</w:t>
      </w:r>
    </w:p>
    <w:p w:rsidR="000271D9" w:rsidRDefault="003A1098">
      <w:r>
        <w:rPr>
          <w:rFonts w:ascii="Arial" w:eastAsia="Arial" w:hAnsi="Arial" w:cs="Arial"/>
          <w:b/>
          <w:i/>
          <w:sz w:val="22"/>
        </w:rPr>
        <w:t>Week 1</w:t>
      </w:r>
    </w:p>
    <w:p w:rsidR="000271D9" w:rsidRDefault="003A1098">
      <w:r>
        <w:rPr>
          <w:rFonts w:ascii="Arial" w:eastAsia="Arial" w:hAnsi="Arial" w:cs="Arial"/>
          <w:b/>
          <w:i/>
          <w:sz w:val="22"/>
          <w:u w:val="single"/>
        </w:rPr>
        <w:t>G</w:t>
      </w:r>
      <w:r>
        <w:rPr>
          <w:rFonts w:ascii="Arial" w:eastAsia="Arial" w:hAnsi="Arial" w:cs="Arial"/>
          <w:b/>
          <w:i/>
          <w:sz w:val="22"/>
          <w:u w:val="single"/>
        </w:rPr>
        <w:t>ender Inequality</w:t>
      </w:r>
    </w:p>
    <w:p w:rsidR="000271D9" w:rsidRDefault="003A1098">
      <w:r>
        <w:rPr>
          <w:rFonts w:ascii="Arial" w:eastAsia="Arial" w:hAnsi="Arial" w:cs="Arial"/>
          <w:b/>
          <w:sz w:val="22"/>
        </w:rPr>
        <w:t>Assignment: Chapter Review Quiz on Moodle</w:t>
      </w:r>
    </w:p>
    <w:p w:rsidR="000271D9" w:rsidRDefault="003A1098">
      <w:r>
        <w:rPr>
          <w:rFonts w:ascii="Arial" w:eastAsia="Arial" w:hAnsi="Arial" w:cs="Arial"/>
          <w:b/>
          <w:i/>
          <w:sz w:val="22"/>
        </w:rPr>
        <w:t>Reading: Chapter 10</w:t>
      </w:r>
    </w:p>
    <w:p w:rsidR="000271D9" w:rsidRDefault="000271D9"/>
    <w:p w:rsidR="000271D9" w:rsidRDefault="003A1098">
      <w:r>
        <w:rPr>
          <w:rFonts w:ascii="Arial" w:eastAsia="Arial" w:hAnsi="Arial" w:cs="Arial"/>
          <w:b/>
          <w:i/>
          <w:sz w:val="22"/>
        </w:rPr>
        <w:t>Week 2</w:t>
      </w:r>
    </w:p>
    <w:p w:rsidR="000271D9" w:rsidRDefault="003A1098">
      <w:r>
        <w:rPr>
          <w:rFonts w:ascii="Arial" w:eastAsia="Arial" w:hAnsi="Arial" w:cs="Arial"/>
          <w:b/>
          <w:i/>
          <w:sz w:val="22"/>
          <w:u w:val="single"/>
        </w:rPr>
        <w:t>Ethnicity and Race</w:t>
      </w:r>
    </w:p>
    <w:p w:rsidR="000271D9" w:rsidRDefault="003A1098">
      <w:r>
        <w:rPr>
          <w:rFonts w:ascii="Arial" w:eastAsia="Arial" w:hAnsi="Arial" w:cs="Arial"/>
          <w:b/>
          <w:i/>
          <w:sz w:val="22"/>
        </w:rPr>
        <w:t>Reading: Chapter 11</w:t>
      </w:r>
    </w:p>
    <w:p w:rsidR="000271D9" w:rsidRDefault="003A1098">
      <w:r>
        <w:rPr>
          <w:rFonts w:ascii="Arial" w:eastAsia="Arial" w:hAnsi="Arial" w:cs="Arial"/>
          <w:b/>
          <w:sz w:val="22"/>
        </w:rPr>
        <w:t>Assignment: Chapter Review Quiz on Moodle</w:t>
      </w:r>
    </w:p>
    <w:p w:rsidR="000271D9" w:rsidRDefault="000271D9"/>
    <w:p w:rsidR="000271D9" w:rsidRDefault="003A1098">
      <w:r>
        <w:rPr>
          <w:rFonts w:ascii="Arial" w:eastAsia="Arial" w:hAnsi="Arial" w:cs="Arial"/>
          <w:b/>
          <w:i/>
          <w:sz w:val="22"/>
        </w:rPr>
        <w:t>Weeks 3</w:t>
      </w:r>
    </w:p>
    <w:p w:rsidR="000271D9" w:rsidRDefault="003A1098">
      <w:r>
        <w:rPr>
          <w:rFonts w:ascii="Arial" w:eastAsia="Arial" w:hAnsi="Arial" w:cs="Arial"/>
          <w:b/>
          <w:i/>
          <w:sz w:val="22"/>
        </w:rPr>
        <w:t>Aging</w:t>
      </w:r>
    </w:p>
    <w:p w:rsidR="000271D9" w:rsidRDefault="003A1098">
      <w:r>
        <w:rPr>
          <w:rFonts w:ascii="Arial" w:eastAsia="Arial" w:hAnsi="Arial" w:cs="Arial"/>
          <w:b/>
          <w:sz w:val="22"/>
        </w:rPr>
        <w:t>Reading: Chapter 12</w:t>
      </w:r>
    </w:p>
    <w:p w:rsidR="000271D9" w:rsidRDefault="003A1098">
      <w:r>
        <w:rPr>
          <w:rFonts w:ascii="Arial" w:eastAsia="Arial" w:hAnsi="Arial" w:cs="Arial"/>
          <w:b/>
          <w:sz w:val="22"/>
        </w:rPr>
        <w:t>Assignment: Chapter Review Quiz on Moodle and</w:t>
      </w:r>
    </w:p>
    <w:p w:rsidR="000271D9" w:rsidRDefault="003A1098">
      <w:hyperlink r:id="rId8">
        <w:r>
          <w:rPr>
            <w:rFonts w:ascii="Arial" w:eastAsia="Arial" w:hAnsi="Arial" w:cs="Arial"/>
            <w:b/>
            <w:i/>
            <w:color w:val="1155CC"/>
            <w:sz w:val="24"/>
            <w:u w:val="single"/>
          </w:rPr>
          <w:t>CH 12 EXPLORING CENSUS &amp; COMMUNITY SURVEY DATA EXERCISES Page</w:t>
        </w:r>
      </w:hyperlink>
    </w:p>
    <w:p w:rsidR="000271D9" w:rsidRDefault="003A1098">
      <w:r>
        <w:rPr>
          <w:rFonts w:ascii="Arial" w:eastAsia="Arial" w:hAnsi="Arial" w:cs="Arial"/>
          <w:b/>
          <w:sz w:val="22"/>
        </w:rPr>
        <w:t>Make sure you complete the post-quiz for the each exercise</w:t>
      </w:r>
      <w:hyperlink r:id="rId9"/>
    </w:p>
    <w:p w:rsidR="000271D9" w:rsidRDefault="003A1098">
      <w:r>
        <w:rPr>
          <w:rFonts w:ascii="Arial" w:eastAsia="Arial" w:hAnsi="Arial" w:cs="Arial"/>
          <w:b/>
          <w:i/>
          <w:sz w:val="36"/>
        </w:rPr>
        <w:t xml:space="preserve">Midterm 1 </w:t>
      </w:r>
      <w:r>
        <w:rPr>
          <w:rFonts w:ascii="Arial" w:eastAsia="Arial" w:hAnsi="Arial" w:cs="Arial"/>
          <w:b/>
          <w:i/>
          <w:sz w:val="36"/>
        </w:rPr>
        <w:t>Jan 26</w:t>
      </w:r>
    </w:p>
    <w:p w:rsidR="000271D9" w:rsidRDefault="000271D9"/>
    <w:p w:rsidR="000271D9" w:rsidRDefault="003A1098">
      <w:r>
        <w:rPr>
          <w:rFonts w:ascii="Arial" w:eastAsia="Arial" w:hAnsi="Arial" w:cs="Arial"/>
          <w:b/>
          <w:i/>
          <w:sz w:val="22"/>
        </w:rPr>
        <w:t xml:space="preserve">Weeks </w:t>
      </w:r>
      <w:r>
        <w:rPr>
          <w:rFonts w:ascii="Arial" w:eastAsia="Arial" w:hAnsi="Arial" w:cs="Arial"/>
          <w:b/>
          <w:i/>
          <w:sz w:val="22"/>
        </w:rPr>
        <w:t>4</w:t>
      </w:r>
    </w:p>
    <w:p w:rsidR="000271D9" w:rsidRDefault="003A1098">
      <w:r>
        <w:rPr>
          <w:rFonts w:ascii="Arial" w:eastAsia="Arial" w:hAnsi="Arial" w:cs="Arial"/>
          <w:b/>
          <w:i/>
          <w:sz w:val="22"/>
          <w:u w:val="single"/>
        </w:rPr>
        <w:t>Government, political power and social movements</w:t>
      </w:r>
    </w:p>
    <w:p w:rsidR="000271D9" w:rsidRDefault="003A1098">
      <w:r>
        <w:rPr>
          <w:rFonts w:ascii="Arial" w:eastAsia="Arial" w:hAnsi="Arial" w:cs="Arial"/>
          <w:b/>
          <w:sz w:val="22"/>
        </w:rPr>
        <w:t>Reading: Chapter 13</w:t>
      </w:r>
    </w:p>
    <w:p w:rsidR="000271D9" w:rsidRDefault="003A1098">
      <w:r>
        <w:rPr>
          <w:rFonts w:ascii="Arial" w:eastAsia="Arial" w:hAnsi="Arial" w:cs="Arial"/>
          <w:b/>
          <w:sz w:val="22"/>
        </w:rPr>
        <w:t xml:space="preserve">Assignment: Chapter Review Quiz and </w:t>
      </w:r>
    </w:p>
    <w:p w:rsidR="000271D9" w:rsidRDefault="003A1098">
      <w:hyperlink r:id="rId10">
        <w:r>
          <w:rPr>
            <w:b/>
            <w:i/>
            <w:color w:val="1155CC"/>
            <w:sz w:val="28"/>
            <w:u w:val="single"/>
          </w:rPr>
          <w:t>CH 13 EXPLORING CENSUS &amp;</w:t>
        </w:r>
        <w:r>
          <w:rPr>
            <w:b/>
            <w:i/>
            <w:color w:val="1155CC"/>
            <w:sz w:val="28"/>
            <w:u w:val="single"/>
          </w:rPr>
          <w:t xml:space="preserve"> COMMUNITY SURVEY DATA EXERCISES Page</w:t>
        </w:r>
      </w:hyperlink>
    </w:p>
    <w:p w:rsidR="000271D9" w:rsidRDefault="000271D9"/>
    <w:p w:rsidR="000271D9" w:rsidRDefault="003A1098">
      <w:r>
        <w:rPr>
          <w:rFonts w:ascii="Arial" w:eastAsia="Arial" w:hAnsi="Arial" w:cs="Arial"/>
          <w:b/>
          <w:i/>
          <w:sz w:val="22"/>
        </w:rPr>
        <w:t xml:space="preserve">Week </w:t>
      </w:r>
      <w:r>
        <w:rPr>
          <w:rFonts w:ascii="Arial" w:eastAsia="Arial" w:hAnsi="Arial" w:cs="Arial"/>
          <w:b/>
          <w:i/>
          <w:sz w:val="22"/>
        </w:rPr>
        <w:t>5</w:t>
      </w:r>
    </w:p>
    <w:p w:rsidR="000271D9" w:rsidRDefault="003A1098">
      <w:r>
        <w:rPr>
          <w:rFonts w:ascii="Arial" w:eastAsia="Arial" w:hAnsi="Arial" w:cs="Arial"/>
          <w:b/>
          <w:i/>
          <w:sz w:val="22"/>
          <w:u w:val="single"/>
        </w:rPr>
        <w:t>Work and Economic Life</w:t>
      </w:r>
    </w:p>
    <w:p w:rsidR="000271D9" w:rsidRDefault="003A1098">
      <w:r>
        <w:rPr>
          <w:rFonts w:ascii="Arial" w:eastAsia="Arial" w:hAnsi="Arial" w:cs="Arial"/>
          <w:b/>
          <w:sz w:val="22"/>
        </w:rPr>
        <w:t>Reading: Chapter 14</w:t>
      </w:r>
    </w:p>
    <w:p w:rsidR="000271D9" w:rsidRDefault="003A1098">
      <w:r>
        <w:rPr>
          <w:rFonts w:ascii="Arial" w:eastAsia="Arial" w:hAnsi="Arial" w:cs="Arial"/>
          <w:b/>
          <w:sz w:val="22"/>
        </w:rPr>
        <w:t>Assignment: Chapter Review Quiz on Moodle</w:t>
      </w:r>
    </w:p>
    <w:p w:rsidR="000271D9" w:rsidRDefault="000271D9"/>
    <w:p w:rsidR="000271D9" w:rsidRDefault="003A1098">
      <w:r>
        <w:rPr>
          <w:rFonts w:ascii="Arial" w:eastAsia="Arial" w:hAnsi="Arial" w:cs="Arial"/>
          <w:b/>
          <w:i/>
          <w:sz w:val="22"/>
        </w:rPr>
        <w:t xml:space="preserve">Week </w:t>
      </w:r>
      <w:r>
        <w:rPr>
          <w:rFonts w:ascii="Arial" w:eastAsia="Arial" w:hAnsi="Arial" w:cs="Arial"/>
          <w:b/>
          <w:i/>
          <w:sz w:val="22"/>
        </w:rPr>
        <w:t>6</w:t>
      </w:r>
    </w:p>
    <w:p w:rsidR="000271D9" w:rsidRDefault="003A1098">
      <w:r>
        <w:rPr>
          <w:rFonts w:ascii="Arial" w:eastAsia="Arial" w:hAnsi="Arial" w:cs="Arial"/>
          <w:b/>
          <w:i/>
          <w:sz w:val="22"/>
          <w:u w:val="single"/>
        </w:rPr>
        <w:t>Family and Intimate Relationships</w:t>
      </w:r>
    </w:p>
    <w:p w:rsidR="000271D9" w:rsidRDefault="003A1098">
      <w:r>
        <w:rPr>
          <w:rFonts w:ascii="Arial" w:eastAsia="Arial" w:hAnsi="Arial" w:cs="Arial"/>
          <w:b/>
          <w:sz w:val="22"/>
        </w:rPr>
        <w:t>Reading: Chapter 15</w:t>
      </w:r>
    </w:p>
    <w:p w:rsidR="000271D9" w:rsidRDefault="003A1098">
      <w:r>
        <w:rPr>
          <w:rFonts w:ascii="Arial" w:eastAsia="Arial" w:hAnsi="Arial" w:cs="Arial"/>
          <w:b/>
          <w:sz w:val="22"/>
        </w:rPr>
        <w:t>Assignment: Chapter Review Quiz on Moodle</w:t>
      </w:r>
    </w:p>
    <w:p w:rsidR="000271D9" w:rsidRDefault="003A1098">
      <w:r>
        <w:rPr>
          <w:rFonts w:ascii="Arial" w:eastAsia="Arial" w:hAnsi="Arial" w:cs="Arial"/>
          <w:b/>
          <w:i/>
          <w:sz w:val="36"/>
        </w:rPr>
        <w:t>Midterm 2 Feb 18</w:t>
      </w:r>
    </w:p>
    <w:p w:rsidR="000271D9" w:rsidRDefault="000271D9"/>
    <w:p w:rsidR="000271D9" w:rsidRDefault="003A1098">
      <w:r>
        <w:rPr>
          <w:rFonts w:ascii="Arial" w:eastAsia="Arial" w:hAnsi="Arial" w:cs="Arial"/>
          <w:b/>
          <w:i/>
          <w:sz w:val="22"/>
        </w:rPr>
        <w:t>Wee</w:t>
      </w:r>
      <w:r>
        <w:rPr>
          <w:rFonts w:ascii="Arial" w:eastAsia="Arial" w:hAnsi="Arial" w:cs="Arial"/>
          <w:b/>
          <w:i/>
          <w:sz w:val="22"/>
        </w:rPr>
        <w:t xml:space="preserve">ks </w:t>
      </w:r>
      <w:r>
        <w:rPr>
          <w:rFonts w:ascii="Arial" w:eastAsia="Arial" w:hAnsi="Arial" w:cs="Arial"/>
          <w:b/>
          <w:i/>
          <w:sz w:val="22"/>
        </w:rPr>
        <w:t>7</w:t>
      </w:r>
    </w:p>
    <w:p w:rsidR="000271D9" w:rsidRDefault="003A1098">
      <w:r>
        <w:rPr>
          <w:rFonts w:ascii="Arial" w:eastAsia="Arial" w:hAnsi="Arial" w:cs="Arial"/>
          <w:b/>
          <w:i/>
          <w:sz w:val="22"/>
        </w:rPr>
        <w:t>Education</w:t>
      </w:r>
    </w:p>
    <w:p w:rsidR="000271D9" w:rsidRDefault="003A1098">
      <w:r>
        <w:rPr>
          <w:rFonts w:ascii="Arial" w:eastAsia="Arial" w:hAnsi="Arial" w:cs="Arial"/>
          <w:b/>
          <w:i/>
          <w:sz w:val="22"/>
        </w:rPr>
        <w:t>Reading; Chapter 16</w:t>
      </w:r>
    </w:p>
    <w:p w:rsidR="000271D9" w:rsidRDefault="003A1098">
      <w:r>
        <w:rPr>
          <w:rFonts w:ascii="Arial" w:eastAsia="Arial" w:hAnsi="Arial" w:cs="Arial"/>
          <w:b/>
          <w:sz w:val="22"/>
        </w:rPr>
        <w:t>Assignment: Chapter Review Quiz on Moodle</w:t>
      </w:r>
    </w:p>
    <w:p w:rsidR="000271D9" w:rsidRDefault="000271D9"/>
    <w:p w:rsidR="000271D9" w:rsidRDefault="003A1098">
      <w:r>
        <w:rPr>
          <w:rFonts w:ascii="Arial" w:eastAsia="Arial" w:hAnsi="Arial" w:cs="Arial"/>
          <w:b/>
          <w:i/>
          <w:sz w:val="22"/>
        </w:rPr>
        <w:t xml:space="preserve">Week </w:t>
      </w:r>
      <w:r>
        <w:rPr>
          <w:rFonts w:ascii="Arial" w:eastAsia="Arial" w:hAnsi="Arial" w:cs="Arial"/>
          <w:b/>
          <w:i/>
          <w:sz w:val="22"/>
        </w:rPr>
        <w:t>8</w:t>
      </w:r>
    </w:p>
    <w:p w:rsidR="000271D9" w:rsidRDefault="003A1098">
      <w:r>
        <w:rPr>
          <w:rFonts w:ascii="Arial" w:eastAsia="Arial" w:hAnsi="Arial" w:cs="Arial"/>
          <w:b/>
          <w:i/>
          <w:sz w:val="22"/>
          <w:u w:val="single"/>
        </w:rPr>
        <w:t>Religion in Modern Society</w:t>
      </w:r>
    </w:p>
    <w:p w:rsidR="000271D9" w:rsidRDefault="003A1098">
      <w:r>
        <w:rPr>
          <w:rFonts w:ascii="Arial" w:eastAsia="Arial" w:hAnsi="Arial" w:cs="Arial"/>
          <w:b/>
          <w:sz w:val="22"/>
        </w:rPr>
        <w:t>Reading: Chapter 17</w:t>
      </w:r>
    </w:p>
    <w:p w:rsidR="000271D9" w:rsidRDefault="003A1098">
      <w:r>
        <w:rPr>
          <w:rFonts w:ascii="Arial" w:eastAsia="Arial" w:hAnsi="Arial" w:cs="Arial"/>
          <w:b/>
          <w:sz w:val="22"/>
        </w:rPr>
        <w:t>Assignment: Chapter Review Quiz on Moodle and</w:t>
      </w:r>
    </w:p>
    <w:p w:rsidR="000271D9" w:rsidRDefault="003A1098">
      <w:hyperlink r:id="rId11">
        <w:r>
          <w:rPr>
            <w:rFonts w:ascii="Arial" w:eastAsia="Arial" w:hAnsi="Arial" w:cs="Arial"/>
            <w:b/>
            <w:i/>
            <w:color w:val="1155CC"/>
            <w:sz w:val="22"/>
            <w:u w:val="single"/>
          </w:rPr>
          <w:t>CH 17 EXPLORING CENSUS &amp; COMMUNITY SURVEY DATA EXERCISES Page</w:t>
        </w:r>
      </w:hyperlink>
    </w:p>
    <w:p w:rsidR="000271D9" w:rsidRDefault="000271D9"/>
    <w:p w:rsidR="000271D9" w:rsidRDefault="003A1098">
      <w:r>
        <w:rPr>
          <w:rFonts w:ascii="Arial" w:eastAsia="Arial" w:hAnsi="Arial" w:cs="Arial"/>
          <w:b/>
          <w:i/>
          <w:sz w:val="22"/>
        </w:rPr>
        <w:t>Week 9</w:t>
      </w:r>
    </w:p>
    <w:p w:rsidR="000271D9" w:rsidRDefault="003A1098">
      <w:r>
        <w:rPr>
          <w:rFonts w:ascii="Arial" w:eastAsia="Arial" w:hAnsi="Arial" w:cs="Arial"/>
          <w:b/>
          <w:i/>
          <w:sz w:val="22"/>
        </w:rPr>
        <w:t>Sociology of Health, Population, Urbanization and the Environment</w:t>
      </w:r>
    </w:p>
    <w:p w:rsidR="000271D9" w:rsidRDefault="003A1098">
      <w:r>
        <w:rPr>
          <w:rFonts w:ascii="Arial" w:eastAsia="Arial" w:hAnsi="Arial" w:cs="Arial"/>
          <w:b/>
          <w:i/>
          <w:sz w:val="22"/>
        </w:rPr>
        <w:t>Chapters 18 and 19</w:t>
      </w:r>
    </w:p>
    <w:p w:rsidR="000271D9" w:rsidRDefault="003A1098">
      <w:r>
        <w:rPr>
          <w:rFonts w:ascii="Arial" w:eastAsia="Arial" w:hAnsi="Arial" w:cs="Arial"/>
          <w:b/>
          <w:i/>
          <w:sz w:val="22"/>
        </w:rPr>
        <w:t>A</w:t>
      </w:r>
      <w:r>
        <w:rPr>
          <w:rFonts w:ascii="Arial" w:eastAsia="Arial" w:hAnsi="Arial" w:cs="Arial"/>
          <w:b/>
          <w:sz w:val="22"/>
        </w:rPr>
        <w:t xml:space="preserve">ssignment: Chapter Review Quizzes on Moodle for both chapters and </w:t>
      </w:r>
    </w:p>
    <w:p w:rsidR="000271D9" w:rsidRDefault="003A1098">
      <w:hyperlink r:id="rId12">
        <w:r>
          <w:rPr>
            <w:rFonts w:ascii="Arial" w:eastAsia="Arial" w:hAnsi="Arial" w:cs="Arial"/>
            <w:b/>
            <w:i/>
            <w:color w:val="1155CC"/>
            <w:sz w:val="22"/>
            <w:u w:val="single"/>
          </w:rPr>
          <w:t>CH 18 EXPLORING CENSUS &amp; COMMUNITY SURVEY DATA EXERCISES Page</w:t>
        </w:r>
      </w:hyperlink>
    </w:p>
    <w:p w:rsidR="000271D9" w:rsidRDefault="003A1098">
      <w:hyperlink r:id="rId13">
        <w:r>
          <w:rPr>
            <w:rFonts w:ascii="Arial" w:eastAsia="Arial" w:hAnsi="Arial" w:cs="Arial"/>
            <w:b/>
            <w:i/>
            <w:color w:val="1155CC"/>
            <w:sz w:val="22"/>
            <w:u w:val="single"/>
          </w:rPr>
          <w:t>CH 19 EXPLORING CENSUS &amp; COMMUNITY SUR</w:t>
        </w:r>
        <w:r>
          <w:rPr>
            <w:rFonts w:ascii="Arial" w:eastAsia="Arial" w:hAnsi="Arial" w:cs="Arial"/>
            <w:b/>
            <w:i/>
            <w:color w:val="1155CC"/>
            <w:sz w:val="22"/>
            <w:u w:val="single"/>
          </w:rPr>
          <w:t>VEY DATA EXERCISES Page</w:t>
        </w:r>
      </w:hyperlink>
    </w:p>
    <w:p w:rsidR="000271D9" w:rsidRDefault="000271D9"/>
    <w:p w:rsidR="000271D9" w:rsidRDefault="003A1098">
      <w:proofErr w:type="gramStart"/>
      <w:r>
        <w:rPr>
          <w:rFonts w:ascii="Arial" w:eastAsia="Arial" w:hAnsi="Arial" w:cs="Arial"/>
          <w:b/>
          <w:i/>
          <w:sz w:val="22"/>
        </w:rPr>
        <w:t>week</w:t>
      </w:r>
      <w:proofErr w:type="gramEnd"/>
      <w:r>
        <w:rPr>
          <w:rFonts w:ascii="Arial" w:eastAsia="Arial" w:hAnsi="Arial" w:cs="Arial"/>
          <w:b/>
          <w:i/>
          <w:sz w:val="22"/>
        </w:rPr>
        <w:t xml:space="preserve"> 10</w:t>
      </w:r>
    </w:p>
    <w:p w:rsidR="000271D9" w:rsidRDefault="003A1098">
      <w:r>
        <w:rPr>
          <w:rFonts w:ascii="Arial" w:eastAsia="Arial" w:hAnsi="Arial" w:cs="Arial"/>
          <w:b/>
          <w:i/>
          <w:sz w:val="22"/>
        </w:rPr>
        <w:t>Globalization in a Changing Society</w:t>
      </w:r>
    </w:p>
    <w:p w:rsidR="000271D9" w:rsidRDefault="003A1098">
      <w:r>
        <w:rPr>
          <w:rFonts w:ascii="Arial" w:eastAsia="Arial" w:hAnsi="Arial" w:cs="Arial"/>
          <w:b/>
          <w:i/>
          <w:sz w:val="22"/>
        </w:rPr>
        <w:t>Reading: Chapter 20</w:t>
      </w:r>
    </w:p>
    <w:p w:rsidR="000271D9" w:rsidRDefault="003A1098">
      <w:r>
        <w:rPr>
          <w:rFonts w:ascii="Arial" w:eastAsia="Arial" w:hAnsi="Arial" w:cs="Arial"/>
          <w:b/>
          <w:sz w:val="22"/>
        </w:rPr>
        <w:t>Assignment: Chapter Review Quiz on Moodle and</w:t>
      </w:r>
    </w:p>
    <w:p w:rsidR="000271D9" w:rsidRDefault="003A1098">
      <w:hyperlink r:id="rId14">
        <w:r>
          <w:rPr>
            <w:rFonts w:ascii="Arial" w:eastAsia="Arial" w:hAnsi="Arial" w:cs="Arial"/>
            <w:b/>
            <w:i/>
            <w:color w:val="1155CC"/>
            <w:sz w:val="22"/>
            <w:u w:val="single"/>
          </w:rPr>
          <w:t xml:space="preserve">CH 20 EXPLORING CENSUS &amp; COMMUNITY SURVEY </w:t>
        </w:r>
        <w:r>
          <w:rPr>
            <w:rFonts w:ascii="Arial" w:eastAsia="Arial" w:hAnsi="Arial" w:cs="Arial"/>
            <w:b/>
            <w:i/>
            <w:color w:val="1155CC"/>
            <w:sz w:val="22"/>
            <w:u w:val="single"/>
          </w:rPr>
          <w:t>DATA EXERCISES Page</w:t>
        </w:r>
      </w:hyperlink>
    </w:p>
    <w:p w:rsidR="000271D9" w:rsidRDefault="000271D9"/>
    <w:p w:rsidR="000271D9" w:rsidRDefault="003A1098">
      <w:r>
        <w:rPr>
          <w:rFonts w:ascii="Arial" w:eastAsia="Arial" w:hAnsi="Arial" w:cs="Arial"/>
          <w:b/>
          <w:i/>
          <w:sz w:val="22"/>
        </w:rPr>
        <w:t>Final Test Scheduled by LBCC</w:t>
      </w:r>
    </w:p>
    <w:p w:rsidR="000271D9" w:rsidRDefault="000271D9"/>
    <w:tbl>
      <w:tblPr>
        <w:tblStyle w:val="a"/>
        <w:tblW w:w="96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394"/>
        <w:gridCol w:w="2407"/>
        <w:gridCol w:w="2407"/>
      </w:tblGrid>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b/>
                <w:color w:val="333333"/>
                <w:sz w:val="24"/>
                <w:shd w:val="clear" w:color="auto" w:fill="F8F8F8"/>
              </w:rPr>
              <w:t>Monday</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b/>
                <w:color w:val="333333"/>
                <w:sz w:val="24"/>
                <w:shd w:val="clear" w:color="auto" w:fill="F8F8F8"/>
              </w:rPr>
              <w:t>Tuesday</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b/>
                <w:color w:val="333333"/>
                <w:sz w:val="24"/>
                <w:shd w:val="clear" w:color="auto" w:fill="F8F8F8"/>
              </w:rPr>
              <w:t>Wednesday</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b/>
                <w:color w:val="333333"/>
                <w:sz w:val="24"/>
                <w:shd w:val="clear" w:color="auto" w:fill="F8F8F8"/>
              </w:rPr>
              <w:t>MWF classes:</w:t>
            </w:r>
          </w:p>
        </w:tc>
        <w:tc>
          <w:tcPr>
            <w:tcW w:w="2394" w:type="dxa"/>
            <w:tcMar>
              <w:top w:w="20" w:type="dxa"/>
              <w:left w:w="20" w:type="dxa"/>
              <w:bottom w:w="20" w:type="dxa"/>
              <w:right w:w="20" w:type="dxa"/>
            </w:tcMar>
          </w:tcPr>
          <w:p w:rsidR="000271D9" w:rsidRDefault="000271D9"/>
        </w:tc>
        <w:tc>
          <w:tcPr>
            <w:tcW w:w="2407" w:type="dxa"/>
            <w:tcMar>
              <w:top w:w="20" w:type="dxa"/>
              <w:left w:w="20" w:type="dxa"/>
              <w:bottom w:w="20" w:type="dxa"/>
              <w:right w:w="20" w:type="dxa"/>
            </w:tcMar>
          </w:tcPr>
          <w:p w:rsidR="000271D9" w:rsidRDefault="000271D9">
            <w:pPr>
              <w:widowControl w:val="0"/>
              <w:spacing w:line="276" w:lineRule="auto"/>
            </w:pPr>
          </w:p>
        </w:tc>
        <w:tc>
          <w:tcPr>
            <w:tcW w:w="2407" w:type="dxa"/>
            <w:tcBorders>
              <w:right w:val="single" w:sz="8" w:space="0" w:color="000000"/>
            </w:tcBorders>
            <w:tcMar>
              <w:top w:w="20" w:type="dxa"/>
              <w:left w:w="20" w:type="dxa"/>
              <w:bottom w:w="20" w:type="dxa"/>
              <w:right w:w="20" w:type="dxa"/>
            </w:tcMar>
          </w:tcPr>
          <w:p w:rsidR="000271D9" w:rsidRDefault="000271D9">
            <w:pPr>
              <w:widowControl w:val="0"/>
              <w:spacing w:line="276" w:lineRule="auto"/>
            </w:pP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8 or 8:30 a.m.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8-9:50 a.m.</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9 or 9:30 a.m.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10-11:50 a.m.</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10 or 10:30 a.m.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8-9:50 a.m.</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11 or 11:30 a.m.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10-11:50 a.m.</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12 or 12:30 p.m.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1-2:50 p.m.</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 or 1:30 p.m.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1-2:50 p.m.</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2 or 2:30 p.m.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3-4:50 p.m.</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3 or 3:30 p.m.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3-4:50 p.m.</w:t>
            </w: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b/>
                <w:color w:val="333333"/>
                <w:sz w:val="24"/>
                <w:shd w:val="clear" w:color="auto" w:fill="F8F8F8"/>
              </w:rPr>
              <w:t>TR classes:</w:t>
            </w:r>
          </w:p>
        </w:tc>
        <w:tc>
          <w:tcPr>
            <w:tcW w:w="2394" w:type="dxa"/>
            <w:tcMar>
              <w:top w:w="20" w:type="dxa"/>
              <w:left w:w="20" w:type="dxa"/>
              <w:bottom w:w="20" w:type="dxa"/>
              <w:right w:w="20" w:type="dxa"/>
            </w:tcMar>
          </w:tcPr>
          <w:p w:rsidR="000271D9" w:rsidRDefault="000271D9"/>
        </w:tc>
        <w:tc>
          <w:tcPr>
            <w:tcW w:w="2407" w:type="dxa"/>
            <w:tcMar>
              <w:top w:w="20" w:type="dxa"/>
              <w:left w:w="20" w:type="dxa"/>
              <w:bottom w:w="20" w:type="dxa"/>
              <w:right w:w="20" w:type="dxa"/>
            </w:tcMar>
          </w:tcPr>
          <w:p w:rsidR="000271D9" w:rsidRDefault="000271D9">
            <w:pPr>
              <w:widowControl w:val="0"/>
              <w:spacing w:line="276" w:lineRule="auto"/>
            </w:pPr>
          </w:p>
        </w:tc>
        <w:tc>
          <w:tcPr>
            <w:tcW w:w="2407" w:type="dxa"/>
            <w:tcBorders>
              <w:right w:val="single" w:sz="8" w:space="0" w:color="000000"/>
            </w:tcBorders>
            <w:tcMar>
              <w:top w:w="20" w:type="dxa"/>
              <w:left w:w="20" w:type="dxa"/>
              <w:bottom w:w="20" w:type="dxa"/>
              <w:right w:w="20" w:type="dxa"/>
            </w:tcMar>
          </w:tcPr>
          <w:p w:rsidR="000271D9" w:rsidRDefault="000271D9">
            <w:pPr>
              <w:widowControl w:val="0"/>
              <w:spacing w:line="276" w:lineRule="auto"/>
            </w:pPr>
          </w:p>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8, 8:30 or 9 a.m.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7:30 - 9:20 a.m.</w:t>
            </w:r>
          </w:p>
        </w:tc>
        <w:tc>
          <w:tcPr>
            <w:tcW w:w="2407" w:type="dxa"/>
            <w:tcBorders>
              <w:right w:val="single" w:sz="8" w:space="0" w:color="000000"/>
            </w:tcBorders>
            <w:tcMar>
              <w:top w:w="20" w:type="dxa"/>
              <w:left w:w="20" w:type="dxa"/>
              <w:bottom w:w="20" w:type="dxa"/>
              <w:right w:w="20" w:type="dxa"/>
            </w:tcMar>
          </w:tcPr>
          <w:p w:rsidR="000271D9" w:rsidRDefault="000271D9"/>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9:30, 10 or 10:30 a.m.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9:30 - 11:20 a.m.</w:t>
            </w:r>
          </w:p>
        </w:tc>
        <w:tc>
          <w:tcPr>
            <w:tcW w:w="2407" w:type="dxa"/>
            <w:tcBorders>
              <w:right w:val="single" w:sz="8" w:space="0" w:color="000000"/>
            </w:tcBorders>
            <w:tcMar>
              <w:top w:w="20" w:type="dxa"/>
              <w:left w:w="20" w:type="dxa"/>
              <w:bottom w:w="20" w:type="dxa"/>
              <w:right w:w="20" w:type="dxa"/>
            </w:tcMar>
          </w:tcPr>
          <w:p w:rsidR="000271D9" w:rsidRDefault="000271D9"/>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11, 11:30 a.m. or 12 p.m.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12:30 - 2:20 p.m.</w:t>
            </w:r>
          </w:p>
        </w:tc>
        <w:tc>
          <w:tcPr>
            <w:tcW w:w="2407" w:type="dxa"/>
            <w:tcBorders>
              <w:right w:val="single" w:sz="8" w:space="0" w:color="000000"/>
            </w:tcBorders>
            <w:tcMar>
              <w:top w:w="20" w:type="dxa"/>
              <w:left w:w="20" w:type="dxa"/>
              <w:bottom w:w="20" w:type="dxa"/>
              <w:right w:w="20" w:type="dxa"/>
            </w:tcMar>
          </w:tcPr>
          <w:p w:rsidR="000271D9" w:rsidRDefault="000271D9"/>
        </w:tc>
      </w:tr>
      <w:tr w:rsidR="000271D9">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12:30, 1 or 1:30 p.m.</w:t>
            </w:r>
          </w:p>
        </w:tc>
        <w:tc>
          <w:tcPr>
            <w:tcW w:w="2394"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w:t>
            </w:r>
          </w:p>
        </w:tc>
        <w:tc>
          <w:tcPr>
            <w:tcW w:w="2407" w:type="dxa"/>
            <w:tcMar>
              <w:top w:w="20" w:type="dxa"/>
              <w:left w:w="20" w:type="dxa"/>
              <w:bottom w:w="20" w:type="dxa"/>
              <w:right w:w="20" w:type="dxa"/>
            </w:tcMar>
          </w:tcPr>
          <w:p w:rsidR="000271D9" w:rsidRDefault="003A1098">
            <w:pPr>
              <w:spacing w:after="300" w:line="360" w:lineRule="auto"/>
            </w:pPr>
            <w:r>
              <w:rPr>
                <w:rFonts w:ascii="Arial" w:eastAsia="Arial" w:hAnsi="Arial" w:cs="Arial"/>
                <w:color w:val="333333"/>
                <w:sz w:val="24"/>
                <w:shd w:val="clear" w:color="auto" w:fill="F8F8F8"/>
              </w:rPr>
              <w:t>2:30 - 4:20 p.m.</w:t>
            </w:r>
          </w:p>
        </w:tc>
        <w:tc>
          <w:tcPr>
            <w:tcW w:w="2407" w:type="dxa"/>
            <w:tcBorders>
              <w:bottom w:val="single" w:sz="8" w:space="0" w:color="000000"/>
              <w:right w:val="single" w:sz="8" w:space="0" w:color="000000"/>
            </w:tcBorders>
            <w:tcMar>
              <w:top w:w="20" w:type="dxa"/>
              <w:left w:w="20" w:type="dxa"/>
              <w:bottom w:w="20" w:type="dxa"/>
              <w:right w:w="20" w:type="dxa"/>
            </w:tcMar>
          </w:tcPr>
          <w:p w:rsidR="000271D9" w:rsidRDefault="000271D9"/>
        </w:tc>
      </w:tr>
    </w:tbl>
    <w:p w:rsidR="000271D9" w:rsidRDefault="000271D9"/>
    <w:sectPr w:rsidR="000271D9">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omine">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053"/>
    <w:multiLevelType w:val="multilevel"/>
    <w:tmpl w:val="3DA673D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0271D9"/>
    <w:rsid w:val="000271D9"/>
    <w:rsid w:val="003A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08535-DBBE-4A7B-9B45-1F9C825B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4"/>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outlineLvl w:val="5"/>
    </w:pPr>
    <w:rPr>
      <w:rFonts w:ascii="Domine" w:eastAsia="Domine" w:hAnsi="Domine" w:cs="Domin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learning.linnbenton.edu/mod/page/view.php?id=151212" TargetMode="External"/><Relationship Id="rId13" Type="http://schemas.openxmlformats.org/officeDocument/2006/relationships/hyperlink" Target="http://elearning.linnbenton.edu/mod/page/view.php?id=151308" TargetMode="External"/><Relationship Id="rId3" Type="http://schemas.openxmlformats.org/officeDocument/2006/relationships/settings" Target="settings.xml"/><Relationship Id="rId7" Type="http://schemas.openxmlformats.org/officeDocument/2006/relationships/hyperlink" Target="http://www.mhhe.com/croteau1" TargetMode="External"/><Relationship Id="rId12" Type="http://schemas.openxmlformats.org/officeDocument/2006/relationships/hyperlink" Target="http://elearning.linnbenton.edu/mod/page/view.php?id=1512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hhe.com/croteau1" TargetMode="External"/><Relationship Id="rId11" Type="http://schemas.openxmlformats.org/officeDocument/2006/relationships/hyperlink" Target="http://elearning.linnbenton.edu/mod/page/view.php?id=151281" TargetMode="External"/><Relationship Id="rId5" Type="http://schemas.openxmlformats.org/officeDocument/2006/relationships/hyperlink" Target="http://www.mhhe.com/croteau1" TargetMode="External"/><Relationship Id="rId15" Type="http://schemas.openxmlformats.org/officeDocument/2006/relationships/fontTable" Target="fontTable.xml"/><Relationship Id="rId10" Type="http://schemas.openxmlformats.org/officeDocument/2006/relationships/hyperlink" Target="http://elearning.linnbenton.edu/mod/page/view.php?id=151224" TargetMode="External"/><Relationship Id="rId4" Type="http://schemas.openxmlformats.org/officeDocument/2006/relationships/webSettings" Target="webSettings.xml"/><Relationship Id="rId9" Type="http://schemas.openxmlformats.org/officeDocument/2006/relationships/hyperlink" Target="http://elearning.linnbenton.edu/mod/page/view.php?id=151212" TargetMode="External"/><Relationship Id="rId14" Type="http://schemas.openxmlformats.org/officeDocument/2006/relationships/hyperlink" Target="http://elearning.linnbenton.edu/mod/page/view.php?id=151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Soc205.doc.docx</vt:lpstr>
    </vt:vector>
  </TitlesOfParts>
  <Company>LBCC</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Soc205.doc.docx</dc:title>
  <dc:creator>Christine M. Acker</dc:creator>
  <cp:lastModifiedBy>Christine M. Acker</cp:lastModifiedBy>
  <cp:revision>2</cp:revision>
  <dcterms:created xsi:type="dcterms:W3CDTF">2015-01-13T22:46:00Z</dcterms:created>
  <dcterms:modified xsi:type="dcterms:W3CDTF">2015-01-13T22:46:00Z</dcterms:modified>
</cp:coreProperties>
</file>