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AB274" w14:textId="2FB3863D" w:rsidR="00821CA0" w:rsidRDefault="000F63DD" w:rsidP="00821CA0">
      <w:pPr>
        <w:pStyle w:val="BodyText2"/>
        <w:jc w:val="center"/>
        <w:rPr>
          <w:rFonts w:asciiTheme="minorHAnsi" w:hAnsiTheme="minorHAnsi" w:cstheme="minorHAnsi"/>
          <w:b/>
          <w:sz w:val="32"/>
          <w:szCs w:val="32"/>
        </w:rPr>
      </w:pPr>
      <w:r w:rsidRPr="005704AC">
        <w:rPr>
          <w:rFonts w:asciiTheme="minorHAnsi" w:hAnsiTheme="minorHAnsi" w:cstheme="minorHAnsi"/>
          <w:b/>
          <w:sz w:val="32"/>
          <w:szCs w:val="32"/>
        </w:rPr>
        <w:t>MT3.8</w:t>
      </w:r>
      <w:r w:rsidR="008139AD">
        <w:rPr>
          <w:rFonts w:asciiTheme="minorHAnsi" w:hAnsiTheme="minorHAnsi" w:cstheme="minorHAnsi"/>
          <w:b/>
          <w:sz w:val="32"/>
          <w:szCs w:val="32"/>
        </w:rPr>
        <w:t>9</w:t>
      </w:r>
      <w:r w:rsidR="00467B0F">
        <w:rPr>
          <w:rFonts w:asciiTheme="minorHAnsi" w:hAnsiTheme="minorHAnsi" w:cstheme="minorHAnsi"/>
          <w:b/>
          <w:sz w:val="32"/>
          <w:szCs w:val="32"/>
        </w:rPr>
        <w:t>9</w:t>
      </w:r>
      <w:bookmarkStart w:id="0" w:name="_GoBack"/>
      <w:bookmarkEnd w:id="0"/>
      <w:r w:rsidR="00821CA0" w:rsidRPr="005704AC">
        <w:rPr>
          <w:rFonts w:asciiTheme="minorHAnsi" w:hAnsiTheme="minorHAnsi" w:cstheme="minorHAnsi"/>
          <w:b/>
          <w:sz w:val="32"/>
          <w:szCs w:val="32"/>
        </w:rPr>
        <w:t xml:space="preserve">: </w:t>
      </w:r>
      <w:r w:rsidR="008139AD">
        <w:rPr>
          <w:rFonts w:asciiTheme="minorHAnsi" w:hAnsiTheme="minorHAnsi" w:cstheme="minorHAnsi"/>
          <w:b/>
          <w:sz w:val="32"/>
          <w:szCs w:val="32"/>
        </w:rPr>
        <w:t>Capstone Project</w:t>
      </w:r>
      <w:r w:rsidR="00C75A77">
        <w:rPr>
          <w:rFonts w:asciiTheme="minorHAnsi" w:hAnsiTheme="minorHAnsi" w:cstheme="minorHAnsi"/>
          <w:b/>
          <w:sz w:val="32"/>
          <w:szCs w:val="32"/>
        </w:rPr>
        <w:t xml:space="preserve"> and Assessment</w:t>
      </w:r>
    </w:p>
    <w:p w14:paraId="18FCCD1B" w14:textId="0652DBF5" w:rsidR="00821CA0" w:rsidRPr="005704AC" w:rsidRDefault="000F63DD" w:rsidP="00821CA0">
      <w:pPr>
        <w:pStyle w:val="BodyText2"/>
        <w:jc w:val="center"/>
        <w:rPr>
          <w:rFonts w:asciiTheme="minorHAnsi" w:hAnsiTheme="minorHAnsi" w:cstheme="minorHAnsi"/>
          <w:sz w:val="24"/>
          <w:szCs w:val="24"/>
        </w:rPr>
      </w:pPr>
      <w:r w:rsidRPr="005704AC">
        <w:rPr>
          <w:rFonts w:asciiTheme="minorHAnsi" w:hAnsiTheme="minorHAnsi" w:cstheme="minorHAnsi"/>
          <w:sz w:val="24"/>
          <w:szCs w:val="24"/>
        </w:rPr>
        <w:t>Linn-</w:t>
      </w:r>
      <w:r w:rsidR="00821CA0" w:rsidRPr="005704AC">
        <w:rPr>
          <w:rFonts w:asciiTheme="minorHAnsi" w:hAnsiTheme="minorHAnsi" w:cstheme="minorHAnsi"/>
          <w:sz w:val="24"/>
          <w:szCs w:val="24"/>
        </w:rPr>
        <w:t>Benton Community College –</w:t>
      </w:r>
      <w:r w:rsidR="00C75A77">
        <w:rPr>
          <w:rFonts w:asciiTheme="minorHAnsi" w:hAnsiTheme="minorHAnsi" w:cstheme="minorHAnsi"/>
          <w:sz w:val="24"/>
          <w:szCs w:val="24"/>
        </w:rPr>
        <w:t xml:space="preserve"> Spring</w:t>
      </w:r>
      <w:r w:rsidR="00B861D7">
        <w:rPr>
          <w:rFonts w:asciiTheme="minorHAnsi" w:hAnsiTheme="minorHAnsi" w:cstheme="minorHAnsi"/>
          <w:sz w:val="24"/>
          <w:szCs w:val="24"/>
        </w:rPr>
        <w:t xml:space="preserve"> 2020</w:t>
      </w:r>
    </w:p>
    <w:p w14:paraId="35554ACB" w14:textId="11E9FB52" w:rsidR="00821CA0" w:rsidRPr="005704AC" w:rsidRDefault="00A47E5D" w:rsidP="00821CA0">
      <w:pPr>
        <w:pStyle w:val="BodyText2"/>
        <w:pBdr>
          <w:bottom w:val="single" w:sz="6" w:space="1" w:color="auto"/>
        </w:pBdr>
        <w:jc w:val="center"/>
        <w:rPr>
          <w:rFonts w:asciiTheme="minorHAnsi" w:hAnsiTheme="minorHAnsi" w:cstheme="minorHAnsi"/>
          <w:sz w:val="24"/>
          <w:szCs w:val="24"/>
        </w:rPr>
      </w:pPr>
      <w:r w:rsidRPr="005704AC">
        <w:rPr>
          <w:rFonts w:asciiTheme="minorHAnsi" w:hAnsiTheme="minorHAnsi" w:cstheme="minorHAnsi"/>
          <w:sz w:val="24"/>
          <w:szCs w:val="24"/>
        </w:rPr>
        <w:t>3</w:t>
      </w:r>
      <w:r w:rsidR="004C7148" w:rsidRPr="005704AC">
        <w:rPr>
          <w:rFonts w:asciiTheme="minorHAnsi" w:hAnsiTheme="minorHAnsi" w:cstheme="minorHAnsi"/>
          <w:sz w:val="24"/>
          <w:szCs w:val="24"/>
        </w:rPr>
        <w:t xml:space="preserve"> Credit Hours</w:t>
      </w:r>
    </w:p>
    <w:p w14:paraId="24231A40" w14:textId="77777777" w:rsidR="00821CA0" w:rsidRPr="005704AC" w:rsidRDefault="00821CA0" w:rsidP="00B763E2">
      <w:pPr>
        <w:spacing w:after="0" w:line="240" w:lineRule="auto"/>
        <w:rPr>
          <w:rFonts w:cstheme="minorHAnsi"/>
          <w:b/>
          <w:sz w:val="24"/>
          <w:szCs w:val="24"/>
        </w:rPr>
      </w:pPr>
    </w:p>
    <w:p w14:paraId="10E4D7FE" w14:textId="77777777" w:rsidR="00B763E2" w:rsidRPr="0086524F" w:rsidRDefault="00B763E2" w:rsidP="00B763E2">
      <w:pPr>
        <w:spacing w:after="0" w:line="240" w:lineRule="auto"/>
        <w:rPr>
          <w:rFonts w:cstheme="minorHAnsi"/>
          <w:sz w:val="24"/>
          <w:szCs w:val="24"/>
        </w:rPr>
      </w:pPr>
      <w:r w:rsidRPr="0086524F">
        <w:rPr>
          <w:rFonts w:cstheme="minorHAnsi"/>
          <w:b/>
          <w:sz w:val="24"/>
          <w:szCs w:val="24"/>
        </w:rPr>
        <w:t xml:space="preserve">Instructor: </w:t>
      </w:r>
      <w:r w:rsidRPr="0086524F">
        <w:rPr>
          <w:rFonts w:cstheme="minorHAnsi"/>
          <w:b/>
          <w:sz w:val="24"/>
          <w:szCs w:val="24"/>
        </w:rPr>
        <w:tab/>
        <w:t>Ken Dickson-Self</w:t>
      </w:r>
      <w:r w:rsidRPr="0086524F">
        <w:rPr>
          <w:rFonts w:cstheme="minorHAnsi"/>
          <w:sz w:val="24"/>
          <w:szCs w:val="24"/>
        </w:rPr>
        <w:tab/>
      </w:r>
      <w:r w:rsidRPr="0086524F">
        <w:rPr>
          <w:rFonts w:cstheme="minorHAnsi"/>
          <w:sz w:val="24"/>
          <w:szCs w:val="24"/>
        </w:rPr>
        <w:tab/>
      </w:r>
      <w:r w:rsidRPr="0086524F">
        <w:rPr>
          <w:rFonts w:cstheme="minorHAnsi"/>
          <w:sz w:val="24"/>
          <w:szCs w:val="24"/>
        </w:rPr>
        <w:tab/>
      </w:r>
      <w:r w:rsidRPr="0086524F">
        <w:rPr>
          <w:rFonts w:cstheme="minorHAnsi"/>
          <w:b/>
          <w:sz w:val="24"/>
          <w:szCs w:val="24"/>
        </w:rPr>
        <w:t>Office hours:</w:t>
      </w:r>
      <w:r w:rsidRPr="0086524F">
        <w:rPr>
          <w:rFonts w:cstheme="minorHAnsi"/>
          <w:bCs/>
          <w:sz w:val="24"/>
          <w:szCs w:val="24"/>
        </w:rPr>
        <w:t xml:space="preserve"> Online meetings available</w:t>
      </w:r>
    </w:p>
    <w:p w14:paraId="363EEF62" w14:textId="77777777" w:rsidR="00B763E2" w:rsidRPr="0086524F" w:rsidRDefault="00B763E2" w:rsidP="00B763E2">
      <w:pPr>
        <w:spacing w:after="0" w:line="240" w:lineRule="auto"/>
        <w:rPr>
          <w:rFonts w:cstheme="minorHAnsi"/>
          <w:bCs/>
          <w:sz w:val="24"/>
          <w:szCs w:val="24"/>
        </w:rPr>
      </w:pPr>
      <w:r w:rsidRPr="0086524F">
        <w:rPr>
          <w:rFonts w:cstheme="minorHAnsi"/>
          <w:sz w:val="24"/>
          <w:szCs w:val="24"/>
        </w:rPr>
        <w:t xml:space="preserve">Office: </w:t>
      </w:r>
      <w:r w:rsidRPr="0086524F">
        <w:rPr>
          <w:rFonts w:cstheme="minorHAnsi"/>
          <w:sz w:val="24"/>
          <w:szCs w:val="24"/>
        </w:rPr>
        <w:tab/>
        <w:t>IA-112A</w:t>
      </w:r>
      <w:r w:rsidRPr="0086524F">
        <w:rPr>
          <w:rFonts w:cstheme="minorHAnsi"/>
          <w:b/>
          <w:sz w:val="24"/>
          <w:szCs w:val="24"/>
        </w:rPr>
        <w:tab/>
      </w:r>
      <w:r w:rsidRPr="0086524F">
        <w:rPr>
          <w:rFonts w:cstheme="minorHAnsi"/>
          <w:b/>
          <w:sz w:val="24"/>
          <w:szCs w:val="24"/>
        </w:rPr>
        <w:tab/>
      </w:r>
      <w:r w:rsidRPr="0086524F">
        <w:rPr>
          <w:rFonts w:cstheme="minorHAnsi"/>
          <w:b/>
          <w:sz w:val="24"/>
          <w:szCs w:val="24"/>
        </w:rPr>
        <w:tab/>
      </w:r>
      <w:r w:rsidRPr="0086524F">
        <w:rPr>
          <w:rFonts w:cstheme="minorHAnsi"/>
          <w:b/>
          <w:sz w:val="24"/>
          <w:szCs w:val="24"/>
        </w:rPr>
        <w:tab/>
        <w:t xml:space="preserve">Phone: </w:t>
      </w:r>
      <w:r w:rsidRPr="0086524F">
        <w:rPr>
          <w:rFonts w:cstheme="minorHAnsi"/>
          <w:bCs/>
          <w:sz w:val="24"/>
          <w:szCs w:val="24"/>
        </w:rPr>
        <w:t>541-917-4942 (forwards to mobile)</w:t>
      </w:r>
    </w:p>
    <w:p w14:paraId="277260B7" w14:textId="77777777" w:rsidR="00B763E2" w:rsidRPr="0086524F" w:rsidRDefault="00B763E2" w:rsidP="00B763E2">
      <w:pPr>
        <w:spacing w:after="0" w:line="240" w:lineRule="auto"/>
        <w:rPr>
          <w:rFonts w:cstheme="minorHAnsi"/>
          <w:sz w:val="24"/>
          <w:szCs w:val="24"/>
        </w:rPr>
      </w:pPr>
      <w:r w:rsidRPr="0086524F">
        <w:rPr>
          <w:rFonts w:cstheme="minorHAnsi"/>
          <w:sz w:val="24"/>
          <w:szCs w:val="24"/>
        </w:rPr>
        <w:t>Email:  </w:t>
      </w:r>
      <w:r w:rsidRPr="0086524F">
        <w:rPr>
          <w:rFonts w:cstheme="minorHAnsi"/>
          <w:sz w:val="24"/>
          <w:szCs w:val="24"/>
        </w:rPr>
        <w:tab/>
        <w:t>dicksok@linnbenton.edu</w:t>
      </w:r>
    </w:p>
    <w:p w14:paraId="69F50559" w14:textId="77777777" w:rsidR="00B763E2" w:rsidRPr="0086524F" w:rsidRDefault="00B763E2" w:rsidP="00B763E2">
      <w:pPr>
        <w:tabs>
          <w:tab w:val="left" w:pos="5040"/>
          <w:tab w:val="left" w:pos="6840"/>
          <w:tab w:val="left" w:pos="8100"/>
          <w:tab w:val="right" w:pos="8550"/>
        </w:tabs>
        <w:spacing w:after="0" w:line="240" w:lineRule="auto"/>
        <w:rPr>
          <w:rFonts w:cstheme="minorHAnsi"/>
          <w:b/>
          <w:sz w:val="24"/>
          <w:szCs w:val="24"/>
        </w:rPr>
      </w:pPr>
    </w:p>
    <w:p w14:paraId="77DB225C" w14:textId="77777777" w:rsidR="00B763E2" w:rsidRPr="00846B68" w:rsidRDefault="00B763E2" w:rsidP="00B763E2">
      <w:pPr>
        <w:pStyle w:val="Style"/>
        <w:shd w:val="clear" w:color="auto" w:fill="FFFFFF"/>
        <w:ind w:right="1"/>
        <w:rPr>
          <w:rFonts w:asciiTheme="minorHAnsi" w:hAnsiTheme="minorHAnsi" w:cstheme="minorHAnsi"/>
          <w:b/>
          <w:shd w:val="clear" w:color="auto" w:fill="FFFFFF"/>
          <w:lang w:val="en-US"/>
        </w:rPr>
      </w:pPr>
      <w:r w:rsidRPr="00846B68">
        <w:rPr>
          <w:rFonts w:asciiTheme="minorHAnsi" w:hAnsiTheme="minorHAnsi" w:cstheme="minorHAnsi"/>
          <w:b/>
          <w:shd w:val="clear" w:color="auto" w:fill="FFFFFF"/>
          <w:lang w:val="en-US"/>
        </w:rPr>
        <w:t xml:space="preserve">REQUIRED TEXT: </w:t>
      </w:r>
    </w:p>
    <w:p w14:paraId="541661B6" w14:textId="21DB0A74" w:rsidR="000F63DD" w:rsidRPr="00B763E2" w:rsidRDefault="00B763E2" w:rsidP="00B763E2">
      <w:pPr>
        <w:pStyle w:val="Style"/>
        <w:numPr>
          <w:ilvl w:val="0"/>
          <w:numId w:val="6"/>
        </w:numPr>
        <w:shd w:val="clear" w:color="auto" w:fill="FFFFFF"/>
        <w:ind w:right="1"/>
        <w:rPr>
          <w:rFonts w:asciiTheme="minorHAnsi" w:hAnsiTheme="minorHAnsi" w:cstheme="minorHAnsi"/>
          <w:color w:val="000000"/>
          <w:shd w:val="clear" w:color="auto" w:fill="FFFFFF"/>
          <w:lang w:val="en-US"/>
        </w:rPr>
      </w:pPr>
      <w:r>
        <w:rPr>
          <w:rFonts w:asciiTheme="minorHAnsi" w:hAnsiTheme="minorHAnsi" w:cstheme="minorHAnsi"/>
          <w:color w:val="000000"/>
          <w:shd w:val="clear" w:color="auto" w:fill="FFFFFF"/>
          <w:lang w:val="en-US"/>
        </w:rPr>
        <w:t xml:space="preserve">Access to </w:t>
      </w:r>
      <w:hyperlink r:id="rId8" w:history="1">
        <w:r w:rsidRPr="00A45584">
          <w:rPr>
            <w:rStyle w:val="Hyperlink"/>
            <w:rFonts w:asciiTheme="minorHAnsi" w:hAnsiTheme="minorHAnsi" w:cstheme="minorHAnsi"/>
            <w:shd w:val="clear" w:color="auto" w:fill="FFFFFF"/>
            <w:lang w:val="en-US"/>
          </w:rPr>
          <w:t>Moodle</w:t>
        </w:r>
      </w:hyperlink>
      <w:r w:rsidRPr="00B763E2">
        <w:rPr>
          <w:rFonts w:asciiTheme="minorHAnsi" w:hAnsiTheme="minorHAnsi" w:cstheme="minorHAnsi"/>
          <w:color w:val="000000"/>
          <w:shd w:val="clear" w:color="auto" w:fill="FFFFFF"/>
          <w:lang w:val="en-US"/>
        </w:rPr>
        <w:t xml:space="preserve"> and </w:t>
      </w:r>
      <w:hyperlink r:id="rId9" w:history="1">
        <w:r w:rsidRPr="00B763E2">
          <w:rPr>
            <w:rStyle w:val="Hyperlink"/>
            <w:rFonts w:asciiTheme="minorHAnsi" w:hAnsiTheme="minorHAnsi" w:cstheme="minorHAnsi"/>
            <w:shd w:val="clear" w:color="auto" w:fill="FFFFFF"/>
            <w:lang w:val="en-US"/>
          </w:rPr>
          <w:t>Google Drive</w:t>
        </w:r>
      </w:hyperlink>
      <w:r w:rsidRPr="00B763E2">
        <w:rPr>
          <w:rFonts w:asciiTheme="minorHAnsi" w:hAnsiTheme="minorHAnsi" w:cstheme="minorHAnsi"/>
          <w:color w:val="000000"/>
          <w:shd w:val="clear" w:color="auto" w:fill="FFFFFF"/>
          <w:lang w:val="en-US"/>
        </w:rPr>
        <w:t xml:space="preserve"> (student account)</w:t>
      </w:r>
    </w:p>
    <w:p w14:paraId="7B845912" w14:textId="77777777" w:rsidR="00B763E2" w:rsidRPr="005704AC" w:rsidRDefault="00B763E2" w:rsidP="00B763E2">
      <w:pPr>
        <w:pStyle w:val="Style"/>
        <w:shd w:val="clear" w:color="auto" w:fill="FFFFFF"/>
        <w:ind w:right="600"/>
        <w:rPr>
          <w:rFonts w:asciiTheme="minorHAnsi" w:hAnsiTheme="minorHAnsi" w:cstheme="minorHAnsi"/>
          <w:color w:val="000000"/>
          <w:u w:val="single"/>
          <w:shd w:val="clear" w:color="auto" w:fill="FFFFFF"/>
          <w:lang w:val="en-US"/>
        </w:rPr>
      </w:pPr>
    </w:p>
    <w:p w14:paraId="79AF5FCD" w14:textId="5203D717" w:rsidR="000F63DD" w:rsidRPr="005704AC" w:rsidRDefault="000F63DD" w:rsidP="00B763E2">
      <w:pPr>
        <w:pStyle w:val="Style"/>
        <w:shd w:val="clear" w:color="auto" w:fill="FFFFFF"/>
        <w:ind w:left="23"/>
        <w:rPr>
          <w:rFonts w:asciiTheme="minorHAnsi" w:hAnsiTheme="minorHAnsi" w:cstheme="minorHAnsi"/>
          <w:b/>
          <w:color w:val="000000"/>
          <w:shd w:val="clear" w:color="auto" w:fill="FFFFFF"/>
          <w:lang w:val="en-US"/>
        </w:rPr>
      </w:pPr>
      <w:r w:rsidRPr="005704AC">
        <w:rPr>
          <w:rFonts w:asciiTheme="minorHAnsi" w:hAnsiTheme="minorHAnsi" w:cstheme="minorHAnsi"/>
          <w:b/>
          <w:color w:val="000000"/>
          <w:shd w:val="clear" w:color="auto" w:fill="FFFFFF"/>
          <w:lang w:val="en-US"/>
        </w:rPr>
        <w:t>COURSE DESCRIPTION</w:t>
      </w:r>
    </w:p>
    <w:p w14:paraId="0A7C3F3E" w14:textId="38AE0418" w:rsidR="008139AD" w:rsidRDefault="00B763E2" w:rsidP="00B763E2">
      <w:pPr>
        <w:pStyle w:val="Style"/>
        <w:shd w:val="clear" w:color="auto" w:fill="FFFFFF"/>
        <w:ind w:left="23"/>
        <w:rPr>
          <w:rFonts w:asciiTheme="minorHAnsi" w:hAnsiTheme="minorHAnsi" w:cstheme="minorHAnsi"/>
          <w:color w:val="000000"/>
        </w:rPr>
      </w:pPr>
      <w:r w:rsidRPr="00B763E2">
        <w:rPr>
          <w:rFonts w:asciiTheme="minorHAnsi" w:hAnsiTheme="minorHAnsi" w:cstheme="minorHAnsi"/>
          <w:color w:val="000000"/>
        </w:rPr>
        <w:t>Complete the creation of operating and maintenance routines for a working, fully automated production system using skills learned in previous mechatronics coursework. Troubleshoot systems faults and devise a plan for optimizing system operation. Requires substantial research activity and lab time.</w:t>
      </w:r>
    </w:p>
    <w:p w14:paraId="06DFD1E2" w14:textId="77777777" w:rsidR="00B763E2" w:rsidRDefault="00B763E2" w:rsidP="00B763E2">
      <w:pPr>
        <w:pStyle w:val="Style"/>
        <w:shd w:val="clear" w:color="auto" w:fill="FFFFFF"/>
        <w:ind w:left="23"/>
        <w:rPr>
          <w:rFonts w:asciiTheme="minorHAnsi" w:hAnsiTheme="minorHAnsi" w:cstheme="minorHAnsi"/>
          <w:color w:val="CBCBCB"/>
          <w:shd w:val="clear" w:color="auto" w:fill="FFFFFF"/>
          <w:lang w:val="en-US"/>
        </w:rPr>
      </w:pPr>
    </w:p>
    <w:p w14:paraId="4E7C5C17" w14:textId="785F76B4" w:rsidR="00BC58A1" w:rsidRPr="005704AC" w:rsidRDefault="00675552" w:rsidP="00B763E2">
      <w:pPr>
        <w:pStyle w:val="Style"/>
        <w:shd w:val="clear" w:color="auto" w:fill="FFFFFF"/>
        <w:ind w:right="600"/>
        <w:rPr>
          <w:rFonts w:asciiTheme="minorHAnsi" w:hAnsiTheme="minorHAnsi" w:cstheme="minorHAnsi"/>
          <w:b/>
          <w:color w:val="2C2C2C"/>
          <w:shd w:val="clear" w:color="auto" w:fill="FFFFFF"/>
          <w:lang w:val="en-US"/>
        </w:rPr>
      </w:pPr>
      <w:r w:rsidRPr="005704AC">
        <w:rPr>
          <w:rFonts w:asciiTheme="minorHAnsi" w:hAnsiTheme="minorHAnsi" w:cstheme="minorHAnsi"/>
          <w:b/>
          <w:color w:val="000000"/>
          <w:shd w:val="clear" w:color="auto" w:fill="FFFFFF"/>
          <w:lang w:val="en-US"/>
        </w:rPr>
        <w:t>COURSE OUTCOMES</w:t>
      </w:r>
    </w:p>
    <w:p w14:paraId="13E5BDBE" w14:textId="77777777" w:rsidR="00675552" w:rsidRPr="005704AC" w:rsidRDefault="00675552" w:rsidP="00B763E2">
      <w:pPr>
        <w:pStyle w:val="Style"/>
        <w:shd w:val="clear" w:color="auto" w:fill="FFFFFF"/>
        <w:ind w:left="9" w:right="600"/>
        <w:rPr>
          <w:rFonts w:asciiTheme="minorHAnsi" w:hAnsiTheme="minorHAnsi" w:cstheme="minorHAnsi"/>
          <w:color w:val="000000"/>
          <w:shd w:val="clear" w:color="auto" w:fill="FFFFFF"/>
          <w:lang w:val="en-US"/>
        </w:rPr>
      </w:pPr>
      <w:r w:rsidRPr="005704AC">
        <w:rPr>
          <w:rFonts w:asciiTheme="minorHAnsi" w:hAnsiTheme="minorHAnsi" w:cstheme="minorHAnsi"/>
          <w:color w:val="000000"/>
          <w:shd w:val="clear" w:color="auto" w:fill="FFFFFF"/>
          <w:lang w:val="en-US"/>
        </w:rPr>
        <w:t>Upon successful completion of this course, students will be able to:</w:t>
      </w:r>
    </w:p>
    <w:p w14:paraId="10963563" w14:textId="55B32346" w:rsidR="00B763E2" w:rsidRPr="00B763E2" w:rsidRDefault="00B763E2" w:rsidP="00B763E2">
      <w:pPr>
        <w:pStyle w:val="Style"/>
        <w:numPr>
          <w:ilvl w:val="0"/>
          <w:numId w:val="7"/>
        </w:numPr>
        <w:shd w:val="clear" w:color="auto" w:fill="FFFFFF"/>
        <w:ind w:right="600"/>
        <w:rPr>
          <w:rFonts w:asciiTheme="minorHAnsi" w:hAnsiTheme="minorHAnsi" w:cstheme="minorHAnsi"/>
          <w:color w:val="0F0F0F"/>
          <w:shd w:val="clear" w:color="auto" w:fill="FFFFFF"/>
          <w:lang w:val="en-US"/>
        </w:rPr>
      </w:pPr>
      <w:r w:rsidRPr="00B763E2">
        <w:rPr>
          <w:rFonts w:asciiTheme="minorHAnsi" w:hAnsiTheme="minorHAnsi" w:cstheme="minorHAnsi"/>
          <w:color w:val="000000"/>
          <w:shd w:val="clear" w:color="auto" w:fill="FFFFFF"/>
          <w:lang w:val="en-US"/>
        </w:rPr>
        <w:t xml:space="preserve">Work with team to plan &amp; organize a Mechatronics' Project Submit Mechatronics' Project plan for approval to instructor. </w:t>
      </w:r>
    </w:p>
    <w:p w14:paraId="00ECA993" w14:textId="77777777" w:rsidR="00B763E2" w:rsidRPr="00B763E2" w:rsidRDefault="00B763E2" w:rsidP="00B763E2">
      <w:pPr>
        <w:pStyle w:val="Style"/>
        <w:numPr>
          <w:ilvl w:val="0"/>
          <w:numId w:val="7"/>
        </w:numPr>
        <w:shd w:val="clear" w:color="auto" w:fill="FFFFFF"/>
        <w:ind w:right="600"/>
        <w:rPr>
          <w:rFonts w:asciiTheme="minorHAnsi" w:hAnsiTheme="minorHAnsi" w:cstheme="minorHAnsi"/>
          <w:color w:val="0F0F0F"/>
          <w:shd w:val="clear" w:color="auto" w:fill="FFFFFF"/>
          <w:lang w:val="en-US"/>
        </w:rPr>
      </w:pPr>
      <w:r w:rsidRPr="00B763E2">
        <w:rPr>
          <w:rFonts w:asciiTheme="minorHAnsi" w:hAnsiTheme="minorHAnsi" w:cstheme="minorHAnsi"/>
          <w:color w:val="000000"/>
          <w:shd w:val="clear" w:color="auto" w:fill="FFFFFF"/>
          <w:lang w:val="en-US"/>
        </w:rPr>
        <w:t xml:space="preserve">Progress toward Mechatronics' Project completion and submit weekly progress reports to instructor. </w:t>
      </w:r>
    </w:p>
    <w:p w14:paraId="2523AD43" w14:textId="77777777" w:rsidR="00B763E2" w:rsidRPr="00B763E2" w:rsidRDefault="00B763E2" w:rsidP="00B763E2">
      <w:pPr>
        <w:pStyle w:val="Style"/>
        <w:numPr>
          <w:ilvl w:val="0"/>
          <w:numId w:val="7"/>
        </w:numPr>
        <w:shd w:val="clear" w:color="auto" w:fill="FFFFFF"/>
        <w:ind w:right="600"/>
        <w:rPr>
          <w:rFonts w:asciiTheme="minorHAnsi" w:hAnsiTheme="minorHAnsi" w:cstheme="minorHAnsi"/>
          <w:color w:val="0F0F0F"/>
          <w:shd w:val="clear" w:color="auto" w:fill="FFFFFF"/>
          <w:lang w:val="en-US"/>
        </w:rPr>
      </w:pPr>
      <w:r w:rsidRPr="00B763E2">
        <w:rPr>
          <w:rFonts w:asciiTheme="minorHAnsi" w:hAnsiTheme="minorHAnsi" w:cstheme="minorHAnsi"/>
          <w:color w:val="000000"/>
          <w:shd w:val="clear" w:color="auto" w:fill="FFFFFF"/>
          <w:lang w:val="en-US"/>
        </w:rPr>
        <w:t xml:space="preserve">Present Mechatronics' Project to classmates &amp; Mechatronics' instructors via PowerPoint or other presentation software. </w:t>
      </w:r>
    </w:p>
    <w:p w14:paraId="35E4F942" w14:textId="48EDEB64" w:rsidR="00B763E2" w:rsidRPr="00B763E2" w:rsidRDefault="00B763E2" w:rsidP="00B763E2">
      <w:pPr>
        <w:pStyle w:val="Style"/>
        <w:numPr>
          <w:ilvl w:val="0"/>
          <w:numId w:val="7"/>
        </w:numPr>
        <w:shd w:val="clear" w:color="auto" w:fill="FFFFFF"/>
        <w:ind w:right="600"/>
        <w:rPr>
          <w:rFonts w:asciiTheme="minorHAnsi" w:hAnsiTheme="minorHAnsi" w:cstheme="minorHAnsi"/>
          <w:color w:val="0F0F0F"/>
          <w:shd w:val="clear" w:color="auto" w:fill="FFFFFF"/>
          <w:lang w:val="en-US"/>
        </w:rPr>
      </w:pPr>
      <w:r w:rsidRPr="00B763E2">
        <w:rPr>
          <w:rFonts w:asciiTheme="minorHAnsi" w:hAnsiTheme="minorHAnsi" w:cstheme="minorHAnsi"/>
          <w:color w:val="000000"/>
          <w:shd w:val="clear" w:color="auto" w:fill="FFFFFF"/>
          <w:lang w:val="en-US"/>
        </w:rPr>
        <w:t xml:space="preserve">Prepare for </w:t>
      </w:r>
      <w:r w:rsidR="004C3780" w:rsidRPr="00B763E2">
        <w:rPr>
          <w:rFonts w:asciiTheme="minorHAnsi" w:hAnsiTheme="minorHAnsi" w:cstheme="minorHAnsi"/>
          <w:color w:val="000000"/>
          <w:shd w:val="clear" w:color="auto" w:fill="FFFFFF"/>
          <w:lang w:val="en-US"/>
        </w:rPr>
        <w:t>industry-based</w:t>
      </w:r>
      <w:r w:rsidRPr="00B763E2">
        <w:rPr>
          <w:rFonts w:asciiTheme="minorHAnsi" w:hAnsiTheme="minorHAnsi" w:cstheme="minorHAnsi"/>
          <w:color w:val="000000"/>
          <w:shd w:val="clear" w:color="auto" w:fill="FFFFFF"/>
          <w:lang w:val="en-US"/>
        </w:rPr>
        <w:t xml:space="preserve"> certifications. </w:t>
      </w:r>
    </w:p>
    <w:p w14:paraId="05BCEEB3" w14:textId="3656AAD8" w:rsidR="00BC58A1" w:rsidRPr="005704AC" w:rsidRDefault="00B763E2" w:rsidP="00B763E2">
      <w:pPr>
        <w:pStyle w:val="Style"/>
        <w:numPr>
          <w:ilvl w:val="0"/>
          <w:numId w:val="7"/>
        </w:numPr>
        <w:shd w:val="clear" w:color="auto" w:fill="FFFFFF"/>
        <w:ind w:right="600"/>
        <w:rPr>
          <w:rFonts w:asciiTheme="minorHAnsi" w:hAnsiTheme="minorHAnsi" w:cstheme="minorHAnsi"/>
          <w:color w:val="0F0F0F"/>
          <w:shd w:val="clear" w:color="auto" w:fill="FFFFFF"/>
          <w:lang w:val="en-US"/>
        </w:rPr>
      </w:pPr>
      <w:r w:rsidRPr="00B763E2">
        <w:rPr>
          <w:rFonts w:asciiTheme="minorHAnsi" w:hAnsiTheme="minorHAnsi" w:cstheme="minorHAnsi"/>
          <w:color w:val="000000"/>
          <w:shd w:val="clear" w:color="auto" w:fill="FFFFFF"/>
          <w:lang w:val="en-US"/>
        </w:rPr>
        <w:t>Pass third-party Mechatronics' Assessment Exam.</w:t>
      </w:r>
      <w:r w:rsidR="007D4586" w:rsidRPr="005704AC">
        <w:rPr>
          <w:rFonts w:asciiTheme="minorHAnsi" w:hAnsiTheme="minorHAnsi" w:cstheme="minorHAnsi"/>
          <w:color w:val="0F0F0F"/>
          <w:shd w:val="clear" w:color="auto" w:fill="FFFFFF"/>
          <w:lang w:val="en-US"/>
        </w:rPr>
        <w:t xml:space="preserve"> </w:t>
      </w:r>
    </w:p>
    <w:p w14:paraId="77809D6E" w14:textId="5F795F8F" w:rsidR="00B763E2" w:rsidRDefault="00B763E2" w:rsidP="00EC2E19">
      <w:pPr>
        <w:pStyle w:val="Style"/>
        <w:shd w:val="clear" w:color="auto" w:fill="FFFFFF"/>
        <w:ind w:left="9" w:right="1052"/>
        <w:rPr>
          <w:rFonts w:asciiTheme="minorHAnsi" w:hAnsiTheme="minorHAnsi" w:cstheme="minorHAnsi"/>
          <w:b/>
          <w:color w:val="000000"/>
          <w:shd w:val="clear" w:color="auto" w:fill="FFFFFF"/>
          <w:lang w:val="en-US"/>
        </w:rPr>
      </w:pPr>
    </w:p>
    <w:p w14:paraId="4E53D43B" w14:textId="77777777" w:rsidR="004C3780" w:rsidRDefault="004C3780" w:rsidP="00EC2E19">
      <w:pPr>
        <w:pStyle w:val="Style"/>
        <w:shd w:val="clear" w:color="auto" w:fill="FFFFFF"/>
        <w:ind w:left="9" w:right="1052"/>
        <w:rPr>
          <w:rFonts w:asciiTheme="minorHAnsi" w:hAnsiTheme="minorHAnsi" w:cstheme="minorHAnsi"/>
          <w:b/>
          <w:color w:val="000000"/>
          <w:shd w:val="clear" w:color="auto" w:fill="FFFFFF"/>
          <w:lang w:val="en-US"/>
        </w:rPr>
      </w:pPr>
    </w:p>
    <w:p w14:paraId="3C1DF443" w14:textId="2C3B3C2F" w:rsidR="00EC2E19" w:rsidRDefault="00EC2E19" w:rsidP="00EC2E19">
      <w:pPr>
        <w:pStyle w:val="Style"/>
        <w:shd w:val="clear" w:color="auto" w:fill="FFFFFF"/>
        <w:ind w:left="9" w:right="1052"/>
        <w:rPr>
          <w:rFonts w:asciiTheme="minorHAnsi" w:hAnsiTheme="minorHAnsi" w:cstheme="minorHAnsi"/>
          <w:b/>
          <w:color w:val="000000"/>
          <w:shd w:val="clear" w:color="auto" w:fill="FFFFFF"/>
          <w:lang w:val="en-US"/>
        </w:rPr>
      </w:pPr>
      <w:r w:rsidRPr="005704AC">
        <w:rPr>
          <w:rFonts w:asciiTheme="minorHAnsi" w:hAnsiTheme="minorHAnsi" w:cstheme="minorHAnsi"/>
          <w:b/>
          <w:color w:val="000000"/>
          <w:shd w:val="clear" w:color="auto" w:fill="FFFFFF"/>
          <w:lang w:val="en-US"/>
        </w:rPr>
        <w:t>GRADING</w:t>
      </w:r>
    </w:p>
    <w:p w14:paraId="1119807C" w14:textId="77777777" w:rsidR="00776629" w:rsidRPr="00F55C41" w:rsidRDefault="00776629" w:rsidP="00B763E2">
      <w:pPr>
        <w:spacing w:after="0" w:line="240" w:lineRule="auto"/>
        <w:rPr>
          <w:sz w:val="24"/>
          <w:szCs w:val="24"/>
        </w:rPr>
      </w:pPr>
      <w:r w:rsidRPr="00F55C41">
        <w:rPr>
          <w:sz w:val="24"/>
          <w:szCs w:val="24"/>
        </w:rPr>
        <w:t>This class is graded “A” through “F”.  Letter grades will be assigned as follows:</w:t>
      </w:r>
    </w:p>
    <w:p w14:paraId="1C211F25" w14:textId="7C3ECD9F" w:rsidR="004E0D65" w:rsidRPr="00B763E2" w:rsidRDefault="00776629" w:rsidP="00B763E2">
      <w:pPr>
        <w:spacing w:after="0" w:line="240" w:lineRule="auto"/>
        <w:ind w:firstLine="720"/>
        <w:rPr>
          <w:i/>
          <w:sz w:val="24"/>
          <w:szCs w:val="24"/>
        </w:rPr>
      </w:pPr>
      <w:r w:rsidRPr="00DD7C77">
        <w:rPr>
          <w:i/>
          <w:sz w:val="24"/>
          <w:szCs w:val="24"/>
        </w:rPr>
        <w:t>90-100% = A, 80-89% = B, 70-79% = C, 60-69% = D, Below 60% = F</w:t>
      </w:r>
    </w:p>
    <w:p w14:paraId="46BEDF8F" w14:textId="77777777" w:rsidR="00B763E2" w:rsidRDefault="00B763E2" w:rsidP="00B763E2">
      <w:pPr>
        <w:pStyle w:val="Style"/>
        <w:shd w:val="clear" w:color="auto" w:fill="FFFFFF"/>
        <w:ind w:left="720" w:right="1052"/>
        <w:rPr>
          <w:rFonts w:asciiTheme="minorHAnsi" w:hAnsiTheme="minorHAnsi" w:cstheme="minorHAnsi"/>
          <w:color w:val="000000"/>
          <w:u w:val="single"/>
          <w:shd w:val="clear" w:color="auto" w:fill="FFFFFF"/>
          <w:lang w:val="en-US"/>
        </w:rPr>
      </w:pPr>
    </w:p>
    <w:p w14:paraId="54EAD06C" w14:textId="469E6CC0" w:rsidR="00EC2E19" w:rsidRPr="005704AC" w:rsidRDefault="00EC2E19" w:rsidP="00B763E2">
      <w:pPr>
        <w:pStyle w:val="Style"/>
        <w:shd w:val="clear" w:color="auto" w:fill="FFFFFF"/>
        <w:ind w:left="720" w:right="1052"/>
        <w:rPr>
          <w:rFonts w:asciiTheme="minorHAnsi" w:hAnsiTheme="minorHAnsi" w:cstheme="minorHAnsi"/>
          <w:color w:val="2D2D2D"/>
          <w:shd w:val="clear" w:color="auto" w:fill="FFFFFF"/>
          <w:lang w:val="en-US"/>
        </w:rPr>
      </w:pPr>
      <w:r w:rsidRPr="005704AC">
        <w:rPr>
          <w:rFonts w:asciiTheme="minorHAnsi" w:hAnsiTheme="minorHAnsi" w:cstheme="minorHAnsi"/>
          <w:color w:val="000000"/>
          <w:u w:val="single"/>
          <w:shd w:val="clear" w:color="auto" w:fill="FFFFFF"/>
          <w:lang w:val="en-US"/>
        </w:rPr>
        <w:t>Final Grade</w:t>
      </w:r>
      <w:r w:rsidRPr="005704AC">
        <w:rPr>
          <w:rFonts w:asciiTheme="minorHAnsi" w:hAnsiTheme="minorHAnsi" w:cstheme="minorHAnsi"/>
          <w:color w:val="2D2D2D"/>
          <w:shd w:val="clear" w:color="auto" w:fill="FFFFFF"/>
          <w:lang w:val="en-US"/>
        </w:rPr>
        <w:t xml:space="preserve">: </w:t>
      </w:r>
      <w:r w:rsidRPr="005704AC">
        <w:rPr>
          <w:rFonts w:asciiTheme="minorHAnsi" w:hAnsiTheme="minorHAnsi" w:cstheme="minorHAnsi"/>
          <w:color w:val="000000"/>
          <w:shd w:val="clear" w:color="auto" w:fill="FFFFFF"/>
          <w:lang w:val="en-US"/>
        </w:rPr>
        <w:t>Determined by the following breakdown</w:t>
      </w:r>
      <w:r w:rsidRPr="005704AC">
        <w:rPr>
          <w:rFonts w:asciiTheme="minorHAnsi" w:hAnsiTheme="minorHAnsi" w:cstheme="minorHAnsi"/>
          <w:color w:val="2D2D2D"/>
          <w:shd w:val="clear" w:color="auto" w:fill="FFFFFF"/>
          <w:lang w:val="en-US"/>
        </w:rPr>
        <w:t xml:space="preserve">: </w:t>
      </w:r>
    </w:p>
    <w:p w14:paraId="6DD7A8D6" w14:textId="77777777" w:rsidR="00B763E2" w:rsidRDefault="008139AD" w:rsidP="00B763E2">
      <w:pPr>
        <w:pStyle w:val="Style"/>
        <w:shd w:val="clear" w:color="auto" w:fill="FFFFFF"/>
        <w:ind w:left="1421" w:right="1052"/>
        <w:rPr>
          <w:rFonts w:asciiTheme="minorHAnsi" w:hAnsiTheme="minorHAnsi" w:cstheme="minorHAnsi"/>
          <w:color w:val="000000"/>
          <w:shd w:val="clear" w:color="auto" w:fill="FFFFFF"/>
          <w:lang w:val="en-US"/>
        </w:rPr>
      </w:pPr>
      <w:r>
        <w:rPr>
          <w:rFonts w:asciiTheme="minorHAnsi" w:hAnsiTheme="minorHAnsi" w:cstheme="minorHAnsi"/>
          <w:color w:val="000000"/>
          <w:shd w:val="clear" w:color="auto" w:fill="FFFFFF"/>
          <w:lang w:val="en-US"/>
        </w:rPr>
        <w:t>Project</w:t>
      </w:r>
      <w:r w:rsidR="00B763E2">
        <w:rPr>
          <w:rFonts w:asciiTheme="minorHAnsi" w:hAnsiTheme="minorHAnsi" w:cstheme="minorHAnsi"/>
          <w:color w:val="000000"/>
          <w:shd w:val="clear" w:color="auto" w:fill="FFFFFF"/>
          <w:lang w:val="en-US"/>
        </w:rPr>
        <w:t>, Final Report</w:t>
      </w:r>
      <w:r>
        <w:rPr>
          <w:rFonts w:asciiTheme="minorHAnsi" w:hAnsiTheme="minorHAnsi" w:cstheme="minorHAnsi"/>
          <w:color w:val="000000"/>
          <w:shd w:val="clear" w:color="auto" w:fill="FFFFFF"/>
          <w:lang w:val="en-US"/>
        </w:rPr>
        <w:tab/>
      </w:r>
      <w:r>
        <w:rPr>
          <w:rFonts w:asciiTheme="minorHAnsi" w:hAnsiTheme="minorHAnsi" w:cstheme="minorHAnsi"/>
          <w:color w:val="000000"/>
          <w:shd w:val="clear" w:color="auto" w:fill="FFFFFF"/>
          <w:lang w:val="en-US"/>
        </w:rPr>
        <w:tab/>
      </w:r>
      <w:r w:rsidR="004A546B" w:rsidRPr="005704AC">
        <w:rPr>
          <w:rFonts w:asciiTheme="minorHAnsi" w:hAnsiTheme="minorHAnsi" w:cstheme="minorHAnsi"/>
          <w:color w:val="000000"/>
          <w:shd w:val="clear" w:color="auto" w:fill="FFFFFF"/>
          <w:lang w:val="en-US"/>
        </w:rPr>
        <w:tab/>
      </w:r>
      <w:r w:rsidR="004A546B" w:rsidRPr="005704AC">
        <w:rPr>
          <w:rFonts w:asciiTheme="minorHAnsi" w:hAnsiTheme="minorHAnsi" w:cstheme="minorHAnsi"/>
          <w:color w:val="000000"/>
          <w:shd w:val="clear" w:color="auto" w:fill="FFFFFF"/>
          <w:lang w:val="en-US"/>
        </w:rPr>
        <w:tab/>
      </w:r>
      <w:r w:rsidR="004A546B" w:rsidRPr="005704AC">
        <w:rPr>
          <w:rFonts w:asciiTheme="minorHAnsi" w:hAnsiTheme="minorHAnsi" w:cstheme="minorHAnsi"/>
          <w:color w:val="000000"/>
          <w:shd w:val="clear" w:color="auto" w:fill="FFFFFF"/>
          <w:lang w:val="en-US"/>
        </w:rPr>
        <w:tab/>
      </w:r>
      <w:r w:rsidR="004A546B" w:rsidRPr="005704AC">
        <w:rPr>
          <w:rFonts w:asciiTheme="minorHAnsi" w:hAnsiTheme="minorHAnsi" w:cstheme="minorHAnsi"/>
          <w:color w:val="000000"/>
          <w:shd w:val="clear" w:color="auto" w:fill="FFFFFF"/>
          <w:lang w:val="en-US"/>
        </w:rPr>
        <w:tab/>
      </w:r>
      <w:r w:rsidR="00B763E2">
        <w:rPr>
          <w:rFonts w:asciiTheme="minorHAnsi" w:hAnsiTheme="minorHAnsi" w:cstheme="minorHAnsi"/>
          <w:color w:val="000000"/>
          <w:shd w:val="clear" w:color="auto" w:fill="FFFFFF"/>
          <w:lang w:val="en-US"/>
        </w:rPr>
        <w:t>6</w:t>
      </w:r>
      <w:r w:rsidR="004A546B" w:rsidRPr="005704AC">
        <w:rPr>
          <w:rFonts w:asciiTheme="minorHAnsi" w:hAnsiTheme="minorHAnsi" w:cstheme="minorHAnsi"/>
          <w:color w:val="000000"/>
          <w:shd w:val="clear" w:color="auto" w:fill="FFFFFF"/>
          <w:lang w:val="en-US"/>
        </w:rPr>
        <w:t>0</w:t>
      </w:r>
      <w:r w:rsidR="00165130">
        <w:rPr>
          <w:rFonts w:asciiTheme="minorHAnsi" w:hAnsiTheme="minorHAnsi" w:cstheme="minorHAnsi"/>
          <w:color w:val="000000"/>
          <w:shd w:val="clear" w:color="auto" w:fill="FFFFFF"/>
          <w:lang w:val="en-US"/>
        </w:rPr>
        <w:t>%</w:t>
      </w:r>
    </w:p>
    <w:p w14:paraId="50F91A06" w14:textId="7E5A0B88" w:rsidR="008139AD" w:rsidRPr="005704AC" w:rsidRDefault="004C3780" w:rsidP="00B763E2">
      <w:pPr>
        <w:pStyle w:val="Style"/>
        <w:shd w:val="clear" w:color="auto" w:fill="FFFFFF"/>
        <w:ind w:left="1421" w:right="1052"/>
        <w:rPr>
          <w:rFonts w:asciiTheme="minorHAnsi" w:hAnsiTheme="minorHAnsi" w:cstheme="minorHAnsi"/>
          <w:color w:val="000000"/>
          <w:shd w:val="clear" w:color="auto" w:fill="FFFFFF"/>
          <w:lang w:val="en-US"/>
        </w:rPr>
      </w:pPr>
      <w:r>
        <w:rPr>
          <w:rFonts w:asciiTheme="minorHAnsi" w:hAnsiTheme="minorHAnsi" w:cstheme="minorHAnsi"/>
          <w:color w:val="000000"/>
          <w:shd w:val="clear" w:color="auto" w:fill="FFFFFF"/>
          <w:lang w:val="en-US"/>
        </w:rPr>
        <w:t>SkillsUSA Certification Assessment</w:t>
      </w:r>
      <w:r>
        <w:rPr>
          <w:rFonts w:asciiTheme="minorHAnsi" w:hAnsiTheme="minorHAnsi" w:cstheme="minorHAnsi"/>
          <w:color w:val="000000"/>
          <w:shd w:val="clear" w:color="auto" w:fill="FFFFFF"/>
          <w:lang w:val="en-US"/>
        </w:rPr>
        <w:tab/>
      </w:r>
      <w:r w:rsidR="00B763E2">
        <w:rPr>
          <w:rFonts w:asciiTheme="minorHAnsi" w:hAnsiTheme="minorHAnsi" w:cstheme="minorHAnsi"/>
          <w:color w:val="000000"/>
          <w:shd w:val="clear" w:color="auto" w:fill="FFFFFF"/>
          <w:lang w:val="en-US"/>
        </w:rPr>
        <w:tab/>
      </w:r>
      <w:r w:rsidR="00B763E2">
        <w:rPr>
          <w:rFonts w:asciiTheme="minorHAnsi" w:hAnsiTheme="minorHAnsi" w:cstheme="minorHAnsi"/>
          <w:color w:val="000000"/>
          <w:shd w:val="clear" w:color="auto" w:fill="FFFFFF"/>
          <w:lang w:val="en-US"/>
        </w:rPr>
        <w:tab/>
      </w:r>
      <w:r w:rsidR="00B763E2">
        <w:rPr>
          <w:rFonts w:asciiTheme="minorHAnsi" w:hAnsiTheme="minorHAnsi" w:cstheme="minorHAnsi"/>
          <w:color w:val="000000"/>
          <w:shd w:val="clear" w:color="auto" w:fill="FFFFFF"/>
          <w:lang w:val="en-US"/>
        </w:rPr>
        <w:tab/>
      </w:r>
      <w:r>
        <w:rPr>
          <w:rFonts w:asciiTheme="minorHAnsi" w:hAnsiTheme="minorHAnsi" w:cstheme="minorHAnsi"/>
          <w:color w:val="000000"/>
          <w:shd w:val="clear" w:color="auto" w:fill="FFFFFF"/>
          <w:lang w:val="en-US"/>
        </w:rPr>
        <w:t>2</w:t>
      </w:r>
      <w:r w:rsidR="00B763E2">
        <w:rPr>
          <w:rFonts w:asciiTheme="minorHAnsi" w:hAnsiTheme="minorHAnsi" w:cstheme="minorHAnsi"/>
          <w:color w:val="000000"/>
          <w:shd w:val="clear" w:color="auto" w:fill="FFFFFF"/>
          <w:lang w:val="en-US"/>
        </w:rPr>
        <w:t>0%</w:t>
      </w:r>
      <w:r w:rsidR="00EC2E19" w:rsidRPr="005704AC">
        <w:rPr>
          <w:rFonts w:asciiTheme="minorHAnsi" w:hAnsiTheme="minorHAnsi" w:cstheme="minorHAnsi"/>
          <w:color w:val="000000"/>
          <w:shd w:val="clear" w:color="auto" w:fill="FFFFFF"/>
          <w:lang w:val="en-US"/>
        </w:rPr>
        <w:t xml:space="preserve"> </w:t>
      </w:r>
    </w:p>
    <w:p w14:paraId="79E1ABCA" w14:textId="38BF4B12" w:rsidR="00EC2E19" w:rsidRPr="005704AC" w:rsidRDefault="008139AD" w:rsidP="00B763E2">
      <w:pPr>
        <w:pStyle w:val="Style"/>
        <w:shd w:val="clear" w:color="auto" w:fill="FFFFFF"/>
        <w:ind w:left="1421" w:right="1052"/>
        <w:rPr>
          <w:rFonts w:asciiTheme="minorHAnsi" w:hAnsiTheme="minorHAnsi" w:cstheme="minorHAnsi"/>
          <w:color w:val="000000"/>
          <w:shd w:val="clear" w:color="auto" w:fill="FFFFFF"/>
          <w:lang w:val="en-US"/>
        </w:rPr>
      </w:pPr>
      <w:r>
        <w:rPr>
          <w:rFonts w:asciiTheme="minorHAnsi" w:hAnsiTheme="minorHAnsi" w:cstheme="minorHAnsi"/>
          <w:color w:val="000000"/>
          <w:shd w:val="clear" w:color="auto" w:fill="FFFFFF"/>
          <w:lang w:val="en-US"/>
        </w:rPr>
        <w:t xml:space="preserve">Assigned Activities and </w:t>
      </w:r>
      <w:r w:rsidR="00693205">
        <w:rPr>
          <w:rFonts w:asciiTheme="minorHAnsi" w:hAnsiTheme="minorHAnsi" w:cstheme="minorHAnsi"/>
          <w:color w:val="000000"/>
          <w:shd w:val="clear" w:color="auto" w:fill="FFFFFF"/>
          <w:lang w:val="en-US"/>
        </w:rPr>
        <w:t>Homework</w:t>
      </w:r>
      <w:r w:rsidR="004A546B" w:rsidRPr="005704AC">
        <w:rPr>
          <w:rFonts w:asciiTheme="minorHAnsi" w:hAnsiTheme="minorHAnsi" w:cstheme="minorHAnsi"/>
          <w:color w:val="000000"/>
          <w:shd w:val="clear" w:color="auto" w:fill="FFFFFF"/>
          <w:lang w:val="en-US"/>
        </w:rPr>
        <w:tab/>
      </w:r>
      <w:r w:rsidR="002A2C09" w:rsidRPr="005704AC">
        <w:rPr>
          <w:rFonts w:asciiTheme="minorHAnsi" w:hAnsiTheme="minorHAnsi" w:cstheme="minorHAnsi"/>
          <w:color w:val="000000"/>
          <w:shd w:val="clear" w:color="auto" w:fill="FFFFFF"/>
          <w:lang w:val="en-US"/>
        </w:rPr>
        <w:tab/>
      </w:r>
      <w:r w:rsidR="00BE40F9">
        <w:rPr>
          <w:rFonts w:asciiTheme="minorHAnsi" w:hAnsiTheme="minorHAnsi" w:cstheme="minorHAnsi"/>
          <w:color w:val="000000"/>
          <w:shd w:val="clear" w:color="auto" w:fill="FFFFFF"/>
          <w:lang w:val="en-US"/>
        </w:rPr>
        <w:tab/>
      </w:r>
      <w:r w:rsidR="003E4E29" w:rsidRPr="005704AC">
        <w:rPr>
          <w:rFonts w:asciiTheme="minorHAnsi" w:hAnsiTheme="minorHAnsi" w:cstheme="minorHAnsi"/>
          <w:color w:val="000000"/>
          <w:u w:val="single"/>
          <w:shd w:val="clear" w:color="auto" w:fill="FFFFFF"/>
          <w:lang w:val="en-US"/>
        </w:rPr>
        <w:tab/>
      </w:r>
      <w:r w:rsidR="00B763E2">
        <w:rPr>
          <w:rFonts w:asciiTheme="minorHAnsi" w:hAnsiTheme="minorHAnsi" w:cstheme="minorHAnsi"/>
          <w:color w:val="000000"/>
          <w:u w:val="single"/>
          <w:shd w:val="clear" w:color="auto" w:fill="FFFFFF"/>
          <w:lang w:val="en-US"/>
        </w:rPr>
        <w:t>2</w:t>
      </w:r>
      <w:r w:rsidR="00F53270" w:rsidRPr="005704AC">
        <w:rPr>
          <w:rFonts w:asciiTheme="minorHAnsi" w:hAnsiTheme="minorHAnsi" w:cstheme="minorHAnsi"/>
          <w:color w:val="000000"/>
          <w:u w:val="single"/>
          <w:shd w:val="clear" w:color="auto" w:fill="FFFFFF"/>
          <w:lang w:val="en-US"/>
        </w:rPr>
        <w:t>0</w:t>
      </w:r>
      <w:r w:rsidR="00165130">
        <w:rPr>
          <w:rFonts w:asciiTheme="minorHAnsi" w:hAnsiTheme="minorHAnsi" w:cstheme="minorHAnsi"/>
          <w:color w:val="000000"/>
          <w:u w:val="single"/>
          <w:shd w:val="clear" w:color="auto" w:fill="FFFFFF"/>
          <w:lang w:val="en-US"/>
        </w:rPr>
        <w:t>%</w:t>
      </w:r>
      <w:r w:rsidR="00165130">
        <w:rPr>
          <w:rFonts w:asciiTheme="minorHAnsi" w:hAnsiTheme="minorHAnsi" w:cstheme="minorHAnsi"/>
          <w:color w:val="000000"/>
          <w:u w:val="single"/>
          <w:shd w:val="clear" w:color="auto" w:fill="FFFFFF"/>
          <w:lang w:val="en-US"/>
        </w:rPr>
        <w:tab/>
      </w:r>
      <w:r w:rsidR="00EC2E19" w:rsidRPr="005704AC">
        <w:rPr>
          <w:rFonts w:asciiTheme="minorHAnsi" w:hAnsiTheme="minorHAnsi" w:cstheme="minorHAnsi"/>
          <w:color w:val="000000"/>
          <w:shd w:val="clear" w:color="auto" w:fill="FFFFFF"/>
          <w:lang w:val="en-US"/>
        </w:rPr>
        <w:t xml:space="preserve"> </w:t>
      </w:r>
    </w:p>
    <w:p w14:paraId="61886931" w14:textId="1C44F85C" w:rsidR="00EC2E19" w:rsidRPr="005704AC" w:rsidRDefault="00675552" w:rsidP="00BE40F9">
      <w:pPr>
        <w:pStyle w:val="Style"/>
        <w:shd w:val="clear" w:color="auto" w:fill="FFFFFF"/>
        <w:ind w:left="720" w:right="20"/>
        <w:rPr>
          <w:rFonts w:asciiTheme="minorHAnsi" w:hAnsiTheme="minorHAnsi" w:cstheme="minorHAnsi"/>
          <w:color w:val="000000"/>
          <w:shd w:val="clear" w:color="auto" w:fill="FFFFFF"/>
          <w:lang w:val="en-US"/>
        </w:rPr>
      </w:pPr>
      <w:r w:rsidRPr="005704AC">
        <w:rPr>
          <w:rFonts w:asciiTheme="minorHAnsi" w:hAnsiTheme="minorHAnsi" w:cstheme="minorHAnsi"/>
          <w:color w:val="000000"/>
          <w:shd w:val="clear" w:color="auto" w:fill="FFFFFF"/>
          <w:lang w:val="en-US"/>
        </w:rPr>
        <w:tab/>
      </w:r>
      <w:r w:rsidRPr="005704AC">
        <w:rPr>
          <w:rFonts w:asciiTheme="minorHAnsi" w:hAnsiTheme="minorHAnsi" w:cstheme="minorHAnsi"/>
          <w:color w:val="000000"/>
          <w:shd w:val="clear" w:color="auto" w:fill="FFFFFF"/>
          <w:lang w:val="en-US"/>
        </w:rPr>
        <w:tab/>
      </w:r>
      <w:r w:rsidRPr="005704AC">
        <w:rPr>
          <w:rFonts w:asciiTheme="minorHAnsi" w:hAnsiTheme="minorHAnsi" w:cstheme="minorHAnsi"/>
          <w:color w:val="000000"/>
          <w:shd w:val="clear" w:color="auto" w:fill="FFFFFF"/>
          <w:lang w:val="en-US"/>
        </w:rPr>
        <w:tab/>
      </w:r>
      <w:r w:rsidRPr="005704AC">
        <w:rPr>
          <w:rFonts w:asciiTheme="minorHAnsi" w:hAnsiTheme="minorHAnsi" w:cstheme="minorHAnsi"/>
          <w:color w:val="000000"/>
          <w:shd w:val="clear" w:color="auto" w:fill="FFFFFF"/>
          <w:lang w:val="en-US"/>
        </w:rPr>
        <w:tab/>
      </w:r>
      <w:r w:rsidRPr="005704AC">
        <w:rPr>
          <w:rFonts w:asciiTheme="minorHAnsi" w:hAnsiTheme="minorHAnsi" w:cstheme="minorHAnsi"/>
          <w:color w:val="000000"/>
          <w:shd w:val="clear" w:color="auto" w:fill="FFFFFF"/>
          <w:lang w:val="en-US"/>
        </w:rPr>
        <w:tab/>
      </w:r>
      <w:r w:rsidRPr="005704AC">
        <w:rPr>
          <w:rFonts w:asciiTheme="minorHAnsi" w:hAnsiTheme="minorHAnsi" w:cstheme="minorHAnsi"/>
          <w:color w:val="000000"/>
          <w:shd w:val="clear" w:color="auto" w:fill="FFFFFF"/>
          <w:lang w:val="en-US"/>
        </w:rPr>
        <w:tab/>
      </w:r>
      <w:r w:rsidRPr="005704AC">
        <w:rPr>
          <w:rFonts w:asciiTheme="minorHAnsi" w:hAnsiTheme="minorHAnsi" w:cstheme="minorHAnsi"/>
          <w:color w:val="000000"/>
          <w:shd w:val="clear" w:color="auto" w:fill="FFFFFF"/>
          <w:lang w:val="en-US"/>
        </w:rPr>
        <w:tab/>
      </w:r>
      <w:r w:rsidRPr="005704AC">
        <w:rPr>
          <w:rFonts w:asciiTheme="minorHAnsi" w:hAnsiTheme="minorHAnsi" w:cstheme="minorHAnsi"/>
          <w:color w:val="000000"/>
          <w:shd w:val="clear" w:color="auto" w:fill="FFFFFF"/>
          <w:lang w:val="en-US"/>
        </w:rPr>
        <w:tab/>
        <w:t xml:space="preserve">     100</w:t>
      </w:r>
      <w:r w:rsidR="00165130">
        <w:rPr>
          <w:rFonts w:asciiTheme="minorHAnsi" w:hAnsiTheme="minorHAnsi" w:cstheme="minorHAnsi"/>
          <w:color w:val="000000"/>
          <w:shd w:val="clear" w:color="auto" w:fill="FFFFFF"/>
          <w:lang w:val="en-US"/>
        </w:rPr>
        <w:t>%</w:t>
      </w:r>
    </w:p>
    <w:p w14:paraId="03B94277" w14:textId="77777777" w:rsidR="00B763E2" w:rsidRDefault="00B763E2" w:rsidP="00EC2E19">
      <w:pPr>
        <w:pStyle w:val="Style"/>
        <w:shd w:val="clear" w:color="auto" w:fill="FFFFFF"/>
        <w:ind w:left="19" w:right="20"/>
        <w:rPr>
          <w:rFonts w:asciiTheme="minorHAnsi" w:hAnsiTheme="minorHAnsi" w:cstheme="minorHAnsi"/>
          <w:color w:val="000000"/>
          <w:u w:val="single"/>
          <w:shd w:val="clear" w:color="auto" w:fill="FFFFFF"/>
          <w:lang w:val="en-US"/>
        </w:rPr>
      </w:pPr>
    </w:p>
    <w:p w14:paraId="6C4D45D5" w14:textId="0101A8C4" w:rsidR="003E4E29" w:rsidRDefault="003E4E29" w:rsidP="00EC2E19">
      <w:pPr>
        <w:pStyle w:val="Style"/>
        <w:shd w:val="clear" w:color="auto" w:fill="FFFFFF"/>
        <w:ind w:left="19" w:right="20"/>
        <w:rPr>
          <w:rFonts w:asciiTheme="minorHAnsi" w:hAnsiTheme="minorHAnsi" w:cstheme="minorHAnsi"/>
          <w:color w:val="000000"/>
          <w:w w:val="105"/>
          <w:shd w:val="clear" w:color="auto" w:fill="FFFFFF"/>
          <w:lang w:val="en-US"/>
        </w:rPr>
      </w:pPr>
    </w:p>
    <w:p w14:paraId="37B405B3" w14:textId="64091764" w:rsidR="004C3780" w:rsidRDefault="00984340" w:rsidP="00EC2E19">
      <w:pPr>
        <w:pStyle w:val="Style"/>
        <w:shd w:val="clear" w:color="auto" w:fill="FFFFFF"/>
        <w:ind w:left="19" w:right="20"/>
        <w:rPr>
          <w:rFonts w:asciiTheme="minorHAnsi" w:hAnsiTheme="minorHAnsi" w:cstheme="minorHAnsi"/>
          <w:color w:val="000000"/>
          <w:w w:val="105"/>
          <w:shd w:val="clear" w:color="auto" w:fill="FFFFFF"/>
          <w:lang w:val="en-US"/>
        </w:rPr>
      </w:pPr>
      <w:r>
        <w:rPr>
          <w:rFonts w:asciiTheme="minorHAnsi" w:hAnsiTheme="minorHAnsi" w:cstheme="minorHAnsi"/>
          <w:color w:val="000000"/>
          <w:w w:val="105"/>
          <w:shd w:val="clear" w:color="auto" w:fill="FFFFFF"/>
          <w:lang w:val="en-US"/>
        </w:rPr>
        <w:t>All assignments will be submitted via Moodle.</w:t>
      </w:r>
      <w:r w:rsidR="00310A04">
        <w:rPr>
          <w:rFonts w:asciiTheme="minorHAnsi" w:hAnsiTheme="minorHAnsi" w:cstheme="minorHAnsi"/>
          <w:color w:val="000000"/>
          <w:w w:val="105"/>
          <w:shd w:val="clear" w:color="auto" w:fill="FFFFFF"/>
          <w:lang w:val="en-US"/>
        </w:rPr>
        <w:t xml:space="preserve"> Late assignments will be penalized.</w:t>
      </w:r>
    </w:p>
    <w:p w14:paraId="12FBC798" w14:textId="77777777" w:rsidR="002E7535" w:rsidRDefault="002E7535" w:rsidP="00BE40F9">
      <w:pPr>
        <w:pStyle w:val="Style"/>
        <w:shd w:val="clear" w:color="auto" w:fill="FFFFFF"/>
        <w:ind w:left="19" w:right="20"/>
        <w:rPr>
          <w:rFonts w:asciiTheme="minorHAnsi" w:hAnsiTheme="minorHAnsi" w:cstheme="minorHAnsi"/>
          <w:b/>
          <w:color w:val="000000"/>
          <w:w w:val="105"/>
          <w:shd w:val="clear" w:color="auto" w:fill="FFFFFF"/>
          <w:lang w:val="en-US"/>
        </w:rPr>
      </w:pPr>
    </w:p>
    <w:p w14:paraId="7C5F7F3D" w14:textId="77777777" w:rsidR="002E7535" w:rsidRDefault="002E7535" w:rsidP="00BE40F9">
      <w:pPr>
        <w:pStyle w:val="Style"/>
        <w:shd w:val="clear" w:color="auto" w:fill="FFFFFF"/>
        <w:ind w:left="19" w:right="20"/>
        <w:rPr>
          <w:rFonts w:asciiTheme="minorHAnsi" w:hAnsiTheme="minorHAnsi" w:cstheme="minorHAnsi"/>
          <w:b/>
          <w:color w:val="000000"/>
          <w:w w:val="105"/>
          <w:shd w:val="clear" w:color="auto" w:fill="FFFFFF"/>
          <w:lang w:val="en-US"/>
        </w:rPr>
      </w:pPr>
    </w:p>
    <w:p w14:paraId="3ABE2F92" w14:textId="6024BC7A" w:rsidR="004C3780" w:rsidRDefault="004C3780" w:rsidP="00BE40F9">
      <w:pPr>
        <w:pStyle w:val="Style"/>
        <w:shd w:val="clear" w:color="auto" w:fill="FFFFFF"/>
        <w:ind w:left="19" w:right="20"/>
        <w:rPr>
          <w:rFonts w:asciiTheme="minorHAnsi" w:hAnsiTheme="minorHAnsi" w:cstheme="minorHAnsi"/>
          <w:b/>
          <w:color w:val="000000"/>
          <w:w w:val="105"/>
          <w:shd w:val="clear" w:color="auto" w:fill="FFFFFF"/>
          <w:lang w:val="en-US"/>
        </w:rPr>
      </w:pPr>
      <w:r>
        <w:rPr>
          <w:rFonts w:asciiTheme="minorHAnsi" w:hAnsiTheme="minorHAnsi" w:cstheme="minorHAnsi"/>
          <w:b/>
          <w:color w:val="000000"/>
          <w:w w:val="105"/>
          <w:shd w:val="clear" w:color="auto" w:fill="FFFFFF"/>
          <w:lang w:val="en-US"/>
        </w:rPr>
        <w:lastRenderedPageBreak/>
        <w:t>PROJECT, FINAL REPORT</w:t>
      </w:r>
    </w:p>
    <w:p w14:paraId="5DD738E6" w14:textId="76A14F14" w:rsidR="004C3780" w:rsidRDefault="004C3780" w:rsidP="00BE40F9">
      <w:pPr>
        <w:pStyle w:val="Style"/>
        <w:shd w:val="clear" w:color="auto" w:fill="FFFFFF"/>
        <w:ind w:left="19" w:right="20"/>
        <w:rPr>
          <w:rFonts w:asciiTheme="minorHAnsi" w:hAnsiTheme="minorHAnsi" w:cstheme="minorHAnsi"/>
          <w:bCs/>
          <w:color w:val="000000"/>
          <w:w w:val="105"/>
          <w:shd w:val="clear" w:color="auto" w:fill="FFFFFF"/>
          <w:lang w:val="en-US"/>
        </w:rPr>
      </w:pPr>
      <w:r>
        <w:rPr>
          <w:rFonts w:asciiTheme="minorHAnsi" w:hAnsiTheme="minorHAnsi" w:cstheme="minorHAnsi"/>
          <w:bCs/>
          <w:color w:val="000000"/>
          <w:w w:val="105"/>
          <w:shd w:val="clear" w:color="auto" w:fill="FFFFFF"/>
          <w:lang w:val="en-US"/>
        </w:rPr>
        <w:t>Your groups and your project will be assigned by the instructor. As we go through the course, you will be learning the fundamentals of project management. As you learn these skills, you will be applying them to your project. The expectation is that you each will work toward the final project, which is a single document created by your group. The document will be a formal report detailing how the project is to be completed, including key aspects such as risk assessment, network diagram, priority matrix, and work breakdown structure.</w:t>
      </w:r>
      <w:r w:rsidR="00984340">
        <w:rPr>
          <w:rFonts w:asciiTheme="minorHAnsi" w:hAnsiTheme="minorHAnsi" w:cstheme="minorHAnsi"/>
          <w:bCs/>
          <w:color w:val="000000"/>
          <w:w w:val="105"/>
          <w:shd w:val="clear" w:color="auto" w:fill="FFFFFF"/>
          <w:lang w:val="en-US"/>
        </w:rPr>
        <w:t xml:space="preserve"> Much of the work on your final report will actually come from assignments and homework done throughout the term. You</w:t>
      </w:r>
      <w:r w:rsidR="002E7535">
        <w:rPr>
          <w:rFonts w:asciiTheme="minorHAnsi" w:hAnsiTheme="minorHAnsi" w:cstheme="minorHAnsi"/>
          <w:bCs/>
          <w:color w:val="000000"/>
          <w:w w:val="105"/>
          <w:shd w:val="clear" w:color="auto" w:fill="FFFFFF"/>
          <w:lang w:val="en-US"/>
        </w:rPr>
        <w:t>r</w:t>
      </w:r>
      <w:r w:rsidR="00984340">
        <w:rPr>
          <w:rFonts w:asciiTheme="minorHAnsi" w:hAnsiTheme="minorHAnsi" w:cstheme="minorHAnsi"/>
          <w:bCs/>
          <w:color w:val="000000"/>
          <w:w w:val="105"/>
          <w:shd w:val="clear" w:color="auto" w:fill="FFFFFF"/>
          <w:lang w:val="en-US"/>
        </w:rPr>
        <w:t xml:space="preserve"> final report must read like a cohesive document and will lose points if every bit and section </w:t>
      </w:r>
      <w:proofErr w:type="gramStart"/>
      <w:r w:rsidR="00984340">
        <w:rPr>
          <w:rFonts w:asciiTheme="minorHAnsi" w:hAnsiTheme="minorHAnsi" w:cstheme="minorHAnsi"/>
          <w:bCs/>
          <w:color w:val="000000"/>
          <w:w w:val="105"/>
          <w:shd w:val="clear" w:color="auto" w:fill="FFFFFF"/>
          <w:lang w:val="en-US"/>
        </w:rPr>
        <w:t>sounds</w:t>
      </w:r>
      <w:proofErr w:type="gramEnd"/>
      <w:r w:rsidR="00984340">
        <w:rPr>
          <w:rFonts w:asciiTheme="minorHAnsi" w:hAnsiTheme="minorHAnsi" w:cstheme="minorHAnsi"/>
          <w:bCs/>
          <w:color w:val="000000"/>
          <w:w w:val="105"/>
          <w:shd w:val="clear" w:color="auto" w:fill="FFFFFF"/>
          <w:lang w:val="en-US"/>
        </w:rPr>
        <w:t xml:space="preserve"> like it was written by a different person.</w:t>
      </w:r>
    </w:p>
    <w:p w14:paraId="3652F215" w14:textId="271DE2CD" w:rsidR="00984340" w:rsidRDefault="00984340" w:rsidP="00BE40F9">
      <w:pPr>
        <w:pStyle w:val="Style"/>
        <w:shd w:val="clear" w:color="auto" w:fill="FFFFFF"/>
        <w:ind w:left="19" w:right="20"/>
        <w:rPr>
          <w:rFonts w:asciiTheme="minorHAnsi" w:hAnsiTheme="minorHAnsi" w:cstheme="minorHAnsi"/>
          <w:bCs/>
          <w:color w:val="000000"/>
          <w:w w:val="105"/>
          <w:shd w:val="clear" w:color="auto" w:fill="FFFFFF"/>
          <w:lang w:val="en-US"/>
        </w:rPr>
      </w:pPr>
    </w:p>
    <w:p w14:paraId="40929DC7" w14:textId="2EF08406" w:rsidR="00984340" w:rsidRDefault="00984340" w:rsidP="00BE40F9">
      <w:pPr>
        <w:pStyle w:val="Style"/>
        <w:shd w:val="clear" w:color="auto" w:fill="FFFFFF"/>
        <w:ind w:left="19" w:right="20"/>
        <w:rPr>
          <w:rFonts w:asciiTheme="minorHAnsi" w:hAnsiTheme="minorHAnsi" w:cstheme="minorHAnsi"/>
          <w:bCs/>
          <w:color w:val="000000"/>
          <w:w w:val="105"/>
          <w:shd w:val="clear" w:color="auto" w:fill="FFFFFF"/>
          <w:lang w:val="en-US"/>
        </w:rPr>
      </w:pPr>
      <w:r>
        <w:rPr>
          <w:rFonts w:asciiTheme="minorHAnsi" w:hAnsiTheme="minorHAnsi" w:cstheme="minorHAnsi"/>
          <w:bCs/>
          <w:color w:val="000000"/>
          <w:w w:val="105"/>
          <w:shd w:val="clear" w:color="auto" w:fill="FFFFFF"/>
          <w:lang w:val="en-US"/>
        </w:rPr>
        <w:t>A significant portion of your grade on the final report will come from your peers. You will be assessed on both the quality and quantity of your work. For instance, if five people are on your team, each should do 20% of the work. If your teammates grade you as doing only 10% of the work, you will receive only half of the possible points available for the final project. This does not mean you need to rush out and do 80% of the work to ensure you get a good grade. It means you must work together to move the project toward the goal. If your group has someone who is not contributing their fair share of the work. This is easily handled in peer evaluations. Students will not be assessing their own work, and all evaluations will be confidential.</w:t>
      </w:r>
    </w:p>
    <w:p w14:paraId="6D54097E" w14:textId="4BFD0B1A" w:rsidR="00984340" w:rsidRDefault="00984340" w:rsidP="00BE40F9">
      <w:pPr>
        <w:pStyle w:val="Style"/>
        <w:shd w:val="clear" w:color="auto" w:fill="FFFFFF"/>
        <w:ind w:left="19" w:right="20"/>
        <w:rPr>
          <w:rFonts w:asciiTheme="minorHAnsi" w:hAnsiTheme="minorHAnsi" w:cstheme="minorHAnsi"/>
          <w:bCs/>
          <w:color w:val="000000"/>
          <w:w w:val="105"/>
          <w:shd w:val="clear" w:color="auto" w:fill="FFFFFF"/>
          <w:lang w:val="en-US"/>
        </w:rPr>
      </w:pPr>
    </w:p>
    <w:p w14:paraId="459FC6AD" w14:textId="1D40B8A1" w:rsidR="00984340" w:rsidRDefault="00984340" w:rsidP="00BE40F9">
      <w:pPr>
        <w:pStyle w:val="Style"/>
        <w:shd w:val="clear" w:color="auto" w:fill="FFFFFF"/>
        <w:ind w:left="19" w:right="20"/>
        <w:rPr>
          <w:rFonts w:asciiTheme="minorHAnsi" w:hAnsiTheme="minorHAnsi" w:cstheme="minorHAnsi"/>
          <w:b/>
          <w:color w:val="000000"/>
          <w:w w:val="105"/>
          <w:shd w:val="clear" w:color="auto" w:fill="FFFFFF"/>
          <w:lang w:val="en-US"/>
        </w:rPr>
      </w:pPr>
      <w:r>
        <w:rPr>
          <w:rFonts w:asciiTheme="minorHAnsi" w:hAnsiTheme="minorHAnsi" w:cstheme="minorHAnsi"/>
          <w:b/>
          <w:color w:val="000000"/>
          <w:w w:val="105"/>
          <w:shd w:val="clear" w:color="auto" w:fill="FFFFFF"/>
          <w:lang w:val="en-US"/>
        </w:rPr>
        <w:t>SKILLSUSA CERTIFICATION ASSESSMENT</w:t>
      </w:r>
    </w:p>
    <w:p w14:paraId="56F7BF98" w14:textId="25F36E19" w:rsidR="00984340" w:rsidRDefault="00984340" w:rsidP="00BE40F9">
      <w:pPr>
        <w:pStyle w:val="Style"/>
        <w:shd w:val="clear" w:color="auto" w:fill="FFFFFF"/>
        <w:ind w:left="19" w:right="20"/>
        <w:rPr>
          <w:rFonts w:asciiTheme="minorHAnsi" w:hAnsiTheme="minorHAnsi" w:cstheme="minorHAnsi"/>
          <w:bCs/>
          <w:color w:val="000000"/>
          <w:w w:val="105"/>
          <w:shd w:val="clear" w:color="auto" w:fill="FFFFFF"/>
          <w:lang w:val="en-US"/>
        </w:rPr>
      </w:pPr>
      <w:r>
        <w:rPr>
          <w:rFonts w:asciiTheme="minorHAnsi" w:hAnsiTheme="minorHAnsi" w:cstheme="minorHAnsi"/>
          <w:bCs/>
          <w:color w:val="000000"/>
          <w:w w:val="105"/>
          <w:shd w:val="clear" w:color="auto" w:fill="FFFFFF"/>
          <w:lang w:val="en-US"/>
        </w:rPr>
        <w:t>As part of the accreditation for the program and as a meaningful certificate of accomplishment for graduates, all Capstone students must complete the SkillsUSA Mechatronics Assessment. A passing grade for this comprehensive assessment is 65%, but every student who attempts the assessment will be given full credit for this grade aspect.</w:t>
      </w:r>
    </w:p>
    <w:p w14:paraId="06D38123" w14:textId="7B0DDD33" w:rsidR="00984340" w:rsidRDefault="00984340" w:rsidP="00BE40F9">
      <w:pPr>
        <w:pStyle w:val="Style"/>
        <w:shd w:val="clear" w:color="auto" w:fill="FFFFFF"/>
        <w:ind w:left="19" w:right="20"/>
        <w:rPr>
          <w:rFonts w:asciiTheme="minorHAnsi" w:hAnsiTheme="minorHAnsi" w:cstheme="minorHAnsi"/>
          <w:bCs/>
          <w:color w:val="000000"/>
          <w:w w:val="105"/>
          <w:shd w:val="clear" w:color="auto" w:fill="FFFFFF"/>
          <w:lang w:val="en-US"/>
        </w:rPr>
      </w:pPr>
    </w:p>
    <w:p w14:paraId="5DEBE44A" w14:textId="12C66BD4" w:rsidR="00984340" w:rsidRDefault="00984340" w:rsidP="00BE40F9">
      <w:pPr>
        <w:pStyle w:val="Style"/>
        <w:shd w:val="clear" w:color="auto" w:fill="FFFFFF"/>
        <w:ind w:left="19" w:right="20"/>
        <w:rPr>
          <w:rFonts w:asciiTheme="minorHAnsi" w:hAnsiTheme="minorHAnsi" w:cstheme="minorHAnsi"/>
          <w:bCs/>
          <w:color w:val="000000"/>
          <w:w w:val="105"/>
          <w:shd w:val="clear" w:color="auto" w:fill="FFFFFF"/>
          <w:lang w:val="en-US"/>
        </w:rPr>
      </w:pPr>
      <w:r>
        <w:rPr>
          <w:rFonts w:asciiTheme="minorHAnsi" w:hAnsiTheme="minorHAnsi" w:cstheme="minorHAnsi"/>
          <w:b/>
          <w:color w:val="000000"/>
          <w:w w:val="105"/>
          <w:shd w:val="clear" w:color="auto" w:fill="FFFFFF"/>
          <w:lang w:val="en-US"/>
        </w:rPr>
        <w:t>ASSIGNED ACTIVITIES AND HOMEWORK</w:t>
      </w:r>
    </w:p>
    <w:p w14:paraId="6123552B" w14:textId="65172A88" w:rsidR="00984340" w:rsidRPr="00984340" w:rsidRDefault="00984340" w:rsidP="00BE40F9">
      <w:pPr>
        <w:pStyle w:val="Style"/>
        <w:shd w:val="clear" w:color="auto" w:fill="FFFFFF"/>
        <w:ind w:left="19" w:right="20"/>
        <w:rPr>
          <w:rFonts w:asciiTheme="minorHAnsi" w:hAnsiTheme="minorHAnsi" w:cstheme="minorHAnsi"/>
          <w:bCs/>
          <w:color w:val="000000"/>
          <w:w w:val="105"/>
          <w:shd w:val="clear" w:color="auto" w:fill="FFFFFF"/>
          <w:lang w:val="en-US"/>
        </w:rPr>
      </w:pPr>
      <w:r>
        <w:rPr>
          <w:rFonts w:asciiTheme="minorHAnsi" w:hAnsiTheme="minorHAnsi" w:cstheme="minorHAnsi"/>
          <w:bCs/>
          <w:color w:val="000000"/>
          <w:w w:val="105"/>
          <w:shd w:val="clear" w:color="auto" w:fill="FFFFFF"/>
          <w:lang w:val="en-US"/>
        </w:rPr>
        <w:t>Throughout the term, there will be several activities and homework that get assigned. Most of these will be in support of the final report you will submit, but they may also include other topics of my choosing.</w:t>
      </w:r>
    </w:p>
    <w:p w14:paraId="3603D2B5" w14:textId="77777777" w:rsidR="004C3780" w:rsidRDefault="004C3780" w:rsidP="00BE40F9">
      <w:pPr>
        <w:pStyle w:val="Style"/>
        <w:shd w:val="clear" w:color="auto" w:fill="FFFFFF"/>
        <w:ind w:left="19" w:right="20"/>
        <w:rPr>
          <w:rFonts w:asciiTheme="minorHAnsi" w:hAnsiTheme="minorHAnsi" w:cstheme="minorHAnsi"/>
          <w:b/>
          <w:color w:val="000000"/>
          <w:w w:val="105"/>
          <w:shd w:val="clear" w:color="auto" w:fill="FFFFFF"/>
          <w:lang w:val="en-US"/>
        </w:rPr>
      </w:pPr>
    </w:p>
    <w:p w14:paraId="554DEB3A" w14:textId="2D33C470" w:rsidR="00BE40F9" w:rsidRPr="00BE40F9" w:rsidRDefault="00BE40F9" w:rsidP="00BE40F9">
      <w:pPr>
        <w:pStyle w:val="Style"/>
        <w:shd w:val="clear" w:color="auto" w:fill="FFFFFF"/>
        <w:ind w:left="19" w:right="20"/>
        <w:rPr>
          <w:rFonts w:asciiTheme="minorHAnsi" w:hAnsiTheme="minorHAnsi" w:cstheme="minorHAnsi"/>
          <w:b/>
          <w:color w:val="000000"/>
          <w:w w:val="105"/>
          <w:shd w:val="clear" w:color="auto" w:fill="FFFFFF"/>
          <w:lang w:val="en-US"/>
        </w:rPr>
      </w:pPr>
      <w:r w:rsidRPr="00BE40F9">
        <w:rPr>
          <w:rFonts w:asciiTheme="minorHAnsi" w:hAnsiTheme="minorHAnsi" w:cstheme="minorHAnsi"/>
          <w:b/>
          <w:color w:val="000000"/>
          <w:w w:val="105"/>
          <w:shd w:val="clear" w:color="auto" w:fill="FFFFFF"/>
          <w:lang w:val="en-US"/>
        </w:rPr>
        <w:t>LBCC EMAIL AND COURSE COMMUNICATIONS</w:t>
      </w:r>
    </w:p>
    <w:p w14:paraId="2945E0D8" w14:textId="09641C20" w:rsidR="00BE40F9" w:rsidRDefault="00BE40F9" w:rsidP="00BE40F9">
      <w:pPr>
        <w:pStyle w:val="Style"/>
        <w:shd w:val="clear" w:color="auto" w:fill="FFFFFF"/>
        <w:ind w:left="19" w:right="20"/>
        <w:rPr>
          <w:rFonts w:asciiTheme="minorHAnsi" w:hAnsiTheme="minorHAnsi" w:cstheme="minorHAnsi"/>
          <w:color w:val="000000"/>
          <w:w w:val="105"/>
          <w:shd w:val="clear" w:color="auto" w:fill="FFFFFF"/>
          <w:lang w:val="en-US"/>
        </w:rPr>
      </w:pPr>
      <w:r w:rsidRPr="00BE40F9">
        <w:rPr>
          <w:rFonts w:asciiTheme="minorHAnsi" w:hAnsiTheme="minorHAnsi" w:cstheme="minorHAnsi"/>
          <w:color w:val="000000"/>
          <w:w w:val="105"/>
          <w:shd w:val="clear" w:color="auto" w:fill="FFFFFF"/>
          <w:lang w:val="en-US"/>
        </w:rPr>
        <w:t>You are responsible for all communications sent to your LBCC email account.</w:t>
      </w:r>
      <w:r>
        <w:rPr>
          <w:rFonts w:asciiTheme="minorHAnsi" w:hAnsiTheme="minorHAnsi" w:cstheme="minorHAnsi"/>
          <w:color w:val="000000"/>
          <w:w w:val="105"/>
          <w:shd w:val="clear" w:color="auto" w:fill="FFFFFF"/>
          <w:lang w:val="en-US"/>
        </w:rPr>
        <w:t xml:space="preserve"> </w:t>
      </w:r>
      <w:r w:rsidRPr="00BE40F9">
        <w:rPr>
          <w:rFonts w:asciiTheme="minorHAnsi" w:hAnsiTheme="minorHAnsi" w:cstheme="minorHAnsi"/>
          <w:color w:val="000000"/>
          <w:w w:val="105"/>
          <w:shd w:val="clear" w:color="auto" w:fill="FFFFFF"/>
          <w:lang w:val="en-US"/>
        </w:rPr>
        <w:t>You are required to use your LBCC</w:t>
      </w:r>
      <w:r>
        <w:rPr>
          <w:rFonts w:asciiTheme="minorHAnsi" w:hAnsiTheme="minorHAnsi" w:cstheme="minorHAnsi"/>
          <w:color w:val="000000"/>
          <w:w w:val="105"/>
          <w:shd w:val="clear" w:color="auto" w:fill="FFFFFF"/>
          <w:lang w:val="en-US"/>
        </w:rPr>
        <w:t>-</w:t>
      </w:r>
      <w:r w:rsidRPr="00BE40F9">
        <w:rPr>
          <w:rFonts w:asciiTheme="minorHAnsi" w:hAnsiTheme="minorHAnsi" w:cstheme="minorHAnsi"/>
          <w:color w:val="000000"/>
          <w:w w:val="105"/>
          <w:shd w:val="clear" w:color="auto" w:fill="FFFFFF"/>
          <w:lang w:val="en-US"/>
        </w:rPr>
        <w:t xml:space="preserve">provided email account for all email communications at the College. You may access your LBCC student email account through </w:t>
      </w:r>
      <w:hyperlink r:id="rId10" w:history="1">
        <w:r w:rsidRPr="00BE40F9">
          <w:rPr>
            <w:rStyle w:val="Hyperlink"/>
            <w:rFonts w:asciiTheme="minorHAnsi" w:hAnsiTheme="minorHAnsi" w:cstheme="minorHAnsi"/>
            <w:w w:val="105"/>
            <w:shd w:val="clear" w:color="auto" w:fill="FFFFFF"/>
            <w:lang w:val="en-US"/>
          </w:rPr>
          <w:t>Student Email</w:t>
        </w:r>
      </w:hyperlink>
      <w:r w:rsidRPr="00BE40F9">
        <w:rPr>
          <w:rFonts w:asciiTheme="minorHAnsi" w:hAnsiTheme="minorHAnsi" w:cstheme="minorHAnsi"/>
          <w:color w:val="000000"/>
          <w:w w:val="105"/>
          <w:shd w:val="clear" w:color="auto" w:fill="FFFFFF"/>
          <w:lang w:val="en-US"/>
        </w:rPr>
        <w:t>.</w:t>
      </w:r>
    </w:p>
    <w:p w14:paraId="6097BFC7" w14:textId="77777777" w:rsidR="00BE40F9" w:rsidRPr="00BE40F9" w:rsidRDefault="00BE40F9" w:rsidP="00BE40F9">
      <w:pPr>
        <w:pStyle w:val="Style"/>
        <w:shd w:val="clear" w:color="auto" w:fill="FFFFFF"/>
        <w:ind w:left="19" w:right="20"/>
        <w:rPr>
          <w:rFonts w:asciiTheme="minorHAnsi" w:hAnsiTheme="minorHAnsi" w:cstheme="minorHAnsi"/>
          <w:color w:val="000000"/>
          <w:w w:val="105"/>
          <w:shd w:val="clear" w:color="auto" w:fill="FFFFFF"/>
          <w:lang w:val="en-US"/>
        </w:rPr>
      </w:pPr>
    </w:p>
    <w:p w14:paraId="0C5DD575" w14:textId="348C401D" w:rsidR="00BE40F9" w:rsidRPr="00BE40F9" w:rsidRDefault="00BE40F9" w:rsidP="00BE40F9">
      <w:pPr>
        <w:pStyle w:val="Style"/>
        <w:shd w:val="clear" w:color="auto" w:fill="FFFFFF"/>
        <w:ind w:left="19" w:right="20"/>
        <w:rPr>
          <w:rFonts w:asciiTheme="minorHAnsi" w:hAnsiTheme="minorHAnsi" w:cstheme="minorHAnsi"/>
          <w:b/>
          <w:color w:val="000000"/>
          <w:w w:val="105"/>
          <w:shd w:val="clear" w:color="auto" w:fill="FFFFFF"/>
          <w:lang w:val="en-US"/>
        </w:rPr>
      </w:pPr>
      <w:r w:rsidRPr="00BE40F9">
        <w:rPr>
          <w:rFonts w:asciiTheme="minorHAnsi" w:hAnsiTheme="minorHAnsi" w:cstheme="minorHAnsi"/>
          <w:b/>
          <w:color w:val="000000"/>
          <w:w w:val="105"/>
          <w:shd w:val="clear" w:color="auto" w:fill="FFFFFF"/>
          <w:lang w:val="en-US"/>
        </w:rPr>
        <w:t>DISABILITY AND ACCESS STATEMENT</w:t>
      </w:r>
    </w:p>
    <w:p w14:paraId="6B41EC9D" w14:textId="7026334D" w:rsidR="00BE40F9" w:rsidRDefault="00BE40F9" w:rsidP="00BE40F9">
      <w:pPr>
        <w:pStyle w:val="Style"/>
        <w:shd w:val="clear" w:color="auto" w:fill="FFFFFF"/>
        <w:ind w:left="19" w:right="20"/>
        <w:rPr>
          <w:rFonts w:asciiTheme="minorHAnsi" w:hAnsiTheme="minorHAnsi" w:cstheme="minorHAnsi"/>
          <w:color w:val="000000"/>
          <w:w w:val="105"/>
          <w:shd w:val="clear" w:color="auto" w:fill="FFFFFF"/>
          <w:lang w:val="en-US"/>
        </w:rPr>
      </w:pPr>
      <w:r w:rsidRPr="00BE40F9">
        <w:rPr>
          <w:rFonts w:asciiTheme="minorHAnsi" w:hAnsiTheme="minorHAnsi" w:cstheme="minorHAnsi"/>
          <w:color w:val="000000"/>
          <w:w w:val="105"/>
          <w:shd w:val="clear" w:color="auto" w:fill="FFFFFF"/>
          <w:lang w:val="en-US"/>
        </w:rPr>
        <w:t>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CFAR Website for steps on how to apply for services or call 541-917-4789.</w:t>
      </w:r>
    </w:p>
    <w:p w14:paraId="6B7CFCA7" w14:textId="119E3CC9" w:rsidR="00D44A56" w:rsidRDefault="00D44A56" w:rsidP="0027014C">
      <w:pPr>
        <w:spacing w:after="0" w:line="240" w:lineRule="auto"/>
        <w:rPr>
          <w:rFonts w:eastAsia="Times New Roman" w:cstheme="minorHAnsi"/>
          <w:sz w:val="24"/>
          <w:szCs w:val="24"/>
        </w:rPr>
      </w:pPr>
      <w:r w:rsidRPr="005704AC">
        <w:rPr>
          <w:rFonts w:eastAsia="Times New Roman" w:cstheme="minorHAnsi"/>
          <w:b/>
          <w:sz w:val="24"/>
          <w:szCs w:val="24"/>
        </w:rPr>
        <w:lastRenderedPageBreak/>
        <w:t>ACADEMIC HONESTY</w:t>
      </w:r>
      <w:r w:rsidRPr="005704AC">
        <w:rPr>
          <w:rFonts w:cstheme="minorHAnsi"/>
        </w:rPr>
        <w:br/>
      </w:r>
      <w:r w:rsidRPr="005704AC">
        <w:rPr>
          <w:rFonts w:eastAsia="Times New Roman" w:cstheme="minorHAnsi"/>
          <w:sz w:val="24"/>
          <w:szCs w:val="24"/>
        </w:rPr>
        <w:t xml:space="preserve">Students are expected to follow </w:t>
      </w:r>
      <w:hyperlink r:id="rId11">
        <w:r w:rsidRPr="005704AC">
          <w:rPr>
            <w:rFonts w:eastAsia="Times New Roman" w:cstheme="minorHAnsi"/>
            <w:color w:val="1155CC"/>
            <w:sz w:val="24"/>
            <w:szCs w:val="24"/>
            <w:u w:val="single"/>
          </w:rPr>
          <w:t>LBCC policies</w:t>
        </w:r>
      </w:hyperlink>
      <w:r w:rsidRPr="005704AC">
        <w:rPr>
          <w:rFonts w:eastAsia="Times New Roman" w:cstheme="minorHAnsi"/>
          <w:sz w:val="24"/>
          <w:szCs w:val="24"/>
        </w:rPr>
        <w:t xml:space="preserve"> regarding academic integrity as articulated in the Students’ Rights Responsibilities and Conduct Policy. Students found to be involved in academic dishonesty will receive an F (failing grade) in this course.</w:t>
      </w:r>
    </w:p>
    <w:p w14:paraId="54E0EDCD" w14:textId="540FB9FF" w:rsidR="00BE40F9" w:rsidRDefault="00BE40F9" w:rsidP="0027014C">
      <w:pPr>
        <w:spacing w:after="0" w:line="240" w:lineRule="auto"/>
        <w:rPr>
          <w:rFonts w:eastAsia="Times New Roman" w:cstheme="minorHAnsi"/>
          <w:sz w:val="24"/>
          <w:szCs w:val="24"/>
        </w:rPr>
      </w:pPr>
    </w:p>
    <w:p w14:paraId="1F643957" w14:textId="5E445960" w:rsidR="00334E9D" w:rsidRPr="00334E9D" w:rsidRDefault="00334E9D" w:rsidP="0027014C">
      <w:pPr>
        <w:spacing w:after="0" w:line="240" w:lineRule="auto"/>
        <w:rPr>
          <w:rFonts w:eastAsia="Times New Roman" w:cstheme="minorHAnsi"/>
          <w:b/>
          <w:sz w:val="24"/>
          <w:szCs w:val="24"/>
        </w:rPr>
      </w:pPr>
      <w:r w:rsidRPr="00334E9D">
        <w:rPr>
          <w:rFonts w:eastAsia="Times New Roman" w:cstheme="minorHAnsi"/>
          <w:b/>
          <w:sz w:val="24"/>
          <w:szCs w:val="24"/>
        </w:rPr>
        <w:t>STATEMENT OF INCLUSION</w:t>
      </w:r>
    </w:p>
    <w:p w14:paraId="7A5F5462" w14:textId="48BAA6A2" w:rsidR="00BE40F9" w:rsidRDefault="00334E9D" w:rsidP="00334E9D">
      <w:pPr>
        <w:spacing w:line="240" w:lineRule="auto"/>
        <w:rPr>
          <w:rFonts w:eastAsia="Times New Roman" w:cstheme="minorHAnsi"/>
          <w:sz w:val="24"/>
          <w:szCs w:val="24"/>
        </w:rPr>
      </w:pPr>
      <w:r w:rsidRPr="00334E9D">
        <w:rPr>
          <w:rFonts w:eastAsia="Times New Roman" w:cstheme="minorHAnsi"/>
          <w:sz w:val="24"/>
          <w:szCs w:val="24"/>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720FFFDF" w14:textId="77777777" w:rsidR="00334E9D" w:rsidRDefault="00334E9D" w:rsidP="00334E9D">
      <w:pPr>
        <w:spacing w:after="0" w:line="240" w:lineRule="auto"/>
        <w:rPr>
          <w:rFonts w:eastAsia="Times New Roman" w:cstheme="minorHAnsi"/>
          <w:sz w:val="24"/>
          <w:szCs w:val="24"/>
        </w:rPr>
      </w:pPr>
    </w:p>
    <w:p w14:paraId="24CF3F38" w14:textId="30C02A68" w:rsidR="00334E9D" w:rsidRPr="00334E9D" w:rsidRDefault="00334E9D" w:rsidP="00334E9D">
      <w:pPr>
        <w:spacing w:after="0" w:line="240" w:lineRule="auto"/>
        <w:rPr>
          <w:rFonts w:eastAsia="Times New Roman" w:cstheme="minorHAnsi"/>
          <w:b/>
          <w:sz w:val="24"/>
          <w:szCs w:val="24"/>
        </w:rPr>
      </w:pPr>
      <w:r w:rsidRPr="00334E9D">
        <w:rPr>
          <w:rFonts w:eastAsia="Times New Roman" w:cstheme="minorHAnsi"/>
          <w:b/>
          <w:sz w:val="24"/>
          <w:szCs w:val="24"/>
        </w:rPr>
        <w:t>TITLE IX REPORTING POLICY</w:t>
      </w:r>
    </w:p>
    <w:p w14:paraId="48D71AB7" w14:textId="2DF94F83" w:rsidR="00776629" w:rsidRDefault="00334E9D" w:rsidP="00984340">
      <w:pPr>
        <w:spacing w:line="240" w:lineRule="auto"/>
        <w:rPr>
          <w:rFonts w:eastAsia="Times New Roman" w:cstheme="minorHAnsi"/>
          <w:sz w:val="24"/>
          <w:szCs w:val="24"/>
        </w:rPr>
      </w:pPr>
      <w:r w:rsidRPr="00334E9D">
        <w:rPr>
          <w:rFonts w:eastAsia="Times New Roman" w:cstheme="minorHAnsi"/>
          <w:sz w:val="24"/>
          <w:szCs w:val="24"/>
        </w:rPr>
        <w:t>If you or another student are the victim of any form of sexual misconduct (including dating/domestic violence, stalking, sexual harassment), or any form of gender discrimination, LBCC can assist you. You can report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w:t>
      </w:r>
    </w:p>
    <w:p w14:paraId="506C2177" w14:textId="5F4CBA01" w:rsidR="00310A04" w:rsidRDefault="00310A04" w:rsidP="00984340">
      <w:pPr>
        <w:spacing w:line="240" w:lineRule="auto"/>
        <w:rPr>
          <w:rFonts w:eastAsia="Times New Roman" w:cstheme="minorHAnsi"/>
          <w:sz w:val="24"/>
          <w:szCs w:val="24"/>
        </w:rPr>
      </w:pPr>
    </w:p>
    <w:p w14:paraId="1EA7E0AC" w14:textId="6FCC3082" w:rsidR="00310A04" w:rsidRPr="004E4C43" w:rsidRDefault="00310A04" w:rsidP="00310A04">
      <w:pPr>
        <w:rPr>
          <w:rFonts w:cstheme="minorHAnsi"/>
        </w:rPr>
      </w:pPr>
      <w:r w:rsidRPr="004E4C43">
        <w:rPr>
          <w:rFonts w:cstheme="minorHAnsi"/>
          <w:b/>
          <w:sz w:val="24"/>
          <w:szCs w:val="24"/>
        </w:rPr>
        <w:t>SCHEDULE</w:t>
      </w:r>
      <w:r>
        <w:rPr>
          <w:rFonts w:cstheme="minorHAnsi"/>
          <w:b/>
          <w:sz w:val="24"/>
          <w:szCs w:val="24"/>
        </w:rPr>
        <w:t xml:space="preserve"> – Subject to change</w:t>
      </w:r>
    </w:p>
    <w:tbl>
      <w:tblPr>
        <w:tblStyle w:val="TableGrid"/>
        <w:tblW w:w="9242" w:type="dxa"/>
        <w:tblInd w:w="23" w:type="dxa"/>
        <w:tblLook w:val="04A0" w:firstRow="1" w:lastRow="0" w:firstColumn="1" w:lastColumn="0" w:noHBand="0" w:noVBand="1"/>
      </w:tblPr>
      <w:tblGrid>
        <w:gridCol w:w="791"/>
        <w:gridCol w:w="5031"/>
        <w:gridCol w:w="3420"/>
      </w:tblGrid>
      <w:tr w:rsidR="00310A04" w:rsidRPr="004E4C43" w14:paraId="708C12BB" w14:textId="77777777" w:rsidTr="00813BCD">
        <w:tc>
          <w:tcPr>
            <w:tcW w:w="791" w:type="dxa"/>
          </w:tcPr>
          <w:p w14:paraId="2962EDAB" w14:textId="77777777" w:rsidR="00310A04" w:rsidRPr="004E4C43" w:rsidRDefault="00310A04" w:rsidP="00813BCD">
            <w:pPr>
              <w:pStyle w:val="Style"/>
              <w:rPr>
                <w:rFonts w:asciiTheme="minorHAnsi" w:hAnsiTheme="minorHAnsi" w:cstheme="minorHAnsi"/>
                <w:b/>
                <w:shd w:val="clear" w:color="auto" w:fill="FFFFFF"/>
                <w:lang w:val="en-US"/>
              </w:rPr>
            </w:pPr>
            <w:r w:rsidRPr="004E4C43">
              <w:rPr>
                <w:rFonts w:asciiTheme="minorHAnsi" w:hAnsiTheme="minorHAnsi" w:cstheme="minorHAnsi"/>
                <w:b/>
                <w:shd w:val="clear" w:color="auto" w:fill="FFFFFF"/>
                <w:lang w:val="en-US"/>
              </w:rPr>
              <w:t>Week</w:t>
            </w:r>
          </w:p>
        </w:tc>
        <w:tc>
          <w:tcPr>
            <w:tcW w:w="5031" w:type="dxa"/>
          </w:tcPr>
          <w:p w14:paraId="53448207" w14:textId="77777777" w:rsidR="00310A04" w:rsidRPr="004E4C43" w:rsidRDefault="00310A04" w:rsidP="00813BCD">
            <w:pPr>
              <w:pStyle w:val="Style"/>
              <w:rPr>
                <w:rFonts w:asciiTheme="minorHAnsi" w:hAnsiTheme="minorHAnsi" w:cstheme="minorHAnsi"/>
                <w:b/>
                <w:shd w:val="clear" w:color="auto" w:fill="FFFFFF"/>
                <w:lang w:val="en-US"/>
              </w:rPr>
            </w:pPr>
            <w:r w:rsidRPr="004E4C43">
              <w:rPr>
                <w:rFonts w:asciiTheme="minorHAnsi" w:hAnsiTheme="minorHAnsi" w:cstheme="minorHAnsi"/>
                <w:b/>
                <w:shd w:val="clear" w:color="auto" w:fill="FFFFFF"/>
                <w:lang w:val="en-US"/>
              </w:rPr>
              <w:t>Topic of the week</w:t>
            </w:r>
          </w:p>
        </w:tc>
        <w:tc>
          <w:tcPr>
            <w:tcW w:w="3420" w:type="dxa"/>
          </w:tcPr>
          <w:p w14:paraId="063D1645" w14:textId="77777777" w:rsidR="00310A04" w:rsidRPr="004E4C43" w:rsidRDefault="00310A04" w:rsidP="00813BCD">
            <w:pPr>
              <w:pStyle w:val="Style"/>
              <w:rPr>
                <w:rFonts w:asciiTheme="minorHAnsi" w:hAnsiTheme="minorHAnsi" w:cstheme="minorHAnsi"/>
                <w:b/>
                <w:shd w:val="clear" w:color="auto" w:fill="FFFFFF"/>
                <w:lang w:val="en-US"/>
              </w:rPr>
            </w:pPr>
            <w:r w:rsidRPr="004E4C43">
              <w:rPr>
                <w:rFonts w:asciiTheme="minorHAnsi" w:hAnsiTheme="minorHAnsi" w:cstheme="minorHAnsi"/>
                <w:b/>
                <w:shd w:val="clear" w:color="auto" w:fill="FFFFFF"/>
                <w:lang w:val="en-US"/>
              </w:rPr>
              <w:t>Work Due</w:t>
            </w:r>
          </w:p>
        </w:tc>
      </w:tr>
      <w:tr w:rsidR="00310A04" w:rsidRPr="004E4C43" w14:paraId="1AF67325" w14:textId="77777777" w:rsidTr="00813BCD">
        <w:tc>
          <w:tcPr>
            <w:tcW w:w="791" w:type="dxa"/>
            <w:shd w:val="clear" w:color="auto" w:fill="FFFFFF" w:themeFill="background1"/>
          </w:tcPr>
          <w:p w14:paraId="48B77C94" w14:textId="77777777" w:rsidR="00310A04" w:rsidRPr="004E4C43" w:rsidRDefault="00310A04" w:rsidP="00813BCD">
            <w:pPr>
              <w:pStyle w:val="Style"/>
              <w:rPr>
                <w:rFonts w:asciiTheme="minorHAnsi" w:hAnsiTheme="minorHAnsi" w:cstheme="minorHAnsi"/>
                <w:shd w:val="clear" w:color="auto" w:fill="FFFFFF"/>
                <w:lang w:val="en-US"/>
              </w:rPr>
            </w:pPr>
            <w:r w:rsidRPr="004E4C43">
              <w:rPr>
                <w:rFonts w:asciiTheme="minorHAnsi" w:hAnsiTheme="minorHAnsi" w:cstheme="minorHAnsi"/>
                <w:shd w:val="clear" w:color="auto" w:fill="FFFFFF"/>
                <w:lang w:val="en-US"/>
              </w:rPr>
              <w:t>1</w:t>
            </w:r>
          </w:p>
        </w:tc>
        <w:tc>
          <w:tcPr>
            <w:tcW w:w="5031" w:type="dxa"/>
            <w:shd w:val="clear" w:color="auto" w:fill="FFFFFF" w:themeFill="background1"/>
          </w:tcPr>
          <w:p w14:paraId="4233224A" w14:textId="5282D3D5" w:rsidR="00310A04" w:rsidRPr="004E4C43" w:rsidRDefault="00310A04" w:rsidP="00813BCD">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Syllabus, Intro to Project Management</w:t>
            </w:r>
          </w:p>
        </w:tc>
        <w:tc>
          <w:tcPr>
            <w:tcW w:w="3420" w:type="dxa"/>
            <w:shd w:val="clear" w:color="auto" w:fill="FFFFFF" w:themeFill="background1"/>
          </w:tcPr>
          <w:p w14:paraId="3EB759A2" w14:textId="30E13EB7" w:rsidR="00310A04" w:rsidRPr="004E4C43" w:rsidRDefault="00310A04" w:rsidP="00813BCD">
            <w:pPr>
              <w:pStyle w:val="Style"/>
              <w:rPr>
                <w:rFonts w:asciiTheme="minorHAnsi" w:hAnsiTheme="minorHAnsi" w:cstheme="minorHAnsi"/>
                <w:highlight w:val="lightGray"/>
                <w:shd w:val="clear" w:color="auto" w:fill="FFFFFF"/>
                <w:lang w:val="en-US"/>
              </w:rPr>
            </w:pPr>
            <w:r w:rsidRPr="00310A04">
              <w:rPr>
                <w:rFonts w:asciiTheme="minorHAnsi" w:hAnsiTheme="minorHAnsi" w:cstheme="minorHAnsi"/>
                <w:shd w:val="clear" w:color="auto" w:fill="FFFFFF"/>
                <w:lang w:val="en-US"/>
              </w:rPr>
              <w:t>Teams Assigned</w:t>
            </w:r>
            <w:r>
              <w:rPr>
                <w:rFonts w:asciiTheme="minorHAnsi" w:hAnsiTheme="minorHAnsi" w:cstheme="minorHAnsi"/>
                <w:shd w:val="clear" w:color="auto" w:fill="FFFFFF"/>
                <w:lang w:val="en-US"/>
              </w:rPr>
              <w:t xml:space="preserve"> (Instructor)</w:t>
            </w:r>
          </w:p>
        </w:tc>
      </w:tr>
      <w:tr w:rsidR="00310A04" w:rsidRPr="004E4C43" w14:paraId="122AE088" w14:textId="77777777" w:rsidTr="00813BCD">
        <w:tc>
          <w:tcPr>
            <w:tcW w:w="791" w:type="dxa"/>
          </w:tcPr>
          <w:p w14:paraId="7BAC1D5E" w14:textId="77777777" w:rsidR="00310A04" w:rsidRPr="004E4C43" w:rsidRDefault="00310A04" w:rsidP="00813BCD">
            <w:pPr>
              <w:pStyle w:val="Style"/>
              <w:rPr>
                <w:rFonts w:asciiTheme="minorHAnsi" w:hAnsiTheme="minorHAnsi" w:cstheme="minorHAnsi"/>
                <w:shd w:val="clear" w:color="auto" w:fill="FFFFFF"/>
                <w:lang w:val="en-US"/>
              </w:rPr>
            </w:pPr>
            <w:r w:rsidRPr="004E4C43">
              <w:rPr>
                <w:rFonts w:asciiTheme="minorHAnsi" w:hAnsiTheme="minorHAnsi" w:cstheme="minorHAnsi"/>
                <w:shd w:val="clear" w:color="auto" w:fill="FFFFFF"/>
                <w:lang w:val="en-US"/>
              </w:rPr>
              <w:t>2</w:t>
            </w:r>
          </w:p>
        </w:tc>
        <w:tc>
          <w:tcPr>
            <w:tcW w:w="5031" w:type="dxa"/>
          </w:tcPr>
          <w:p w14:paraId="14EF9191" w14:textId="4947B870" w:rsidR="00310A04" w:rsidRPr="004E4C43" w:rsidRDefault="00310A04" w:rsidP="00813BCD">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Project Management Fundamentals</w:t>
            </w:r>
          </w:p>
        </w:tc>
        <w:tc>
          <w:tcPr>
            <w:tcW w:w="3420" w:type="dxa"/>
          </w:tcPr>
          <w:p w14:paraId="45B0293D" w14:textId="69D1A196" w:rsidR="00310A04" w:rsidRPr="004E4C43" w:rsidRDefault="00310A04" w:rsidP="00813BCD">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Project Assigned (Instructor)</w:t>
            </w:r>
          </w:p>
        </w:tc>
      </w:tr>
      <w:tr w:rsidR="00310A04" w:rsidRPr="004E4C43" w14:paraId="3BF0DE86" w14:textId="77777777" w:rsidTr="00813BCD">
        <w:tc>
          <w:tcPr>
            <w:tcW w:w="791" w:type="dxa"/>
          </w:tcPr>
          <w:p w14:paraId="11F46CF1" w14:textId="77777777" w:rsidR="00310A04" w:rsidRPr="004E4C43" w:rsidRDefault="00310A04" w:rsidP="00813BCD">
            <w:pPr>
              <w:pStyle w:val="Style"/>
              <w:rPr>
                <w:rFonts w:asciiTheme="minorHAnsi" w:hAnsiTheme="minorHAnsi" w:cstheme="minorHAnsi"/>
                <w:shd w:val="clear" w:color="auto" w:fill="FFFFFF"/>
                <w:lang w:val="en-US"/>
              </w:rPr>
            </w:pPr>
            <w:r w:rsidRPr="004E4C43">
              <w:rPr>
                <w:rFonts w:asciiTheme="minorHAnsi" w:hAnsiTheme="minorHAnsi" w:cstheme="minorHAnsi"/>
                <w:shd w:val="clear" w:color="auto" w:fill="FFFFFF"/>
                <w:lang w:val="en-US"/>
              </w:rPr>
              <w:t>3</w:t>
            </w:r>
          </w:p>
        </w:tc>
        <w:tc>
          <w:tcPr>
            <w:tcW w:w="5031" w:type="dxa"/>
          </w:tcPr>
          <w:p w14:paraId="6904217B" w14:textId="3D1788D5" w:rsidR="00310A04" w:rsidRPr="004E4C43" w:rsidRDefault="00310A04" w:rsidP="00813BCD">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Project Plan</w:t>
            </w:r>
          </w:p>
        </w:tc>
        <w:tc>
          <w:tcPr>
            <w:tcW w:w="3420" w:type="dxa"/>
          </w:tcPr>
          <w:p w14:paraId="5E8553E8" w14:textId="73E65479" w:rsidR="00310A04" w:rsidRPr="004E4C43" w:rsidRDefault="00310A04" w:rsidP="00813BCD">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Identify Milestones</w:t>
            </w:r>
          </w:p>
        </w:tc>
      </w:tr>
      <w:tr w:rsidR="00310A04" w:rsidRPr="004E4C43" w14:paraId="5191E818" w14:textId="77777777" w:rsidTr="00813BCD">
        <w:tc>
          <w:tcPr>
            <w:tcW w:w="791" w:type="dxa"/>
          </w:tcPr>
          <w:p w14:paraId="22957C18" w14:textId="77777777" w:rsidR="00310A04" w:rsidRPr="004E4C43" w:rsidRDefault="00310A04" w:rsidP="00813BCD">
            <w:pPr>
              <w:pStyle w:val="Style"/>
              <w:rPr>
                <w:rFonts w:asciiTheme="minorHAnsi" w:hAnsiTheme="minorHAnsi" w:cstheme="minorHAnsi"/>
                <w:shd w:val="clear" w:color="auto" w:fill="FFFFFF"/>
                <w:lang w:val="en-US"/>
              </w:rPr>
            </w:pPr>
            <w:r w:rsidRPr="004E4C43">
              <w:rPr>
                <w:rFonts w:asciiTheme="minorHAnsi" w:hAnsiTheme="minorHAnsi" w:cstheme="minorHAnsi"/>
                <w:shd w:val="clear" w:color="auto" w:fill="FFFFFF"/>
                <w:lang w:val="en-US"/>
              </w:rPr>
              <w:t>4</w:t>
            </w:r>
          </w:p>
        </w:tc>
        <w:tc>
          <w:tcPr>
            <w:tcW w:w="5031" w:type="dxa"/>
          </w:tcPr>
          <w:p w14:paraId="5BC66E26" w14:textId="4FCC6A56" w:rsidR="00310A04" w:rsidRPr="004E4C43" w:rsidRDefault="00310A04" w:rsidP="00813BCD">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Work breakdown structure</w:t>
            </w:r>
          </w:p>
        </w:tc>
        <w:tc>
          <w:tcPr>
            <w:tcW w:w="3420" w:type="dxa"/>
          </w:tcPr>
          <w:p w14:paraId="667C81F1" w14:textId="240C4AD9" w:rsidR="00310A04" w:rsidRPr="004E4C43" w:rsidRDefault="00310A04" w:rsidP="00813BCD">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Network diagram</w:t>
            </w:r>
          </w:p>
        </w:tc>
      </w:tr>
      <w:tr w:rsidR="00310A04" w:rsidRPr="004E4C43" w14:paraId="52943262" w14:textId="77777777" w:rsidTr="00813BCD">
        <w:tc>
          <w:tcPr>
            <w:tcW w:w="791" w:type="dxa"/>
            <w:shd w:val="clear" w:color="auto" w:fill="FFFFFF" w:themeFill="background1"/>
          </w:tcPr>
          <w:p w14:paraId="6581CFFC" w14:textId="77777777" w:rsidR="00310A04" w:rsidRPr="004E4C43" w:rsidRDefault="00310A04" w:rsidP="00813BCD">
            <w:pPr>
              <w:pStyle w:val="Style"/>
              <w:rPr>
                <w:rFonts w:asciiTheme="minorHAnsi" w:hAnsiTheme="minorHAnsi" w:cstheme="minorHAnsi"/>
                <w:shd w:val="clear" w:color="auto" w:fill="FFFFFF"/>
                <w:lang w:val="en-US"/>
              </w:rPr>
            </w:pPr>
            <w:r w:rsidRPr="004E4C43">
              <w:rPr>
                <w:rFonts w:asciiTheme="minorHAnsi" w:hAnsiTheme="minorHAnsi" w:cstheme="minorHAnsi"/>
                <w:shd w:val="clear" w:color="auto" w:fill="FFFFFF"/>
                <w:lang w:val="en-US"/>
              </w:rPr>
              <w:t>5</w:t>
            </w:r>
          </w:p>
        </w:tc>
        <w:tc>
          <w:tcPr>
            <w:tcW w:w="5031" w:type="dxa"/>
            <w:shd w:val="clear" w:color="auto" w:fill="FFFFFF" w:themeFill="background1"/>
          </w:tcPr>
          <w:p w14:paraId="4014ECA2" w14:textId="3ACA1E89" w:rsidR="00310A04" w:rsidRPr="004E4C43" w:rsidRDefault="00310A04" w:rsidP="00813BCD">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Resource analysis</w:t>
            </w:r>
          </w:p>
        </w:tc>
        <w:tc>
          <w:tcPr>
            <w:tcW w:w="3420" w:type="dxa"/>
            <w:shd w:val="clear" w:color="auto" w:fill="FFFFFF" w:themeFill="background1"/>
          </w:tcPr>
          <w:p w14:paraId="7DC6E6E1" w14:textId="77777777" w:rsidR="00310A04" w:rsidRPr="004E4C43" w:rsidRDefault="00310A04" w:rsidP="00813BCD">
            <w:pPr>
              <w:pStyle w:val="Style"/>
              <w:rPr>
                <w:rFonts w:asciiTheme="minorHAnsi" w:hAnsiTheme="minorHAnsi" w:cstheme="minorHAnsi"/>
                <w:shd w:val="clear" w:color="auto" w:fill="FFFFFF"/>
                <w:lang w:val="en-US"/>
              </w:rPr>
            </w:pPr>
          </w:p>
        </w:tc>
      </w:tr>
      <w:tr w:rsidR="00310A04" w:rsidRPr="004E4C43" w14:paraId="46C26C8D" w14:textId="77777777" w:rsidTr="00813BCD">
        <w:tc>
          <w:tcPr>
            <w:tcW w:w="791" w:type="dxa"/>
            <w:shd w:val="clear" w:color="auto" w:fill="FFFFFF" w:themeFill="background1"/>
          </w:tcPr>
          <w:p w14:paraId="1A5DC221" w14:textId="77777777" w:rsidR="00310A04" w:rsidRPr="004E4C43" w:rsidRDefault="00310A04" w:rsidP="00813BCD">
            <w:pPr>
              <w:pStyle w:val="Style"/>
              <w:rPr>
                <w:rFonts w:asciiTheme="minorHAnsi" w:hAnsiTheme="minorHAnsi" w:cstheme="minorHAnsi"/>
                <w:shd w:val="clear" w:color="auto" w:fill="FFFFFF"/>
                <w:lang w:val="en-US"/>
              </w:rPr>
            </w:pPr>
            <w:r w:rsidRPr="004E4C43">
              <w:rPr>
                <w:rFonts w:asciiTheme="minorHAnsi" w:hAnsiTheme="minorHAnsi" w:cstheme="minorHAnsi"/>
                <w:shd w:val="clear" w:color="auto" w:fill="FFFFFF"/>
                <w:lang w:val="en-US"/>
              </w:rPr>
              <w:t>6</w:t>
            </w:r>
          </w:p>
        </w:tc>
        <w:tc>
          <w:tcPr>
            <w:tcW w:w="5031" w:type="dxa"/>
            <w:shd w:val="clear" w:color="auto" w:fill="FFFFFF" w:themeFill="background1"/>
          </w:tcPr>
          <w:p w14:paraId="19ED2E61" w14:textId="780CF837" w:rsidR="00310A04" w:rsidRPr="004E4C43" w:rsidRDefault="00310A04" w:rsidP="00813BCD">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Risk analysis</w:t>
            </w:r>
          </w:p>
        </w:tc>
        <w:tc>
          <w:tcPr>
            <w:tcW w:w="3420" w:type="dxa"/>
            <w:shd w:val="clear" w:color="auto" w:fill="FFFFFF" w:themeFill="background1"/>
          </w:tcPr>
          <w:p w14:paraId="3B18F02B" w14:textId="25918AAB" w:rsidR="00310A04" w:rsidRPr="004E4C43" w:rsidRDefault="00310A04" w:rsidP="00813BCD">
            <w:pPr>
              <w:pStyle w:val="Style"/>
              <w:rPr>
                <w:rFonts w:asciiTheme="minorHAnsi" w:hAnsiTheme="minorHAnsi" w:cstheme="minorHAnsi"/>
                <w:shd w:val="clear" w:color="auto" w:fill="FFFFFF"/>
                <w:lang w:val="en-US"/>
              </w:rPr>
            </w:pPr>
          </w:p>
        </w:tc>
      </w:tr>
      <w:tr w:rsidR="00310A04" w:rsidRPr="004E4C43" w14:paraId="3780299B" w14:textId="77777777" w:rsidTr="00813BCD">
        <w:tc>
          <w:tcPr>
            <w:tcW w:w="791" w:type="dxa"/>
            <w:shd w:val="clear" w:color="auto" w:fill="FFFFFF" w:themeFill="background1"/>
          </w:tcPr>
          <w:p w14:paraId="2BCB2947" w14:textId="77777777" w:rsidR="00310A04" w:rsidRPr="004E4C43" w:rsidRDefault="00310A04" w:rsidP="00813BCD">
            <w:pPr>
              <w:pStyle w:val="Style"/>
              <w:rPr>
                <w:rFonts w:asciiTheme="minorHAnsi" w:hAnsiTheme="minorHAnsi" w:cstheme="minorHAnsi"/>
                <w:shd w:val="clear" w:color="auto" w:fill="FFFFFF"/>
                <w:lang w:val="en-US"/>
              </w:rPr>
            </w:pPr>
            <w:r w:rsidRPr="004E4C43">
              <w:rPr>
                <w:rFonts w:asciiTheme="minorHAnsi" w:hAnsiTheme="minorHAnsi" w:cstheme="minorHAnsi"/>
                <w:shd w:val="clear" w:color="auto" w:fill="FFFFFF"/>
                <w:lang w:val="en-US"/>
              </w:rPr>
              <w:t>7</w:t>
            </w:r>
          </w:p>
        </w:tc>
        <w:tc>
          <w:tcPr>
            <w:tcW w:w="5031" w:type="dxa"/>
            <w:shd w:val="clear" w:color="auto" w:fill="FFFFFF" w:themeFill="background1"/>
          </w:tcPr>
          <w:p w14:paraId="2BFB4A48" w14:textId="32A7B7C3" w:rsidR="00310A04" w:rsidRPr="004E4C43" w:rsidRDefault="00310A04" w:rsidP="00813BCD">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Risk Response</w:t>
            </w:r>
          </w:p>
        </w:tc>
        <w:tc>
          <w:tcPr>
            <w:tcW w:w="3420" w:type="dxa"/>
            <w:shd w:val="clear" w:color="auto" w:fill="FFFFFF" w:themeFill="background1"/>
          </w:tcPr>
          <w:p w14:paraId="625D7C8D" w14:textId="060C6BD5" w:rsidR="00310A04" w:rsidRPr="004E4C43" w:rsidRDefault="00310A04" w:rsidP="00813BCD">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Risk Assessment</w:t>
            </w:r>
          </w:p>
        </w:tc>
      </w:tr>
      <w:tr w:rsidR="00310A04" w:rsidRPr="004E4C43" w14:paraId="4C5557DE" w14:textId="77777777" w:rsidTr="00813BCD">
        <w:tc>
          <w:tcPr>
            <w:tcW w:w="791" w:type="dxa"/>
            <w:shd w:val="clear" w:color="auto" w:fill="FFFFFF" w:themeFill="background1"/>
          </w:tcPr>
          <w:p w14:paraId="4AC8E6DD" w14:textId="77777777" w:rsidR="00310A04" w:rsidRPr="004E4C43" w:rsidRDefault="00310A04" w:rsidP="00813BCD">
            <w:pPr>
              <w:pStyle w:val="Style"/>
              <w:rPr>
                <w:rFonts w:asciiTheme="minorHAnsi" w:hAnsiTheme="minorHAnsi" w:cstheme="minorHAnsi"/>
                <w:shd w:val="clear" w:color="auto" w:fill="FFFFFF"/>
                <w:lang w:val="en-US"/>
              </w:rPr>
            </w:pPr>
            <w:r w:rsidRPr="004E4C43">
              <w:rPr>
                <w:rFonts w:asciiTheme="minorHAnsi" w:hAnsiTheme="minorHAnsi" w:cstheme="minorHAnsi"/>
                <w:shd w:val="clear" w:color="auto" w:fill="FFFFFF"/>
                <w:lang w:val="en-US"/>
              </w:rPr>
              <w:t>8</w:t>
            </w:r>
          </w:p>
        </w:tc>
        <w:tc>
          <w:tcPr>
            <w:tcW w:w="5031" w:type="dxa"/>
            <w:shd w:val="clear" w:color="auto" w:fill="FFFFFF" w:themeFill="background1"/>
          </w:tcPr>
          <w:p w14:paraId="184D9809" w14:textId="4CC0F176" w:rsidR="00310A04" w:rsidRPr="004E4C43" w:rsidRDefault="00310A04" w:rsidP="00813BCD">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Project Process Management</w:t>
            </w:r>
          </w:p>
        </w:tc>
        <w:tc>
          <w:tcPr>
            <w:tcW w:w="3420" w:type="dxa"/>
            <w:shd w:val="clear" w:color="auto" w:fill="FFFFFF" w:themeFill="background1"/>
          </w:tcPr>
          <w:p w14:paraId="73CE4C63" w14:textId="20FC2824" w:rsidR="00310A04" w:rsidRPr="004E4C43" w:rsidRDefault="00310A04" w:rsidP="00813BCD">
            <w:pPr>
              <w:pStyle w:val="Style"/>
              <w:rPr>
                <w:rFonts w:asciiTheme="minorHAnsi" w:hAnsiTheme="minorHAnsi" w:cstheme="minorHAnsi"/>
                <w:shd w:val="clear" w:color="auto" w:fill="FFFFFF"/>
                <w:lang w:val="en-US"/>
              </w:rPr>
            </w:pPr>
          </w:p>
        </w:tc>
      </w:tr>
      <w:tr w:rsidR="00310A04" w:rsidRPr="004E4C43" w14:paraId="1F5E91CA" w14:textId="77777777" w:rsidTr="00813BCD">
        <w:tc>
          <w:tcPr>
            <w:tcW w:w="791" w:type="dxa"/>
            <w:shd w:val="clear" w:color="auto" w:fill="FFFFFF" w:themeFill="background1"/>
          </w:tcPr>
          <w:p w14:paraId="0118BAB1" w14:textId="77777777" w:rsidR="00310A04" w:rsidRPr="004E4C43" w:rsidRDefault="00310A04" w:rsidP="00813BCD">
            <w:pPr>
              <w:pStyle w:val="Style"/>
              <w:rPr>
                <w:rFonts w:asciiTheme="minorHAnsi" w:hAnsiTheme="minorHAnsi" w:cstheme="minorHAnsi"/>
                <w:shd w:val="clear" w:color="auto" w:fill="FFFFFF"/>
                <w:lang w:val="en-US"/>
              </w:rPr>
            </w:pPr>
            <w:r w:rsidRPr="004E4C43">
              <w:rPr>
                <w:rFonts w:asciiTheme="minorHAnsi" w:hAnsiTheme="minorHAnsi" w:cstheme="minorHAnsi"/>
                <w:shd w:val="clear" w:color="auto" w:fill="FFFFFF"/>
                <w:lang w:val="en-US"/>
              </w:rPr>
              <w:t>9</w:t>
            </w:r>
          </w:p>
        </w:tc>
        <w:tc>
          <w:tcPr>
            <w:tcW w:w="5031" w:type="dxa"/>
            <w:shd w:val="clear" w:color="auto" w:fill="FFFFFF" w:themeFill="background1"/>
          </w:tcPr>
          <w:p w14:paraId="2CBEC004" w14:textId="4EF744A1" w:rsidR="00310A04" w:rsidRPr="004E4C43" w:rsidRDefault="00310A04" w:rsidP="00813BCD">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Final Project Work</w:t>
            </w:r>
          </w:p>
        </w:tc>
        <w:tc>
          <w:tcPr>
            <w:tcW w:w="3420" w:type="dxa"/>
            <w:shd w:val="clear" w:color="auto" w:fill="FFFFFF" w:themeFill="background1"/>
          </w:tcPr>
          <w:p w14:paraId="2CD91746" w14:textId="77777777" w:rsidR="00310A04" w:rsidRPr="004E4C43" w:rsidRDefault="00310A04" w:rsidP="00813BCD">
            <w:pPr>
              <w:pStyle w:val="Style"/>
              <w:rPr>
                <w:rFonts w:asciiTheme="minorHAnsi" w:hAnsiTheme="minorHAnsi" w:cstheme="minorHAnsi"/>
                <w:shd w:val="clear" w:color="auto" w:fill="FFFFFF"/>
                <w:lang w:val="en-US"/>
              </w:rPr>
            </w:pPr>
          </w:p>
        </w:tc>
      </w:tr>
      <w:tr w:rsidR="00310A04" w:rsidRPr="004E4C43" w14:paraId="0020E9B0" w14:textId="77777777" w:rsidTr="00813BCD">
        <w:tc>
          <w:tcPr>
            <w:tcW w:w="791" w:type="dxa"/>
          </w:tcPr>
          <w:p w14:paraId="0A0BBACE" w14:textId="77777777" w:rsidR="00310A04" w:rsidRPr="004E4C43" w:rsidRDefault="00310A04" w:rsidP="00813BCD">
            <w:pPr>
              <w:pStyle w:val="Style"/>
              <w:rPr>
                <w:rFonts w:asciiTheme="minorHAnsi" w:hAnsiTheme="minorHAnsi" w:cstheme="minorHAnsi"/>
                <w:shd w:val="clear" w:color="auto" w:fill="FFFFFF"/>
                <w:lang w:val="en-US"/>
              </w:rPr>
            </w:pPr>
            <w:r w:rsidRPr="004E4C43">
              <w:rPr>
                <w:rFonts w:asciiTheme="minorHAnsi" w:hAnsiTheme="minorHAnsi" w:cstheme="minorHAnsi"/>
                <w:shd w:val="clear" w:color="auto" w:fill="FFFFFF"/>
                <w:lang w:val="en-US"/>
              </w:rPr>
              <w:t>10</w:t>
            </w:r>
          </w:p>
        </w:tc>
        <w:tc>
          <w:tcPr>
            <w:tcW w:w="5031" w:type="dxa"/>
          </w:tcPr>
          <w:p w14:paraId="7F0A2672" w14:textId="51F128BE" w:rsidR="00310A04" w:rsidRPr="004E4C43" w:rsidRDefault="00310A04" w:rsidP="00813BCD">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Final Project Work</w:t>
            </w:r>
          </w:p>
        </w:tc>
        <w:tc>
          <w:tcPr>
            <w:tcW w:w="3420" w:type="dxa"/>
          </w:tcPr>
          <w:p w14:paraId="4371CF0C" w14:textId="38705E74" w:rsidR="00310A04" w:rsidRPr="004E4C43" w:rsidRDefault="00310A04" w:rsidP="00813BCD">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Final Project Report</w:t>
            </w:r>
          </w:p>
        </w:tc>
      </w:tr>
    </w:tbl>
    <w:p w14:paraId="1D88A829" w14:textId="77777777" w:rsidR="00310A04" w:rsidRDefault="00310A04" w:rsidP="00984340">
      <w:pPr>
        <w:spacing w:line="240" w:lineRule="auto"/>
        <w:rPr>
          <w:rFonts w:eastAsia="Times New Roman" w:cstheme="minorHAnsi"/>
          <w:sz w:val="24"/>
          <w:szCs w:val="24"/>
        </w:rPr>
      </w:pPr>
    </w:p>
    <w:sectPr w:rsidR="00310A04" w:rsidSect="00776629">
      <w:type w:val="continuous"/>
      <w:pgSz w:w="12241" w:h="15842"/>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76725" w14:textId="77777777" w:rsidR="007F0931" w:rsidRDefault="007F0931" w:rsidP="00E739ED">
      <w:pPr>
        <w:spacing w:after="0" w:line="240" w:lineRule="auto"/>
      </w:pPr>
      <w:r>
        <w:separator/>
      </w:r>
    </w:p>
  </w:endnote>
  <w:endnote w:type="continuationSeparator" w:id="0">
    <w:p w14:paraId="7B62FE61" w14:textId="77777777" w:rsidR="007F0931" w:rsidRDefault="007F0931" w:rsidP="00E7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62D03" w14:textId="77777777" w:rsidR="007F0931" w:rsidRDefault="007F0931" w:rsidP="00E739ED">
      <w:pPr>
        <w:spacing w:after="0" w:line="240" w:lineRule="auto"/>
      </w:pPr>
      <w:r>
        <w:separator/>
      </w:r>
    </w:p>
  </w:footnote>
  <w:footnote w:type="continuationSeparator" w:id="0">
    <w:p w14:paraId="4B3BEFC7" w14:textId="77777777" w:rsidR="007F0931" w:rsidRDefault="007F0931" w:rsidP="00E73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E135D"/>
    <w:multiLevelType w:val="multilevel"/>
    <w:tmpl w:val="017E9730"/>
    <w:lvl w:ilvl="0">
      <w:start w:val="1"/>
      <w:numFmt w:val="bullet"/>
      <w:lvlText w:val="●"/>
      <w:lvlJc w:val="left"/>
      <w:pPr>
        <w:ind w:left="2160" w:firstLine="360"/>
      </w:pPr>
      <w:rPr>
        <w:rFonts w:ascii="Arial" w:eastAsia="Arial" w:hAnsi="Arial" w:cs="Arial"/>
        <w:sz w:val="20"/>
        <w:szCs w:val="20"/>
      </w:rPr>
    </w:lvl>
    <w:lvl w:ilvl="1">
      <w:start w:val="1"/>
      <w:numFmt w:val="bullet"/>
      <w:lvlText w:val="o"/>
      <w:lvlJc w:val="left"/>
      <w:pPr>
        <w:ind w:left="2880" w:firstLine="1080"/>
      </w:pPr>
      <w:rPr>
        <w:rFonts w:ascii="Arial" w:eastAsia="Arial" w:hAnsi="Arial" w:cs="Arial"/>
        <w:sz w:val="20"/>
        <w:szCs w:val="20"/>
      </w:rPr>
    </w:lvl>
    <w:lvl w:ilvl="2">
      <w:start w:val="1"/>
      <w:numFmt w:val="bullet"/>
      <w:lvlText w:val="▪"/>
      <w:lvlJc w:val="left"/>
      <w:pPr>
        <w:ind w:left="3600" w:firstLine="1800"/>
      </w:pPr>
      <w:rPr>
        <w:rFonts w:ascii="Arial" w:eastAsia="Arial" w:hAnsi="Arial" w:cs="Arial"/>
        <w:sz w:val="20"/>
        <w:szCs w:val="20"/>
      </w:rPr>
    </w:lvl>
    <w:lvl w:ilvl="3">
      <w:start w:val="1"/>
      <w:numFmt w:val="bullet"/>
      <w:lvlText w:val="▪"/>
      <w:lvlJc w:val="left"/>
      <w:pPr>
        <w:ind w:left="4320" w:firstLine="2520"/>
      </w:pPr>
      <w:rPr>
        <w:rFonts w:ascii="Arial" w:eastAsia="Arial" w:hAnsi="Arial" w:cs="Arial"/>
        <w:sz w:val="20"/>
        <w:szCs w:val="20"/>
      </w:rPr>
    </w:lvl>
    <w:lvl w:ilvl="4">
      <w:start w:val="1"/>
      <w:numFmt w:val="bullet"/>
      <w:lvlText w:val="▪"/>
      <w:lvlJc w:val="left"/>
      <w:pPr>
        <w:ind w:left="5040" w:firstLine="3240"/>
      </w:pPr>
      <w:rPr>
        <w:rFonts w:ascii="Arial" w:eastAsia="Arial" w:hAnsi="Arial" w:cs="Arial"/>
        <w:sz w:val="20"/>
        <w:szCs w:val="20"/>
      </w:rPr>
    </w:lvl>
    <w:lvl w:ilvl="5">
      <w:start w:val="1"/>
      <w:numFmt w:val="bullet"/>
      <w:lvlText w:val="▪"/>
      <w:lvlJc w:val="left"/>
      <w:pPr>
        <w:ind w:left="5760" w:firstLine="3960"/>
      </w:pPr>
      <w:rPr>
        <w:rFonts w:ascii="Arial" w:eastAsia="Arial" w:hAnsi="Arial" w:cs="Arial"/>
        <w:sz w:val="20"/>
        <w:szCs w:val="20"/>
      </w:rPr>
    </w:lvl>
    <w:lvl w:ilvl="6">
      <w:start w:val="1"/>
      <w:numFmt w:val="bullet"/>
      <w:lvlText w:val="▪"/>
      <w:lvlJc w:val="left"/>
      <w:pPr>
        <w:ind w:left="6480" w:firstLine="4680"/>
      </w:pPr>
      <w:rPr>
        <w:rFonts w:ascii="Arial" w:eastAsia="Arial" w:hAnsi="Arial" w:cs="Arial"/>
        <w:sz w:val="20"/>
        <w:szCs w:val="20"/>
      </w:rPr>
    </w:lvl>
    <w:lvl w:ilvl="7">
      <w:start w:val="1"/>
      <w:numFmt w:val="bullet"/>
      <w:lvlText w:val="▪"/>
      <w:lvlJc w:val="left"/>
      <w:pPr>
        <w:ind w:left="7200" w:firstLine="5400"/>
      </w:pPr>
      <w:rPr>
        <w:rFonts w:ascii="Arial" w:eastAsia="Arial" w:hAnsi="Arial" w:cs="Arial"/>
        <w:sz w:val="20"/>
        <w:szCs w:val="20"/>
      </w:rPr>
    </w:lvl>
    <w:lvl w:ilvl="8">
      <w:start w:val="1"/>
      <w:numFmt w:val="bullet"/>
      <w:lvlText w:val="▪"/>
      <w:lvlJc w:val="left"/>
      <w:pPr>
        <w:ind w:left="7920" w:firstLine="6120"/>
      </w:pPr>
      <w:rPr>
        <w:rFonts w:ascii="Arial" w:eastAsia="Arial" w:hAnsi="Arial" w:cs="Arial"/>
        <w:sz w:val="20"/>
        <w:szCs w:val="20"/>
      </w:rPr>
    </w:lvl>
  </w:abstractNum>
  <w:abstractNum w:abstractNumId="1" w15:restartNumberingAfterBreak="0">
    <w:nsid w:val="121326EB"/>
    <w:multiLevelType w:val="hybridMultilevel"/>
    <w:tmpl w:val="9A0E81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B752C3"/>
    <w:multiLevelType w:val="hybridMultilevel"/>
    <w:tmpl w:val="8FBA3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4D2E96"/>
    <w:multiLevelType w:val="hybridMultilevel"/>
    <w:tmpl w:val="C41E3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2B114C"/>
    <w:multiLevelType w:val="hybridMultilevel"/>
    <w:tmpl w:val="74289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A9684C"/>
    <w:multiLevelType w:val="hybridMultilevel"/>
    <w:tmpl w:val="0BCA94FC"/>
    <w:lvl w:ilvl="0" w:tplc="0409000F">
      <w:start w:val="1"/>
      <w:numFmt w:val="decimal"/>
      <w:lvlText w:val="%1."/>
      <w:lvlJc w:val="left"/>
      <w:pPr>
        <w:ind w:left="729" w:hanging="360"/>
      </w:p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6" w15:restartNumberingAfterBreak="0">
    <w:nsid w:val="6A8965BF"/>
    <w:multiLevelType w:val="hybridMultilevel"/>
    <w:tmpl w:val="378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9A4"/>
    <w:rsid w:val="00017432"/>
    <w:rsid w:val="00045AAF"/>
    <w:rsid w:val="000A15B0"/>
    <w:rsid w:val="000B0E6B"/>
    <w:rsid w:val="000C6D70"/>
    <w:rsid w:val="000D5956"/>
    <w:rsid w:val="000F63DD"/>
    <w:rsid w:val="0010062E"/>
    <w:rsid w:val="00165130"/>
    <w:rsid w:val="00172E87"/>
    <w:rsid w:val="0018022C"/>
    <w:rsid w:val="001A6ED5"/>
    <w:rsid w:val="001C2FC6"/>
    <w:rsid w:val="001E26A1"/>
    <w:rsid w:val="002200F3"/>
    <w:rsid w:val="00222600"/>
    <w:rsid w:val="0027014C"/>
    <w:rsid w:val="00287CBB"/>
    <w:rsid w:val="002A2C09"/>
    <w:rsid w:val="002E7535"/>
    <w:rsid w:val="00301DD8"/>
    <w:rsid w:val="00303DD8"/>
    <w:rsid w:val="00306942"/>
    <w:rsid w:val="00310A04"/>
    <w:rsid w:val="00334E9D"/>
    <w:rsid w:val="003A61B5"/>
    <w:rsid w:val="003D695A"/>
    <w:rsid w:val="003E4E29"/>
    <w:rsid w:val="00435E7F"/>
    <w:rsid w:val="0046114E"/>
    <w:rsid w:val="00467B0F"/>
    <w:rsid w:val="00474CDD"/>
    <w:rsid w:val="00492B15"/>
    <w:rsid w:val="004A546B"/>
    <w:rsid w:val="004A6305"/>
    <w:rsid w:val="004C3780"/>
    <w:rsid w:val="004C7148"/>
    <w:rsid w:val="004D09B6"/>
    <w:rsid w:val="004E0D65"/>
    <w:rsid w:val="004E1A10"/>
    <w:rsid w:val="004E605B"/>
    <w:rsid w:val="004F7506"/>
    <w:rsid w:val="005329B7"/>
    <w:rsid w:val="0054653C"/>
    <w:rsid w:val="005479AF"/>
    <w:rsid w:val="005704AC"/>
    <w:rsid w:val="0057751D"/>
    <w:rsid w:val="00583EEF"/>
    <w:rsid w:val="0058504D"/>
    <w:rsid w:val="005A4D2B"/>
    <w:rsid w:val="005C2AD5"/>
    <w:rsid w:val="005C7574"/>
    <w:rsid w:val="005F2372"/>
    <w:rsid w:val="005F3ED3"/>
    <w:rsid w:val="005F615A"/>
    <w:rsid w:val="006049A4"/>
    <w:rsid w:val="006241D2"/>
    <w:rsid w:val="00637224"/>
    <w:rsid w:val="006436CF"/>
    <w:rsid w:val="00675552"/>
    <w:rsid w:val="00693205"/>
    <w:rsid w:val="007212B5"/>
    <w:rsid w:val="007445E1"/>
    <w:rsid w:val="00757E9F"/>
    <w:rsid w:val="00761271"/>
    <w:rsid w:val="007703CF"/>
    <w:rsid w:val="00776629"/>
    <w:rsid w:val="007B1F9D"/>
    <w:rsid w:val="007B406F"/>
    <w:rsid w:val="007D4586"/>
    <w:rsid w:val="007F0931"/>
    <w:rsid w:val="008139AD"/>
    <w:rsid w:val="00821CA0"/>
    <w:rsid w:val="0083104C"/>
    <w:rsid w:val="008551CE"/>
    <w:rsid w:val="008D02AC"/>
    <w:rsid w:val="00906F8A"/>
    <w:rsid w:val="00913C36"/>
    <w:rsid w:val="00927604"/>
    <w:rsid w:val="009304C3"/>
    <w:rsid w:val="00937E2F"/>
    <w:rsid w:val="009728AA"/>
    <w:rsid w:val="00984340"/>
    <w:rsid w:val="009914FD"/>
    <w:rsid w:val="00991AF6"/>
    <w:rsid w:val="009A16D9"/>
    <w:rsid w:val="009E09F5"/>
    <w:rsid w:val="009E28AD"/>
    <w:rsid w:val="009E751C"/>
    <w:rsid w:val="00A01008"/>
    <w:rsid w:val="00A47E5D"/>
    <w:rsid w:val="00A62603"/>
    <w:rsid w:val="00A932AC"/>
    <w:rsid w:val="00AB20E5"/>
    <w:rsid w:val="00AC6EB3"/>
    <w:rsid w:val="00AE66B7"/>
    <w:rsid w:val="00B16E29"/>
    <w:rsid w:val="00B73B4A"/>
    <w:rsid w:val="00B763E2"/>
    <w:rsid w:val="00B861D7"/>
    <w:rsid w:val="00BA2309"/>
    <w:rsid w:val="00BA34F6"/>
    <w:rsid w:val="00BB060A"/>
    <w:rsid w:val="00BB3280"/>
    <w:rsid w:val="00BC58A1"/>
    <w:rsid w:val="00BE40F9"/>
    <w:rsid w:val="00BE51B6"/>
    <w:rsid w:val="00BF27FF"/>
    <w:rsid w:val="00BF43A7"/>
    <w:rsid w:val="00C1634D"/>
    <w:rsid w:val="00C35C09"/>
    <w:rsid w:val="00C538BF"/>
    <w:rsid w:val="00C7579C"/>
    <w:rsid w:val="00C75A77"/>
    <w:rsid w:val="00CC0E0A"/>
    <w:rsid w:val="00CC48EB"/>
    <w:rsid w:val="00CD26FE"/>
    <w:rsid w:val="00D05F6F"/>
    <w:rsid w:val="00D15900"/>
    <w:rsid w:val="00D3388F"/>
    <w:rsid w:val="00D44A56"/>
    <w:rsid w:val="00D57F61"/>
    <w:rsid w:val="00D86620"/>
    <w:rsid w:val="00D92062"/>
    <w:rsid w:val="00D971F3"/>
    <w:rsid w:val="00DA3329"/>
    <w:rsid w:val="00DB6D93"/>
    <w:rsid w:val="00DC0143"/>
    <w:rsid w:val="00DE2628"/>
    <w:rsid w:val="00E3136D"/>
    <w:rsid w:val="00E329B7"/>
    <w:rsid w:val="00E3593B"/>
    <w:rsid w:val="00E739ED"/>
    <w:rsid w:val="00EA7CF1"/>
    <w:rsid w:val="00EC2E19"/>
    <w:rsid w:val="00EE540B"/>
    <w:rsid w:val="00EE7256"/>
    <w:rsid w:val="00F53270"/>
    <w:rsid w:val="00F703E6"/>
    <w:rsid w:val="00FA6381"/>
    <w:rsid w:val="00FD2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97FA32"/>
  <w14:defaultImageDpi w14:val="96"/>
  <w15:docId w15:val="{722643DD-274B-4007-8C22-4E14ECF48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BE40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E40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40F9"/>
    <w:pPr>
      <w:keepNext/>
      <w:keepLines/>
      <w:spacing w:before="120" w:after="120"/>
      <w:outlineLvl w:val="2"/>
    </w:pPr>
    <w:rPr>
      <w:rFonts w:ascii="Arial" w:eastAsiaTheme="majorEastAsia" w:hAnsi="Arial" w:cstheme="majorBidi"/>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Times New Roman" w:hAnsi="Times New Roman" w:cs="Times New Roman"/>
      <w:sz w:val="24"/>
      <w:szCs w:val="24"/>
    </w:rPr>
  </w:style>
  <w:style w:type="paragraph" w:styleId="BodyText2">
    <w:name w:val="Body Text 2"/>
    <w:basedOn w:val="Normal"/>
    <w:link w:val="BodyText2Char"/>
    <w:rsid w:val="00821CA0"/>
    <w:pPr>
      <w:widowControl w:val="0"/>
      <w:spacing w:after="0" w:line="240" w:lineRule="auto"/>
    </w:pPr>
    <w:rPr>
      <w:rFonts w:ascii="Arial" w:eastAsia="Times New Roman" w:hAnsi="Arial" w:cs="Times New Roman"/>
      <w:sz w:val="18"/>
      <w:szCs w:val="20"/>
      <w:lang w:eastAsia="en-US"/>
    </w:rPr>
  </w:style>
  <w:style w:type="character" w:customStyle="1" w:styleId="BodyText2Char">
    <w:name w:val="Body Text 2 Char"/>
    <w:basedOn w:val="DefaultParagraphFont"/>
    <w:link w:val="BodyText2"/>
    <w:rsid w:val="00821CA0"/>
    <w:rPr>
      <w:rFonts w:ascii="Arial" w:eastAsia="Times New Roman" w:hAnsi="Arial" w:cs="Times New Roman"/>
      <w:sz w:val="18"/>
      <w:szCs w:val="20"/>
      <w:lang w:val="en-US" w:eastAsia="en-US"/>
    </w:rPr>
  </w:style>
  <w:style w:type="character" w:styleId="Hyperlink">
    <w:name w:val="Hyperlink"/>
    <w:basedOn w:val="DefaultParagraphFont"/>
    <w:uiPriority w:val="99"/>
    <w:unhideWhenUsed/>
    <w:rsid w:val="000F63DD"/>
    <w:rPr>
      <w:color w:val="0563C1" w:themeColor="hyperlink"/>
      <w:u w:val="single"/>
    </w:rPr>
  </w:style>
  <w:style w:type="table" w:styleId="TableGrid">
    <w:name w:val="Table Grid"/>
    <w:basedOn w:val="TableNormal"/>
    <w:uiPriority w:val="39"/>
    <w:rsid w:val="00220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4E29"/>
    <w:pPr>
      <w:ind w:left="720"/>
      <w:contextualSpacing/>
    </w:pPr>
  </w:style>
  <w:style w:type="paragraph" w:styleId="BalloonText">
    <w:name w:val="Balloon Text"/>
    <w:basedOn w:val="Normal"/>
    <w:link w:val="BalloonTextChar"/>
    <w:uiPriority w:val="99"/>
    <w:semiHidden/>
    <w:unhideWhenUsed/>
    <w:rsid w:val="00474C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CDD"/>
    <w:rPr>
      <w:rFonts w:ascii="Segoe UI" w:hAnsi="Segoe UI" w:cs="Segoe UI"/>
      <w:sz w:val="18"/>
      <w:szCs w:val="18"/>
    </w:rPr>
  </w:style>
  <w:style w:type="character" w:customStyle="1" w:styleId="Heading3Char">
    <w:name w:val="Heading 3 Char"/>
    <w:basedOn w:val="DefaultParagraphFont"/>
    <w:link w:val="Heading3"/>
    <w:uiPriority w:val="9"/>
    <w:rsid w:val="00BE40F9"/>
    <w:rPr>
      <w:rFonts w:ascii="Arial" w:eastAsiaTheme="majorEastAsia" w:hAnsi="Arial" w:cstheme="majorBidi"/>
      <w:b/>
      <w:sz w:val="24"/>
      <w:szCs w:val="24"/>
      <w:lang w:val="en-US" w:eastAsia="en-US"/>
    </w:rPr>
  </w:style>
  <w:style w:type="character" w:customStyle="1" w:styleId="Heading1Char">
    <w:name w:val="Heading 1 Char"/>
    <w:basedOn w:val="DefaultParagraphFont"/>
    <w:link w:val="Heading1"/>
    <w:uiPriority w:val="9"/>
    <w:rsid w:val="00BE40F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BE40F9"/>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BE40F9"/>
    <w:rPr>
      <w:color w:val="808080"/>
      <w:shd w:val="clear" w:color="auto" w:fill="E6E6E6"/>
    </w:rPr>
  </w:style>
  <w:style w:type="character" w:styleId="FollowedHyperlink">
    <w:name w:val="FollowedHyperlink"/>
    <w:basedOn w:val="DefaultParagraphFont"/>
    <w:uiPriority w:val="99"/>
    <w:semiHidden/>
    <w:unhideWhenUsed/>
    <w:rsid w:val="009728AA"/>
    <w:rPr>
      <w:color w:val="954F72" w:themeColor="followedHyperlink"/>
      <w:u w:val="single"/>
    </w:rPr>
  </w:style>
  <w:style w:type="paragraph" w:styleId="Header">
    <w:name w:val="header"/>
    <w:basedOn w:val="Normal"/>
    <w:link w:val="HeaderChar"/>
    <w:uiPriority w:val="99"/>
    <w:unhideWhenUsed/>
    <w:rsid w:val="00E73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9ED"/>
  </w:style>
  <w:style w:type="paragraph" w:styleId="Footer">
    <w:name w:val="footer"/>
    <w:basedOn w:val="Normal"/>
    <w:link w:val="FooterChar"/>
    <w:uiPriority w:val="99"/>
    <w:unhideWhenUsed/>
    <w:rsid w:val="00E73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9ED"/>
  </w:style>
  <w:style w:type="character" w:styleId="UnresolvedMention">
    <w:name w:val="Unresolved Mention"/>
    <w:basedOn w:val="DefaultParagraphFont"/>
    <w:uiPriority w:val="99"/>
    <w:semiHidden/>
    <w:unhideWhenUsed/>
    <w:rsid w:val="00B76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189180">
      <w:bodyDiv w:val="1"/>
      <w:marLeft w:val="0"/>
      <w:marRight w:val="0"/>
      <w:marTop w:val="0"/>
      <w:marBottom w:val="0"/>
      <w:divBdr>
        <w:top w:val="none" w:sz="0" w:space="0" w:color="auto"/>
        <w:left w:val="none" w:sz="0" w:space="0" w:color="auto"/>
        <w:bottom w:val="none" w:sz="0" w:space="0" w:color="auto"/>
        <w:right w:val="none" w:sz="0" w:space="0" w:color="auto"/>
      </w:divBdr>
      <w:divsChild>
        <w:div w:id="1092319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linnbenton.edu/login/index.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nbenton.edu/faculty-and-staff/administrative-information/policies/board-policies-and-administrative-rules/7000-series-student-services/" TargetMode="External"/><Relationship Id="rId5" Type="http://schemas.openxmlformats.org/officeDocument/2006/relationships/webSettings" Target="webSettings.xml"/><Relationship Id="rId10" Type="http://schemas.openxmlformats.org/officeDocument/2006/relationships/hyperlink" Target="http://linnbenton.edu/lbcc-email" TargetMode="External"/><Relationship Id="rId4" Type="http://schemas.openxmlformats.org/officeDocument/2006/relationships/settings" Target="settings.xml"/><Relationship Id="rId9" Type="http://schemas.openxmlformats.org/officeDocument/2006/relationships/hyperlink" Target="https://drive.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43B7C-FAA6-4077-B3D3-F6D8894BA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1346</TotalTime>
  <Pages>3</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Dickson-Self</dc:creator>
  <cp:keywords>CreatedByIRIS_DPE_12.03</cp:keywords>
  <dc:description/>
  <cp:lastModifiedBy>Ken Dickson-Self</cp:lastModifiedBy>
  <cp:revision>19</cp:revision>
  <cp:lastPrinted>2020-01-10T19:36:00Z</cp:lastPrinted>
  <dcterms:created xsi:type="dcterms:W3CDTF">2019-09-16T16:40:00Z</dcterms:created>
  <dcterms:modified xsi:type="dcterms:W3CDTF">2020-04-06T00:07:00Z</dcterms:modified>
</cp:coreProperties>
</file>