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57E60" w14:textId="77777777" w:rsidR="00447F54" w:rsidRDefault="007F380B">
      <w:pPr>
        <w:spacing w:after="29" w:line="259" w:lineRule="auto"/>
        <w:ind w:left="1109" w:firstLine="0"/>
      </w:pPr>
      <w:r>
        <w:rPr>
          <w:sz w:val="48"/>
        </w:rPr>
        <w:t xml:space="preserve">How </w:t>
      </w:r>
      <w:proofErr w:type="gramStart"/>
      <w:r>
        <w:rPr>
          <w:sz w:val="48"/>
        </w:rPr>
        <w:t>To</w:t>
      </w:r>
      <w:proofErr w:type="gramEnd"/>
      <w:r>
        <w:rPr>
          <w:sz w:val="48"/>
        </w:rPr>
        <w:t xml:space="preserve"> Write a Theatre Review</w:t>
      </w:r>
      <w:r>
        <w:t xml:space="preserve"> </w:t>
      </w:r>
    </w:p>
    <w:p w14:paraId="6ACAC878" w14:textId="77777777" w:rsidR="007F380B" w:rsidRDefault="007F380B">
      <w:pPr>
        <w:spacing w:line="259" w:lineRule="auto"/>
        <w:ind w:left="0" w:firstLine="0"/>
      </w:pPr>
    </w:p>
    <w:p w14:paraId="2D8986B8" w14:textId="77777777" w:rsidR="007F380B" w:rsidRDefault="007F380B">
      <w:pPr>
        <w:spacing w:line="259" w:lineRule="auto"/>
        <w:ind w:left="0" w:firstLine="0"/>
      </w:pPr>
      <w:r>
        <w:t>You can review one play for Extra Credit:</w:t>
      </w:r>
    </w:p>
    <w:p w14:paraId="67AF1B38" w14:textId="7553DE71" w:rsidR="00447F54" w:rsidRDefault="007F380B">
      <w:pPr>
        <w:spacing w:line="259" w:lineRule="auto"/>
        <w:ind w:left="0" w:firstLine="0"/>
      </w:pPr>
      <w:bookmarkStart w:id="0" w:name="_GoBack"/>
      <w:bookmarkEnd w:id="0"/>
      <w:r>
        <w:t xml:space="preserve"> </w:t>
      </w:r>
    </w:p>
    <w:p w14:paraId="3F64FE92" w14:textId="77777777" w:rsidR="00447F54" w:rsidRDefault="007F380B">
      <w:pPr>
        <w:spacing w:after="10" w:line="249" w:lineRule="auto"/>
        <w:ind w:left="-5"/>
      </w:pPr>
      <w:r>
        <w:rPr>
          <w:b/>
        </w:rPr>
        <w:t xml:space="preserve">What kind of play is it, and what is it about?  </w:t>
      </w:r>
    </w:p>
    <w:p w14:paraId="208709F2" w14:textId="77777777" w:rsidR="00447F54" w:rsidRDefault="007F380B">
      <w:pPr>
        <w:ind w:left="-5"/>
      </w:pPr>
      <w:proofErr w:type="gramStart"/>
      <w:r>
        <w:t>A brief summary</w:t>
      </w:r>
      <w:proofErr w:type="gramEnd"/>
      <w:r>
        <w:t xml:space="preserve"> of the main action is a good way to start before talking about the main themes of the play and the issues it confronts. </w:t>
      </w:r>
    </w:p>
    <w:p w14:paraId="779559C2" w14:textId="77777777" w:rsidR="00447F54" w:rsidRDefault="007F380B">
      <w:pPr>
        <w:spacing w:line="259" w:lineRule="auto"/>
        <w:ind w:left="0" w:firstLine="0"/>
      </w:pPr>
      <w:r>
        <w:rPr>
          <w:b/>
        </w:rPr>
        <w:t xml:space="preserve"> </w:t>
      </w:r>
    </w:p>
    <w:p w14:paraId="37A1674E" w14:textId="77777777" w:rsidR="00447F54" w:rsidRDefault="007F380B">
      <w:pPr>
        <w:spacing w:after="10" w:line="249" w:lineRule="auto"/>
        <w:ind w:left="-5"/>
      </w:pPr>
      <w:r>
        <w:rPr>
          <w:b/>
        </w:rPr>
        <w:t xml:space="preserve">What is the style of performance? </w:t>
      </w:r>
      <w:r>
        <w:t xml:space="preserve"> </w:t>
      </w:r>
    </w:p>
    <w:p w14:paraId="4604F0AE" w14:textId="77777777" w:rsidR="00447F54" w:rsidRDefault="007F380B">
      <w:pPr>
        <w:ind w:left="-5"/>
      </w:pPr>
      <w:r>
        <w:t>Is</w:t>
      </w:r>
      <w:r>
        <w:t xml:space="preserve"> the play typical of one </w:t>
      </w:r>
      <w:proofErr w:type="gramStart"/>
      <w:r>
        <w:t>particular genre</w:t>
      </w:r>
      <w:proofErr w:type="gramEnd"/>
      <w:r>
        <w:t xml:space="preserve">? Is it a comedy, a tragedy, absurd, naturalistic or postmodern? </w:t>
      </w:r>
    </w:p>
    <w:p w14:paraId="68BFAEA8" w14:textId="77777777" w:rsidR="007F380B" w:rsidRDefault="007F380B">
      <w:pPr>
        <w:spacing w:after="10" w:line="249" w:lineRule="auto"/>
        <w:ind w:left="-5"/>
      </w:pPr>
    </w:p>
    <w:p w14:paraId="233821E0" w14:textId="18D9708E" w:rsidR="00447F54" w:rsidRDefault="007F380B">
      <w:pPr>
        <w:spacing w:after="10" w:line="249" w:lineRule="auto"/>
        <w:ind w:left="-5"/>
      </w:pPr>
      <w:r>
        <w:rPr>
          <w:b/>
        </w:rPr>
        <w:t>Who are th</w:t>
      </w:r>
      <w:r>
        <w:rPr>
          <w:b/>
        </w:rPr>
        <w:t xml:space="preserve">e main actors, the supporting actors?                                                   </w:t>
      </w:r>
    </w:p>
    <w:p w14:paraId="3B786225" w14:textId="1895D2C8" w:rsidR="00447F54" w:rsidRDefault="007F380B">
      <w:pPr>
        <w:ind w:left="-5"/>
      </w:pPr>
      <w:r>
        <w:t xml:space="preserve">What are the main characters of the play?                                                                                                        </w:t>
      </w:r>
      <w:r>
        <w:t xml:space="preserve">                                                                                               </w:t>
      </w:r>
    </w:p>
    <w:p w14:paraId="5C1079EA" w14:textId="46C401F8" w:rsidR="00447F54" w:rsidRDefault="007F380B" w:rsidP="007F380B">
      <w:pPr>
        <w:ind w:left="-5"/>
      </w:pPr>
      <w:r>
        <w:t xml:space="preserve">How convincing did the actors seem in their portrayal of their characters?                                                       </w:t>
      </w:r>
    </w:p>
    <w:p w14:paraId="7F21DC3F" w14:textId="77777777" w:rsidR="00447F54" w:rsidRDefault="007F380B">
      <w:pPr>
        <w:ind w:left="-5"/>
      </w:pPr>
      <w:r>
        <w:t>H</w:t>
      </w:r>
      <w:r>
        <w:t>ow well did the</w:t>
      </w:r>
      <w:r>
        <w:t xml:space="preserve">y use their voice, movement or gestures to express their character?                                       </w:t>
      </w:r>
    </w:p>
    <w:p w14:paraId="3E0E1270" w14:textId="6F3B424B" w:rsidR="00447F54" w:rsidRDefault="007F380B" w:rsidP="007F380B">
      <w:pPr>
        <w:spacing w:after="267"/>
        <w:ind w:left="-5"/>
      </w:pPr>
      <w:r>
        <w:t xml:space="preserve">Is there someone that stands out? Describe why. </w:t>
      </w:r>
    </w:p>
    <w:p w14:paraId="3CE61CCB" w14:textId="77777777" w:rsidR="00447F54" w:rsidRDefault="007F380B">
      <w:pPr>
        <w:spacing w:after="10" w:line="249" w:lineRule="auto"/>
        <w:ind w:left="-5"/>
      </w:pPr>
      <w:r>
        <w:rPr>
          <w:b/>
        </w:rPr>
        <w:t>Describe aspects of the performance in detail</w:t>
      </w:r>
      <w:r>
        <w:t xml:space="preserve">.  </w:t>
      </w:r>
    </w:p>
    <w:p w14:paraId="62EB63DF" w14:textId="77777777" w:rsidR="00447F54" w:rsidRDefault="007F380B">
      <w:pPr>
        <w:ind w:left="-5"/>
      </w:pPr>
      <w:r>
        <w:t xml:space="preserve">Back up your judgement with evidence from the performance.  </w:t>
      </w:r>
    </w:p>
    <w:p w14:paraId="7B6350D4" w14:textId="4F6B1A4D" w:rsidR="00447F54" w:rsidRDefault="007F380B">
      <w:pPr>
        <w:ind w:left="-5"/>
      </w:pPr>
      <w:r>
        <w:t xml:space="preserve">Topics to include are; direction, imagery, </w:t>
      </w:r>
      <w:r>
        <w:t xml:space="preserve">pace and timing, atmosphere or mood.  </w:t>
      </w:r>
    </w:p>
    <w:p w14:paraId="2C20C7A8" w14:textId="77777777" w:rsidR="00447F54" w:rsidRDefault="007F380B">
      <w:pPr>
        <w:spacing w:line="259" w:lineRule="auto"/>
        <w:ind w:left="0" w:firstLine="0"/>
      </w:pPr>
      <w:r>
        <w:t xml:space="preserve"> </w:t>
      </w:r>
    </w:p>
    <w:p w14:paraId="00984E94" w14:textId="77777777" w:rsidR="00447F54" w:rsidRDefault="007F380B">
      <w:pPr>
        <w:spacing w:after="10" w:line="249" w:lineRule="auto"/>
        <w:ind w:left="-5"/>
      </w:pPr>
      <w:r>
        <w:rPr>
          <w:b/>
        </w:rPr>
        <w:t xml:space="preserve">What is the nature of the theatre experience?  </w:t>
      </w:r>
    </w:p>
    <w:p w14:paraId="6E0B2F5F" w14:textId="77777777" w:rsidR="00447F54" w:rsidRDefault="007F380B">
      <w:pPr>
        <w:spacing w:after="269"/>
        <w:ind w:left="-5"/>
      </w:pPr>
      <w:r>
        <w:t xml:space="preserve">Your response to the play, but also notice how other </w:t>
      </w:r>
      <w:r>
        <w:t xml:space="preserve">audience members respond and the atmosphere of the evening. </w:t>
      </w:r>
    </w:p>
    <w:p w14:paraId="3E2544C7" w14:textId="77777777" w:rsidR="00447F54" w:rsidRDefault="007F380B">
      <w:pPr>
        <w:spacing w:after="10" w:line="249" w:lineRule="auto"/>
        <w:ind w:left="-5"/>
      </w:pPr>
      <w:r>
        <w:rPr>
          <w:b/>
        </w:rPr>
        <w:t xml:space="preserve">Technical aspects                                                                                                          </w:t>
      </w:r>
    </w:p>
    <w:p w14:paraId="6D649FAE" w14:textId="33C08730" w:rsidR="007F380B" w:rsidRDefault="007F380B">
      <w:pPr>
        <w:spacing w:after="270"/>
        <w:ind w:left="-5"/>
      </w:pPr>
      <w:r>
        <w:t>Describe what you saw:</w:t>
      </w:r>
    </w:p>
    <w:p w14:paraId="689E16C4" w14:textId="32FB4A78" w:rsidR="007F380B" w:rsidRDefault="007F380B" w:rsidP="007F380B">
      <w:pPr>
        <w:pStyle w:val="ListParagraph"/>
        <w:numPr>
          <w:ilvl w:val="0"/>
          <w:numId w:val="2"/>
        </w:numPr>
        <w:spacing w:after="270"/>
      </w:pPr>
      <w:r>
        <w:t>B</w:t>
      </w:r>
      <w:r>
        <w:t>locking</w:t>
      </w:r>
    </w:p>
    <w:p w14:paraId="13DAE660" w14:textId="44667370" w:rsidR="007F380B" w:rsidRDefault="007F380B" w:rsidP="007F380B">
      <w:pPr>
        <w:pStyle w:val="ListParagraph"/>
        <w:numPr>
          <w:ilvl w:val="0"/>
          <w:numId w:val="2"/>
        </w:numPr>
        <w:spacing w:after="270"/>
      </w:pPr>
      <w:r>
        <w:t>L</w:t>
      </w:r>
      <w:r>
        <w:t>ighting</w:t>
      </w:r>
    </w:p>
    <w:p w14:paraId="1B4FA578" w14:textId="78DC2C1B" w:rsidR="007F380B" w:rsidRDefault="007F380B" w:rsidP="007F380B">
      <w:pPr>
        <w:pStyle w:val="ListParagraph"/>
        <w:numPr>
          <w:ilvl w:val="0"/>
          <w:numId w:val="2"/>
        </w:numPr>
        <w:spacing w:after="270"/>
      </w:pPr>
      <w:r>
        <w:t>S</w:t>
      </w:r>
      <w:r>
        <w:t>tage design</w:t>
      </w:r>
    </w:p>
    <w:p w14:paraId="271C01F4" w14:textId="77777777" w:rsidR="007F380B" w:rsidRDefault="007F380B" w:rsidP="007F380B">
      <w:pPr>
        <w:pStyle w:val="ListParagraph"/>
        <w:numPr>
          <w:ilvl w:val="0"/>
          <w:numId w:val="2"/>
        </w:numPr>
        <w:spacing w:after="270"/>
      </w:pPr>
      <w:r>
        <w:t>C</w:t>
      </w:r>
      <w:r>
        <w:t>ostumes</w:t>
      </w:r>
    </w:p>
    <w:p w14:paraId="7CD8C481" w14:textId="77777777" w:rsidR="007F380B" w:rsidRDefault="007F380B" w:rsidP="007F380B">
      <w:pPr>
        <w:pStyle w:val="ListParagraph"/>
        <w:numPr>
          <w:ilvl w:val="0"/>
          <w:numId w:val="2"/>
        </w:numPr>
        <w:spacing w:after="270"/>
      </w:pPr>
      <w:r>
        <w:t>Sound</w:t>
      </w:r>
    </w:p>
    <w:p w14:paraId="367EED4F" w14:textId="0B961CBF" w:rsidR="00447F54" w:rsidRDefault="007F380B" w:rsidP="007F380B">
      <w:pPr>
        <w:pStyle w:val="ListParagraph"/>
        <w:numPr>
          <w:ilvl w:val="0"/>
          <w:numId w:val="2"/>
        </w:numPr>
        <w:spacing w:after="270"/>
      </w:pPr>
      <w:r>
        <w:t>Set Design</w:t>
      </w:r>
      <w:r>
        <w:t xml:space="preserve"> </w:t>
      </w:r>
      <w:r w:rsidRPr="007F380B">
        <w:rPr>
          <w:sz w:val="20"/>
        </w:rPr>
        <w:t xml:space="preserve"> </w:t>
      </w:r>
    </w:p>
    <w:sectPr w:rsidR="00447F54">
      <w:pgSz w:w="11906" w:h="16838"/>
      <w:pgMar w:top="1490" w:right="1801" w:bottom="1568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733BD6"/>
    <w:multiLevelType w:val="hybridMultilevel"/>
    <w:tmpl w:val="A6D81C9E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7E3170FA"/>
    <w:multiLevelType w:val="hybridMultilevel"/>
    <w:tmpl w:val="EE8E6F2A"/>
    <w:lvl w:ilvl="0" w:tplc="232E1D4E">
      <w:start w:val="1"/>
      <w:numFmt w:val="decimal"/>
      <w:lvlText w:val="%1."/>
      <w:lvlJc w:val="left"/>
      <w:pPr>
        <w:ind w:left="7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1E3E2C">
      <w:start w:val="1"/>
      <w:numFmt w:val="lowerLetter"/>
      <w:lvlText w:val="%2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FE3604">
      <w:start w:val="1"/>
      <w:numFmt w:val="lowerRoman"/>
      <w:lvlText w:val="%3"/>
      <w:lvlJc w:val="left"/>
      <w:pPr>
        <w:ind w:left="21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4CF2D4">
      <w:start w:val="1"/>
      <w:numFmt w:val="decimal"/>
      <w:lvlText w:val="%4"/>
      <w:lvlJc w:val="left"/>
      <w:pPr>
        <w:ind w:left="28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4CC2A0">
      <w:start w:val="1"/>
      <w:numFmt w:val="lowerLetter"/>
      <w:lvlText w:val="%5"/>
      <w:lvlJc w:val="left"/>
      <w:pPr>
        <w:ind w:left="36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F6AE4E">
      <w:start w:val="1"/>
      <w:numFmt w:val="lowerRoman"/>
      <w:lvlText w:val="%6"/>
      <w:lvlJc w:val="left"/>
      <w:pPr>
        <w:ind w:left="4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A86F8A">
      <w:start w:val="1"/>
      <w:numFmt w:val="decimal"/>
      <w:lvlText w:val="%7"/>
      <w:lvlJc w:val="left"/>
      <w:pPr>
        <w:ind w:left="5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A6C4E">
      <w:start w:val="1"/>
      <w:numFmt w:val="lowerLetter"/>
      <w:lvlText w:val="%8"/>
      <w:lvlJc w:val="left"/>
      <w:pPr>
        <w:ind w:left="57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C8F78A">
      <w:start w:val="1"/>
      <w:numFmt w:val="lowerRoman"/>
      <w:lvlText w:val="%9"/>
      <w:lvlJc w:val="left"/>
      <w:pPr>
        <w:ind w:left="64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F54"/>
    <w:rsid w:val="00286354"/>
    <w:rsid w:val="00447F54"/>
    <w:rsid w:val="00587558"/>
    <w:rsid w:val="007F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F81B3"/>
  <w15:docId w15:val="{0F4A9FD2-74C7-49DA-A659-72AB7CC6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8" w:lineRule="auto"/>
      <w:ind w:left="10" w:hanging="10"/>
    </w:pPr>
    <w:rPr>
      <w:rFonts w:ascii="Garamond" w:eastAsia="Garamond" w:hAnsi="Garamond" w:cs="Garamond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8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To Write a Theatre Review</vt:lpstr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Write a Theatre Review</dc:title>
  <dc:subject/>
  <dc:creator>Robyn Smith</dc:creator>
  <cp:keywords/>
  <cp:lastModifiedBy>Tinamarie Ivey</cp:lastModifiedBy>
  <cp:revision>3</cp:revision>
  <dcterms:created xsi:type="dcterms:W3CDTF">2018-05-03T00:58:00Z</dcterms:created>
  <dcterms:modified xsi:type="dcterms:W3CDTF">2018-05-03T01:15:00Z</dcterms:modified>
</cp:coreProperties>
</file>