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r w:rsidR="00BD17A4">
        <w:rPr>
          <w:b/>
          <w:sz w:val="28"/>
          <w:szCs w:val="28"/>
        </w:rPr>
        <w:t xml:space="preserve"> – M/W 11:00-12:50</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52"/>
        <w:gridCol w:w="3460"/>
        <w:gridCol w:w="3488"/>
      </w:tblGrid>
      <w:tr w:rsidR="00F30A0B" w:rsidTr="00181E65">
        <w:tc>
          <w:tcPr>
            <w:tcW w:w="3596"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Term:</w:t>
            </w:r>
            <w:r w:rsidR="00190E3A">
              <w:rPr>
                <w:b/>
              </w:rPr>
              <w:t xml:space="preserve">  Spring</w:t>
            </w:r>
            <w:r w:rsidR="002D78B1">
              <w:rPr>
                <w:b/>
              </w:rPr>
              <w:t xml:space="preserve"> 2019</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190E3A">
              <w:rPr>
                <w:b/>
              </w:rPr>
              <w:t xml:space="preserve"> 40100</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r w:rsidR="00190E3A">
              <w:rPr>
                <w:b/>
              </w:rPr>
              <w:t xml:space="preserve"> </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2D78B1">
              <w:rPr>
                <w:b/>
              </w:rPr>
              <w:t xml:space="preserve">  Sheri Rogers</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w:t>
            </w:r>
            <w:r w:rsidR="002D78B1">
              <w:rPr>
                <w:b/>
              </w:rPr>
              <w:t xml:space="preserve"> WOH-101</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Phone:</w:t>
            </w:r>
            <w:r w:rsidR="002D78B1">
              <w:rPr>
                <w:b/>
              </w:rPr>
              <w:t>541-917-4756</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2D78B1">
              <w:rPr>
                <w:b/>
              </w:rPr>
              <w:t>rogerss@linnbenbon.edu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190E3A">
              <w:rPr>
                <w:b/>
              </w:rPr>
              <w:t xml:space="preserve"> W/F</w:t>
            </w:r>
            <w:r w:rsidR="0014674B">
              <w:rPr>
                <w:b/>
              </w:rPr>
              <w:t xml:space="preserve"> 10:00-10:50; T 1:00-1:50</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 xml:space="preserve">Interpret and analyze functions to find information such as domain, range, </w:t>
      </w:r>
      <w:proofErr w:type="gramStart"/>
      <w:r>
        <w:t>variable</w:t>
      </w:r>
      <w:proofErr w:type="gramEnd"/>
      <w:r>
        <w:t xml:space="preserv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 xml:space="preserve">Apply algebra skills to topics such as factoring polynomials, solving quadratic equations, </w:t>
      </w:r>
      <w:proofErr w:type="gramStart"/>
      <w:r>
        <w:t>and  simplifying</w:t>
      </w:r>
      <w:proofErr w:type="gramEnd"/>
      <w:r>
        <w:t xml:space="preserve">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r w:rsidR="000C0E5D">
        <w:t xml:space="preserve">  Graphing Calculators are not allowed for tests.</w:t>
      </w:r>
    </w:p>
    <w:p w:rsidR="006D7230" w:rsidRDefault="00E04FF6" w:rsidP="00520F8A">
      <w:pPr>
        <w:pStyle w:val="ListParagraph"/>
        <w:numPr>
          <w:ilvl w:val="0"/>
          <w:numId w:val="11"/>
        </w:numPr>
        <w:spacing w:line="288" w:lineRule="auto"/>
      </w:pPr>
      <w:r>
        <w:t xml:space="preserve">Three ring binder </w:t>
      </w:r>
      <w:r w:rsidR="002D78B1">
        <w:t xml:space="preserve">with dividers </w:t>
      </w:r>
      <w:r>
        <w:t>for your course packet, ALEKS notes and class notes.</w:t>
      </w:r>
    </w:p>
    <w:p w:rsidR="002A506D" w:rsidRPr="00285A3E" w:rsidRDefault="006D7230" w:rsidP="006D7230">
      <w:pPr>
        <w:pStyle w:val="ListParagraph"/>
        <w:numPr>
          <w:ilvl w:val="0"/>
          <w:numId w:val="11"/>
        </w:numPr>
        <w:spacing w:line="276" w:lineRule="auto"/>
        <w:rPr>
          <w:b/>
        </w:rPr>
      </w:pPr>
      <w:r>
        <w:br w:type="page"/>
      </w:r>
      <w:r w:rsidR="00BA7311" w:rsidRPr="00285A3E">
        <w:rPr>
          <w:b/>
        </w:rPr>
        <w:lastRenderedPageBreak/>
        <w:t>Grading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A65AF9" w:rsidRPr="00FE4855" w:rsidRDefault="00A65AF9" w:rsidP="0082604D">
            <w:pPr>
              <w:tabs>
                <w:tab w:val="left" w:pos="720"/>
              </w:tabs>
              <w:rPr>
                <w:b/>
              </w:rPr>
            </w:pPr>
            <w:r w:rsidRPr="00FE4855">
              <w:rPr>
                <w:b/>
              </w:rPr>
              <w:t>Category</w:t>
            </w:r>
          </w:p>
        </w:tc>
        <w:tc>
          <w:tcPr>
            <w:tcW w:w="3989" w:type="dxa"/>
          </w:tcPr>
          <w:p w:rsidR="00A65AF9" w:rsidRPr="00FE4855" w:rsidRDefault="00A65AF9" w:rsidP="0082604D">
            <w:pPr>
              <w:jc w:val="center"/>
              <w:rPr>
                <w:b/>
              </w:rPr>
            </w:pPr>
            <w:r w:rsidRPr="00FE4855">
              <w:rPr>
                <w:b/>
              </w:rPr>
              <w:t>Percent of Grade</w:t>
            </w:r>
          </w:p>
        </w:tc>
        <w:tc>
          <w:tcPr>
            <w:tcW w:w="1980" w:type="dxa"/>
          </w:tcPr>
          <w:p w:rsidR="00A65AF9" w:rsidRPr="00FE4855" w:rsidRDefault="00A65AF9" w:rsidP="0082604D">
            <w:pPr>
              <w:jc w:val="both"/>
              <w:rPr>
                <w:b/>
              </w:rPr>
            </w:pPr>
            <w:r w:rsidRPr="00FE4855">
              <w:rPr>
                <w:b/>
              </w:rPr>
              <w:t>Grading Scale</w:t>
            </w:r>
          </w:p>
        </w:tc>
      </w:tr>
      <w:tr w:rsidR="00A65AF9" w:rsidTr="00A054AF">
        <w:tc>
          <w:tcPr>
            <w:tcW w:w="3116" w:type="dxa"/>
          </w:tcPr>
          <w:p w:rsidR="00A65AF9" w:rsidRPr="00FE4855" w:rsidRDefault="00A65AF9" w:rsidP="0082604D">
            <w:r w:rsidRPr="00FE4855">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A42A3E">
        <w:rPr>
          <w:color w:val="auto"/>
        </w:rPr>
        <w:t>However, the midterm exam</w:t>
      </w:r>
      <w:r w:rsidRPr="00A42A3E">
        <w:rPr>
          <w:color w:val="auto"/>
        </w:rPr>
        <w:t xml:space="preserve"> grade may be replaced by the final exam score, up to a maximum of 75%. </w:t>
      </w:r>
      <w:r>
        <w:t xml:space="preserve">The </w:t>
      </w:r>
      <w:r>
        <w:rPr>
          <w:i/>
        </w:rPr>
        <w:t>tentative</w:t>
      </w:r>
      <w:r>
        <w:t xml:space="preserve"> midterm exam date is listed on the course calendar.  </w:t>
      </w:r>
    </w:p>
    <w:p w:rsidR="008E05D7" w:rsidRPr="00A42A3E" w:rsidRDefault="00FF5807" w:rsidP="008E05D7">
      <w:pPr>
        <w:numPr>
          <w:ilvl w:val="0"/>
          <w:numId w:val="8"/>
        </w:numPr>
        <w:contextualSpacing/>
        <w:rPr>
          <w:b/>
          <w:color w:val="auto"/>
        </w:rPr>
      </w:pPr>
      <w:r>
        <w:rPr>
          <w:b/>
        </w:rPr>
        <w:t xml:space="preserve">The date and time of the </w:t>
      </w:r>
      <w:r w:rsidR="008E05D7">
        <w:rPr>
          <w:b/>
        </w:rPr>
        <w:t xml:space="preserve">Comprehensive Final Exam will not change: </w:t>
      </w:r>
      <w:r w:rsidR="00A42A3E">
        <w:rPr>
          <w:b/>
          <w:color w:val="FF0000"/>
        </w:rPr>
        <w:t xml:space="preserve"> </w:t>
      </w:r>
      <w:r w:rsidR="005800C2">
        <w:rPr>
          <w:b/>
          <w:color w:val="auto"/>
        </w:rPr>
        <w:t>Wednes</w:t>
      </w:r>
      <w:r w:rsidR="00775ABF" w:rsidRPr="00A42A3E">
        <w:rPr>
          <w:b/>
          <w:color w:val="auto"/>
        </w:rPr>
        <w:t xml:space="preserve">day, </w:t>
      </w:r>
      <w:r w:rsidR="000C0E5D">
        <w:rPr>
          <w:b/>
          <w:color w:val="auto"/>
        </w:rPr>
        <w:t>June</w:t>
      </w:r>
      <w:r w:rsidR="00401A30" w:rsidRPr="00A42A3E">
        <w:rPr>
          <w:b/>
          <w:color w:val="auto"/>
        </w:rPr>
        <w:t xml:space="preserve"> </w:t>
      </w:r>
      <w:r w:rsidR="005800C2">
        <w:rPr>
          <w:b/>
          <w:color w:val="auto"/>
        </w:rPr>
        <w:t>12</w:t>
      </w:r>
      <w:r w:rsidR="008E05D7" w:rsidRPr="00A42A3E">
        <w:rPr>
          <w:b/>
          <w:color w:val="auto"/>
        </w:rPr>
        <w:t>, 201</w:t>
      </w:r>
      <w:r w:rsidR="00401A30" w:rsidRPr="00A42A3E">
        <w:rPr>
          <w:b/>
          <w:color w:val="auto"/>
        </w:rPr>
        <w:t>9</w:t>
      </w:r>
      <w:r w:rsidR="008E05D7" w:rsidRPr="00A42A3E">
        <w:rPr>
          <w:b/>
          <w:color w:val="auto"/>
        </w:rPr>
        <w:t>.  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 </w:t>
      </w:r>
      <w:r w:rsidR="00605F78" w:rsidRPr="00A42A3E">
        <w:rPr>
          <w:color w:val="auto"/>
        </w:rPr>
        <w:t>RCH-111</w:t>
      </w:r>
      <w:r>
        <w:t xml:space="preserve">.  Once the instructor has signed your testing ticket, you will have a few days to go in and take the test on your own time.  These tests are taken in ALEKS and they are not timed.  Refer to the test ticket for further information. </w:t>
      </w:r>
      <w:r w:rsidR="00775ABF">
        <w:t xml:space="preserve">There are no notes </w:t>
      </w:r>
      <w:r w:rsidR="000C0E5D">
        <w:t>or</w:t>
      </w:r>
      <w:r w:rsidR="009B796F">
        <w:t xml:space="preserve"> calculators </w:t>
      </w:r>
      <w:r w:rsidR="00775ABF">
        <w:t>allowed during any of the</w:t>
      </w:r>
      <w:r w:rsidR="000C0E5D">
        <w:t>se</w:t>
      </w:r>
      <w:r w:rsidR="00775ABF">
        <w:t xml:space="preserv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loose leaf paper for your ALEKS homework</w:t>
      </w:r>
      <w:r w:rsidR="00873E92">
        <w:t xml:space="preserve"> and include it in your binder</w:t>
      </w:r>
      <w:r>
        <w:t>.   You are expected to work through each problem and then write up neat, readable solutions for your notebook.  Include the original problem unless it is a lengthy word problem.  This will give you a study reference before testing.</w:t>
      </w:r>
    </w:p>
    <w:p w:rsidR="002A506D" w:rsidRDefault="002A506D" w:rsidP="004A582B">
      <w:pPr>
        <w:pStyle w:val="Heading4"/>
      </w:pPr>
      <w:bookmarkStart w:id="4" w:name="_ryorlh9w2x73" w:colFirst="0" w:colLast="0"/>
      <w:bookmarkEnd w:id="4"/>
      <w:r>
        <w:t xml:space="preserve">In-Class Work:  </w:t>
      </w:r>
    </w:p>
    <w:p w:rsidR="00296E25" w:rsidRPr="00873E92" w:rsidRDefault="002A506D" w:rsidP="001F4F14">
      <w:pPr>
        <w:spacing w:after="120"/>
        <w:rPr>
          <w:color w:val="auto"/>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873E92">
        <w:rPr>
          <w:color w:val="auto"/>
        </w:rPr>
        <w:t>At</w:t>
      </w:r>
      <w:r w:rsidR="00E43DCE" w:rsidRPr="00873E92">
        <w:rPr>
          <w:color w:val="auto"/>
        </w:rPr>
        <w:t xml:space="preserve"> the end of the quarter your</w:t>
      </w:r>
      <w:r w:rsidR="00401A30" w:rsidRPr="00873E92">
        <w:rPr>
          <w:color w:val="auto"/>
        </w:rPr>
        <w:t xml:space="preserve"> lowest score</w:t>
      </w:r>
      <w:r w:rsidRPr="00873E92">
        <w:rPr>
          <w:color w:val="auto"/>
        </w:rPr>
        <w:t xml:space="preserve"> from this category will be dropped.</w:t>
      </w:r>
    </w:p>
    <w:p w:rsidR="00BA69B8" w:rsidRPr="00296E25" w:rsidRDefault="008A0FB6" w:rsidP="00296E25">
      <w:pPr>
        <w:pStyle w:val="ListParagraph"/>
        <w:numPr>
          <w:ilvl w:val="0"/>
          <w:numId w:val="12"/>
        </w:numPr>
        <w:ind w:left="216"/>
        <w:rPr>
          <w:color w:val="FF0000"/>
        </w:rPr>
      </w:pPr>
      <w:r w:rsidRPr="00873E92">
        <w:rPr>
          <w:color w:val="auto"/>
        </w:rPr>
        <w:t>Students may view their grades on the ALEKS website</w:t>
      </w:r>
      <w:r w:rsidRPr="00296E25">
        <w:rPr>
          <w:color w:val="FF0000"/>
        </w:rPr>
        <w:t>.</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Pr="00D14F00" w:rsidRDefault="002A506D" w:rsidP="004A582B">
      <w:pPr>
        <w:pStyle w:val="Heading4"/>
      </w:pPr>
      <w:r w:rsidRPr="00D14F00">
        <w:lastRenderedPageBreak/>
        <w:t>Attendance Policy</w:t>
      </w:r>
    </w:p>
    <w:p w:rsidR="00CE3B6A" w:rsidRPr="00382066" w:rsidRDefault="00CE3B6A" w:rsidP="00CE3B6A">
      <w:pPr>
        <w:rPr>
          <w:color w:val="auto"/>
        </w:rPr>
      </w:pPr>
      <w:r>
        <w:rPr>
          <w:color w:val="auto"/>
        </w:rPr>
        <w:t>If you miss class, you will also miss the opportunity to complete the In-Class Activity for that day. This means that your score on the missed activity will be entered as a zero.</w:t>
      </w:r>
    </w:p>
    <w:p w:rsidR="00CE3B6A" w:rsidRDefault="00CE3B6A" w:rsidP="00CE3B6A">
      <w:pPr>
        <w:pStyle w:val="Heading4"/>
        <w:numPr>
          <w:ilvl w:val="0"/>
          <w:numId w:val="12"/>
        </w:numPr>
        <w:ind w:left="360"/>
      </w:pPr>
      <w:r>
        <w:t>Late Work</w:t>
      </w:r>
    </w:p>
    <w:p w:rsidR="00CE3B6A" w:rsidRPr="00EC58DD" w:rsidRDefault="00D96647" w:rsidP="00CE3B6A">
      <w:pPr>
        <w:rPr>
          <w:color w:val="auto"/>
        </w:rPr>
      </w:pPr>
      <w:r>
        <w:rPr>
          <w:color w:val="auto"/>
        </w:rPr>
        <w:t xml:space="preserve">Late work </w:t>
      </w:r>
      <w:r w:rsidR="000115E2">
        <w:rPr>
          <w:color w:val="auto"/>
        </w:rPr>
        <w:t>is worth half-credit</w:t>
      </w:r>
      <w:r>
        <w:rPr>
          <w:color w:val="auto"/>
        </w:rPr>
        <w:t xml:space="preserve"> and is only</w:t>
      </w:r>
      <w:r w:rsidR="00CE3B6A">
        <w:rPr>
          <w:color w:val="auto"/>
        </w:rPr>
        <w:t xml:space="preserve"> accepted</w:t>
      </w:r>
      <w:r>
        <w:rPr>
          <w:color w:val="auto"/>
        </w:rPr>
        <w:t xml:space="preserve"> prior to the written test covering the related material. </w:t>
      </w:r>
      <w:r w:rsidR="00CE3B6A">
        <w:rPr>
          <w:color w:val="auto"/>
        </w:rPr>
        <w:t>If you have special circumstances, please make an appointment with me to discuss possible arrangements.</w:t>
      </w:r>
    </w:p>
    <w:p w:rsidR="002A506D" w:rsidRDefault="008A0FB6" w:rsidP="004A582B">
      <w:pPr>
        <w:pStyle w:val="Heading4"/>
      </w:pPr>
      <w:r>
        <w:t>Notes online</w:t>
      </w:r>
    </w:p>
    <w:p w:rsidR="00B45CC4" w:rsidRPr="00026312" w:rsidRDefault="008A0FB6" w:rsidP="002A506D">
      <w:pPr>
        <w:rPr>
          <w:color w:val="auto"/>
        </w:rPr>
      </w:pPr>
      <w:r w:rsidRPr="00026312">
        <w:rPr>
          <w:color w:val="auto"/>
        </w:rPr>
        <w:t>Class notes will be available from the link to OneNote on my instructor website.  I will also use my website to post the syllabus,</w:t>
      </w:r>
      <w:r w:rsidR="00026312">
        <w:rPr>
          <w:color w:val="auto"/>
        </w:rPr>
        <w:t xml:space="preserve"> my schedule, </w:t>
      </w:r>
      <w:r w:rsidRPr="00026312">
        <w:rPr>
          <w:color w:val="auto"/>
        </w:rPr>
        <w:t>and</w:t>
      </w:r>
      <w:r w:rsidR="00026312">
        <w:rPr>
          <w:color w:val="auto"/>
        </w:rPr>
        <w:t xml:space="preserve"> occasional</w:t>
      </w:r>
      <w:r w:rsidRPr="00026312">
        <w:rPr>
          <w:color w:val="auto"/>
        </w:rPr>
        <w:t xml:space="preserve"> announcements.</w:t>
      </w:r>
      <w:r w:rsidR="002A506D" w:rsidRPr="00026312">
        <w:rPr>
          <w:color w:val="auto"/>
        </w:rPr>
        <w:t xml:space="preserve"> </w:t>
      </w:r>
    </w:p>
    <w:p w:rsidR="002A506D" w:rsidRDefault="002A506D" w:rsidP="004A582B">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w:t>
      </w:r>
      <w:r w:rsidR="001F2D09">
        <w:t>Math Café</w:t>
      </w:r>
      <w:r w:rsidR="00881D47">
        <w:t>/Learning Center</w:t>
      </w:r>
    </w:p>
    <w:p w:rsidR="00B45CC4" w:rsidRDefault="008A0FB6" w:rsidP="00881D4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r w:rsidR="00881D47">
        <w:t xml:space="preserve"> </w:t>
      </w:r>
      <w:r>
        <w:t xml:space="preserve">homework. </w:t>
      </w:r>
      <w:r w:rsidR="00881D47">
        <w:t>The Albany Campus has The Math Café in WH-208, which is connected to the Learning Center.</w:t>
      </w:r>
      <w:r>
        <w:t xml:space="preserve"> (Please remember to log on and log off the computer with each visit to the </w:t>
      </w:r>
      <w:r w:rsidR="00881D47">
        <w:t>Math Café’/</w:t>
      </w:r>
      <w:r>
        <w:t>Learning Center.) The other LBCC campuses have similar facilities with Math Help available.</w:t>
      </w:r>
      <w:r w:rsidR="001F2D09">
        <w:t xml:space="preserve">  </w:t>
      </w: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w:t>
      </w:r>
      <w:proofErr w:type="gramStart"/>
      <w:r w:rsidR="001A3324">
        <w:t xml:space="preserve">provide </w:t>
      </w:r>
      <w:r>
        <w:t xml:space="preserve"> great</w:t>
      </w:r>
      <w:proofErr w:type="gramEnd"/>
      <w:r>
        <w:t xml:space="preserve">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w:t>
      </w:r>
      <w:r w:rsidR="00881D47">
        <w:t>ailable for use in the Math Café</w:t>
      </w:r>
      <w:r w:rsidR="00936491">
        <w:t>.</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rsidR="007C6870">
        <w:rPr>
          <w:b/>
        </w:rPr>
        <w:t xml:space="preserve"> in ALEKS and any unfinished</w:t>
      </w:r>
      <w:r w:rsidR="0077485C">
        <w:rPr>
          <w:b/>
        </w:rPr>
        <w:t xml:space="preserve"> activities</w:t>
      </w:r>
      <w:r w:rsidRPr="00773CB7">
        <w:rPr>
          <w:b/>
        </w:rPr>
        <w:t>.</w:t>
      </w:r>
      <w:r>
        <w:t xml:space="preserve">  </w:t>
      </w:r>
    </w:p>
    <w:p w:rsidR="00B45CC4" w:rsidRDefault="008A0FB6" w:rsidP="00FF4052">
      <w:pPr>
        <w:numPr>
          <w:ilvl w:val="0"/>
          <w:numId w:val="2"/>
        </w:numPr>
        <w:spacing w:line="276" w:lineRule="auto"/>
      </w:pPr>
      <w:r>
        <w:lastRenderedPageBreak/>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 xml:space="preserve">LBCC prohibits unlawful discrimination based on race, color, religion, ethnicity, </w:t>
      </w:r>
      <w:proofErr w:type="gramStart"/>
      <w:r>
        <w:t>use</w:t>
      </w:r>
      <w:proofErr w:type="gramEnd"/>
      <w:r>
        <w:t xml:space="preserv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7C53FE">
        <w:trPr>
          <w:trHeight w:hRule="exact" w:val="885"/>
        </w:trPr>
        <w:tc>
          <w:tcPr>
            <w:tcW w:w="1223" w:type="dxa"/>
            <w:shd w:val="clear" w:color="auto" w:fill="auto"/>
            <w:tcMar>
              <w:top w:w="100" w:type="dxa"/>
              <w:left w:w="100" w:type="dxa"/>
              <w:bottom w:w="100" w:type="dxa"/>
              <w:right w:w="100" w:type="dxa"/>
            </w:tcMar>
            <w:vAlign w:val="cente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vAlign w:val="cente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 xml:space="preserve">Polynomials, </w:t>
            </w:r>
            <w:r w:rsidR="00894821">
              <w:t>Midterm Exam (Taken in class</w:t>
            </w:r>
            <w:r>
              <w:t>)</w:t>
            </w:r>
            <w:r w:rsidR="00894821">
              <w:t xml:space="preserve">, Factoring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7C53FE">
        <w:trPr>
          <w:trHeight w:val="339"/>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6062B5">
            <w:pPr>
              <w:widowControl w:val="0"/>
            </w:pPr>
            <w:r>
              <w:t>Final Exam (Taken in class</w:t>
            </w:r>
            <w:r w:rsidR="00D668A1">
              <w:t xml:space="preserve"> </w:t>
            </w:r>
            <w:r w:rsidR="003E2F84">
              <w:t>Wed</w:t>
            </w:r>
            <w:r w:rsidR="007C53FE">
              <w:t>.</w:t>
            </w:r>
            <w:r w:rsidR="003E2F84">
              <w:t xml:space="preserve">, June 12, 2019 10:00-11:50 </w:t>
            </w:r>
            <w:r w:rsidR="006062B5">
              <w:t>am</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D2B"/>
    <w:multiLevelType w:val="hybridMultilevel"/>
    <w:tmpl w:val="67B634F2"/>
    <w:lvl w:ilvl="0" w:tplc="75B88F28">
      <w:start w:val="1"/>
      <w:numFmt w:val="bullet"/>
      <w:lvlText w:val=""/>
      <w:lvlJc w:val="left"/>
      <w:pPr>
        <w:ind w:left="788" w:hanging="360"/>
      </w:pPr>
      <w:rPr>
        <w:rFonts w:ascii="Wingdings" w:hAnsi="Wingdings"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3"/>
  </w:num>
  <w:num w:numId="4">
    <w:abstractNumId w:val="0"/>
  </w:num>
  <w:num w:numId="5">
    <w:abstractNumId w:val="13"/>
  </w:num>
  <w:num w:numId="6">
    <w:abstractNumId w:val="9"/>
  </w:num>
  <w:num w:numId="7">
    <w:abstractNumId w:val="2"/>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15E2"/>
    <w:rsid w:val="00015890"/>
    <w:rsid w:val="00026312"/>
    <w:rsid w:val="000A38B2"/>
    <w:rsid w:val="000B0D13"/>
    <w:rsid w:val="000B7AB5"/>
    <w:rsid w:val="000C0E5D"/>
    <w:rsid w:val="0014674B"/>
    <w:rsid w:val="001765FB"/>
    <w:rsid w:val="00181E65"/>
    <w:rsid w:val="00190E3A"/>
    <w:rsid w:val="001A2E42"/>
    <w:rsid w:val="001A3324"/>
    <w:rsid w:val="001F2D09"/>
    <w:rsid w:val="001F4F14"/>
    <w:rsid w:val="002250CF"/>
    <w:rsid w:val="0024083C"/>
    <w:rsid w:val="00277497"/>
    <w:rsid w:val="00285A3E"/>
    <w:rsid w:val="00286E31"/>
    <w:rsid w:val="00296E25"/>
    <w:rsid w:val="002A506D"/>
    <w:rsid w:val="002D519B"/>
    <w:rsid w:val="002D78B1"/>
    <w:rsid w:val="0036216C"/>
    <w:rsid w:val="00386FA6"/>
    <w:rsid w:val="003B6489"/>
    <w:rsid w:val="003B798D"/>
    <w:rsid w:val="003E2F84"/>
    <w:rsid w:val="00401A30"/>
    <w:rsid w:val="00440899"/>
    <w:rsid w:val="004A582B"/>
    <w:rsid w:val="004D20EE"/>
    <w:rsid w:val="004F12BC"/>
    <w:rsid w:val="0052064A"/>
    <w:rsid w:val="00520F8A"/>
    <w:rsid w:val="00553E3D"/>
    <w:rsid w:val="005654B8"/>
    <w:rsid w:val="005800C2"/>
    <w:rsid w:val="0058010F"/>
    <w:rsid w:val="00593AE9"/>
    <w:rsid w:val="005C2758"/>
    <w:rsid w:val="00605F78"/>
    <w:rsid w:val="006062B5"/>
    <w:rsid w:val="00635AB1"/>
    <w:rsid w:val="006B505F"/>
    <w:rsid w:val="006D5CE0"/>
    <w:rsid w:val="006D7230"/>
    <w:rsid w:val="00733D42"/>
    <w:rsid w:val="00752AC9"/>
    <w:rsid w:val="00773CB7"/>
    <w:rsid w:val="0077485C"/>
    <w:rsid w:val="00775ABF"/>
    <w:rsid w:val="007B4D56"/>
    <w:rsid w:val="007C53FE"/>
    <w:rsid w:val="007C6870"/>
    <w:rsid w:val="007F3AB5"/>
    <w:rsid w:val="00827F45"/>
    <w:rsid w:val="00873E92"/>
    <w:rsid w:val="00881D47"/>
    <w:rsid w:val="00894821"/>
    <w:rsid w:val="008A0FB6"/>
    <w:rsid w:val="008E05D7"/>
    <w:rsid w:val="008E4CC9"/>
    <w:rsid w:val="009069A3"/>
    <w:rsid w:val="00936491"/>
    <w:rsid w:val="0094759B"/>
    <w:rsid w:val="00986B2D"/>
    <w:rsid w:val="00992696"/>
    <w:rsid w:val="009A0B2B"/>
    <w:rsid w:val="009A185D"/>
    <w:rsid w:val="009A5DE4"/>
    <w:rsid w:val="009B796F"/>
    <w:rsid w:val="009C1B65"/>
    <w:rsid w:val="00A054AF"/>
    <w:rsid w:val="00A17244"/>
    <w:rsid w:val="00A22247"/>
    <w:rsid w:val="00A42A3E"/>
    <w:rsid w:val="00A57A2E"/>
    <w:rsid w:val="00A65AF9"/>
    <w:rsid w:val="00A751DA"/>
    <w:rsid w:val="00AC3CE8"/>
    <w:rsid w:val="00B16F23"/>
    <w:rsid w:val="00B35519"/>
    <w:rsid w:val="00B45CC4"/>
    <w:rsid w:val="00BA69B8"/>
    <w:rsid w:val="00BA7311"/>
    <w:rsid w:val="00BC79FA"/>
    <w:rsid w:val="00BD17A4"/>
    <w:rsid w:val="00C01A92"/>
    <w:rsid w:val="00C02D30"/>
    <w:rsid w:val="00C17773"/>
    <w:rsid w:val="00C27AC6"/>
    <w:rsid w:val="00C359D3"/>
    <w:rsid w:val="00C35B12"/>
    <w:rsid w:val="00C411BD"/>
    <w:rsid w:val="00C5114F"/>
    <w:rsid w:val="00CB7EF4"/>
    <w:rsid w:val="00CE3B6A"/>
    <w:rsid w:val="00D01216"/>
    <w:rsid w:val="00D14F00"/>
    <w:rsid w:val="00D61CD3"/>
    <w:rsid w:val="00D668A1"/>
    <w:rsid w:val="00D86DCC"/>
    <w:rsid w:val="00D96647"/>
    <w:rsid w:val="00DB22A2"/>
    <w:rsid w:val="00E04FF6"/>
    <w:rsid w:val="00E07123"/>
    <w:rsid w:val="00E1156A"/>
    <w:rsid w:val="00E43DCE"/>
    <w:rsid w:val="00EA53B8"/>
    <w:rsid w:val="00F269CB"/>
    <w:rsid w:val="00F30A0B"/>
    <w:rsid w:val="00F55DFF"/>
    <w:rsid w:val="00FB2DA4"/>
    <w:rsid w:val="00FD725F"/>
    <w:rsid w:val="00FE1486"/>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F37E-2D4D-46C5-B0E9-5507762A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2019-03-28T20:32:00Z</dcterms:created>
  <dcterms:modified xsi:type="dcterms:W3CDTF">2019-03-28T20:32:00Z</dcterms:modified>
</cp:coreProperties>
</file>