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8E3202" w14:textId="77777777" w:rsidR="00613A6A" w:rsidRPr="008D444D" w:rsidRDefault="008D444D">
      <w:pPr>
        <w:jc w:val="center"/>
        <w:rPr>
          <w:rFonts w:asciiTheme="majorHAnsi" w:eastAsia="Calibri" w:hAnsiTheme="majorHAnsi" w:cstheme="majorHAnsi"/>
          <w:sz w:val="22"/>
          <w:szCs w:val="22"/>
        </w:rPr>
      </w:pPr>
      <w:bookmarkStart w:id="0" w:name="_gjdgxs" w:colFirst="0" w:colLast="0"/>
      <w:bookmarkStart w:id="1" w:name="_GoBack"/>
      <w:bookmarkEnd w:id="0"/>
      <w:bookmarkEnd w:id="1"/>
      <w:r w:rsidRPr="008D444D">
        <w:rPr>
          <w:rFonts w:asciiTheme="majorHAnsi" w:eastAsia="Calibri" w:hAnsiTheme="majorHAnsi" w:cstheme="majorHAnsi"/>
          <w:noProof/>
          <w:sz w:val="22"/>
          <w:szCs w:val="22"/>
        </w:rPr>
        <w:drawing>
          <wp:inline distT="114300" distB="114300" distL="114300" distR="114300" wp14:anchorId="4DD3B85D" wp14:editId="4E54A48C">
            <wp:extent cx="2452688" cy="7223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52688" cy="722367"/>
                    </a:xfrm>
                    <a:prstGeom prst="rect">
                      <a:avLst/>
                    </a:prstGeom>
                    <a:ln/>
                  </pic:spPr>
                </pic:pic>
              </a:graphicData>
            </a:graphic>
          </wp:inline>
        </w:drawing>
      </w:r>
    </w:p>
    <w:p w14:paraId="50213537" w14:textId="77777777" w:rsidR="00613A6A" w:rsidRPr="008D444D" w:rsidRDefault="008D444D">
      <w:pPr>
        <w:jc w:val="center"/>
        <w:rPr>
          <w:rFonts w:asciiTheme="majorHAnsi" w:eastAsia="Calibri" w:hAnsiTheme="majorHAnsi" w:cstheme="majorHAnsi"/>
          <w:b/>
          <w:sz w:val="22"/>
          <w:szCs w:val="22"/>
        </w:rPr>
      </w:pPr>
      <w:r w:rsidRPr="008D444D">
        <w:rPr>
          <w:rFonts w:asciiTheme="majorHAnsi" w:eastAsia="Calibri" w:hAnsiTheme="majorHAnsi" w:cstheme="majorHAnsi"/>
          <w:b/>
          <w:sz w:val="22"/>
          <w:szCs w:val="22"/>
        </w:rPr>
        <w:t xml:space="preserve">Differential Calculus  </w:t>
      </w:r>
    </w:p>
    <w:p w14:paraId="25036B8E" w14:textId="77777777" w:rsidR="00613A6A" w:rsidRPr="008D444D" w:rsidRDefault="008D444D">
      <w:pPr>
        <w:jc w:val="center"/>
        <w:rPr>
          <w:rFonts w:asciiTheme="majorHAnsi" w:eastAsia="Calibri" w:hAnsiTheme="majorHAnsi" w:cstheme="majorHAnsi"/>
          <w:b/>
          <w:sz w:val="22"/>
          <w:szCs w:val="22"/>
        </w:rPr>
      </w:pPr>
      <w:r w:rsidRPr="008D444D">
        <w:rPr>
          <w:rFonts w:asciiTheme="majorHAnsi" w:eastAsia="Calibri" w:hAnsiTheme="majorHAnsi" w:cstheme="majorHAnsi"/>
          <w:b/>
          <w:sz w:val="22"/>
          <w:szCs w:val="22"/>
        </w:rPr>
        <w:t xml:space="preserve">MTH 251              Spring 2020           </w:t>
      </w:r>
      <w:proofErr w:type="gramStart"/>
      <w:r w:rsidRPr="008D444D">
        <w:rPr>
          <w:rFonts w:asciiTheme="majorHAnsi" w:eastAsia="Calibri" w:hAnsiTheme="majorHAnsi" w:cstheme="majorHAnsi"/>
          <w:b/>
          <w:sz w:val="22"/>
          <w:szCs w:val="22"/>
        </w:rPr>
        <w:t>CRNs :</w:t>
      </w:r>
      <w:proofErr w:type="gramEnd"/>
      <w:r w:rsidRPr="008D444D">
        <w:rPr>
          <w:rFonts w:asciiTheme="majorHAnsi" w:eastAsia="Calibri" w:hAnsiTheme="majorHAnsi" w:cstheme="majorHAnsi"/>
          <w:b/>
          <w:sz w:val="22"/>
          <w:szCs w:val="22"/>
        </w:rPr>
        <w:t xml:space="preserve"> 40108, 41011, 42460</w:t>
      </w:r>
    </w:p>
    <w:p w14:paraId="0F41E1A2" w14:textId="77777777" w:rsidR="00613A6A" w:rsidRPr="008D444D" w:rsidRDefault="00613A6A">
      <w:pPr>
        <w:jc w:val="center"/>
        <w:rPr>
          <w:rFonts w:asciiTheme="majorHAnsi" w:eastAsia="Calibri" w:hAnsiTheme="majorHAnsi" w:cstheme="majorHAnsi"/>
          <w:sz w:val="22"/>
          <w:szCs w:val="22"/>
        </w:rPr>
      </w:pPr>
    </w:p>
    <w:p w14:paraId="6D79BC6C"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Zoom Class Times:  </w:t>
      </w:r>
      <w:r w:rsidRPr="008D444D">
        <w:rPr>
          <w:rFonts w:asciiTheme="majorHAnsi" w:eastAsia="Calibri" w:hAnsiTheme="majorHAnsi" w:cstheme="majorHAnsi"/>
          <w:sz w:val="22"/>
          <w:szCs w:val="22"/>
        </w:rPr>
        <w:tab/>
        <w:t xml:space="preserve">Mondays and Wednesdays  </w:t>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Class Location: Moodle/Zoom</w:t>
      </w:r>
    </w:p>
    <w:p w14:paraId="723E5A64"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                        </w:t>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10:00 - 10:50 a.m.</w:t>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 xml:space="preserve">Office:  </w:t>
      </w:r>
      <w:r w:rsidRPr="008D444D">
        <w:rPr>
          <w:rFonts w:asciiTheme="majorHAnsi" w:eastAsia="Calibri" w:hAnsiTheme="majorHAnsi" w:cstheme="majorHAnsi"/>
          <w:sz w:val="22"/>
          <w:szCs w:val="22"/>
        </w:rPr>
        <w:tab/>
        <w:t>WOH-101</w:t>
      </w:r>
    </w:p>
    <w:p w14:paraId="5D1EA28A"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Instructor:  </w:t>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Sheri W. Rogers</w:t>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 xml:space="preserve">Phone:  </w:t>
      </w:r>
      <w:r w:rsidRPr="008D444D">
        <w:rPr>
          <w:rFonts w:asciiTheme="majorHAnsi" w:eastAsia="Calibri" w:hAnsiTheme="majorHAnsi" w:cstheme="majorHAnsi"/>
          <w:sz w:val="22"/>
          <w:szCs w:val="22"/>
        </w:rPr>
        <w:tab/>
        <w:t>541.917.4756</w:t>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r>
    </w:p>
    <w:p w14:paraId="7B4E7DD8"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Zoom Office Hours:  </w:t>
      </w:r>
      <w:r w:rsidRPr="008D444D">
        <w:rPr>
          <w:rFonts w:asciiTheme="majorHAnsi" w:eastAsia="Calibri" w:hAnsiTheme="majorHAnsi" w:cstheme="majorHAnsi"/>
          <w:sz w:val="22"/>
          <w:szCs w:val="22"/>
        </w:rPr>
        <w:tab/>
        <w:t>Tuesdays and Thursdays</w:t>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 xml:space="preserve">Email:  </w:t>
      </w:r>
      <w:hyperlink r:id="rId6">
        <w:r w:rsidRPr="008D444D">
          <w:rPr>
            <w:rFonts w:asciiTheme="majorHAnsi" w:eastAsia="Calibri" w:hAnsiTheme="majorHAnsi" w:cstheme="majorHAnsi"/>
            <w:color w:val="0000FF"/>
            <w:sz w:val="22"/>
            <w:szCs w:val="22"/>
            <w:u w:val="single"/>
          </w:rPr>
          <w:t>sheri.rogers@linnbenton.edu</w:t>
        </w:r>
      </w:hyperlink>
      <w:r w:rsidRPr="008D444D">
        <w:rPr>
          <w:rFonts w:asciiTheme="majorHAnsi" w:eastAsia="Calibri" w:hAnsiTheme="majorHAnsi" w:cstheme="majorHAnsi"/>
          <w:sz w:val="22"/>
          <w:szCs w:val="22"/>
        </w:rPr>
        <w:t xml:space="preserve">         </w:t>
      </w:r>
    </w:p>
    <w:p w14:paraId="0D3EAF06"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                         </w:t>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 xml:space="preserve">10:00 - 11:00 a.m.; 3:00 - 4:00 </w:t>
      </w:r>
      <w:proofErr w:type="spellStart"/>
      <w:r w:rsidRPr="008D444D">
        <w:rPr>
          <w:rFonts w:asciiTheme="majorHAnsi" w:eastAsia="Calibri" w:hAnsiTheme="majorHAnsi" w:cstheme="majorHAnsi"/>
          <w:sz w:val="22"/>
          <w:szCs w:val="22"/>
        </w:rPr>
        <w:t>p.m</w:t>
      </w:r>
      <w:proofErr w:type="spellEnd"/>
    </w:p>
    <w:p w14:paraId="38CD2DDB" w14:textId="77777777" w:rsidR="00613A6A" w:rsidRPr="008D444D" w:rsidRDefault="008D444D">
      <w:pPr>
        <w:ind w:left="1440" w:firstLine="720"/>
        <w:rPr>
          <w:rFonts w:asciiTheme="majorHAnsi" w:eastAsia="Calibri" w:hAnsiTheme="majorHAnsi" w:cstheme="majorHAnsi"/>
          <w:sz w:val="22"/>
          <w:szCs w:val="22"/>
        </w:rPr>
      </w:pPr>
      <w:r w:rsidRPr="008D444D">
        <w:rPr>
          <w:rFonts w:asciiTheme="majorHAnsi" w:eastAsia="Calibri" w:hAnsiTheme="majorHAnsi" w:cstheme="majorHAnsi"/>
          <w:sz w:val="22"/>
          <w:szCs w:val="22"/>
        </w:rPr>
        <w:t>or by appointment</w:t>
      </w:r>
      <w:r w:rsidRPr="008D444D">
        <w:rPr>
          <w:rFonts w:asciiTheme="majorHAnsi" w:eastAsia="Calibri" w:hAnsiTheme="majorHAnsi" w:cstheme="majorHAnsi"/>
          <w:sz w:val="22"/>
          <w:szCs w:val="22"/>
        </w:rPr>
        <w:tab/>
        <w:t xml:space="preserve">                                                    </w:t>
      </w:r>
    </w:p>
    <w:p w14:paraId="3264F8A3"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r>
    </w:p>
    <w:p w14:paraId="66A34307" w14:textId="77777777" w:rsidR="00613A6A" w:rsidRPr="008D444D" w:rsidRDefault="008D444D">
      <w:pPr>
        <w:rPr>
          <w:rFonts w:asciiTheme="majorHAnsi" w:eastAsia="Calibri" w:hAnsiTheme="majorHAnsi" w:cstheme="majorHAnsi"/>
          <w:i/>
          <w:sz w:val="22"/>
          <w:szCs w:val="22"/>
        </w:rPr>
      </w:pPr>
      <w:r w:rsidRPr="008D444D">
        <w:rPr>
          <w:rFonts w:asciiTheme="majorHAnsi" w:eastAsia="Calibri" w:hAnsiTheme="majorHAnsi" w:cstheme="majorHAnsi"/>
          <w:b/>
          <w:sz w:val="22"/>
          <w:szCs w:val="22"/>
        </w:rPr>
        <w:t>Course Materials:</w:t>
      </w:r>
      <w:r w:rsidRPr="008D444D">
        <w:rPr>
          <w:rFonts w:asciiTheme="majorHAnsi" w:eastAsia="Calibri" w:hAnsiTheme="majorHAnsi" w:cstheme="majorHAnsi"/>
          <w:sz w:val="22"/>
          <w:szCs w:val="22"/>
        </w:rPr>
        <w:tab/>
      </w:r>
    </w:p>
    <w:tbl>
      <w:tblPr>
        <w:tblStyle w:val="a"/>
        <w:tblW w:w="7740" w:type="dxa"/>
        <w:tblLayout w:type="fixed"/>
        <w:tblLook w:val="0600" w:firstRow="0" w:lastRow="0" w:firstColumn="0" w:lastColumn="0" w:noHBand="1" w:noVBand="1"/>
      </w:tblPr>
      <w:tblGrid>
        <w:gridCol w:w="7740"/>
      </w:tblGrid>
      <w:tr w:rsidR="00613A6A" w:rsidRPr="008D444D" w14:paraId="30B8E720" w14:textId="77777777">
        <w:tc>
          <w:tcPr>
            <w:tcW w:w="7740" w:type="dxa"/>
            <w:tcBorders>
              <w:top w:val="nil"/>
              <w:left w:val="nil"/>
              <w:bottom w:val="nil"/>
              <w:right w:val="nil"/>
            </w:tcBorders>
            <w:shd w:val="clear" w:color="auto" w:fill="auto"/>
            <w:tcMar>
              <w:top w:w="0" w:type="dxa"/>
              <w:left w:w="120" w:type="dxa"/>
              <w:bottom w:w="0" w:type="dxa"/>
              <w:right w:w="120" w:type="dxa"/>
            </w:tcMar>
          </w:tcPr>
          <w:p w14:paraId="204F5E21" w14:textId="77777777" w:rsidR="00613A6A" w:rsidRPr="008D444D" w:rsidRDefault="008D444D">
            <w:pPr>
              <w:numPr>
                <w:ilvl w:val="0"/>
                <w:numId w:val="1"/>
              </w:numPr>
              <w:spacing w:line="288" w:lineRule="auto"/>
              <w:rPr>
                <w:rFonts w:asciiTheme="majorHAnsi" w:eastAsia="Calibri" w:hAnsiTheme="majorHAnsi" w:cstheme="majorHAnsi"/>
                <w:i/>
                <w:sz w:val="22"/>
                <w:szCs w:val="22"/>
              </w:rPr>
            </w:pPr>
            <w:r w:rsidRPr="008D444D">
              <w:rPr>
                <w:rFonts w:asciiTheme="majorHAnsi" w:eastAsia="Calibri" w:hAnsiTheme="majorHAnsi" w:cstheme="majorHAnsi"/>
                <w:sz w:val="22"/>
                <w:szCs w:val="22"/>
              </w:rPr>
              <w:t>Regular access to a computer and the internet.</w:t>
            </w:r>
          </w:p>
          <w:p w14:paraId="1FDAD1C3" w14:textId="77777777" w:rsidR="00613A6A" w:rsidRPr="008D444D" w:rsidRDefault="008D444D">
            <w:pPr>
              <w:numPr>
                <w:ilvl w:val="0"/>
                <w:numId w:val="1"/>
              </w:numPr>
              <w:spacing w:line="288" w:lineRule="auto"/>
              <w:rPr>
                <w:rFonts w:asciiTheme="majorHAnsi" w:eastAsia="Arial" w:hAnsiTheme="majorHAnsi" w:cstheme="majorHAnsi"/>
                <w:i/>
                <w:sz w:val="22"/>
                <w:szCs w:val="22"/>
              </w:rPr>
            </w:pPr>
            <w:proofErr w:type="spellStart"/>
            <w:r w:rsidRPr="008D444D">
              <w:rPr>
                <w:rFonts w:asciiTheme="majorHAnsi" w:eastAsia="Calibri" w:hAnsiTheme="majorHAnsi" w:cstheme="majorHAnsi"/>
                <w:sz w:val="22"/>
                <w:szCs w:val="22"/>
              </w:rPr>
              <w:t>MyLab</w:t>
            </w:r>
            <w:proofErr w:type="spellEnd"/>
            <w:r w:rsidRPr="008D444D">
              <w:rPr>
                <w:rFonts w:asciiTheme="majorHAnsi" w:eastAsia="Calibri" w:hAnsiTheme="majorHAnsi" w:cstheme="majorHAnsi"/>
                <w:sz w:val="22"/>
                <w:szCs w:val="22"/>
              </w:rPr>
              <w:t xml:space="preserve"> Math Access – </w:t>
            </w:r>
            <w:hyperlink r:id="rId7">
              <w:r w:rsidRPr="008D444D">
                <w:rPr>
                  <w:rFonts w:asciiTheme="majorHAnsi" w:eastAsia="Calibri" w:hAnsiTheme="majorHAnsi" w:cstheme="majorHAnsi"/>
                  <w:color w:val="1155CC"/>
                  <w:sz w:val="22"/>
                  <w:szCs w:val="22"/>
                  <w:u w:val="single"/>
                </w:rPr>
                <w:t xml:space="preserve">Class Code Information </w:t>
              </w:r>
            </w:hyperlink>
            <w:hyperlink r:id="rId8">
              <w:r w:rsidRPr="008D444D">
                <w:rPr>
                  <w:rFonts w:asciiTheme="majorHAnsi" w:eastAsia="Calibri" w:hAnsiTheme="majorHAnsi" w:cstheme="majorHAnsi"/>
                  <w:color w:val="1155CC"/>
                  <w:sz w:val="22"/>
                  <w:szCs w:val="22"/>
                  <w:highlight w:val="white"/>
                  <w:u w:val="single"/>
                </w:rPr>
                <w:t xml:space="preserve"> </w:t>
              </w:r>
            </w:hyperlink>
            <w:hyperlink r:id="rId9">
              <w:r w:rsidRPr="008D444D">
                <w:rPr>
                  <w:rFonts w:asciiTheme="majorHAnsi" w:eastAsia="Calibri" w:hAnsiTheme="majorHAnsi" w:cstheme="majorHAnsi"/>
                  <w:color w:val="1155CC"/>
                  <w:sz w:val="22"/>
                  <w:szCs w:val="22"/>
                  <w:highlight w:val="white"/>
                  <w:u w:val="single"/>
                </w:rPr>
                <w:t xml:space="preserve"> </w:t>
              </w:r>
            </w:hyperlink>
            <w:r w:rsidRPr="008D444D">
              <w:rPr>
                <w:rFonts w:asciiTheme="majorHAnsi" w:eastAsia="Calibri" w:hAnsiTheme="majorHAnsi" w:cstheme="majorHAnsi"/>
                <w:color w:val="252525"/>
                <w:sz w:val="22"/>
                <w:szCs w:val="22"/>
                <w:highlight w:val="white"/>
              </w:rPr>
              <w:t xml:space="preserve"> </w:t>
            </w:r>
          </w:p>
          <w:p w14:paraId="28ADDB0A" w14:textId="77777777" w:rsidR="00613A6A" w:rsidRPr="008D444D" w:rsidRDefault="008D444D">
            <w:pPr>
              <w:numPr>
                <w:ilvl w:val="0"/>
                <w:numId w:val="1"/>
              </w:numPr>
              <w:spacing w:after="80" w:line="288" w:lineRule="auto"/>
              <w:rPr>
                <w:rFonts w:asciiTheme="majorHAnsi" w:eastAsia="Calibri" w:hAnsiTheme="majorHAnsi" w:cstheme="majorHAnsi"/>
                <w:i/>
                <w:sz w:val="22"/>
                <w:szCs w:val="22"/>
              </w:rPr>
            </w:pPr>
            <w:r w:rsidRPr="008D444D">
              <w:rPr>
                <w:rFonts w:asciiTheme="majorHAnsi" w:eastAsia="Calibri" w:hAnsiTheme="majorHAnsi" w:cstheme="majorHAnsi"/>
                <w:i/>
                <w:sz w:val="22"/>
                <w:szCs w:val="22"/>
              </w:rPr>
              <w:t>A scientific calculator or graphing calculator that does not have a symbolic manipulator. The TI-36X-Pro or TI-84 are recommended.</w:t>
            </w:r>
          </w:p>
        </w:tc>
      </w:tr>
    </w:tbl>
    <w:p w14:paraId="40877DF5"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b/>
          <w:sz w:val="22"/>
          <w:szCs w:val="22"/>
        </w:rPr>
        <w:t>Course Description:</w:t>
      </w:r>
      <w:r w:rsidRPr="008D444D">
        <w:rPr>
          <w:rFonts w:asciiTheme="majorHAnsi" w:eastAsia="Calibri" w:hAnsiTheme="majorHAnsi" w:cstheme="majorHAnsi"/>
          <w:sz w:val="22"/>
          <w:szCs w:val="22"/>
        </w:rPr>
        <w:t xml:space="preserve">  The first course in the calculus sequence for students majoring in mathematics, science and engineering. Limits and derivatives are approached using graphical, numeric, and symbolic methods. Linear approximations, related rates, curve sketching and optimization are among the applications of differentiation covered in this course. </w:t>
      </w:r>
      <w:r w:rsidRPr="008D444D">
        <w:rPr>
          <w:rFonts w:asciiTheme="majorHAnsi" w:eastAsia="Calibri" w:hAnsiTheme="majorHAnsi" w:cstheme="majorHAnsi"/>
          <w:b/>
          <w:sz w:val="22"/>
          <w:szCs w:val="22"/>
        </w:rPr>
        <w:t>Prerequisite:</w:t>
      </w:r>
      <w:r w:rsidRPr="008D444D">
        <w:rPr>
          <w:rFonts w:asciiTheme="majorHAnsi" w:eastAsia="Calibri" w:hAnsiTheme="majorHAnsi" w:cstheme="majorHAnsi"/>
          <w:sz w:val="22"/>
          <w:szCs w:val="22"/>
        </w:rPr>
        <w:t xml:space="preserve"> MTH 112 Trigonometry or equivalent with a grade of “C” or better.</w:t>
      </w:r>
    </w:p>
    <w:p w14:paraId="28F7F6D9"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 </w:t>
      </w:r>
    </w:p>
    <w:p w14:paraId="4BC5AA50"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b/>
          <w:sz w:val="22"/>
          <w:szCs w:val="22"/>
        </w:rPr>
        <w:t>Student Learning Outcomes:</w:t>
      </w:r>
      <w:r w:rsidRPr="008D444D">
        <w:rPr>
          <w:rFonts w:asciiTheme="majorHAnsi" w:eastAsia="Calibri" w:hAnsiTheme="majorHAnsi" w:cstheme="majorHAnsi"/>
          <w:sz w:val="22"/>
          <w:szCs w:val="22"/>
        </w:rPr>
        <w:t xml:space="preserve">  Upon completion of the course, the student will be able to:</w:t>
      </w:r>
    </w:p>
    <w:p w14:paraId="7923A3D6"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1.</w:t>
      </w:r>
      <w:r w:rsidRPr="008D444D">
        <w:rPr>
          <w:rFonts w:asciiTheme="majorHAnsi" w:hAnsiTheme="majorHAnsi" w:cstheme="majorHAnsi"/>
          <w:sz w:val="22"/>
          <w:szCs w:val="22"/>
        </w:rPr>
        <w:t xml:space="preserve">  </w:t>
      </w:r>
      <w:r w:rsidRPr="008D444D">
        <w:rPr>
          <w:rFonts w:asciiTheme="majorHAnsi" w:hAnsiTheme="majorHAnsi" w:cstheme="majorHAnsi"/>
          <w:sz w:val="22"/>
          <w:szCs w:val="22"/>
        </w:rPr>
        <w:tab/>
      </w:r>
      <w:r w:rsidRPr="008D444D">
        <w:rPr>
          <w:rFonts w:asciiTheme="majorHAnsi" w:eastAsia="Calibri" w:hAnsiTheme="majorHAnsi" w:cstheme="majorHAnsi"/>
          <w:sz w:val="22"/>
          <w:szCs w:val="22"/>
        </w:rPr>
        <w:t>Calculate, interpret and communicate the concepts of limits and derivatives.</w:t>
      </w:r>
    </w:p>
    <w:p w14:paraId="675154B5"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2.</w:t>
      </w:r>
      <w:r w:rsidRPr="008D444D">
        <w:rPr>
          <w:rFonts w:asciiTheme="majorHAnsi" w:hAnsiTheme="majorHAnsi" w:cstheme="majorHAnsi"/>
          <w:sz w:val="22"/>
          <w:szCs w:val="22"/>
        </w:rPr>
        <w:t xml:space="preserve">  </w:t>
      </w:r>
      <w:r w:rsidRPr="008D444D">
        <w:rPr>
          <w:rFonts w:asciiTheme="majorHAnsi" w:hAnsiTheme="majorHAnsi" w:cstheme="majorHAnsi"/>
          <w:sz w:val="22"/>
          <w:szCs w:val="22"/>
        </w:rPr>
        <w:tab/>
      </w:r>
      <w:r w:rsidRPr="008D444D">
        <w:rPr>
          <w:rFonts w:asciiTheme="majorHAnsi" w:eastAsia="Calibri" w:hAnsiTheme="majorHAnsi" w:cstheme="majorHAnsi"/>
          <w:sz w:val="22"/>
          <w:szCs w:val="22"/>
        </w:rPr>
        <w:t xml:space="preserve">Recognize when and how to apply calculus tools to solve problems in business, the sciences, and </w:t>
      </w:r>
    </w:p>
    <w:p w14:paraId="362B8948" w14:textId="77777777" w:rsidR="00613A6A" w:rsidRPr="008D444D" w:rsidRDefault="008D444D">
      <w:pPr>
        <w:ind w:firstLine="720"/>
        <w:rPr>
          <w:rFonts w:asciiTheme="majorHAnsi" w:eastAsia="Calibri" w:hAnsiTheme="majorHAnsi" w:cstheme="majorHAnsi"/>
          <w:sz w:val="22"/>
          <w:szCs w:val="22"/>
        </w:rPr>
      </w:pPr>
      <w:r w:rsidRPr="008D444D">
        <w:rPr>
          <w:rFonts w:asciiTheme="majorHAnsi" w:eastAsia="Calibri" w:hAnsiTheme="majorHAnsi" w:cstheme="majorHAnsi"/>
          <w:sz w:val="22"/>
          <w:szCs w:val="22"/>
        </w:rPr>
        <w:t>engineering.</w:t>
      </w:r>
    </w:p>
    <w:p w14:paraId="3F3E6DB7"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3.</w:t>
      </w:r>
      <w:r w:rsidRPr="008D444D">
        <w:rPr>
          <w:rFonts w:asciiTheme="majorHAnsi" w:hAnsiTheme="majorHAnsi" w:cstheme="majorHAnsi"/>
          <w:sz w:val="22"/>
          <w:szCs w:val="22"/>
        </w:rPr>
        <w:t xml:space="preserve">  </w:t>
      </w:r>
      <w:r w:rsidRPr="008D444D">
        <w:rPr>
          <w:rFonts w:asciiTheme="majorHAnsi" w:hAnsiTheme="majorHAnsi" w:cstheme="majorHAnsi"/>
          <w:sz w:val="22"/>
          <w:szCs w:val="22"/>
        </w:rPr>
        <w:tab/>
      </w:r>
      <w:r w:rsidRPr="008D444D">
        <w:rPr>
          <w:rFonts w:asciiTheme="majorHAnsi" w:eastAsia="Calibri" w:hAnsiTheme="majorHAnsi" w:cstheme="majorHAnsi"/>
          <w:sz w:val="22"/>
          <w:szCs w:val="22"/>
        </w:rPr>
        <w:t xml:space="preserve">Connect the graphical behavior, numerical patterns and symbolic representation of functions and their </w:t>
      </w:r>
    </w:p>
    <w:p w14:paraId="5903E829" w14:textId="77777777" w:rsidR="00613A6A" w:rsidRPr="008D444D" w:rsidRDefault="008D444D">
      <w:pPr>
        <w:ind w:firstLine="720"/>
        <w:rPr>
          <w:rFonts w:asciiTheme="majorHAnsi" w:eastAsia="Calibri" w:hAnsiTheme="majorHAnsi" w:cstheme="majorHAnsi"/>
          <w:sz w:val="22"/>
          <w:szCs w:val="22"/>
        </w:rPr>
      </w:pPr>
      <w:r w:rsidRPr="008D444D">
        <w:rPr>
          <w:rFonts w:asciiTheme="majorHAnsi" w:eastAsia="Calibri" w:hAnsiTheme="majorHAnsi" w:cstheme="majorHAnsi"/>
          <w:sz w:val="22"/>
          <w:szCs w:val="22"/>
        </w:rPr>
        <w:t>derivatives.</w:t>
      </w:r>
    </w:p>
    <w:p w14:paraId="05EE4F34" w14:textId="77777777" w:rsidR="00613A6A" w:rsidRPr="008D444D" w:rsidRDefault="00613A6A">
      <w:pPr>
        <w:rPr>
          <w:rFonts w:asciiTheme="majorHAnsi" w:eastAsia="Calibri" w:hAnsiTheme="majorHAnsi" w:cstheme="majorHAnsi"/>
          <w:sz w:val="22"/>
          <w:szCs w:val="22"/>
        </w:rPr>
      </w:pPr>
    </w:p>
    <w:p w14:paraId="22613D5B" w14:textId="77777777" w:rsidR="00613A6A" w:rsidRPr="008D444D" w:rsidRDefault="008D444D">
      <w:pPr>
        <w:tabs>
          <w:tab w:val="left" w:pos="1710"/>
        </w:tabs>
        <w:rPr>
          <w:rFonts w:asciiTheme="majorHAnsi" w:eastAsia="Calibri" w:hAnsiTheme="majorHAnsi" w:cstheme="majorHAnsi"/>
          <w:sz w:val="22"/>
          <w:szCs w:val="22"/>
        </w:rPr>
      </w:pPr>
      <w:r w:rsidRPr="008D444D">
        <w:rPr>
          <w:rFonts w:asciiTheme="majorHAnsi" w:eastAsia="Calibri" w:hAnsiTheme="majorHAnsi" w:cstheme="majorHAnsi"/>
          <w:b/>
          <w:sz w:val="22"/>
          <w:szCs w:val="22"/>
        </w:rPr>
        <w:t>Grading Policy:</w:t>
      </w:r>
      <w:r w:rsidRPr="008D444D">
        <w:rPr>
          <w:rFonts w:asciiTheme="majorHAnsi" w:eastAsia="Calibri" w:hAnsiTheme="majorHAnsi" w:cstheme="majorHAnsi"/>
          <w:color w:val="0000FF"/>
          <w:sz w:val="22"/>
          <w:szCs w:val="22"/>
        </w:rPr>
        <w:t xml:space="preserve">  </w:t>
      </w:r>
      <w:r w:rsidRPr="008D444D">
        <w:rPr>
          <w:rFonts w:asciiTheme="majorHAnsi" w:eastAsia="Calibri" w:hAnsiTheme="majorHAnsi" w:cstheme="majorHAnsi"/>
          <w:sz w:val="22"/>
          <w:szCs w:val="22"/>
        </w:rPr>
        <w:t>Your grade in this class is weighted based on the following:</w:t>
      </w:r>
    </w:p>
    <w:p w14:paraId="077BA022" w14:textId="77777777" w:rsidR="00613A6A" w:rsidRPr="008D444D" w:rsidRDefault="00613A6A">
      <w:pPr>
        <w:rPr>
          <w:rFonts w:asciiTheme="majorHAnsi" w:eastAsia="Calibri" w:hAnsiTheme="majorHAnsi" w:cstheme="majorHAnsi"/>
          <w:sz w:val="22"/>
          <w:szCs w:val="22"/>
        </w:rPr>
      </w:pPr>
    </w:p>
    <w:p w14:paraId="2CBAE430"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Online Homework</w:t>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20%</w:t>
      </w:r>
    </w:p>
    <w:p w14:paraId="18D0C2E2" w14:textId="77777777" w:rsidR="00613A6A" w:rsidRPr="008D444D" w:rsidRDefault="008D444D">
      <w:pPr>
        <w:ind w:left="720" w:firstLine="720"/>
        <w:rPr>
          <w:rFonts w:asciiTheme="majorHAnsi" w:eastAsia="Calibri" w:hAnsiTheme="majorHAnsi" w:cstheme="majorHAnsi"/>
          <w:sz w:val="22"/>
          <w:szCs w:val="22"/>
        </w:rPr>
      </w:pPr>
      <w:r w:rsidRPr="008D444D">
        <w:rPr>
          <w:rFonts w:asciiTheme="majorHAnsi" w:eastAsia="Calibri" w:hAnsiTheme="majorHAnsi" w:cstheme="majorHAnsi"/>
          <w:sz w:val="22"/>
          <w:szCs w:val="22"/>
        </w:rPr>
        <w:t>Weekly Class Work</w:t>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25%</w:t>
      </w:r>
    </w:p>
    <w:p w14:paraId="1BD1097B"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Tests (3 @ 10% each)</w:t>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30%</w:t>
      </w:r>
    </w:p>
    <w:p w14:paraId="3D65820F"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Projects</w:t>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r>
      <w:r w:rsidRPr="008D444D">
        <w:rPr>
          <w:rFonts w:asciiTheme="majorHAnsi" w:eastAsia="Calibri" w:hAnsiTheme="majorHAnsi" w:cstheme="majorHAnsi"/>
          <w:sz w:val="22"/>
          <w:szCs w:val="22"/>
        </w:rPr>
        <w:tab/>
        <w:t>25%</w:t>
      </w:r>
      <w:r w:rsidRPr="008D444D">
        <w:rPr>
          <w:rFonts w:asciiTheme="majorHAnsi" w:eastAsia="Calibri" w:hAnsiTheme="majorHAnsi" w:cstheme="majorHAnsi"/>
          <w:sz w:val="22"/>
          <w:szCs w:val="22"/>
        </w:rPr>
        <w:tab/>
        <w:t xml:space="preserve"> </w:t>
      </w:r>
    </w:p>
    <w:p w14:paraId="7A3B5323" w14:textId="77777777" w:rsidR="00613A6A" w:rsidRPr="008D444D" w:rsidRDefault="00613A6A">
      <w:pPr>
        <w:rPr>
          <w:rFonts w:asciiTheme="majorHAnsi" w:eastAsia="Comic Sans MS" w:hAnsiTheme="majorHAnsi" w:cstheme="majorHAnsi"/>
          <w:sz w:val="22"/>
          <w:szCs w:val="22"/>
        </w:rPr>
      </w:pPr>
    </w:p>
    <w:p w14:paraId="50F14FD0"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Scale:</w:t>
      </w:r>
      <w:r w:rsidRPr="008D444D">
        <w:rPr>
          <w:rFonts w:asciiTheme="majorHAnsi" w:eastAsia="Calibri" w:hAnsiTheme="majorHAnsi" w:cstheme="majorHAnsi"/>
          <w:sz w:val="22"/>
          <w:szCs w:val="22"/>
        </w:rPr>
        <w:tab/>
        <w:t xml:space="preserve">90%-100% </w:t>
      </w:r>
      <w:r w:rsidRPr="008D444D">
        <w:rPr>
          <w:rFonts w:asciiTheme="majorHAnsi" w:eastAsia="Calibri" w:hAnsiTheme="majorHAnsi" w:cstheme="majorHAnsi"/>
          <w:sz w:val="22"/>
          <w:szCs w:val="22"/>
        </w:rPr>
        <w:tab/>
        <w:t>A</w:t>
      </w:r>
    </w:p>
    <w:p w14:paraId="548FC031"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ab/>
        <w:t xml:space="preserve">80%- 89%  </w:t>
      </w:r>
      <w:r w:rsidRPr="008D444D">
        <w:rPr>
          <w:rFonts w:asciiTheme="majorHAnsi" w:eastAsia="Calibri" w:hAnsiTheme="majorHAnsi" w:cstheme="majorHAnsi"/>
          <w:sz w:val="22"/>
          <w:szCs w:val="22"/>
        </w:rPr>
        <w:tab/>
        <w:t>B</w:t>
      </w:r>
    </w:p>
    <w:p w14:paraId="29CD0BA4"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ab/>
        <w:t xml:space="preserve">70%- 79%  </w:t>
      </w:r>
      <w:r w:rsidRPr="008D444D">
        <w:rPr>
          <w:rFonts w:asciiTheme="majorHAnsi" w:eastAsia="Calibri" w:hAnsiTheme="majorHAnsi" w:cstheme="majorHAnsi"/>
          <w:sz w:val="22"/>
          <w:szCs w:val="22"/>
        </w:rPr>
        <w:tab/>
        <w:t>C</w:t>
      </w:r>
    </w:p>
    <w:p w14:paraId="3A446560"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ab/>
        <w:t xml:space="preserve">60%- 69%  </w:t>
      </w:r>
      <w:r w:rsidRPr="008D444D">
        <w:rPr>
          <w:rFonts w:asciiTheme="majorHAnsi" w:eastAsia="Calibri" w:hAnsiTheme="majorHAnsi" w:cstheme="majorHAnsi"/>
          <w:sz w:val="22"/>
          <w:szCs w:val="22"/>
        </w:rPr>
        <w:tab/>
        <w:t>D</w:t>
      </w:r>
    </w:p>
    <w:p w14:paraId="6CF1E2B2" w14:textId="77777777" w:rsidR="00613A6A" w:rsidRPr="008D444D" w:rsidRDefault="008D444D">
      <w:pPr>
        <w:rPr>
          <w:rFonts w:asciiTheme="majorHAnsi" w:eastAsia="Calibri" w:hAnsiTheme="majorHAnsi" w:cstheme="majorHAnsi"/>
          <w:i/>
          <w:sz w:val="22"/>
          <w:szCs w:val="22"/>
        </w:rPr>
      </w:pPr>
      <w:r w:rsidRPr="008D444D">
        <w:rPr>
          <w:rFonts w:asciiTheme="majorHAnsi" w:eastAsia="Calibri" w:hAnsiTheme="majorHAnsi" w:cstheme="majorHAnsi"/>
          <w:sz w:val="22"/>
          <w:szCs w:val="22"/>
        </w:rPr>
        <w:tab/>
        <w:t xml:space="preserve">0 – 59%    </w:t>
      </w:r>
      <w:r w:rsidRPr="008D444D">
        <w:rPr>
          <w:rFonts w:asciiTheme="majorHAnsi" w:eastAsia="Calibri" w:hAnsiTheme="majorHAnsi" w:cstheme="majorHAnsi"/>
          <w:sz w:val="22"/>
          <w:szCs w:val="22"/>
        </w:rPr>
        <w:tab/>
      </w:r>
      <w:proofErr w:type="spellStart"/>
      <w:r w:rsidRPr="008D444D">
        <w:rPr>
          <w:rFonts w:asciiTheme="majorHAnsi" w:eastAsia="Calibri" w:hAnsiTheme="majorHAnsi" w:cstheme="majorHAnsi"/>
          <w:sz w:val="22"/>
          <w:szCs w:val="22"/>
        </w:rPr>
        <w:t>F</w:t>
      </w:r>
      <w:proofErr w:type="spellEnd"/>
      <w:r w:rsidRPr="008D444D">
        <w:rPr>
          <w:rFonts w:asciiTheme="majorHAnsi" w:eastAsia="Calibri" w:hAnsiTheme="majorHAnsi" w:cstheme="majorHAnsi"/>
          <w:sz w:val="22"/>
          <w:szCs w:val="22"/>
        </w:rPr>
        <w:tab/>
      </w:r>
      <w:r w:rsidRPr="008D444D">
        <w:rPr>
          <w:rFonts w:asciiTheme="majorHAnsi" w:eastAsia="Calibri" w:hAnsiTheme="majorHAnsi" w:cstheme="majorHAnsi"/>
          <w:i/>
          <w:sz w:val="22"/>
          <w:szCs w:val="22"/>
        </w:rPr>
        <w:t xml:space="preserve">All grades will be posted in the gradebook on the My Math Lab Website for </w:t>
      </w:r>
    </w:p>
    <w:p w14:paraId="1692CA2B" w14:textId="77777777" w:rsidR="00613A6A" w:rsidRPr="008D444D" w:rsidRDefault="008D444D">
      <w:pPr>
        <w:ind w:left="2160" w:firstLine="720"/>
        <w:rPr>
          <w:rFonts w:asciiTheme="majorHAnsi" w:eastAsia="Calibri" w:hAnsiTheme="majorHAnsi" w:cstheme="majorHAnsi"/>
          <w:i/>
          <w:sz w:val="22"/>
          <w:szCs w:val="22"/>
        </w:rPr>
      </w:pPr>
      <w:r w:rsidRPr="008D444D">
        <w:rPr>
          <w:rFonts w:asciiTheme="majorHAnsi" w:eastAsia="Calibri" w:hAnsiTheme="majorHAnsi" w:cstheme="majorHAnsi"/>
          <w:i/>
          <w:sz w:val="22"/>
          <w:szCs w:val="22"/>
        </w:rPr>
        <w:t>student viewing.</w:t>
      </w:r>
    </w:p>
    <w:p w14:paraId="18627EB5" w14:textId="77777777" w:rsidR="00613A6A" w:rsidRPr="008D444D" w:rsidRDefault="00613A6A">
      <w:pPr>
        <w:rPr>
          <w:rFonts w:asciiTheme="majorHAnsi" w:eastAsia="Calibri" w:hAnsiTheme="majorHAnsi" w:cstheme="majorHAnsi"/>
          <w:sz w:val="22"/>
          <w:szCs w:val="22"/>
        </w:rPr>
      </w:pPr>
    </w:p>
    <w:p w14:paraId="15A3AA3E" w14:textId="77777777" w:rsid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A grade of Incomplete may be assigned at the discretion of the instructor under special circumstances.  The student must have completed the majority of the course, been in regular attendance and passing the course prior to the “special circumstance.”</w:t>
      </w:r>
    </w:p>
    <w:p w14:paraId="42C6C0C0" w14:textId="77777777" w:rsidR="00613A6A" w:rsidRPr="008D444D" w:rsidRDefault="008D444D">
      <w:pPr>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5DDD5061"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lastRenderedPageBreak/>
        <w:t xml:space="preserve">We will be using </w:t>
      </w:r>
      <w:hyperlink r:id="rId10">
        <w:r w:rsidRPr="008D444D">
          <w:rPr>
            <w:rFonts w:asciiTheme="majorHAnsi" w:eastAsia="Calibri" w:hAnsiTheme="majorHAnsi" w:cstheme="majorHAnsi"/>
            <w:b/>
            <w:color w:val="1155CC"/>
            <w:sz w:val="22"/>
            <w:szCs w:val="22"/>
            <w:u w:val="single"/>
          </w:rPr>
          <w:t>Moodle</w:t>
        </w:r>
      </w:hyperlink>
      <w:r w:rsidRPr="008D444D">
        <w:rPr>
          <w:rFonts w:asciiTheme="majorHAnsi" w:eastAsia="Calibri" w:hAnsiTheme="majorHAnsi" w:cstheme="majorHAnsi"/>
          <w:sz w:val="22"/>
          <w:szCs w:val="22"/>
        </w:rPr>
        <w:t xml:space="preserve"> in conjunction with </w:t>
      </w:r>
      <w:hyperlink r:id="rId11">
        <w:proofErr w:type="spellStart"/>
        <w:r w:rsidRPr="008D444D">
          <w:rPr>
            <w:rFonts w:asciiTheme="majorHAnsi" w:eastAsia="Calibri" w:hAnsiTheme="majorHAnsi" w:cstheme="majorHAnsi"/>
            <w:b/>
            <w:color w:val="1155CC"/>
            <w:sz w:val="22"/>
            <w:szCs w:val="22"/>
            <w:u w:val="single"/>
          </w:rPr>
          <w:t>MyLab</w:t>
        </w:r>
        <w:proofErr w:type="spellEnd"/>
        <w:r w:rsidRPr="008D444D">
          <w:rPr>
            <w:rFonts w:asciiTheme="majorHAnsi" w:eastAsia="Calibri" w:hAnsiTheme="majorHAnsi" w:cstheme="majorHAnsi"/>
            <w:b/>
            <w:color w:val="1155CC"/>
            <w:sz w:val="22"/>
            <w:szCs w:val="22"/>
            <w:u w:val="single"/>
          </w:rPr>
          <w:t xml:space="preserve"> Math</w:t>
        </w:r>
      </w:hyperlink>
      <w:r w:rsidRPr="008D444D">
        <w:rPr>
          <w:rFonts w:asciiTheme="majorHAnsi" w:eastAsia="Calibri" w:hAnsiTheme="majorHAnsi" w:cstheme="majorHAnsi"/>
          <w:sz w:val="22"/>
          <w:szCs w:val="22"/>
        </w:rPr>
        <w:t xml:space="preserve"> for this course. Each week you will have several items in Moodle to complete in addition to your </w:t>
      </w:r>
      <w:proofErr w:type="spellStart"/>
      <w:r w:rsidRPr="008D444D">
        <w:rPr>
          <w:rFonts w:asciiTheme="majorHAnsi" w:eastAsia="Calibri" w:hAnsiTheme="majorHAnsi" w:cstheme="majorHAnsi"/>
          <w:sz w:val="22"/>
          <w:szCs w:val="22"/>
        </w:rPr>
        <w:t>MyLab</w:t>
      </w:r>
      <w:proofErr w:type="spellEnd"/>
      <w:r w:rsidRPr="008D444D">
        <w:rPr>
          <w:rFonts w:asciiTheme="majorHAnsi" w:eastAsia="Calibri" w:hAnsiTheme="majorHAnsi" w:cstheme="majorHAnsi"/>
          <w:sz w:val="22"/>
          <w:szCs w:val="22"/>
        </w:rPr>
        <w:t xml:space="preserve"> Math homework. You will need to </w:t>
      </w:r>
      <w:r w:rsidRPr="008D444D">
        <w:rPr>
          <w:rFonts w:asciiTheme="majorHAnsi" w:eastAsia="Calibri" w:hAnsiTheme="majorHAnsi" w:cstheme="majorHAnsi"/>
          <w:b/>
          <w:sz w:val="22"/>
          <w:szCs w:val="22"/>
          <w:u w:val="single"/>
        </w:rPr>
        <w:t>log into Moodle several times each week</w:t>
      </w:r>
      <w:r w:rsidRPr="008D444D">
        <w:rPr>
          <w:rFonts w:asciiTheme="majorHAnsi" w:eastAsia="Calibri" w:hAnsiTheme="majorHAnsi" w:cstheme="majorHAnsi"/>
          <w:sz w:val="22"/>
          <w:szCs w:val="22"/>
        </w:rPr>
        <w:t xml:space="preserve"> to participate in the course activities and download Class Work.   </w:t>
      </w:r>
    </w:p>
    <w:p w14:paraId="0E616FC9" w14:textId="77777777" w:rsidR="00613A6A" w:rsidRPr="008D444D" w:rsidRDefault="00613A6A">
      <w:pPr>
        <w:rPr>
          <w:rFonts w:asciiTheme="majorHAnsi" w:eastAsia="Calibri" w:hAnsiTheme="majorHAnsi" w:cstheme="majorHAnsi"/>
          <w:b/>
          <w:sz w:val="22"/>
          <w:szCs w:val="22"/>
        </w:rPr>
      </w:pPr>
    </w:p>
    <w:p w14:paraId="4B0A1DA1"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b/>
          <w:sz w:val="22"/>
          <w:szCs w:val="22"/>
        </w:rPr>
        <w:t xml:space="preserve">Online Homework: </w:t>
      </w:r>
      <w:r w:rsidRPr="008D444D">
        <w:rPr>
          <w:rFonts w:asciiTheme="majorHAnsi" w:eastAsia="Calibri" w:hAnsiTheme="majorHAnsi" w:cstheme="majorHAnsi"/>
          <w:sz w:val="22"/>
          <w:szCs w:val="22"/>
        </w:rPr>
        <w:t xml:space="preserve">There are </w:t>
      </w:r>
      <w:r w:rsidRPr="008D444D">
        <w:rPr>
          <w:rFonts w:asciiTheme="majorHAnsi" w:eastAsia="Calibri" w:hAnsiTheme="majorHAnsi" w:cstheme="majorHAnsi"/>
          <w:b/>
          <w:sz w:val="22"/>
          <w:szCs w:val="22"/>
        </w:rPr>
        <w:t>homework</w:t>
      </w:r>
      <w:r w:rsidRPr="008D444D">
        <w:rPr>
          <w:rFonts w:asciiTheme="majorHAnsi" w:eastAsia="Calibri" w:hAnsiTheme="majorHAnsi" w:cstheme="majorHAnsi"/>
          <w:sz w:val="22"/>
          <w:szCs w:val="22"/>
        </w:rPr>
        <w:t xml:space="preserve"> exercises assigned for each section we cover.  This is your opportunity to practice and learn the material. </w:t>
      </w:r>
      <w:r w:rsidRPr="008D444D">
        <w:rPr>
          <w:rFonts w:asciiTheme="majorHAnsi" w:eastAsia="Calibri" w:hAnsiTheme="majorHAnsi" w:cstheme="majorHAnsi"/>
          <w:b/>
          <w:sz w:val="22"/>
          <w:szCs w:val="22"/>
        </w:rPr>
        <w:t xml:space="preserve"> </w:t>
      </w:r>
      <w:proofErr w:type="spellStart"/>
      <w:r w:rsidRPr="008D444D">
        <w:rPr>
          <w:rFonts w:asciiTheme="majorHAnsi" w:eastAsia="Calibri" w:hAnsiTheme="majorHAnsi" w:cstheme="majorHAnsi"/>
          <w:b/>
          <w:sz w:val="22"/>
          <w:szCs w:val="22"/>
        </w:rPr>
        <w:t>MyLab</w:t>
      </w:r>
      <w:proofErr w:type="spellEnd"/>
      <w:r w:rsidRPr="008D444D">
        <w:rPr>
          <w:rFonts w:asciiTheme="majorHAnsi" w:eastAsia="Calibri" w:hAnsiTheme="majorHAnsi" w:cstheme="majorHAnsi"/>
          <w:b/>
          <w:sz w:val="22"/>
          <w:szCs w:val="22"/>
        </w:rPr>
        <w:t xml:space="preserve"> Math </w:t>
      </w:r>
      <w:r w:rsidRPr="008D444D">
        <w:rPr>
          <w:rFonts w:asciiTheme="majorHAnsi" w:eastAsia="Calibri" w:hAnsiTheme="majorHAnsi" w:cstheme="majorHAnsi"/>
          <w:sz w:val="22"/>
          <w:szCs w:val="22"/>
        </w:rPr>
        <w:t>Homework should be completed by the due dates on the website.    Assignments not opened prior to the relevant test will have a zero score.  Problems in open assignments completed after the due date receive a 30% penalty.</w:t>
      </w:r>
    </w:p>
    <w:p w14:paraId="5E1F7863" w14:textId="77777777" w:rsidR="00613A6A" w:rsidRPr="008D444D" w:rsidRDefault="00613A6A">
      <w:pPr>
        <w:rPr>
          <w:rFonts w:asciiTheme="majorHAnsi" w:eastAsia="Calibri" w:hAnsiTheme="majorHAnsi" w:cstheme="majorHAnsi"/>
          <w:sz w:val="22"/>
          <w:szCs w:val="22"/>
        </w:rPr>
      </w:pPr>
    </w:p>
    <w:p w14:paraId="785A5211" w14:textId="77777777" w:rsidR="00613A6A" w:rsidRPr="008D444D" w:rsidRDefault="008D444D">
      <w:pPr>
        <w:rPr>
          <w:rFonts w:asciiTheme="majorHAnsi" w:eastAsia="Calibri" w:hAnsiTheme="majorHAnsi" w:cstheme="majorHAnsi"/>
          <w:b/>
          <w:sz w:val="22"/>
          <w:szCs w:val="22"/>
        </w:rPr>
      </w:pPr>
      <w:r w:rsidRPr="008D444D">
        <w:rPr>
          <w:rFonts w:asciiTheme="majorHAnsi" w:eastAsia="Calibri" w:hAnsiTheme="majorHAnsi" w:cstheme="majorHAnsi"/>
          <w:b/>
          <w:sz w:val="22"/>
          <w:szCs w:val="22"/>
        </w:rPr>
        <w:t xml:space="preserve">Projects and Write-Ups: </w:t>
      </w:r>
    </w:p>
    <w:p w14:paraId="3C0B49CA" w14:textId="77777777" w:rsidR="00613A6A" w:rsidRPr="008D444D" w:rsidRDefault="008D444D">
      <w:pPr>
        <w:numPr>
          <w:ilvl w:val="0"/>
          <w:numId w:val="8"/>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Selected problems from the textbook are assigned as a </w:t>
      </w:r>
      <w:r w:rsidRPr="008D444D">
        <w:rPr>
          <w:rFonts w:asciiTheme="majorHAnsi" w:eastAsia="Calibri" w:hAnsiTheme="majorHAnsi" w:cstheme="majorHAnsi"/>
          <w:b/>
          <w:sz w:val="22"/>
          <w:szCs w:val="22"/>
        </w:rPr>
        <w:t>Homework Write-Up</w:t>
      </w:r>
      <w:r w:rsidRPr="008D444D">
        <w:rPr>
          <w:rFonts w:asciiTheme="majorHAnsi" w:eastAsia="Calibri" w:hAnsiTheme="majorHAnsi" w:cstheme="majorHAnsi"/>
          <w:sz w:val="22"/>
          <w:szCs w:val="22"/>
        </w:rPr>
        <w:t xml:space="preserve">.  You are expected to carefully write up the solution to each problem and turn it in on the assigned date.  The write up will include: the problem statement, all steps--including the calculus and algebra necessary to solve it, appropriate explanation of the process and the answer clearly identified.  It should be written so that anyone in a MTH 251 class would be able to easily follow and understand your solution.  Homework Write-Ups will be graded on correctness, presentation, readability and the communication of your solution.  Up to one half of the grade is based on the </w:t>
      </w:r>
      <w:r w:rsidRPr="008D444D">
        <w:rPr>
          <w:rFonts w:asciiTheme="majorHAnsi" w:eastAsia="Calibri" w:hAnsiTheme="majorHAnsi" w:cstheme="majorHAnsi"/>
          <w:i/>
          <w:sz w:val="22"/>
          <w:szCs w:val="22"/>
        </w:rPr>
        <w:t>communication and explanation of the solution.</w:t>
      </w:r>
      <w:r w:rsidRPr="008D444D">
        <w:rPr>
          <w:rFonts w:asciiTheme="majorHAnsi" w:eastAsia="Calibri" w:hAnsiTheme="majorHAnsi" w:cstheme="majorHAnsi"/>
          <w:sz w:val="22"/>
          <w:szCs w:val="22"/>
        </w:rPr>
        <w:t xml:space="preserve">  In other words, an incorrect but well-explained solution can still earn up to half of the points.  Similarly, a correct solution without explanation can lose up to half of the points. </w:t>
      </w:r>
    </w:p>
    <w:p w14:paraId="181AAEB7" w14:textId="77777777" w:rsidR="00613A6A" w:rsidRPr="008D444D" w:rsidRDefault="00613A6A">
      <w:pPr>
        <w:ind w:left="1440"/>
        <w:rPr>
          <w:rFonts w:asciiTheme="majorHAnsi" w:eastAsia="Calibri" w:hAnsiTheme="majorHAnsi" w:cstheme="majorHAnsi"/>
          <w:sz w:val="22"/>
          <w:szCs w:val="22"/>
        </w:rPr>
      </w:pPr>
    </w:p>
    <w:p w14:paraId="52AD5E46" w14:textId="77777777" w:rsidR="00613A6A" w:rsidRPr="008D444D" w:rsidRDefault="008D444D">
      <w:pPr>
        <w:numPr>
          <w:ilvl w:val="0"/>
          <w:numId w:val="8"/>
        </w:numPr>
        <w:rPr>
          <w:rFonts w:asciiTheme="majorHAnsi" w:eastAsia="Calibri" w:hAnsiTheme="majorHAnsi" w:cstheme="majorHAnsi"/>
          <w:sz w:val="22"/>
          <w:szCs w:val="22"/>
        </w:rPr>
      </w:pPr>
      <w:r w:rsidRPr="008D444D">
        <w:rPr>
          <w:rFonts w:asciiTheme="majorHAnsi" w:eastAsia="Calibri" w:hAnsiTheme="majorHAnsi" w:cstheme="majorHAnsi"/>
          <w:sz w:val="22"/>
          <w:szCs w:val="22"/>
        </w:rPr>
        <w:t>Projects will include applications of the material for the course.  Specific guidelines for each project will be given and explained when the appropriate material has been covered in the course.  Expect 3-4 projects this term.</w:t>
      </w:r>
    </w:p>
    <w:p w14:paraId="60067B52"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 </w:t>
      </w:r>
    </w:p>
    <w:p w14:paraId="73B5D519"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b/>
          <w:sz w:val="22"/>
          <w:szCs w:val="22"/>
        </w:rPr>
        <w:t>Weekly class work:</w:t>
      </w:r>
      <w:r w:rsidRPr="008D444D">
        <w:rPr>
          <w:rFonts w:asciiTheme="majorHAnsi" w:eastAsia="Calibri" w:hAnsiTheme="majorHAnsi" w:cstheme="majorHAnsi"/>
          <w:sz w:val="22"/>
          <w:szCs w:val="22"/>
        </w:rPr>
        <w:t xml:space="preserve">  These are short assignments or activities, given and completed the same week the material is covered.  Typically you will work in small groups, putting what you just learned into immediate practice.  If you are unable to attend the Zoom Class Meetings, you will still be able to download and complete these on your own or with your own zoom group. </w:t>
      </w:r>
    </w:p>
    <w:p w14:paraId="21BD17E5" w14:textId="77777777" w:rsidR="00613A6A" w:rsidRPr="008D444D" w:rsidRDefault="00613A6A">
      <w:pPr>
        <w:rPr>
          <w:rFonts w:asciiTheme="majorHAnsi" w:eastAsia="Calibri" w:hAnsiTheme="majorHAnsi" w:cstheme="majorHAnsi"/>
          <w:sz w:val="22"/>
          <w:szCs w:val="22"/>
        </w:rPr>
      </w:pPr>
    </w:p>
    <w:p w14:paraId="6E4A70C0"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All written assignments that are completed outside of class are due at 11:59 p.m. on the due date.  Late assignments will not be accepted after </w:t>
      </w:r>
      <w:r w:rsidRPr="008D444D">
        <w:rPr>
          <w:rFonts w:asciiTheme="majorHAnsi" w:eastAsia="Calibri" w:hAnsiTheme="majorHAnsi" w:cstheme="majorHAnsi"/>
          <w:sz w:val="22"/>
          <w:szCs w:val="22"/>
          <w:u w:val="single"/>
        </w:rPr>
        <w:t>Sunday following the due date.</w:t>
      </w:r>
      <w:r w:rsidRPr="008D444D">
        <w:rPr>
          <w:rFonts w:asciiTheme="majorHAnsi" w:eastAsia="Calibri" w:hAnsiTheme="majorHAnsi" w:cstheme="majorHAnsi"/>
          <w:sz w:val="22"/>
          <w:szCs w:val="22"/>
        </w:rPr>
        <w:t xml:space="preserve">   </w:t>
      </w:r>
      <w:r w:rsidRPr="008D444D">
        <w:rPr>
          <w:rFonts w:asciiTheme="majorHAnsi" w:eastAsia="Calibri" w:hAnsiTheme="majorHAnsi" w:cstheme="majorHAnsi"/>
          <w:b/>
          <w:sz w:val="22"/>
          <w:szCs w:val="22"/>
        </w:rPr>
        <w:t xml:space="preserve">Late work will receive a 20 percentage point penalty.  </w:t>
      </w:r>
      <w:r w:rsidRPr="008D444D">
        <w:rPr>
          <w:rFonts w:asciiTheme="majorHAnsi" w:eastAsia="Calibri" w:hAnsiTheme="majorHAnsi" w:cstheme="majorHAnsi"/>
          <w:sz w:val="22"/>
          <w:szCs w:val="22"/>
        </w:rPr>
        <w:t xml:space="preserve">It is important that you seek out help with assignments </w:t>
      </w:r>
      <w:r w:rsidRPr="008D444D">
        <w:rPr>
          <w:rFonts w:asciiTheme="majorHAnsi" w:eastAsia="Calibri" w:hAnsiTheme="majorHAnsi" w:cstheme="majorHAnsi"/>
          <w:b/>
          <w:i/>
          <w:sz w:val="22"/>
          <w:szCs w:val="22"/>
        </w:rPr>
        <w:t xml:space="preserve">before </w:t>
      </w:r>
      <w:r w:rsidRPr="008D444D">
        <w:rPr>
          <w:rFonts w:asciiTheme="majorHAnsi" w:eastAsia="Calibri" w:hAnsiTheme="majorHAnsi" w:cstheme="majorHAnsi"/>
          <w:sz w:val="22"/>
          <w:szCs w:val="22"/>
        </w:rPr>
        <w:t>the date they are due.  I will drop the lowest score from the class work category at the end of the quarter.</w:t>
      </w:r>
    </w:p>
    <w:p w14:paraId="38D4574F" w14:textId="77777777" w:rsidR="00613A6A" w:rsidRPr="008D444D" w:rsidRDefault="00613A6A">
      <w:pPr>
        <w:rPr>
          <w:rFonts w:asciiTheme="majorHAnsi" w:eastAsia="Calibri" w:hAnsiTheme="majorHAnsi" w:cstheme="majorHAnsi"/>
          <w:sz w:val="22"/>
          <w:szCs w:val="22"/>
        </w:rPr>
      </w:pPr>
    </w:p>
    <w:p w14:paraId="4526385B" w14:textId="77777777" w:rsidR="00613A6A" w:rsidRPr="008D444D" w:rsidRDefault="008D444D">
      <w:pPr>
        <w:rPr>
          <w:rFonts w:asciiTheme="majorHAnsi" w:eastAsia="Calibri" w:hAnsiTheme="majorHAnsi" w:cstheme="majorHAnsi"/>
          <w:b/>
          <w:i/>
          <w:color w:val="0000FF"/>
          <w:sz w:val="22"/>
          <w:szCs w:val="22"/>
        </w:rPr>
      </w:pPr>
      <w:r w:rsidRPr="008D444D">
        <w:rPr>
          <w:rFonts w:asciiTheme="majorHAnsi" w:eastAsia="Calibri" w:hAnsiTheme="majorHAnsi" w:cstheme="majorHAnsi"/>
          <w:b/>
          <w:i/>
          <w:color w:val="0000FF"/>
          <w:sz w:val="22"/>
          <w:szCs w:val="22"/>
        </w:rPr>
        <w:t>Please be prepared to upload your completed work as a pdf file.  Please be sure items are numbered and pages are in order.  One single combined document for each assignment is preferred.</w:t>
      </w:r>
    </w:p>
    <w:p w14:paraId="664CDFE9" w14:textId="77777777" w:rsidR="00613A6A" w:rsidRPr="008D444D" w:rsidRDefault="00613A6A">
      <w:pPr>
        <w:rPr>
          <w:rFonts w:asciiTheme="majorHAnsi" w:eastAsia="Calibri" w:hAnsiTheme="majorHAnsi" w:cstheme="majorHAnsi"/>
          <w:b/>
          <w:sz w:val="22"/>
          <w:szCs w:val="22"/>
        </w:rPr>
      </w:pPr>
    </w:p>
    <w:p w14:paraId="2E36DA38"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b/>
          <w:sz w:val="22"/>
          <w:szCs w:val="22"/>
        </w:rPr>
        <w:t>Tests:</w:t>
      </w:r>
      <w:r w:rsidRPr="008D444D">
        <w:rPr>
          <w:rFonts w:asciiTheme="majorHAnsi" w:eastAsia="Calibri" w:hAnsiTheme="majorHAnsi" w:cstheme="majorHAnsi"/>
          <w:sz w:val="22"/>
          <w:szCs w:val="22"/>
        </w:rPr>
        <w:t xml:space="preserve">  </w:t>
      </w:r>
    </w:p>
    <w:p w14:paraId="095E5164" w14:textId="77777777" w:rsidR="00613A6A" w:rsidRPr="008D444D" w:rsidRDefault="008D444D">
      <w:pPr>
        <w:numPr>
          <w:ilvl w:val="0"/>
          <w:numId w:val="5"/>
        </w:numPr>
        <w:rPr>
          <w:rFonts w:asciiTheme="majorHAnsi" w:eastAsia="Calibri" w:hAnsiTheme="majorHAnsi" w:cstheme="majorHAnsi"/>
          <w:sz w:val="22"/>
          <w:szCs w:val="22"/>
        </w:rPr>
      </w:pPr>
      <w:r w:rsidRPr="008D444D">
        <w:rPr>
          <w:rFonts w:asciiTheme="majorHAnsi" w:eastAsia="Calibri" w:hAnsiTheme="majorHAnsi" w:cstheme="majorHAnsi"/>
          <w:sz w:val="22"/>
          <w:szCs w:val="22"/>
        </w:rPr>
        <w:t>Written Tests (2</w:t>
      </w:r>
      <w:proofErr w:type="gramStart"/>
      <w:r w:rsidRPr="008D444D">
        <w:rPr>
          <w:rFonts w:asciiTheme="majorHAnsi" w:eastAsia="Calibri" w:hAnsiTheme="majorHAnsi" w:cstheme="majorHAnsi"/>
          <w:sz w:val="22"/>
          <w:szCs w:val="22"/>
        </w:rPr>
        <w:t>)  will</w:t>
      </w:r>
      <w:proofErr w:type="gramEnd"/>
      <w:r w:rsidRPr="008D444D">
        <w:rPr>
          <w:rFonts w:asciiTheme="majorHAnsi" w:eastAsia="Calibri" w:hAnsiTheme="majorHAnsi" w:cstheme="majorHAnsi"/>
          <w:sz w:val="22"/>
          <w:szCs w:val="22"/>
        </w:rPr>
        <w:t xml:space="preserve"> have a 15-hour time limit and must be submitted on the scheduled day.  No retakes for these tests.</w:t>
      </w:r>
    </w:p>
    <w:p w14:paraId="026521E7" w14:textId="77777777" w:rsidR="00613A6A" w:rsidRPr="008D444D" w:rsidRDefault="008D444D">
      <w:pPr>
        <w:numPr>
          <w:ilvl w:val="0"/>
          <w:numId w:val="5"/>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The </w:t>
      </w:r>
      <w:proofErr w:type="spellStart"/>
      <w:r w:rsidRPr="008D444D">
        <w:rPr>
          <w:rFonts w:asciiTheme="majorHAnsi" w:eastAsia="Calibri" w:hAnsiTheme="majorHAnsi" w:cstheme="majorHAnsi"/>
          <w:sz w:val="22"/>
          <w:szCs w:val="22"/>
        </w:rPr>
        <w:t>MyLab</w:t>
      </w:r>
      <w:proofErr w:type="spellEnd"/>
      <w:r w:rsidRPr="008D444D">
        <w:rPr>
          <w:rFonts w:asciiTheme="majorHAnsi" w:eastAsia="Calibri" w:hAnsiTheme="majorHAnsi" w:cstheme="majorHAnsi"/>
          <w:sz w:val="22"/>
          <w:szCs w:val="22"/>
        </w:rPr>
        <w:t xml:space="preserve"> Math Test (1) must be completed in one sitting.  There will be a window of several days for you </w:t>
      </w:r>
      <w:proofErr w:type="gramStart"/>
      <w:r w:rsidRPr="008D444D">
        <w:rPr>
          <w:rFonts w:asciiTheme="majorHAnsi" w:eastAsia="Calibri" w:hAnsiTheme="majorHAnsi" w:cstheme="majorHAnsi"/>
          <w:sz w:val="22"/>
          <w:szCs w:val="22"/>
        </w:rPr>
        <w:t>to  log</w:t>
      </w:r>
      <w:proofErr w:type="gramEnd"/>
      <w:r w:rsidRPr="008D444D">
        <w:rPr>
          <w:rFonts w:asciiTheme="majorHAnsi" w:eastAsia="Calibri" w:hAnsiTheme="majorHAnsi" w:cstheme="majorHAnsi"/>
          <w:sz w:val="22"/>
          <w:szCs w:val="22"/>
        </w:rPr>
        <w:t xml:space="preserve"> in and complete the test.  Your supporting, written work for each problem will be submitted to me as a pdf as soon as you complete the test.  Two retakes are allowed for this test.</w:t>
      </w:r>
    </w:p>
    <w:p w14:paraId="7CD253B6" w14:textId="77777777" w:rsidR="00613A6A" w:rsidRPr="008D444D" w:rsidRDefault="008D444D">
      <w:pPr>
        <w:numPr>
          <w:ilvl w:val="0"/>
          <w:numId w:val="5"/>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The </w:t>
      </w:r>
      <w:r w:rsidRPr="008D444D">
        <w:rPr>
          <w:rFonts w:asciiTheme="majorHAnsi" w:eastAsia="Calibri" w:hAnsiTheme="majorHAnsi" w:cstheme="majorHAnsi"/>
          <w:i/>
          <w:sz w:val="22"/>
          <w:szCs w:val="22"/>
        </w:rPr>
        <w:t>tentative</w:t>
      </w:r>
      <w:r w:rsidRPr="008D444D">
        <w:rPr>
          <w:rFonts w:asciiTheme="majorHAnsi" w:eastAsia="Calibri" w:hAnsiTheme="majorHAnsi" w:cstheme="majorHAnsi"/>
          <w:sz w:val="22"/>
          <w:szCs w:val="22"/>
        </w:rPr>
        <w:t xml:space="preserve"> test dates are listed on the course calendar.  If you have been missing class prior to a test, it is your responsibility to confirm the date of the test as it may change.  </w:t>
      </w:r>
    </w:p>
    <w:p w14:paraId="2BE2612F" w14:textId="77777777" w:rsidR="00613A6A" w:rsidRPr="008D444D" w:rsidRDefault="00613A6A">
      <w:pPr>
        <w:ind w:left="720"/>
        <w:rPr>
          <w:rFonts w:asciiTheme="majorHAnsi" w:eastAsia="Calibri" w:hAnsiTheme="majorHAnsi" w:cstheme="majorHAnsi"/>
          <w:sz w:val="22"/>
          <w:szCs w:val="22"/>
        </w:rPr>
      </w:pPr>
    </w:p>
    <w:p w14:paraId="26B7206B" w14:textId="77777777" w:rsidR="008D444D" w:rsidRDefault="008D444D">
      <w:pPr>
        <w:rPr>
          <w:rFonts w:asciiTheme="majorHAnsi" w:eastAsia="Calibri" w:hAnsiTheme="majorHAnsi" w:cstheme="majorHAnsi"/>
          <w:i/>
          <w:sz w:val="22"/>
          <w:szCs w:val="22"/>
        </w:rPr>
      </w:pPr>
      <w:r w:rsidRPr="008D444D">
        <w:rPr>
          <w:rFonts w:asciiTheme="majorHAnsi" w:eastAsia="Calibri" w:hAnsiTheme="majorHAnsi" w:cstheme="majorHAnsi"/>
          <w:b/>
          <w:sz w:val="22"/>
          <w:szCs w:val="22"/>
        </w:rPr>
        <w:t>Attendance:</w:t>
      </w:r>
      <w:r w:rsidRPr="008D444D">
        <w:rPr>
          <w:rFonts w:asciiTheme="majorHAnsi" w:eastAsia="Calibri" w:hAnsiTheme="majorHAnsi" w:cstheme="majorHAnsi"/>
          <w:sz w:val="22"/>
          <w:szCs w:val="22"/>
        </w:rPr>
        <w:t xml:space="preserve">  I will monitor your participation and attendance through your Moodle log-in record, your timely completion of online homework and written assignments. </w:t>
      </w:r>
      <w:r w:rsidRPr="008D444D">
        <w:rPr>
          <w:rFonts w:asciiTheme="majorHAnsi" w:eastAsia="Calibri" w:hAnsiTheme="majorHAnsi" w:cstheme="majorHAnsi"/>
          <w:i/>
          <w:sz w:val="22"/>
          <w:szCs w:val="22"/>
        </w:rPr>
        <w:t xml:space="preserve"> Attendance, effort and attitude will be noted by the instructor and may be used to help determine “borderline” grades.</w:t>
      </w:r>
    </w:p>
    <w:p w14:paraId="5A636244" w14:textId="77777777" w:rsidR="00613A6A" w:rsidRPr="008D444D" w:rsidRDefault="008D444D">
      <w:pPr>
        <w:rPr>
          <w:rFonts w:asciiTheme="majorHAnsi" w:eastAsia="Calibri" w:hAnsiTheme="majorHAnsi" w:cstheme="majorHAnsi"/>
          <w:i/>
          <w:sz w:val="22"/>
          <w:szCs w:val="22"/>
        </w:rPr>
      </w:pPr>
      <w:r>
        <w:rPr>
          <w:rFonts w:asciiTheme="majorHAnsi" w:eastAsia="Calibri" w:hAnsiTheme="majorHAnsi" w:cstheme="majorHAnsi"/>
          <w:i/>
          <w:sz w:val="22"/>
          <w:szCs w:val="22"/>
        </w:rPr>
        <w:br w:type="page"/>
      </w:r>
    </w:p>
    <w:p w14:paraId="31BDA9CA"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b/>
          <w:sz w:val="22"/>
          <w:szCs w:val="22"/>
        </w:rPr>
        <w:lastRenderedPageBreak/>
        <w:t xml:space="preserve">HELP!  </w:t>
      </w:r>
      <w:r w:rsidRPr="008D444D">
        <w:rPr>
          <w:rFonts w:asciiTheme="majorHAnsi" w:eastAsia="Calibri" w:hAnsiTheme="majorHAnsi" w:cstheme="majorHAnsi"/>
          <w:sz w:val="22"/>
          <w:szCs w:val="22"/>
        </w:rPr>
        <w:t xml:space="preserve"> If you have questions, PLEASE ask!  </w:t>
      </w:r>
    </w:p>
    <w:p w14:paraId="5427711D" w14:textId="77777777" w:rsidR="00613A6A" w:rsidRPr="008D444D" w:rsidRDefault="008D444D">
      <w:pPr>
        <w:numPr>
          <w:ilvl w:val="0"/>
          <w:numId w:val="7"/>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I have scheduled Zoom office hours when you can drop in: </w:t>
      </w:r>
    </w:p>
    <w:p w14:paraId="082B515C" w14:textId="77777777" w:rsidR="00613A6A" w:rsidRPr="008D444D" w:rsidRDefault="008D444D">
      <w:pPr>
        <w:numPr>
          <w:ilvl w:val="1"/>
          <w:numId w:val="7"/>
        </w:numPr>
        <w:rPr>
          <w:rFonts w:asciiTheme="majorHAnsi" w:eastAsia="Calibri" w:hAnsiTheme="majorHAnsi" w:cstheme="majorHAnsi"/>
          <w:sz w:val="22"/>
          <w:szCs w:val="22"/>
        </w:rPr>
      </w:pPr>
      <w:r w:rsidRPr="008D444D">
        <w:rPr>
          <w:rFonts w:asciiTheme="majorHAnsi" w:eastAsia="Calibri" w:hAnsiTheme="majorHAnsi" w:cstheme="majorHAnsi"/>
          <w:sz w:val="22"/>
          <w:szCs w:val="22"/>
        </w:rPr>
        <w:t>Tuesday/Thursday 10:00 a.m. - 11:00 a.m. and 3:00-4:00 p.m.  (zoom links on Moodle)</w:t>
      </w:r>
    </w:p>
    <w:p w14:paraId="00DCF883" w14:textId="77777777" w:rsidR="00613A6A" w:rsidRPr="008D444D" w:rsidRDefault="008D444D">
      <w:pPr>
        <w:numPr>
          <w:ilvl w:val="0"/>
          <w:numId w:val="7"/>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Email me for a scheduled Zoom appointment </w:t>
      </w:r>
      <w:hyperlink r:id="rId12">
        <w:r w:rsidRPr="008D444D">
          <w:rPr>
            <w:rFonts w:asciiTheme="majorHAnsi" w:eastAsia="Calibri" w:hAnsiTheme="majorHAnsi" w:cstheme="majorHAnsi"/>
            <w:color w:val="1155CC"/>
            <w:sz w:val="22"/>
            <w:szCs w:val="22"/>
            <w:u w:val="single"/>
          </w:rPr>
          <w:t>rogerss@linnbenton.edu</w:t>
        </w:r>
      </w:hyperlink>
    </w:p>
    <w:p w14:paraId="38367502" w14:textId="77777777" w:rsidR="00613A6A" w:rsidRPr="008D444D" w:rsidRDefault="008D444D">
      <w:pPr>
        <w:numPr>
          <w:ilvl w:val="0"/>
          <w:numId w:val="7"/>
        </w:numPr>
        <w:rPr>
          <w:rFonts w:asciiTheme="majorHAnsi" w:eastAsia="Calibri" w:hAnsiTheme="majorHAnsi" w:cstheme="majorHAnsi"/>
          <w:sz w:val="22"/>
          <w:szCs w:val="22"/>
        </w:rPr>
      </w:pPr>
      <w:r w:rsidRPr="008D444D">
        <w:rPr>
          <w:rFonts w:asciiTheme="majorHAnsi" w:eastAsia="Calibri" w:hAnsiTheme="majorHAnsi" w:cstheme="majorHAnsi"/>
          <w:sz w:val="22"/>
          <w:szCs w:val="22"/>
        </w:rPr>
        <w:t>Use the “Email instructor” feature on My Math Lab</w:t>
      </w:r>
    </w:p>
    <w:p w14:paraId="1C33A925" w14:textId="77777777" w:rsidR="00613A6A" w:rsidRPr="008D444D" w:rsidRDefault="008D444D">
      <w:pPr>
        <w:numPr>
          <w:ilvl w:val="0"/>
          <w:numId w:val="7"/>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Visit my </w:t>
      </w:r>
      <w:hyperlink r:id="rId13">
        <w:r w:rsidRPr="008D444D">
          <w:rPr>
            <w:rFonts w:asciiTheme="majorHAnsi" w:eastAsia="Calibri" w:hAnsiTheme="majorHAnsi" w:cstheme="majorHAnsi"/>
            <w:color w:val="1155CC"/>
            <w:sz w:val="22"/>
            <w:szCs w:val="22"/>
            <w:u w:val="single"/>
          </w:rPr>
          <w:t>instructor website</w:t>
        </w:r>
      </w:hyperlink>
      <w:r w:rsidRPr="008D444D">
        <w:rPr>
          <w:rFonts w:asciiTheme="majorHAnsi" w:eastAsia="Calibri" w:hAnsiTheme="majorHAnsi" w:cstheme="majorHAnsi"/>
          <w:sz w:val="22"/>
          <w:szCs w:val="22"/>
        </w:rPr>
        <w:t xml:space="preserve"> and  </w:t>
      </w:r>
      <w:hyperlink r:id="rId14">
        <w:r w:rsidRPr="008D444D">
          <w:rPr>
            <w:rFonts w:asciiTheme="majorHAnsi" w:eastAsia="Calibri" w:hAnsiTheme="majorHAnsi" w:cstheme="majorHAnsi"/>
            <w:color w:val="1155CC"/>
            <w:sz w:val="22"/>
            <w:szCs w:val="22"/>
            <w:u w:val="single"/>
          </w:rPr>
          <w:t>Moodle</w:t>
        </w:r>
      </w:hyperlink>
      <w:r w:rsidRPr="008D444D">
        <w:rPr>
          <w:rFonts w:asciiTheme="majorHAnsi" w:eastAsia="Calibri" w:hAnsiTheme="majorHAnsi" w:cstheme="majorHAnsi"/>
          <w:sz w:val="22"/>
          <w:szCs w:val="22"/>
        </w:rPr>
        <w:t xml:space="preserve">  for helpful links, </w:t>
      </w:r>
      <w:hyperlink r:id="rId15">
        <w:r w:rsidRPr="008D444D">
          <w:rPr>
            <w:rFonts w:asciiTheme="majorHAnsi" w:eastAsia="Calibri" w:hAnsiTheme="majorHAnsi" w:cstheme="majorHAnsi"/>
            <w:color w:val="1155CC"/>
            <w:sz w:val="22"/>
            <w:szCs w:val="22"/>
            <w:u w:val="single"/>
          </w:rPr>
          <w:t>class notes</w:t>
        </w:r>
      </w:hyperlink>
      <w:r w:rsidRPr="008D444D">
        <w:rPr>
          <w:rFonts w:asciiTheme="majorHAnsi" w:eastAsia="Calibri" w:hAnsiTheme="majorHAnsi" w:cstheme="majorHAnsi"/>
          <w:sz w:val="22"/>
          <w:szCs w:val="22"/>
        </w:rPr>
        <w:t>, videos, class work and announcements.</w:t>
      </w:r>
    </w:p>
    <w:p w14:paraId="04ECA01A" w14:textId="77777777" w:rsidR="00613A6A" w:rsidRPr="008D444D" w:rsidRDefault="008D444D">
      <w:pPr>
        <w:numPr>
          <w:ilvl w:val="0"/>
          <w:numId w:val="7"/>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The </w:t>
      </w:r>
      <w:r w:rsidRPr="008D444D">
        <w:rPr>
          <w:rFonts w:asciiTheme="majorHAnsi" w:eastAsia="Calibri" w:hAnsiTheme="majorHAnsi" w:cstheme="majorHAnsi"/>
          <w:b/>
          <w:color w:val="3CBB3C"/>
          <w:sz w:val="22"/>
          <w:szCs w:val="22"/>
        </w:rPr>
        <w:t>Math Desk</w:t>
      </w:r>
      <w:r w:rsidRPr="008D444D">
        <w:rPr>
          <w:rFonts w:asciiTheme="majorHAnsi" w:eastAsia="Calibri" w:hAnsiTheme="majorHAnsi" w:cstheme="majorHAnsi"/>
          <w:sz w:val="22"/>
          <w:szCs w:val="22"/>
        </w:rPr>
        <w:t xml:space="preserve"> WILL be operating Spring Term to support students working remotely via Zoom, with drop-in help available during our standard hours:</w:t>
      </w:r>
    </w:p>
    <w:p w14:paraId="04C6A6A4" w14:textId="77777777" w:rsidR="00613A6A" w:rsidRPr="008D444D" w:rsidRDefault="008D444D">
      <w:pPr>
        <w:numPr>
          <w:ilvl w:val="1"/>
          <w:numId w:val="7"/>
        </w:numPr>
        <w:rPr>
          <w:rFonts w:asciiTheme="majorHAnsi" w:eastAsia="Calibri" w:hAnsiTheme="majorHAnsi" w:cstheme="majorHAnsi"/>
          <w:sz w:val="22"/>
          <w:szCs w:val="22"/>
        </w:rPr>
      </w:pPr>
      <w:r w:rsidRPr="008D444D">
        <w:rPr>
          <w:rFonts w:asciiTheme="majorHAnsi" w:eastAsia="Calibri" w:hAnsiTheme="majorHAnsi" w:cstheme="majorHAnsi"/>
          <w:sz w:val="22"/>
          <w:szCs w:val="22"/>
        </w:rPr>
        <w:t>8am - 9pm Mon - Thu; 8am - 5pm Fri; 11am - 4pm Sat</w:t>
      </w:r>
    </w:p>
    <w:p w14:paraId="53F3A6F6" w14:textId="77777777" w:rsidR="00613A6A" w:rsidRPr="008D444D" w:rsidRDefault="008D444D">
      <w:pPr>
        <w:numPr>
          <w:ilvl w:val="1"/>
          <w:numId w:val="7"/>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The link to connect to the remote </w:t>
      </w:r>
      <w:r w:rsidRPr="008D444D">
        <w:rPr>
          <w:rFonts w:asciiTheme="majorHAnsi" w:eastAsia="Calibri" w:hAnsiTheme="majorHAnsi" w:cstheme="majorHAnsi"/>
          <w:b/>
          <w:color w:val="3CBB3C"/>
          <w:sz w:val="22"/>
          <w:szCs w:val="22"/>
        </w:rPr>
        <w:t xml:space="preserve">Math Desk </w:t>
      </w:r>
      <w:r w:rsidRPr="008D444D">
        <w:rPr>
          <w:rFonts w:asciiTheme="majorHAnsi" w:eastAsia="Calibri" w:hAnsiTheme="majorHAnsi" w:cstheme="majorHAnsi"/>
          <w:sz w:val="22"/>
          <w:szCs w:val="22"/>
        </w:rPr>
        <w:t xml:space="preserve">is </w:t>
      </w:r>
      <w:hyperlink r:id="rId16">
        <w:r w:rsidRPr="008D444D">
          <w:rPr>
            <w:rFonts w:asciiTheme="majorHAnsi" w:eastAsia="Calibri" w:hAnsiTheme="majorHAnsi" w:cstheme="majorHAnsi"/>
            <w:color w:val="1155CC"/>
            <w:sz w:val="22"/>
            <w:szCs w:val="22"/>
            <w:u w:val="single"/>
          </w:rPr>
          <w:t>https://linnbenton.zoom.us/j/579890953</w:t>
        </w:r>
      </w:hyperlink>
    </w:p>
    <w:p w14:paraId="45590CD9" w14:textId="77777777" w:rsidR="00613A6A" w:rsidRPr="008D444D" w:rsidRDefault="008D444D">
      <w:pPr>
        <w:numPr>
          <w:ilvl w:val="0"/>
          <w:numId w:val="7"/>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The URL for the </w:t>
      </w:r>
      <w:r w:rsidRPr="008D444D">
        <w:rPr>
          <w:rFonts w:asciiTheme="majorHAnsi" w:eastAsia="Calibri" w:hAnsiTheme="majorHAnsi" w:cstheme="majorHAnsi"/>
          <w:b/>
          <w:color w:val="3CBB3C"/>
          <w:sz w:val="22"/>
          <w:szCs w:val="22"/>
        </w:rPr>
        <w:t>Learning Center Remote Resources</w:t>
      </w:r>
      <w:r w:rsidRPr="008D444D">
        <w:rPr>
          <w:rFonts w:asciiTheme="majorHAnsi" w:eastAsia="Calibri" w:hAnsiTheme="majorHAnsi" w:cstheme="majorHAnsi"/>
          <w:sz w:val="22"/>
          <w:szCs w:val="22"/>
        </w:rPr>
        <w:t xml:space="preserve"> site is </w:t>
      </w:r>
      <w:hyperlink r:id="rId17">
        <w:r w:rsidRPr="008D444D">
          <w:rPr>
            <w:rFonts w:asciiTheme="majorHAnsi" w:eastAsia="Calibri" w:hAnsiTheme="majorHAnsi" w:cstheme="majorHAnsi"/>
            <w:color w:val="1155CC"/>
            <w:sz w:val="22"/>
            <w:szCs w:val="22"/>
            <w:u w:val="single"/>
          </w:rPr>
          <w:t>https://www.linnbenton.edu/current-students/study/learning-center/hours-and-locations/index.php</w:t>
        </w:r>
      </w:hyperlink>
      <w:r w:rsidRPr="008D444D">
        <w:rPr>
          <w:rFonts w:asciiTheme="majorHAnsi" w:eastAsia="Calibri" w:hAnsiTheme="majorHAnsi" w:cstheme="majorHAnsi"/>
          <w:sz w:val="22"/>
          <w:szCs w:val="22"/>
        </w:rPr>
        <w:t>. This will have all relevant Zoom meeting links, hours, and updated information.</w:t>
      </w:r>
    </w:p>
    <w:p w14:paraId="044EC6BD" w14:textId="77777777" w:rsidR="00613A6A" w:rsidRPr="008D444D" w:rsidRDefault="008D444D">
      <w:pPr>
        <w:numPr>
          <w:ilvl w:val="0"/>
          <w:numId w:val="7"/>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 </w:t>
      </w:r>
      <w:r w:rsidRPr="008D444D">
        <w:rPr>
          <w:rFonts w:asciiTheme="majorHAnsi" w:eastAsia="Calibri" w:hAnsiTheme="majorHAnsi" w:cstheme="majorHAnsi"/>
          <w:b/>
          <w:sz w:val="22"/>
          <w:szCs w:val="22"/>
        </w:rPr>
        <w:t xml:space="preserve">Form a study group:  </w:t>
      </w:r>
      <w:r w:rsidRPr="008D444D">
        <w:rPr>
          <w:rFonts w:asciiTheme="majorHAnsi" w:eastAsia="Calibri" w:hAnsiTheme="majorHAnsi" w:cstheme="majorHAnsi"/>
          <w:sz w:val="22"/>
          <w:szCs w:val="22"/>
        </w:rPr>
        <w:t xml:space="preserve">Your classmates are important resources for understanding and completing the homework.  You gain a deeper understanding of mathematical concepts when you express them in your own words and explain them to someone else.  It is </w:t>
      </w:r>
      <w:r w:rsidRPr="008D444D">
        <w:rPr>
          <w:rFonts w:asciiTheme="majorHAnsi" w:eastAsia="Calibri" w:hAnsiTheme="majorHAnsi" w:cstheme="majorHAnsi"/>
          <w:i/>
          <w:sz w:val="22"/>
          <w:szCs w:val="22"/>
          <w:u w:val="single"/>
        </w:rPr>
        <w:t>strongly</w:t>
      </w:r>
      <w:r w:rsidRPr="008D444D">
        <w:rPr>
          <w:rFonts w:asciiTheme="majorHAnsi" w:eastAsia="Calibri" w:hAnsiTheme="majorHAnsi" w:cstheme="majorHAnsi"/>
          <w:sz w:val="22"/>
          <w:szCs w:val="22"/>
          <w:u w:val="single"/>
        </w:rPr>
        <w:t xml:space="preserve"> </w:t>
      </w:r>
      <w:r w:rsidRPr="008D444D">
        <w:rPr>
          <w:rFonts w:asciiTheme="majorHAnsi" w:eastAsia="Calibri" w:hAnsiTheme="majorHAnsi" w:cstheme="majorHAnsi"/>
          <w:i/>
          <w:sz w:val="22"/>
          <w:szCs w:val="22"/>
          <w:u w:val="single"/>
        </w:rPr>
        <w:t>recommended</w:t>
      </w:r>
      <w:r w:rsidRPr="008D444D">
        <w:rPr>
          <w:rFonts w:asciiTheme="majorHAnsi" w:eastAsia="Calibri" w:hAnsiTheme="majorHAnsi" w:cstheme="majorHAnsi"/>
          <w:sz w:val="22"/>
          <w:szCs w:val="22"/>
          <w:u w:val="single"/>
        </w:rPr>
        <w:t xml:space="preserve"> </w:t>
      </w:r>
      <w:r w:rsidRPr="008D444D">
        <w:rPr>
          <w:rFonts w:asciiTheme="majorHAnsi" w:eastAsia="Calibri" w:hAnsiTheme="majorHAnsi" w:cstheme="majorHAnsi"/>
          <w:sz w:val="22"/>
          <w:szCs w:val="22"/>
        </w:rPr>
        <w:t>that you study together with other students in small groups.  The most successful calculus students form study groups early.</w:t>
      </w:r>
    </w:p>
    <w:p w14:paraId="5D2AF555" w14:textId="77777777" w:rsidR="00613A6A" w:rsidRPr="008D444D" w:rsidRDefault="008D444D">
      <w:pPr>
        <w:pStyle w:val="Heading4"/>
        <w:widowControl/>
        <w:spacing w:before="360" w:after="0"/>
        <w:rPr>
          <w:rFonts w:asciiTheme="majorHAnsi" w:eastAsia="Calibri" w:hAnsiTheme="majorHAnsi" w:cstheme="majorHAnsi"/>
          <w:sz w:val="22"/>
          <w:szCs w:val="22"/>
        </w:rPr>
      </w:pPr>
      <w:bookmarkStart w:id="2" w:name="_2s8eyo1" w:colFirst="0" w:colLast="0"/>
      <w:bookmarkEnd w:id="2"/>
      <w:r w:rsidRPr="008D444D">
        <w:rPr>
          <w:rFonts w:asciiTheme="majorHAnsi" w:eastAsia="Calibri" w:hAnsiTheme="majorHAnsi" w:cstheme="majorHAnsi"/>
          <w:sz w:val="22"/>
          <w:szCs w:val="22"/>
        </w:rPr>
        <w:t xml:space="preserve">Expectations:  </w:t>
      </w:r>
    </w:p>
    <w:p w14:paraId="5412B251" w14:textId="77777777" w:rsidR="00613A6A" w:rsidRPr="008D444D" w:rsidRDefault="008D444D">
      <w:pPr>
        <w:widowControl/>
        <w:numPr>
          <w:ilvl w:val="0"/>
          <w:numId w:val="3"/>
        </w:numPr>
        <w:rPr>
          <w:rFonts w:asciiTheme="majorHAnsi" w:eastAsia="Calibri" w:hAnsiTheme="majorHAnsi" w:cstheme="majorHAnsi"/>
          <w:sz w:val="22"/>
          <w:szCs w:val="22"/>
        </w:rPr>
      </w:pPr>
      <w:r w:rsidRPr="008D444D">
        <w:rPr>
          <w:rFonts w:asciiTheme="majorHAnsi" w:eastAsia="Calibri" w:hAnsiTheme="majorHAnsi" w:cstheme="majorHAnsi"/>
          <w:sz w:val="22"/>
          <w:szCs w:val="22"/>
        </w:rPr>
        <w:t>I expect that my students will be involved in and working on this class several times a week. This includes asking questions and participating in group discussions, watching videos, etc.</w:t>
      </w:r>
    </w:p>
    <w:p w14:paraId="6C4FB19A" w14:textId="77777777" w:rsidR="00613A6A" w:rsidRPr="008D444D" w:rsidRDefault="008D444D">
      <w:pPr>
        <w:widowControl/>
        <w:numPr>
          <w:ilvl w:val="0"/>
          <w:numId w:val="3"/>
        </w:numPr>
        <w:rPr>
          <w:rFonts w:asciiTheme="majorHAnsi" w:eastAsia="Arial" w:hAnsiTheme="majorHAnsi" w:cstheme="majorHAnsi"/>
          <w:sz w:val="22"/>
          <w:szCs w:val="22"/>
        </w:rPr>
      </w:pPr>
      <w:r w:rsidRPr="008D444D">
        <w:rPr>
          <w:rFonts w:asciiTheme="majorHAnsi" w:eastAsia="Calibri" w:hAnsiTheme="majorHAnsi" w:cstheme="majorHAnsi"/>
          <w:sz w:val="22"/>
          <w:szCs w:val="22"/>
        </w:rPr>
        <w:t xml:space="preserve">Spend </w:t>
      </w:r>
      <w:r w:rsidRPr="008D444D">
        <w:rPr>
          <w:rFonts w:asciiTheme="majorHAnsi" w:eastAsia="Calibri" w:hAnsiTheme="majorHAnsi" w:cstheme="majorHAnsi"/>
          <w:b/>
          <w:sz w:val="22"/>
          <w:szCs w:val="22"/>
        </w:rPr>
        <w:t>at least 10-15 hours per week working on this class.</w:t>
      </w:r>
      <w:r w:rsidRPr="008D444D">
        <w:rPr>
          <w:rFonts w:asciiTheme="majorHAnsi" w:eastAsia="Calibri" w:hAnsiTheme="majorHAnsi" w:cstheme="majorHAnsi"/>
          <w:sz w:val="22"/>
          <w:szCs w:val="22"/>
        </w:rPr>
        <w:t xml:space="preserve">  </w:t>
      </w:r>
    </w:p>
    <w:p w14:paraId="485D5B87" w14:textId="77777777" w:rsidR="00613A6A" w:rsidRPr="008D444D" w:rsidRDefault="008D444D">
      <w:pPr>
        <w:widowControl/>
        <w:numPr>
          <w:ilvl w:val="0"/>
          <w:numId w:val="3"/>
        </w:numPr>
        <w:rPr>
          <w:rFonts w:asciiTheme="majorHAnsi" w:eastAsia="Calibri" w:hAnsiTheme="majorHAnsi" w:cstheme="majorHAnsi"/>
          <w:sz w:val="22"/>
          <w:szCs w:val="22"/>
        </w:rPr>
      </w:pPr>
      <w:r w:rsidRPr="008D444D">
        <w:rPr>
          <w:rFonts w:asciiTheme="majorHAnsi" w:eastAsia="Calibri" w:hAnsiTheme="majorHAnsi" w:cstheme="majorHAnsi"/>
          <w:sz w:val="22"/>
          <w:szCs w:val="22"/>
        </w:rPr>
        <w:t>You should log into Zoom meetings prepared (this means you should have your notebook, table/laptop, work, etc. ready).</w:t>
      </w:r>
    </w:p>
    <w:p w14:paraId="408D2A2D" w14:textId="77777777" w:rsidR="00613A6A" w:rsidRPr="008D444D" w:rsidRDefault="008D444D">
      <w:pPr>
        <w:widowControl/>
        <w:numPr>
          <w:ilvl w:val="0"/>
          <w:numId w:val="4"/>
        </w:numPr>
        <w:ind w:left="720"/>
        <w:rPr>
          <w:rFonts w:asciiTheme="majorHAnsi" w:eastAsia="Calibri" w:hAnsiTheme="majorHAnsi" w:cstheme="majorHAnsi"/>
          <w:sz w:val="22"/>
          <w:szCs w:val="22"/>
        </w:rPr>
      </w:pPr>
      <w:r w:rsidRPr="008D444D">
        <w:rPr>
          <w:rFonts w:asciiTheme="majorHAnsi" w:eastAsia="Calibri" w:hAnsiTheme="majorHAnsi" w:cstheme="majorHAnsi"/>
          <w:sz w:val="22"/>
          <w:szCs w:val="22"/>
        </w:rPr>
        <w:t>I expect you will be respectful of everyone in the class, in word as well as behavior. Discussion board posts should be respectful and supportive of the success of everyone in the class. We will all need extra patience and kindness this term.</w:t>
      </w:r>
    </w:p>
    <w:p w14:paraId="0297DBEA" w14:textId="77777777" w:rsidR="00613A6A" w:rsidRPr="008D444D" w:rsidRDefault="00613A6A">
      <w:pPr>
        <w:rPr>
          <w:rFonts w:asciiTheme="majorHAnsi" w:eastAsia="Calibri" w:hAnsiTheme="majorHAnsi" w:cstheme="majorHAnsi"/>
          <w:sz w:val="22"/>
          <w:szCs w:val="22"/>
        </w:rPr>
      </w:pPr>
    </w:p>
    <w:p w14:paraId="16DC5223"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b/>
          <w:sz w:val="22"/>
          <w:szCs w:val="22"/>
        </w:rPr>
        <w:t xml:space="preserve">Academic Honesty:  </w:t>
      </w:r>
      <w:r w:rsidRPr="008D444D">
        <w:rPr>
          <w:rFonts w:asciiTheme="majorHAnsi" w:eastAsia="Calibri" w:hAnsiTheme="majorHAnsi" w:cstheme="majorHAnsi"/>
          <w:sz w:val="22"/>
          <w:szCs w:val="22"/>
        </w:rPr>
        <w:t>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w:t>
      </w:r>
    </w:p>
    <w:p w14:paraId="1D47D00D" w14:textId="77777777" w:rsidR="00613A6A" w:rsidRPr="008D444D" w:rsidRDefault="008D444D">
      <w:pPr>
        <w:rPr>
          <w:rFonts w:asciiTheme="majorHAnsi" w:eastAsia="Calibri" w:hAnsiTheme="majorHAnsi" w:cstheme="majorHAnsi"/>
          <w:b/>
          <w:sz w:val="22"/>
          <w:szCs w:val="22"/>
        </w:rPr>
      </w:pPr>
      <w:r w:rsidRPr="008D444D">
        <w:rPr>
          <w:rFonts w:asciiTheme="majorHAnsi" w:eastAsia="Calibri" w:hAnsiTheme="majorHAnsi" w:cstheme="majorHAnsi"/>
          <w:b/>
          <w:sz w:val="22"/>
          <w:szCs w:val="22"/>
        </w:rPr>
        <w:t xml:space="preserve"> </w:t>
      </w:r>
    </w:p>
    <w:p w14:paraId="67054A34"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b/>
          <w:sz w:val="22"/>
          <w:szCs w:val="22"/>
        </w:rPr>
        <w:t xml:space="preserve">Special Circumstances: </w:t>
      </w:r>
      <w:r w:rsidRPr="008D444D">
        <w:rPr>
          <w:rFonts w:asciiTheme="majorHAnsi" w:eastAsia="Calibri" w:hAnsiTheme="majorHAnsi" w:cstheme="majorHAnsi"/>
          <w:sz w:val="22"/>
          <w:szCs w:val="22"/>
        </w:rP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w:t>
      </w:r>
    </w:p>
    <w:p w14:paraId="50FC91AB" w14:textId="77777777" w:rsidR="00613A6A" w:rsidRPr="008D444D" w:rsidRDefault="008D444D">
      <w:pPr>
        <w:ind w:firstLine="720"/>
        <w:rPr>
          <w:rFonts w:asciiTheme="majorHAnsi" w:eastAsia="Calibri" w:hAnsiTheme="majorHAnsi" w:cstheme="majorHAnsi"/>
          <w:sz w:val="22"/>
          <w:szCs w:val="22"/>
        </w:rPr>
      </w:pPr>
      <w:r w:rsidRPr="008D444D">
        <w:rPr>
          <w:rFonts w:asciiTheme="majorHAnsi" w:eastAsia="Calibri" w:hAnsiTheme="majorHAnsi" w:cstheme="majorHAnsi"/>
          <w:sz w:val="22"/>
          <w:szCs w:val="22"/>
        </w:rPr>
        <w:t>If you believe you may need accommodations but are not yet registered with CFAR, please visit the</w:t>
      </w:r>
      <w:hyperlink r:id="rId18">
        <w:r w:rsidRPr="008D444D">
          <w:rPr>
            <w:rFonts w:asciiTheme="majorHAnsi" w:eastAsia="Calibri" w:hAnsiTheme="majorHAnsi" w:cstheme="majorHAnsi"/>
            <w:color w:val="1155CC"/>
            <w:sz w:val="22"/>
            <w:szCs w:val="22"/>
            <w:u w:val="single"/>
          </w:rPr>
          <w:t xml:space="preserve"> CFAR Website</w:t>
        </w:r>
      </w:hyperlink>
      <w:r w:rsidRPr="008D444D">
        <w:rPr>
          <w:rFonts w:asciiTheme="majorHAnsi" w:eastAsia="Calibri" w:hAnsiTheme="majorHAnsi" w:cstheme="majorHAnsi"/>
          <w:sz w:val="22"/>
          <w:szCs w:val="22"/>
        </w:rPr>
        <w:t xml:space="preserve"> for steps on how to apply for services or call 541-917-4789.</w:t>
      </w:r>
    </w:p>
    <w:p w14:paraId="046D32BA"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 </w:t>
      </w:r>
    </w:p>
    <w:p w14:paraId="6C3FC8BC" w14:textId="77777777" w:rsidR="00613A6A" w:rsidRPr="008D444D" w:rsidRDefault="008D444D">
      <w:pPr>
        <w:rPr>
          <w:rFonts w:asciiTheme="majorHAnsi" w:eastAsia="Calibri" w:hAnsiTheme="majorHAnsi" w:cstheme="majorHAnsi"/>
          <w:b/>
          <w:sz w:val="22"/>
          <w:szCs w:val="22"/>
        </w:rPr>
      </w:pPr>
      <w:r w:rsidRPr="008D444D">
        <w:rPr>
          <w:rFonts w:asciiTheme="majorHAnsi" w:eastAsia="Calibri" w:hAnsiTheme="majorHAnsi" w:cstheme="majorHAnsi"/>
          <w:b/>
          <w:sz w:val="22"/>
          <w:szCs w:val="22"/>
        </w:rPr>
        <w:t>Nondiscrimination Statement:</w:t>
      </w:r>
    </w:p>
    <w:p w14:paraId="6604B2DB" w14:textId="77777777" w:rsidR="00613A6A" w:rsidRPr="008D444D" w:rsidRDefault="008D444D">
      <w:pPr>
        <w:rPr>
          <w:rFonts w:asciiTheme="majorHAnsi" w:eastAsia="Calibri" w:hAnsiTheme="majorHAnsi" w:cstheme="majorHAnsi"/>
          <w:sz w:val="22"/>
          <w:szCs w:val="22"/>
          <w:highlight w:val="white"/>
        </w:rPr>
      </w:pPr>
      <w:r w:rsidRPr="008D444D">
        <w:rPr>
          <w:rFonts w:asciiTheme="majorHAnsi" w:eastAsia="Calibri" w:hAnsiTheme="majorHAnsi" w:cstheme="majorHAnsi"/>
          <w:sz w:val="22"/>
          <w:szCs w:val="22"/>
          <w:highlight w:val="white"/>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19">
        <w:r w:rsidRPr="008D444D">
          <w:rPr>
            <w:rFonts w:asciiTheme="majorHAnsi" w:eastAsia="Calibri" w:hAnsiTheme="majorHAnsi" w:cstheme="majorHAnsi"/>
            <w:sz w:val="22"/>
            <w:szCs w:val="22"/>
            <w:highlight w:val="white"/>
          </w:rPr>
          <w:t xml:space="preserve"> </w:t>
        </w:r>
      </w:hyperlink>
      <w:hyperlink r:id="rId20">
        <w:r w:rsidRPr="008D444D">
          <w:rPr>
            <w:rFonts w:asciiTheme="majorHAnsi" w:eastAsia="Calibri" w:hAnsiTheme="majorHAnsi" w:cstheme="majorHAnsi"/>
            <w:color w:val="1155CC"/>
            <w:sz w:val="22"/>
            <w:szCs w:val="22"/>
            <w:highlight w:val="white"/>
            <w:u w:val="single"/>
          </w:rPr>
          <w:t>Board Policies and Administrative Rules</w:t>
        </w:r>
      </w:hyperlink>
      <w:r w:rsidRPr="008D444D">
        <w:rPr>
          <w:rFonts w:asciiTheme="majorHAnsi" w:eastAsia="Calibri" w:hAnsiTheme="majorHAnsi" w:cstheme="majorHAnsi"/>
          <w:sz w:val="22"/>
          <w:szCs w:val="22"/>
          <w:highlight w:val="white"/>
        </w:rPr>
        <w:t xml:space="preserve">. Title II, IX, &amp; Section 504: Scott </w:t>
      </w:r>
      <w:proofErr w:type="spellStart"/>
      <w:r w:rsidRPr="008D444D">
        <w:rPr>
          <w:rFonts w:asciiTheme="majorHAnsi" w:eastAsia="Calibri" w:hAnsiTheme="majorHAnsi" w:cstheme="majorHAnsi"/>
          <w:sz w:val="22"/>
          <w:szCs w:val="22"/>
          <w:highlight w:val="white"/>
        </w:rPr>
        <w:t>Rolen</w:t>
      </w:r>
      <w:proofErr w:type="spellEnd"/>
      <w:r w:rsidRPr="008D444D">
        <w:rPr>
          <w:rFonts w:asciiTheme="majorHAnsi" w:eastAsia="Calibri" w:hAnsiTheme="majorHAnsi" w:cstheme="majorHAnsi"/>
          <w:sz w:val="22"/>
          <w:szCs w:val="22"/>
          <w:highlight w:val="white"/>
        </w:rPr>
        <w:t>, CC-108, 541-917-4425; Lynne Cox, T-107B, 541-917-4806. To report:</w:t>
      </w:r>
      <w:hyperlink r:id="rId21">
        <w:r w:rsidRPr="008D444D">
          <w:rPr>
            <w:rFonts w:asciiTheme="majorHAnsi" w:eastAsia="Calibri" w:hAnsiTheme="majorHAnsi" w:cstheme="majorHAnsi"/>
            <w:sz w:val="22"/>
            <w:szCs w:val="22"/>
            <w:highlight w:val="white"/>
          </w:rPr>
          <w:t xml:space="preserve"> </w:t>
        </w:r>
      </w:hyperlink>
      <w:hyperlink r:id="rId22">
        <w:r w:rsidRPr="008D444D">
          <w:rPr>
            <w:rFonts w:asciiTheme="majorHAnsi" w:eastAsia="Calibri" w:hAnsiTheme="majorHAnsi" w:cstheme="majorHAnsi"/>
            <w:color w:val="1155CC"/>
            <w:sz w:val="22"/>
            <w:szCs w:val="22"/>
            <w:highlight w:val="white"/>
            <w:u w:val="single"/>
          </w:rPr>
          <w:t>linnbenton-advocate.symplicity.com/public report</w:t>
        </w:r>
      </w:hyperlink>
      <w:r w:rsidRPr="008D444D">
        <w:rPr>
          <w:rFonts w:asciiTheme="majorHAnsi" w:eastAsia="Calibri" w:hAnsiTheme="majorHAnsi" w:cstheme="majorHAnsi"/>
          <w:sz w:val="22"/>
          <w:szCs w:val="22"/>
          <w:highlight w:val="white"/>
        </w:rPr>
        <w:t>.</w:t>
      </w:r>
    </w:p>
    <w:p w14:paraId="5D4E5E63" w14:textId="77777777" w:rsidR="00613A6A" w:rsidRPr="008D444D" w:rsidRDefault="00613A6A">
      <w:pPr>
        <w:rPr>
          <w:rFonts w:asciiTheme="majorHAnsi" w:eastAsia="Calibri" w:hAnsiTheme="majorHAnsi" w:cstheme="majorHAnsi"/>
          <w:b/>
          <w:i/>
          <w:sz w:val="22"/>
          <w:szCs w:val="22"/>
          <w:u w:val="single"/>
        </w:rPr>
      </w:pPr>
    </w:p>
    <w:p w14:paraId="2287EC36" w14:textId="77777777" w:rsidR="008D444D" w:rsidRDefault="008D444D">
      <w:pPr>
        <w:rPr>
          <w:rFonts w:asciiTheme="majorHAnsi" w:eastAsia="Calibri" w:hAnsiTheme="majorHAnsi" w:cstheme="majorHAnsi"/>
          <w:b/>
          <w:i/>
          <w:sz w:val="22"/>
          <w:szCs w:val="22"/>
          <w:u w:val="single"/>
        </w:rPr>
      </w:pPr>
      <w:r w:rsidRPr="008D444D">
        <w:rPr>
          <w:rFonts w:asciiTheme="majorHAnsi" w:eastAsia="Calibri" w:hAnsiTheme="majorHAnsi" w:cstheme="majorHAnsi"/>
          <w:b/>
          <w:i/>
          <w:sz w:val="22"/>
          <w:szCs w:val="22"/>
          <w:u w:val="single"/>
        </w:rPr>
        <w:t>The instructor reserves the right to make changes to the syllabus as necessary.</w:t>
      </w:r>
    </w:p>
    <w:p w14:paraId="537D8AD7" w14:textId="77777777" w:rsidR="008D444D" w:rsidRDefault="008D444D">
      <w:pPr>
        <w:rPr>
          <w:rFonts w:asciiTheme="majorHAnsi" w:eastAsia="Calibri" w:hAnsiTheme="majorHAnsi" w:cstheme="majorHAnsi"/>
          <w:b/>
          <w:i/>
          <w:sz w:val="22"/>
          <w:szCs w:val="22"/>
          <w:u w:val="single"/>
        </w:rPr>
      </w:pPr>
      <w:r>
        <w:rPr>
          <w:rFonts w:asciiTheme="majorHAnsi" w:eastAsia="Calibri" w:hAnsiTheme="majorHAnsi" w:cstheme="majorHAnsi"/>
          <w:b/>
          <w:i/>
          <w:sz w:val="22"/>
          <w:szCs w:val="22"/>
          <w:u w:val="single"/>
        </w:rPr>
        <w:br w:type="page"/>
      </w:r>
    </w:p>
    <w:p w14:paraId="12442EED" w14:textId="77777777" w:rsidR="00613A6A" w:rsidRPr="008D444D" w:rsidRDefault="00613A6A">
      <w:pPr>
        <w:rPr>
          <w:rFonts w:asciiTheme="majorHAnsi" w:eastAsia="Calibri" w:hAnsiTheme="majorHAnsi" w:cstheme="majorHAnsi"/>
          <w:b/>
          <w:i/>
          <w:sz w:val="22"/>
          <w:szCs w:val="22"/>
          <w:u w:val="single"/>
        </w:rPr>
      </w:pPr>
    </w:p>
    <w:p w14:paraId="5CC90540" w14:textId="77777777" w:rsidR="00613A6A" w:rsidRPr="008D444D" w:rsidRDefault="008D444D">
      <w:pPr>
        <w:rPr>
          <w:rFonts w:asciiTheme="majorHAnsi" w:eastAsia="Calibri" w:hAnsiTheme="majorHAnsi" w:cstheme="majorHAnsi"/>
          <w:b/>
          <w:i/>
          <w:sz w:val="22"/>
          <w:szCs w:val="22"/>
          <w:u w:val="single"/>
        </w:rPr>
      </w:pPr>
      <w:r w:rsidRPr="008D444D">
        <w:rPr>
          <w:rFonts w:asciiTheme="majorHAnsi" w:eastAsia="Calibri" w:hAnsiTheme="majorHAnsi" w:cstheme="majorHAnsi"/>
          <w:b/>
          <w:i/>
          <w:sz w:val="22"/>
          <w:szCs w:val="22"/>
          <w:u w:val="single"/>
        </w:rPr>
        <w:t>Sample Moodle Week 1 layout (I am still editing this!)</w:t>
      </w:r>
    </w:p>
    <w:p w14:paraId="26DB4936" w14:textId="77777777" w:rsidR="00613A6A" w:rsidRPr="008D444D" w:rsidRDefault="00613A6A">
      <w:pPr>
        <w:rPr>
          <w:rFonts w:asciiTheme="majorHAnsi" w:eastAsia="Calibri" w:hAnsiTheme="majorHAnsi" w:cstheme="majorHAnsi"/>
          <w:b/>
          <w:i/>
          <w:sz w:val="22"/>
          <w:szCs w:val="22"/>
          <w:u w:val="single"/>
        </w:rPr>
      </w:pPr>
    </w:p>
    <w:p w14:paraId="459451BE" w14:textId="77777777" w:rsidR="00613A6A" w:rsidRPr="008D444D" w:rsidRDefault="008D444D">
      <w:pPr>
        <w:rPr>
          <w:rFonts w:asciiTheme="majorHAnsi" w:eastAsia="Calibri" w:hAnsiTheme="majorHAnsi" w:cstheme="majorHAnsi"/>
          <w:b/>
          <w:sz w:val="22"/>
          <w:szCs w:val="22"/>
        </w:rPr>
      </w:pPr>
      <w:r w:rsidRPr="008D444D">
        <w:rPr>
          <w:rFonts w:asciiTheme="majorHAnsi" w:eastAsia="Calibri" w:hAnsiTheme="majorHAnsi" w:cstheme="majorHAnsi"/>
          <w:b/>
          <w:sz w:val="22"/>
          <w:szCs w:val="22"/>
        </w:rPr>
        <w:t>Lesson 1</w:t>
      </w:r>
    </w:p>
    <w:p w14:paraId="6610B78B" w14:textId="77777777" w:rsidR="00613A6A" w:rsidRPr="008D444D" w:rsidRDefault="008D444D">
      <w:pPr>
        <w:numPr>
          <w:ilvl w:val="0"/>
          <w:numId w:val="6"/>
        </w:numPr>
        <w:rPr>
          <w:rFonts w:asciiTheme="majorHAnsi" w:eastAsia="Calibri" w:hAnsiTheme="majorHAnsi" w:cstheme="majorHAnsi"/>
          <w:sz w:val="22"/>
          <w:szCs w:val="22"/>
        </w:rPr>
      </w:pPr>
      <w:r w:rsidRPr="008D444D">
        <w:rPr>
          <w:rFonts w:asciiTheme="majorHAnsi" w:eastAsia="Calibri" w:hAnsiTheme="majorHAnsi" w:cstheme="majorHAnsi"/>
          <w:sz w:val="22"/>
          <w:szCs w:val="22"/>
        </w:rPr>
        <w:t>Download and read the course syllabus.</w:t>
      </w:r>
    </w:p>
    <w:p w14:paraId="2A5E4150" w14:textId="77777777" w:rsidR="00613A6A" w:rsidRPr="008D444D" w:rsidRDefault="008D444D">
      <w:pPr>
        <w:numPr>
          <w:ilvl w:val="0"/>
          <w:numId w:val="6"/>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Complete the Syllabus Search Activity.  </w:t>
      </w:r>
    </w:p>
    <w:p w14:paraId="7CFC7087" w14:textId="77777777" w:rsidR="00613A6A" w:rsidRPr="008D444D" w:rsidRDefault="008D444D">
      <w:pPr>
        <w:numPr>
          <w:ilvl w:val="0"/>
          <w:numId w:val="6"/>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Use Free access code to log into </w:t>
      </w:r>
      <w:proofErr w:type="spellStart"/>
      <w:r w:rsidRPr="008D444D">
        <w:rPr>
          <w:rFonts w:asciiTheme="majorHAnsi" w:eastAsia="Calibri" w:hAnsiTheme="majorHAnsi" w:cstheme="majorHAnsi"/>
          <w:sz w:val="22"/>
          <w:szCs w:val="22"/>
        </w:rPr>
        <w:t>MyLab</w:t>
      </w:r>
      <w:proofErr w:type="spellEnd"/>
      <w:r w:rsidRPr="008D444D">
        <w:rPr>
          <w:rFonts w:asciiTheme="majorHAnsi" w:eastAsia="Calibri" w:hAnsiTheme="majorHAnsi" w:cstheme="majorHAnsi"/>
          <w:sz w:val="22"/>
          <w:szCs w:val="22"/>
        </w:rPr>
        <w:t xml:space="preserve"> Math and enter a valid email for yourself.</w:t>
      </w:r>
    </w:p>
    <w:p w14:paraId="7B75DC68" w14:textId="77777777" w:rsidR="00613A6A" w:rsidRPr="008D444D" w:rsidRDefault="008D444D">
      <w:pPr>
        <w:numPr>
          <w:ilvl w:val="0"/>
          <w:numId w:val="6"/>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Attend  or watch Zoom Class meeting 1 (25 min): </w:t>
      </w:r>
      <w:r w:rsidRPr="008D444D">
        <w:rPr>
          <w:rFonts w:asciiTheme="majorHAnsi" w:eastAsia="Calibri" w:hAnsiTheme="majorHAnsi" w:cstheme="majorHAnsi"/>
          <w:sz w:val="22"/>
          <w:szCs w:val="22"/>
        </w:rPr>
        <w:tab/>
      </w:r>
    </w:p>
    <w:p w14:paraId="73957B3D" w14:textId="77777777" w:rsidR="00613A6A" w:rsidRPr="008D444D" w:rsidRDefault="008D444D">
      <w:pPr>
        <w:numPr>
          <w:ilvl w:val="0"/>
          <w:numId w:val="6"/>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Complete the Class Work (Zoom groups optional; 25 min):  Secant and Tangent Lines </w:t>
      </w:r>
    </w:p>
    <w:p w14:paraId="48A5BDEF" w14:textId="77777777" w:rsidR="00613A6A" w:rsidRPr="008D444D" w:rsidRDefault="008D444D">
      <w:pPr>
        <w:numPr>
          <w:ilvl w:val="0"/>
          <w:numId w:val="6"/>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Complete </w:t>
      </w:r>
      <w:proofErr w:type="spellStart"/>
      <w:r w:rsidRPr="008D444D">
        <w:rPr>
          <w:rFonts w:asciiTheme="majorHAnsi" w:eastAsia="Calibri" w:hAnsiTheme="majorHAnsi" w:cstheme="majorHAnsi"/>
          <w:sz w:val="22"/>
          <w:szCs w:val="22"/>
        </w:rPr>
        <w:t>MyLab</w:t>
      </w:r>
      <w:proofErr w:type="spellEnd"/>
      <w:r w:rsidRPr="008D444D">
        <w:rPr>
          <w:rFonts w:asciiTheme="majorHAnsi" w:eastAsia="Calibri" w:hAnsiTheme="majorHAnsi" w:cstheme="majorHAnsi"/>
          <w:sz w:val="22"/>
          <w:szCs w:val="22"/>
        </w:rPr>
        <w:t xml:space="preserve"> Math homework for Sections 2.1 and most of 2.2</w:t>
      </w:r>
    </w:p>
    <w:p w14:paraId="19744D86" w14:textId="77777777" w:rsidR="00613A6A" w:rsidRPr="008D444D" w:rsidRDefault="00613A6A">
      <w:pPr>
        <w:rPr>
          <w:rFonts w:asciiTheme="majorHAnsi" w:eastAsia="Calibri" w:hAnsiTheme="majorHAnsi" w:cstheme="majorHAnsi"/>
          <w:sz w:val="22"/>
          <w:szCs w:val="22"/>
        </w:rPr>
      </w:pPr>
    </w:p>
    <w:p w14:paraId="1DCEBD09" w14:textId="77777777" w:rsidR="00613A6A" w:rsidRPr="008D444D" w:rsidRDefault="008D444D">
      <w:pPr>
        <w:rPr>
          <w:rFonts w:asciiTheme="majorHAnsi" w:eastAsia="Calibri" w:hAnsiTheme="majorHAnsi" w:cstheme="majorHAnsi"/>
          <w:b/>
          <w:sz w:val="22"/>
          <w:szCs w:val="22"/>
        </w:rPr>
      </w:pPr>
      <w:r w:rsidRPr="008D444D">
        <w:rPr>
          <w:rFonts w:asciiTheme="majorHAnsi" w:eastAsia="Calibri" w:hAnsiTheme="majorHAnsi" w:cstheme="majorHAnsi"/>
          <w:b/>
          <w:sz w:val="22"/>
          <w:szCs w:val="22"/>
        </w:rPr>
        <w:t>Lesson 2</w:t>
      </w:r>
    </w:p>
    <w:p w14:paraId="1F36D451" w14:textId="77777777" w:rsidR="00613A6A" w:rsidRPr="008D444D" w:rsidRDefault="008D444D">
      <w:pPr>
        <w:numPr>
          <w:ilvl w:val="0"/>
          <w:numId w:val="2"/>
        </w:numPr>
        <w:rPr>
          <w:rFonts w:asciiTheme="majorHAnsi" w:eastAsia="Calibri" w:hAnsiTheme="majorHAnsi" w:cstheme="majorHAnsi"/>
          <w:sz w:val="22"/>
          <w:szCs w:val="22"/>
        </w:rPr>
      </w:pPr>
      <w:r w:rsidRPr="008D444D">
        <w:rPr>
          <w:rFonts w:asciiTheme="majorHAnsi" w:eastAsia="Calibri" w:hAnsiTheme="majorHAnsi" w:cstheme="majorHAnsi"/>
          <w:sz w:val="22"/>
          <w:szCs w:val="22"/>
        </w:rPr>
        <w:t>Download Class Work:  Definition of Limits from Graphs</w:t>
      </w:r>
    </w:p>
    <w:p w14:paraId="157BFD4C" w14:textId="77777777" w:rsidR="00613A6A" w:rsidRPr="008D444D" w:rsidRDefault="008D444D">
      <w:pPr>
        <w:numPr>
          <w:ilvl w:val="0"/>
          <w:numId w:val="2"/>
        </w:numPr>
        <w:rPr>
          <w:rFonts w:asciiTheme="majorHAnsi" w:eastAsia="Calibri" w:hAnsiTheme="majorHAnsi" w:cstheme="majorHAnsi"/>
          <w:sz w:val="22"/>
          <w:szCs w:val="22"/>
        </w:rPr>
      </w:pPr>
      <w:r w:rsidRPr="008D444D">
        <w:rPr>
          <w:rFonts w:asciiTheme="majorHAnsi" w:eastAsia="Calibri" w:hAnsiTheme="majorHAnsi" w:cstheme="majorHAnsi"/>
          <w:sz w:val="22"/>
          <w:szCs w:val="22"/>
        </w:rPr>
        <w:t>Download Reference Page: Limit Laws</w:t>
      </w:r>
    </w:p>
    <w:p w14:paraId="50B1063B" w14:textId="77777777" w:rsidR="00613A6A" w:rsidRPr="008D444D" w:rsidRDefault="008D444D">
      <w:pPr>
        <w:numPr>
          <w:ilvl w:val="0"/>
          <w:numId w:val="2"/>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Attend  or watch Zoom Class meeting 2 (25 min): </w:t>
      </w:r>
      <w:r w:rsidRPr="008D444D">
        <w:rPr>
          <w:rFonts w:asciiTheme="majorHAnsi" w:eastAsia="Calibri" w:hAnsiTheme="majorHAnsi" w:cstheme="majorHAnsi"/>
          <w:sz w:val="22"/>
          <w:szCs w:val="22"/>
        </w:rPr>
        <w:tab/>
      </w:r>
    </w:p>
    <w:p w14:paraId="3248D30F" w14:textId="77777777" w:rsidR="00613A6A" w:rsidRPr="008D444D" w:rsidRDefault="008D444D">
      <w:pPr>
        <w:numPr>
          <w:ilvl w:val="0"/>
          <w:numId w:val="2"/>
        </w:numPr>
        <w:rPr>
          <w:rFonts w:asciiTheme="majorHAnsi" w:eastAsia="Calibri" w:hAnsiTheme="majorHAnsi" w:cstheme="majorHAnsi"/>
          <w:sz w:val="22"/>
          <w:szCs w:val="22"/>
        </w:rPr>
      </w:pPr>
      <w:r w:rsidRPr="008D444D">
        <w:rPr>
          <w:rFonts w:asciiTheme="majorHAnsi" w:eastAsia="Calibri" w:hAnsiTheme="majorHAnsi" w:cstheme="majorHAnsi"/>
          <w:sz w:val="22"/>
          <w:szCs w:val="22"/>
        </w:rPr>
        <w:t>Complete the Class Work (Zoom groups optional; 25 min): Limits Practice</w:t>
      </w:r>
    </w:p>
    <w:p w14:paraId="2ED5C72F" w14:textId="77777777" w:rsidR="00613A6A" w:rsidRPr="008D444D" w:rsidRDefault="008D444D">
      <w:pPr>
        <w:numPr>
          <w:ilvl w:val="0"/>
          <w:numId w:val="2"/>
        </w:numPr>
        <w:rPr>
          <w:rFonts w:asciiTheme="majorHAnsi" w:eastAsia="Calibri" w:hAnsiTheme="majorHAnsi" w:cstheme="majorHAnsi"/>
          <w:sz w:val="22"/>
          <w:szCs w:val="22"/>
        </w:rPr>
      </w:pPr>
      <w:r w:rsidRPr="008D444D">
        <w:rPr>
          <w:rFonts w:asciiTheme="majorHAnsi" w:eastAsia="Calibri" w:hAnsiTheme="majorHAnsi" w:cstheme="majorHAnsi"/>
          <w:sz w:val="22"/>
          <w:szCs w:val="22"/>
        </w:rPr>
        <w:t xml:space="preserve">Complete </w:t>
      </w:r>
      <w:proofErr w:type="spellStart"/>
      <w:r w:rsidRPr="008D444D">
        <w:rPr>
          <w:rFonts w:asciiTheme="majorHAnsi" w:eastAsia="Calibri" w:hAnsiTheme="majorHAnsi" w:cstheme="majorHAnsi"/>
          <w:sz w:val="22"/>
          <w:szCs w:val="22"/>
        </w:rPr>
        <w:t>MyLab</w:t>
      </w:r>
      <w:proofErr w:type="spellEnd"/>
      <w:r w:rsidRPr="008D444D">
        <w:rPr>
          <w:rFonts w:asciiTheme="majorHAnsi" w:eastAsia="Calibri" w:hAnsiTheme="majorHAnsi" w:cstheme="majorHAnsi"/>
          <w:sz w:val="22"/>
          <w:szCs w:val="22"/>
        </w:rPr>
        <w:t xml:space="preserve"> Math homework for Sections 2.2 and most of 2.3</w:t>
      </w:r>
    </w:p>
    <w:p w14:paraId="5A471CA8" w14:textId="77777777" w:rsidR="00613A6A" w:rsidRPr="008D444D" w:rsidRDefault="00613A6A">
      <w:pPr>
        <w:rPr>
          <w:rFonts w:asciiTheme="majorHAnsi" w:eastAsia="Calibri" w:hAnsiTheme="majorHAnsi" w:cstheme="majorHAnsi"/>
          <w:sz w:val="22"/>
          <w:szCs w:val="22"/>
        </w:rPr>
      </w:pPr>
    </w:p>
    <w:p w14:paraId="752336EA" w14:textId="77777777" w:rsidR="00613A6A" w:rsidRPr="008D444D" w:rsidRDefault="008D444D">
      <w:pPr>
        <w:rPr>
          <w:rFonts w:asciiTheme="majorHAnsi" w:eastAsia="Calibri" w:hAnsiTheme="majorHAnsi" w:cstheme="majorHAnsi"/>
          <w:b/>
          <w:sz w:val="22"/>
          <w:szCs w:val="22"/>
        </w:rPr>
      </w:pPr>
      <w:r w:rsidRPr="008D444D">
        <w:rPr>
          <w:rFonts w:asciiTheme="majorHAnsi" w:eastAsia="Calibri" w:hAnsiTheme="majorHAnsi" w:cstheme="majorHAnsi"/>
          <w:b/>
          <w:sz w:val="22"/>
          <w:szCs w:val="22"/>
        </w:rPr>
        <w:t>Syllabus Search Activity is due Wednesday, April 8th by 11:59 p.m.</w:t>
      </w:r>
    </w:p>
    <w:p w14:paraId="62FE9FB3" w14:textId="77777777" w:rsidR="00613A6A" w:rsidRPr="008D444D" w:rsidRDefault="00613A6A">
      <w:pPr>
        <w:rPr>
          <w:rFonts w:asciiTheme="majorHAnsi" w:eastAsia="Calibri" w:hAnsiTheme="majorHAnsi" w:cstheme="majorHAnsi"/>
          <w:b/>
          <w:sz w:val="22"/>
          <w:szCs w:val="22"/>
        </w:rPr>
      </w:pPr>
    </w:p>
    <w:p w14:paraId="5D41770F"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b/>
          <w:sz w:val="22"/>
          <w:szCs w:val="22"/>
        </w:rPr>
        <w:t>Weekly Class Work is due Friday.</w:t>
      </w:r>
      <w:r w:rsidRPr="008D444D">
        <w:rPr>
          <w:rFonts w:asciiTheme="majorHAnsi" w:eastAsia="Calibri" w:hAnsiTheme="majorHAnsi" w:cstheme="majorHAnsi"/>
          <w:sz w:val="22"/>
          <w:szCs w:val="22"/>
        </w:rPr>
        <w:t xml:space="preserve">  Please upload these as one continuous file here on Moodle.</w:t>
      </w:r>
    </w:p>
    <w:p w14:paraId="33815CE8"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ab/>
        <w:t>Secant and Tangent Lines</w:t>
      </w:r>
    </w:p>
    <w:p w14:paraId="04D5FDB0" w14:textId="77777777" w:rsidR="00613A6A" w:rsidRPr="008D444D" w:rsidRDefault="008D444D">
      <w:pPr>
        <w:rPr>
          <w:rFonts w:asciiTheme="majorHAnsi" w:eastAsia="Calibri" w:hAnsiTheme="majorHAnsi" w:cstheme="majorHAnsi"/>
          <w:sz w:val="22"/>
          <w:szCs w:val="22"/>
        </w:rPr>
      </w:pPr>
      <w:r w:rsidRPr="008D444D">
        <w:rPr>
          <w:rFonts w:asciiTheme="majorHAnsi" w:eastAsia="Calibri" w:hAnsiTheme="majorHAnsi" w:cstheme="majorHAnsi"/>
          <w:sz w:val="22"/>
          <w:szCs w:val="22"/>
        </w:rPr>
        <w:tab/>
        <w:t>Limits Practice</w:t>
      </w:r>
    </w:p>
    <w:p w14:paraId="2071EE67" w14:textId="77777777" w:rsidR="008D444D" w:rsidRPr="008D444D" w:rsidRDefault="008D444D">
      <w:pPr>
        <w:rPr>
          <w:rFonts w:asciiTheme="majorHAnsi" w:eastAsia="Calibri" w:hAnsiTheme="majorHAnsi" w:cstheme="majorHAnsi"/>
          <w:sz w:val="22"/>
          <w:szCs w:val="22"/>
        </w:rPr>
      </w:pPr>
    </w:p>
    <w:sectPr w:rsidR="008D444D" w:rsidRPr="008D444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42CF"/>
    <w:multiLevelType w:val="multilevel"/>
    <w:tmpl w:val="750E0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2544CC"/>
    <w:multiLevelType w:val="multilevel"/>
    <w:tmpl w:val="FBFC7E58"/>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820F4F"/>
    <w:multiLevelType w:val="multilevel"/>
    <w:tmpl w:val="1A881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2210A8"/>
    <w:multiLevelType w:val="multilevel"/>
    <w:tmpl w:val="70781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696129"/>
    <w:multiLevelType w:val="multilevel"/>
    <w:tmpl w:val="4F864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1BD6255"/>
    <w:multiLevelType w:val="multilevel"/>
    <w:tmpl w:val="31D421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F5E4808"/>
    <w:multiLevelType w:val="multilevel"/>
    <w:tmpl w:val="47141F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1E53756"/>
    <w:multiLevelType w:val="multilevel"/>
    <w:tmpl w:val="4336F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6A"/>
    <w:rsid w:val="003C0E18"/>
    <w:rsid w:val="00613A6A"/>
    <w:rsid w:val="008D444D"/>
    <w:rsid w:val="00B5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B53C"/>
  <w15:docId w15:val="{A228A402-1615-49D5-966E-C9124275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jc w:val="center"/>
      <w:outlineLvl w:val="0"/>
    </w:pPr>
    <w:rPr>
      <w:color w:val="000000"/>
      <w:sz w:val="28"/>
      <w:szCs w:val="28"/>
    </w:rPr>
  </w:style>
  <w:style w:type="paragraph" w:styleId="Heading2">
    <w:name w:val="heading 2"/>
    <w:basedOn w:val="Normal"/>
    <w:next w:val="Normal"/>
    <w:pPr>
      <w:keepNext/>
      <w:pBdr>
        <w:top w:val="nil"/>
        <w:left w:val="nil"/>
        <w:bottom w:val="nil"/>
        <w:right w:val="nil"/>
        <w:between w:val="nil"/>
      </w:pBdr>
      <w:jc w:val="center"/>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color w:val="000000"/>
      <w:sz w:val="32"/>
      <w:szCs w:val="32"/>
    </w:rPr>
  </w:style>
  <w:style w:type="paragraph" w:styleId="Subtitle">
    <w:name w:val="Subtitle"/>
    <w:basedOn w:val="Normal"/>
    <w:next w:val="Normal"/>
    <w:pPr>
      <w:pBdr>
        <w:top w:val="nil"/>
        <w:left w:val="nil"/>
        <w:bottom w:val="nil"/>
        <w:right w:val="nil"/>
        <w:between w:val="nil"/>
      </w:pBdr>
      <w:jc w:val="center"/>
    </w:pPr>
    <w:rPr>
      <w:color w:val="000000"/>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open?id=1LOLaa4VGx1eyR7F6xX05iEgQyLp18mwr" TargetMode="External"/><Relationship Id="rId13" Type="http://schemas.openxmlformats.org/officeDocument/2006/relationships/hyperlink" Target="http://cf.linnbenton.edu/mathsci/math/rogerss/web.cfm?pgID=5676" TargetMode="External"/><Relationship Id="rId18" Type="http://schemas.openxmlformats.org/officeDocument/2006/relationships/hyperlink" Target="http://www.linnbenton.edu/cfar" TargetMode="External"/><Relationship Id="rId3" Type="http://schemas.openxmlformats.org/officeDocument/2006/relationships/settings" Target="settings.xml"/><Relationship Id="rId21" Type="http://schemas.openxmlformats.org/officeDocument/2006/relationships/hyperlink" Target="http://linnbenton-advocate.symplicity.com/public_report" TargetMode="External"/><Relationship Id="rId7" Type="http://schemas.openxmlformats.org/officeDocument/2006/relationships/hyperlink" Target="https://drive.google.com/open?id=1LOLaa4VGx1eyR7F6xX05iEgQyLp18mwr" TargetMode="External"/><Relationship Id="rId12" Type="http://schemas.openxmlformats.org/officeDocument/2006/relationships/hyperlink" Target="mailto:rogerss@linnbenton.edu" TargetMode="External"/><Relationship Id="rId17" Type="http://schemas.openxmlformats.org/officeDocument/2006/relationships/hyperlink" Target="https://www.linnbenton.edu/current-students/study/learning-center/hours-and-locations/index.php" TargetMode="External"/><Relationship Id="rId2" Type="http://schemas.openxmlformats.org/officeDocument/2006/relationships/styles" Target="styles.xml"/><Relationship Id="rId16" Type="http://schemas.openxmlformats.org/officeDocument/2006/relationships/hyperlink" Target="https://linnbenton.zoom.us/j/579890953" TargetMode="External"/><Relationship Id="rId20" Type="http://schemas.openxmlformats.org/officeDocument/2006/relationships/hyperlink" Target="http://linnbenton.edu/42145BA0-3DCC-11E3-AA36782BCB47BBE7" TargetMode="External"/><Relationship Id="rId1" Type="http://schemas.openxmlformats.org/officeDocument/2006/relationships/numbering" Target="numbering.xml"/><Relationship Id="rId6" Type="http://schemas.openxmlformats.org/officeDocument/2006/relationships/hyperlink" Target="mailto:sheri.rogers@linnbenton.edu" TargetMode="External"/><Relationship Id="rId11" Type="http://schemas.openxmlformats.org/officeDocument/2006/relationships/hyperlink" Target="https://www.pearsonmylabandmastering.com/northamerica/mymathlab/"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1drv.ms/u/s!AkWlk_uzPKHHnU0lr5HoEEIRePAz" TargetMode="External"/><Relationship Id="rId23" Type="http://schemas.openxmlformats.org/officeDocument/2006/relationships/fontTable" Target="fontTable.xml"/><Relationship Id="rId10" Type="http://schemas.openxmlformats.org/officeDocument/2006/relationships/hyperlink" Target="https://library.linnbenton.edu/student-help-desk" TargetMode="External"/><Relationship Id="rId19" Type="http://schemas.openxmlformats.org/officeDocument/2006/relationships/hyperlink" Target="http://linnbenton.edu/42145BA0-3DCC-11E3-AA36782BCB47BBE7" TargetMode="External"/><Relationship Id="rId4" Type="http://schemas.openxmlformats.org/officeDocument/2006/relationships/webSettings" Target="webSettings.xml"/><Relationship Id="rId9" Type="http://schemas.openxmlformats.org/officeDocument/2006/relationships/hyperlink" Target="https://drive.google.com/open?id=1LOLaa4VGx1eyR7F6xX05iEgQyLp18mwr" TargetMode="External"/><Relationship Id="rId14" Type="http://schemas.openxmlformats.org/officeDocument/2006/relationships/hyperlink" Target="https://library.linnbenton.edu/student-help-desk" TargetMode="External"/><Relationship Id="rId22"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Rogers</dc:creator>
  <cp:lastModifiedBy>jason Wallace</cp:lastModifiedBy>
  <cp:revision>2</cp:revision>
  <dcterms:created xsi:type="dcterms:W3CDTF">2020-04-06T15:55:00Z</dcterms:created>
  <dcterms:modified xsi:type="dcterms:W3CDTF">2020-04-06T15:55:00Z</dcterms:modified>
</cp:coreProperties>
</file>