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b w:val="1"/>
          <w:color w:val="434343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Answer the following questions in notepad.exe and save as lab_3.txt.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34343"/>
          <w:rtl w:val="0"/>
        </w:rPr>
        <w:t xml:space="preserve">Upload your saved file into Moodle. </w:t>
      </w:r>
    </w:p>
    <w:p w:rsidR="00000000" w:rsidDel="00000000" w:rsidP="00000000" w:rsidRDefault="00000000" w:rsidRPr="00000000" w14:paraId="00000001">
      <w:pPr>
        <w:pStyle w:val="Heading3"/>
        <w:contextualSpacing w:val="0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&lt;Q1&gt;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is the difference between Relative and Absolute paths ?</w:t>
      </w:r>
    </w:p>
    <w:p w:rsidR="00000000" w:rsidDel="00000000" w:rsidP="00000000" w:rsidRDefault="00000000" w:rsidRPr="00000000" w14:paraId="00000003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&lt;Q2&gt;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web link to linnbenton.edu</w:t>
      </w:r>
    </w:p>
    <w:p w:rsidR="00000000" w:rsidDel="00000000" w:rsidP="00000000" w:rsidRDefault="00000000" w:rsidRPr="00000000" w14:paraId="00000004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&lt;Q3&gt;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two different TARGET types and what do they do ? </w:t>
      </w:r>
    </w:p>
    <w:p w:rsidR="00000000" w:rsidDel="00000000" w:rsidP="00000000" w:rsidRDefault="00000000" w:rsidRPr="00000000" w14:paraId="00000005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&lt;Q4&gt;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an image link  for “myimage.jpg” located in the images folder.</w:t>
      </w:r>
    </w:p>
    <w:p w:rsidR="00000000" w:rsidDel="00000000" w:rsidP="00000000" w:rsidRDefault="00000000" w:rsidRPr="00000000" w14:paraId="00000006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&lt;Q5&gt;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a video link for “myvideo.mp4”  and allow it to go to full size.</w:t>
      </w:r>
    </w:p>
    <w:p w:rsidR="00000000" w:rsidDel="00000000" w:rsidP="00000000" w:rsidRDefault="00000000" w:rsidRPr="00000000" w14:paraId="00000007">
      <w:pPr>
        <w:pStyle w:val="Heading3"/>
        <w:ind w:left="72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72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pStyle w:val="Title"/>
      <w:contextualSpacing w:val="0"/>
      <w:rPr>
        <w:b w:val="1"/>
      </w:rPr>
    </w:pPr>
    <w:bookmarkStart w:colFirst="0" w:colLast="0" w:name="_tyjcwt" w:id="5"/>
    <w:bookmarkEnd w:id="5"/>
    <w:r w:rsidDel="00000000" w:rsidR="00000000" w:rsidRPr="00000000">
      <w:rPr>
        <w:b w:val="1"/>
        <w:rtl w:val="0"/>
      </w:rPr>
      <w:t xml:space="preserve">CIS-195</w:t>
      <w:br w:type="textWrapping"/>
      <w:t xml:space="preserve">Lab 3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