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jc w:val="center"/>
        <w:rPr>
          <w:rFonts w:ascii="Helvetica Neue" w:cs="Helvetica Neue" w:eastAsia="Helvetica Neue" w:hAnsi="Helvetica Neue"/>
          <w:b w:val="1"/>
          <w:color w:val="2d3b45"/>
          <w:sz w:val="48"/>
          <w:szCs w:val="48"/>
        </w:rPr>
      </w:pPr>
      <w:r w:rsidDel="00000000" w:rsidR="00000000" w:rsidRPr="00000000">
        <w:rPr>
          <w:rFonts w:ascii="Helvetica Neue" w:cs="Helvetica Neue" w:eastAsia="Helvetica Neue" w:hAnsi="Helvetica Neue"/>
          <w:b w:val="1"/>
          <w:color w:val="2d3b45"/>
          <w:sz w:val="48"/>
          <w:szCs w:val="48"/>
          <w:rtl w:val="0"/>
        </w:rPr>
        <w:t xml:space="preserve">ART 102: Understanding Art</w:t>
      </w:r>
    </w:p>
    <w:p w:rsidR="00000000" w:rsidDel="00000000" w:rsidP="00000000" w:rsidRDefault="00000000" w:rsidRPr="00000000" w14:paraId="0000000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3">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Online</w:t>
      </w:r>
    </w:p>
    <w:p w:rsidR="00000000" w:rsidDel="00000000" w:rsidP="00000000" w:rsidRDefault="00000000" w:rsidRPr="00000000" w14:paraId="00000004">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Live lectures/demos: M 4-5pm*</w:t>
      </w:r>
    </w:p>
    <w:p w:rsidR="00000000" w:rsidDel="00000000" w:rsidP="00000000" w:rsidRDefault="00000000" w:rsidRPr="00000000" w14:paraId="00000005">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CRN: 41982</w:t>
      </w:r>
    </w:p>
    <w:p w:rsidR="00000000" w:rsidDel="00000000" w:rsidP="00000000" w:rsidRDefault="00000000" w:rsidRPr="00000000" w14:paraId="00000006">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Spring 2022</w:t>
      </w:r>
    </w:p>
    <w:p w:rsidR="00000000" w:rsidDel="00000000" w:rsidP="00000000" w:rsidRDefault="00000000" w:rsidRPr="00000000" w14:paraId="00000007">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8">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Instructor: Daniel P. Lopez</w:t>
      </w:r>
    </w:p>
    <w:p w:rsidR="00000000" w:rsidDel="00000000" w:rsidP="00000000" w:rsidRDefault="00000000" w:rsidRPr="00000000" w14:paraId="00000009">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lopezd@linnbenton.edu</w:t>
      </w:r>
    </w:p>
    <w:p w:rsidR="00000000" w:rsidDel="00000000" w:rsidP="00000000" w:rsidRDefault="00000000" w:rsidRPr="00000000" w14:paraId="0000000A">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"Office" hours: I check Discord midday M-F</w:t>
      </w:r>
    </w:p>
    <w:p w:rsidR="00000000" w:rsidDel="00000000" w:rsidP="00000000" w:rsidRDefault="00000000" w:rsidRPr="00000000" w14:paraId="0000000B">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0C">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*This may change on Week 2 based on class survey</w:t>
      </w:r>
    </w:p>
    <w:p w:rsidR="00000000" w:rsidDel="00000000" w:rsidP="00000000" w:rsidRDefault="00000000" w:rsidRPr="00000000" w14:paraId="0000000D">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E">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INFORMATION</w:t>
      </w:r>
    </w:p>
    <w:p w:rsidR="00000000" w:rsidDel="00000000" w:rsidP="00000000" w:rsidRDefault="00000000" w:rsidRPr="00000000" w14:paraId="0000000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Credits: 3 credits; 3 class hours per week.</w:t>
      </w:r>
    </w:p>
    <w:p w:rsidR="00000000" w:rsidDel="00000000" w:rsidP="00000000" w:rsidRDefault="00000000" w:rsidRPr="00000000" w14:paraId="0000001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Prerequisites: No prerequisites or co-requisites. No experience with art or art history required.</w:t>
      </w:r>
    </w:p>
    <w:p w:rsidR="00000000" w:rsidDel="00000000" w:rsidP="00000000" w:rsidRDefault="00000000" w:rsidRPr="00000000" w14:paraId="0000001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General Education Requirements: Cultural Literacy AAOT/AAS, Human Relations AAS, AS Liberal Arts Core 1, AAS Human Relations, AAOT Arts &amp; Letters, AS Literature &amp; the Arts, AGS Humanities/Arts.</w:t>
      </w:r>
    </w:p>
    <w:p w:rsidR="00000000" w:rsidDel="00000000" w:rsidP="00000000" w:rsidRDefault="00000000" w:rsidRPr="00000000" w14:paraId="00000012">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3">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4">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DESCRIPTION</w:t>
      </w:r>
    </w:p>
    <w:p w:rsidR="00000000" w:rsidDel="00000000" w:rsidP="00000000" w:rsidRDefault="00000000" w:rsidRPr="00000000" w14:paraId="0000001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Understanding Art explores the ways we make, perceive, and interpret art. After gaining a practical understanding of the major formal elements and principles of design, students survey the characteristics and developments of artistic media and movements within their cultural and historical contexts. Topics include drawing, painting, graphic arts, sculpture, design, architecture, digital arts, and new media. This course focuses on building foundational knowledge of art and art history, therefore no prior experience is required.</w:t>
      </w:r>
    </w:p>
    <w:p w:rsidR="00000000" w:rsidDel="00000000" w:rsidP="00000000" w:rsidRDefault="00000000" w:rsidRPr="00000000" w14:paraId="0000001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OUTCOMES</w:t>
      </w:r>
    </w:p>
    <w:p w:rsidR="00000000" w:rsidDel="00000000" w:rsidP="00000000" w:rsidRDefault="00000000" w:rsidRPr="00000000" w14:paraId="0000001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Upon successful completion of this course, students will be able to:</w:t>
      </w:r>
    </w:p>
    <w:p w:rsidR="00000000" w:rsidDel="00000000" w:rsidP="00000000" w:rsidRDefault="00000000" w:rsidRPr="00000000" w14:paraId="0000001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Demonstrate an understanding of a variety of media and techniques;</w:t>
      </w:r>
    </w:p>
    <w:p w:rsidR="00000000" w:rsidDel="00000000" w:rsidP="00000000" w:rsidRDefault="00000000" w:rsidRPr="00000000" w14:paraId="0000001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Analyze in writing an artwork using the formal elements and principles of design;</w:t>
      </w:r>
    </w:p>
    <w:p w:rsidR="00000000" w:rsidDel="00000000" w:rsidP="00000000" w:rsidRDefault="00000000" w:rsidRPr="00000000" w14:paraId="0000001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Understand artworks within their social, cultural, and historical contexts.</w:t>
      </w:r>
    </w:p>
    <w:p w:rsidR="00000000" w:rsidDel="00000000" w:rsidP="00000000" w:rsidRDefault="00000000" w:rsidRPr="00000000" w14:paraId="0000001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D">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NO REQUIRED TEXTBOOKS</w:t>
      </w:r>
    </w:p>
    <w:p w:rsidR="00000000" w:rsidDel="00000000" w:rsidP="00000000" w:rsidRDefault="00000000" w:rsidRPr="00000000" w14:paraId="0000001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Materials for learning will be provided for free online.</w:t>
      </w:r>
    </w:p>
    <w:p w:rsidR="00000000" w:rsidDel="00000000" w:rsidP="00000000" w:rsidRDefault="00000000" w:rsidRPr="00000000" w14:paraId="0000001F">
      <w:pPr>
        <w:pStyle w:val="Heading2"/>
        <w:spacing w:after="0" w:before="200" w:line="240" w:lineRule="auto"/>
        <w:ind w:right="180"/>
        <w:rPr>
          <w:rFonts w:ascii="Times New Roman" w:cs="Times New Roman" w:eastAsia="Times New Roman" w:hAnsi="Times New Roman"/>
          <w:color w:val="1c4587"/>
          <w:sz w:val="24"/>
          <w:szCs w:val="24"/>
        </w:rPr>
      </w:pPr>
      <w:bookmarkStart w:colFirst="0" w:colLast="0" w:name="_kov7j1p9an6" w:id="0"/>
      <w:bookmarkEnd w:id="0"/>
      <w:r w:rsidDel="00000000" w:rsidR="00000000" w:rsidRPr="00000000">
        <w:rPr>
          <w:rFonts w:ascii="Helvetica Neue" w:cs="Helvetica Neue" w:eastAsia="Helvetica Neue" w:hAnsi="Helvetica Neue"/>
          <w:b w:val="1"/>
          <w:color w:val="2d3b45"/>
          <w:sz w:val="24"/>
          <w:szCs w:val="24"/>
          <w:rtl w:val="0"/>
        </w:rPr>
        <w:t xml:space="preserve">Technology Requirements</w:t>
      </w:r>
      <w:r w:rsidDel="00000000" w:rsidR="00000000" w:rsidRPr="00000000">
        <w:rPr>
          <w:rtl w:val="0"/>
        </w:rPr>
      </w:r>
    </w:p>
    <w:p w:rsidR="00000000" w:rsidDel="00000000" w:rsidP="00000000" w:rsidRDefault="00000000" w:rsidRPr="00000000" w14:paraId="00000020">
      <w:pPr>
        <w:spacing w:line="24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following are minimum technology requirements for this course:</w:t>
      </w:r>
    </w:p>
    <w:p w:rsidR="00000000" w:rsidDel="00000000" w:rsidP="00000000" w:rsidRDefault="00000000" w:rsidRPr="00000000" w14:paraId="00000021">
      <w:pPr>
        <w:spacing w:line="240" w:lineRule="auto"/>
        <w:ind w:left="0" w:firstLine="0"/>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A computer with microphone and speaker</w:t>
      </w:r>
    </w:p>
    <w:p w:rsidR="00000000" w:rsidDel="00000000" w:rsidP="00000000" w:rsidRDefault="00000000" w:rsidRPr="00000000" w14:paraId="00000022">
      <w:pPr>
        <w:spacing w:line="240" w:lineRule="auto"/>
        <w:ind w:left="0" w:firstLine="0"/>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Broadband internet </w:t>
      </w:r>
    </w:p>
    <w:p w:rsidR="00000000" w:rsidDel="00000000" w:rsidP="00000000" w:rsidRDefault="00000000" w:rsidRPr="00000000" w14:paraId="00000023">
      <w:pPr>
        <w:spacing w:line="240" w:lineRule="auto"/>
        <w:ind w:left="0" w:firstLine="0"/>
        <w:rPr>
          <w:rFonts w:ascii="Helvetica Neue" w:cs="Helvetica Neue" w:eastAsia="Helvetica Neue" w:hAnsi="Helvetica Neue"/>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Camera phone or digital camera (for uploading visual assignments)</w:t>
      </w:r>
    </w:p>
    <w:p w:rsidR="00000000" w:rsidDel="00000000" w:rsidP="00000000" w:rsidRDefault="00000000" w:rsidRPr="00000000" w14:paraId="00000024">
      <w:pPr>
        <w:spacing w:line="240" w:lineRule="auto"/>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color w:val="0000ff"/>
          <w:sz w:val="24"/>
          <w:szCs w:val="24"/>
          <w:u w:val="single"/>
        </w:rPr>
      </w:pPr>
      <w:r w:rsidDel="00000000" w:rsidR="00000000" w:rsidRPr="00000000">
        <w:rPr>
          <w:rFonts w:ascii="Helvetica Neue" w:cs="Helvetica Neue" w:eastAsia="Helvetica Neue" w:hAnsi="Helvetica Neue"/>
          <w:color w:val="2d3b45"/>
          <w:sz w:val="24"/>
          <w:szCs w:val="24"/>
          <w:rtl w:val="0"/>
        </w:rPr>
        <w:t xml:space="preserve">Need to borrow a laptop or wifi hotspot for the term? </w:t>
      </w:r>
      <w:hyperlink r:id="rId6">
        <w:r w:rsidDel="00000000" w:rsidR="00000000" w:rsidRPr="00000000">
          <w:rPr>
            <w:rFonts w:ascii="Helvetica Neue" w:cs="Helvetica Neue" w:eastAsia="Helvetica Neue" w:hAnsi="Helvetica Neue"/>
            <w:color w:val="0000ff"/>
            <w:sz w:val="24"/>
            <w:szCs w:val="24"/>
            <w:u w:val="single"/>
            <w:rtl w:val="0"/>
          </w:rPr>
          <w:t xml:space="preserve">Request a loan through the library</w:t>
        </w:r>
      </w:hyperlink>
      <w:r w:rsidDel="00000000" w:rsidR="00000000" w:rsidRPr="00000000">
        <w:rPr>
          <w:rFonts w:ascii="Helvetica Neue" w:cs="Helvetica Neue" w:eastAsia="Helvetica Neue" w:hAnsi="Helvetica Neue"/>
          <w:color w:val="0000ff"/>
          <w:sz w:val="24"/>
          <w:szCs w:val="24"/>
          <w:u w:val="single"/>
          <w:rtl w:val="0"/>
        </w:rPr>
        <w:t xml:space="preserve">.</w:t>
      </w:r>
    </w:p>
    <w:p w:rsidR="00000000" w:rsidDel="00000000" w:rsidP="00000000" w:rsidRDefault="00000000" w:rsidRPr="00000000" w14:paraId="0000002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REQUIRED ACCOUNTS</w:t>
      </w:r>
    </w:p>
    <w:p w:rsidR="00000000" w:rsidDel="00000000" w:rsidP="00000000" w:rsidRDefault="00000000" w:rsidRPr="00000000" w14:paraId="0000002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Moodle</w:t>
      </w:r>
      <w:r w:rsidDel="00000000" w:rsidR="00000000" w:rsidRPr="00000000">
        <w:rPr>
          <w:rtl w:val="0"/>
        </w:rPr>
      </w:r>
    </w:p>
    <w:p w:rsidR="00000000" w:rsidDel="00000000" w:rsidP="00000000" w:rsidRDefault="00000000" w:rsidRPr="00000000" w14:paraId="0000002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Discord </w:t>
      </w:r>
      <w:hyperlink r:id="rId7">
        <w:r w:rsidDel="00000000" w:rsidR="00000000" w:rsidRPr="00000000">
          <w:rPr>
            <w:rFonts w:ascii="Helvetica Neue" w:cs="Helvetica Neue" w:eastAsia="Helvetica Neue" w:hAnsi="Helvetica Neue"/>
            <w:color w:val="1155cc"/>
            <w:sz w:val="24"/>
            <w:szCs w:val="24"/>
            <w:u w:val="single"/>
            <w:rtl w:val="0"/>
          </w:rPr>
          <w:t xml:space="preserve">(</w:t>
        </w:r>
      </w:hyperlink>
      <w:r w:rsidDel="00000000" w:rsidR="00000000" w:rsidRPr="00000000">
        <w:rPr>
          <w:rtl w:val="0"/>
        </w:rPr>
        <w:t xml:space="preserve"> </w:t>
      </w:r>
      <w:hyperlink r:id="rId8">
        <w:r w:rsidDel="00000000" w:rsidR="00000000" w:rsidRPr="00000000">
          <w:rPr>
            <w:rFonts w:ascii="Roboto" w:cs="Roboto" w:eastAsia="Roboto" w:hAnsi="Roboto"/>
            <w:color w:val="305aa5"/>
            <w:sz w:val="23"/>
            <w:szCs w:val="23"/>
            <w:highlight w:val="white"/>
            <w:rtl w:val="0"/>
          </w:rPr>
          <w:t xml:space="preserve">https://discord.gg/JNNvJuzpUA</w:t>
        </w:r>
      </w:hyperlink>
      <w:r w:rsidDel="00000000" w:rsidR="00000000" w:rsidRPr="00000000">
        <w:rPr>
          <w:rFonts w:ascii="Helvetica Neue" w:cs="Helvetica Neue" w:eastAsia="Helvetica Neue" w:hAnsi="Helvetica Neue"/>
          <w:color w:val="2d3b45"/>
          <w:sz w:val="24"/>
          <w:szCs w:val="24"/>
          <w:rtl w:val="0"/>
        </w:rPr>
        <w:t xml:space="preserve"> </w:t>
      </w:r>
      <w:r w:rsidDel="00000000" w:rsidR="00000000" w:rsidRPr="00000000">
        <w:rPr>
          <w:rFonts w:ascii="Helvetica Neue" w:cs="Helvetica Neue" w:eastAsia="Helvetica Neue" w:hAnsi="Helvetica Neue"/>
          <w:color w:val="2d3b45"/>
          <w:sz w:val="24"/>
          <w:szCs w:val="24"/>
          <w:rtl w:val="0"/>
        </w:rPr>
        <w:t xml:space="preserve">)</w:t>
      </w:r>
    </w:p>
    <w:p w:rsidR="00000000" w:rsidDel="00000000" w:rsidP="00000000" w:rsidRDefault="00000000" w:rsidRPr="00000000" w14:paraId="0000002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OPTIONAL ACCOUNT</w:t>
      </w:r>
    </w:p>
    <w:p w:rsidR="00000000" w:rsidDel="00000000" w:rsidP="00000000" w:rsidRDefault="00000000" w:rsidRPr="00000000" w14:paraId="0000002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Twitch (</w:t>
      </w:r>
      <w:hyperlink r:id="rId9">
        <w:r w:rsidDel="00000000" w:rsidR="00000000" w:rsidRPr="00000000">
          <w:rPr>
            <w:rFonts w:ascii="Helvetica Neue" w:cs="Helvetica Neue" w:eastAsia="Helvetica Neue" w:hAnsi="Helvetica Neue"/>
            <w:color w:val="1155cc"/>
            <w:sz w:val="24"/>
            <w:szCs w:val="24"/>
            <w:u w:val="single"/>
            <w:rtl w:val="0"/>
          </w:rPr>
          <w:t xml:space="preserve">https://www.twitch.tv/lobsterbroccoli</w:t>
        </w:r>
      </w:hyperlink>
      <w:r w:rsidDel="00000000" w:rsidR="00000000" w:rsidRPr="00000000">
        <w:rPr>
          <w:rFonts w:ascii="Helvetica Neue" w:cs="Helvetica Neue" w:eastAsia="Helvetica Neue" w:hAnsi="Helvetica Neue"/>
          <w:color w:val="2d3b45"/>
          <w:sz w:val="24"/>
          <w:szCs w:val="24"/>
          <w:rtl w:val="0"/>
        </w:rPr>
        <w:t xml:space="preserve">) [or zoom?]</w:t>
      </w:r>
    </w:p>
    <w:p w:rsidR="00000000" w:rsidDel="00000000" w:rsidP="00000000" w:rsidRDefault="00000000" w:rsidRPr="00000000" w14:paraId="0000002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D">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GRADING</w:t>
      </w:r>
    </w:p>
    <w:p w:rsidR="00000000" w:rsidDel="00000000" w:rsidP="00000000" w:rsidRDefault="00000000" w:rsidRPr="00000000" w14:paraId="0000002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 90-100% = You exceeded the expectations of the assignment.</w:t>
      </w:r>
    </w:p>
    <w:p w:rsidR="00000000" w:rsidDel="00000000" w:rsidP="00000000" w:rsidRDefault="00000000" w:rsidRPr="00000000" w14:paraId="0000002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 80-89% = You completed the assignment; no more, no less.</w:t>
      </w:r>
    </w:p>
    <w:p w:rsidR="00000000" w:rsidDel="00000000" w:rsidP="00000000" w:rsidRDefault="00000000" w:rsidRPr="00000000" w14:paraId="0000003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 70-79% = You’re missing parts of the assignment and/or there is a lack of quality.</w:t>
      </w:r>
    </w:p>
    <w:p w:rsidR="00000000" w:rsidDel="00000000" w:rsidP="00000000" w:rsidRDefault="00000000" w:rsidRPr="00000000" w14:paraId="0000003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 60-69% = You did not correctly follow the assignment and/or there is minimal effort presented.</w:t>
      </w:r>
    </w:p>
    <w:p w:rsidR="00000000" w:rsidDel="00000000" w:rsidP="00000000" w:rsidRDefault="00000000" w:rsidRPr="00000000" w14:paraId="0000003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F: 59-0% = You didn’t really put the effort into this assignment. Maybe you didn't turn it in. Either way im cry</w:t>
      </w:r>
    </w:p>
    <w:p w:rsidR="00000000" w:rsidDel="00000000" w:rsidP="00000000" w:rsidRDefault="00000000" w:rsidRPr="00000000" w14:paraId="00000033">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4">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ASSIGNMENTS</w:t>
      </w:r>
    </w:p>
    <w:p w:rsidR="00000000" w:rsidDel="00000000" w:rsidP="00000000" w:rsidRDefault="00000000" w:rsidRPr="00000000" w14:paraId="0000003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There are two types of assignments: </w:t>
      </w:r>
      <w:r w:rsidDel="00000000" w:rsidR="00000000" w:rsidRPr="00000000">
        <w:rPr>
          <w:rFonts w:ascii="Roboto" w:cs="Roboto" w:eastAsia="Roboto" w:hAnsi="Roboto"/>
          <w:color w:val="0f1419"/>
          <w:sz w:val="23"/>
          <w:szCs w:val="23"/>
          <w:highlight w:val="white"/>
          <w:rtl w:val="0"/>
        </w:rPr>
        <w:t xml:space="preserve">(</w:t>
      </w:r>
      <w:r w:rsidDel="00000000" w:rsidR="00000000" w:rsidRPr="00000000">
        <w:rPr>
          <w:rFonts w:ascii="Helvetica Neue" w:cs="Helvetica Neue" w:eastAsia="Helvetica Neue" w:hAnsi="Helvetica Neue"/>
          <w:color w:val="2d3b45"/>
          <w:sz w:val="24"/>
          <w:szCs w:val="24"/>
          <w:rtl w:val="0"/>
        </w:rPr>
        <w:t xml:space="preserve">a</w:t>
      </w:r>
      <w:r w:rsidDel="00000000" w:rsidR="00000000" w:rsidRPr="00000000">
        <w:rPr>
          <w:rFonts w:ascii="Roboto" w:cs="Roboto" w:eastAsia="Roboto" w:hAnsi="Roboto"/>
          <w:color w:val="0f1419"/>
          <w:sz w:val="23"/>
          <w:szCs w:val="23"/>
          <w:highlight w:val="white"/>
          <w:rtl w:val="0"/>
        </w:rPr>
        <w:t xml:space="preserve">)</w:t>
      </w:r>
      <w:r w:rsidDel="00000000" w:rsidR="00000000" w:rsidRPr="00000000">
        <w:rPr>
          <w:rFonts w:ascii="Helvetica Neue" w:cs="Helvetica Neue" w:eastAsia="Helvetica Neue" w:hAnsi="Helvetica Neue"/>
          <w:color w:val="2d3b45"/>
          <w:sz w:val="24"/>
          <w:szCs w:val="24"/>
          <w:rtl w:val="0"/>
        </w:rPr>
        <w:t xml:space="preserve"> Weekly assignments that are given with each lesson, 10 points each; (b) Big boy assignment (“Photobook”), 100 points.</w:t>
      </w:r>
    </w:p>
    <w:p w:rsidR="00000000" w:rsidDel="00000000" w:rsidP="00000000" w:rsidRDefault="00000000" w:rsidRPr="00000000" w14:paraId="00000036">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tl w:val="0"/>
        </w:rPr>
      </w:r>
    </w:p>
    <w:p w:rsidR="00000000" w:rsidDel="00000000" w:rsidP="00000000" w:rsidRDefault="00000000" w:rsidRPr="00000000" w14:paraId="0000003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QUIZZES</w:t>
      </w:r>
    </w:p>
    <w:p w:rsidR="00000000" w:rsidDel="00000000" w:rsidP="00000000" w:rsidRDefault="00000000" w:rsidRPr="00000000" w14:paraId="0000003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New quizzes are put up each week, 5 points each.</w:t>
      </w:r>
    </w:p>
    <w:p w:rsidR="00000000" w:rsidDel="00000000" w:rsidP="00000000" w:rsidRDefault="00000000" w:rsidRPr="00000000" w14:paraId="0000003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A">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LATE WORK</w:t>
      </w:r>
    </w:p>
    <w:p w:rsidR="00000000" w:rsidDel="00000000" w:rsidP="00000000" w:rsidRDefault="00000000" w:rsidRPr="00000000" w14:paraId="0000003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first assignment (Introduction) &amp; the first quiz are due April 3, 11:59pm PST. If you do not complete these by then, you will be dropped. No exceptions.</w:t>
      </w:r>
    </w:p>
    <w:p w:rsidR="00000000" w:rsidDel="00000000" w:rsidP="00000000" w:rsidRDefault="00000000" w:rsidRPr="00000000" w14:paraId="0000003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rest of the assignments will be given due dates, but I will accept them (10% deducted) until the end of the term (June 5th, 11:59pm PST) because of [gestures broadly].</w:t>
      </w:r>
    </w:p>
    <w:p w:rsidR="00000000" w:rsidDel="00000000" w:rsidP="00000000" w:rsidRDefault="00000000" w:rsidRPr="00000000" w14:paraId="0000003D">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3E">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ATTENDANCE</w:t>
      </w:r>
    </w:p>
    <w:p w:rsidR="00000000" w:rsidDel="00000000" w:rsidP="00000000" w:rsidRDefault="00000000" w:rsidRPr="00000000" w14:paraId="0000003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Please do your best to attend the live lectures. Attendance is not enforced and recordings will be posted to Discord afterwards. </w:t>
      </w:r>
    </w:p>
    <w:p w:rsidR="00000000" w:rsidDel="00000000" w:rsidP="00000000" w:rsidRDefault="00000000" w:rsidRPr="00000000" w14:paraId="0000004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1">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ADDING/DROPPING</w:t>
      </w:r>
    </w:p>
    <w:p w:rsidR="00000000" w:rsidDel="00000000" w:rsidP="00000000" w:rsidRDefault="00000000" w:rsidRPr="00000000" w14:paraId="0000004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If you do not post your first assignment by April 3 11:59pm, you will be dropped from the class.</w:t>
      </w:r>
    </w:p>
    <w:p w:rsidR="00000000" w:rsidDel="00000000" w:rsidP="00000000" w:rsidRDefault="00000000" w:rsidRPr="00000000" w14:paraId="00000043">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Last day to Add/Drop: April 4</w:t>
        <w:br w:type="textWrapping"/>
        <w:t xml:space="preserve">Last day to Withdraw with “W”: May 15th</w:t>
      </w:r>
    </w:p>
    <w:p w:rsidR="00000000" w:rsidDel="00000000" w:rsidP="00000000" w:rsidRDefault="00000000" w:rsidRPr="00000000" w14:paraId="00000044">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5">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COLLEGE POLICIES</w:t>
      </w:r>
    </w:p>
    <w:p w:rsidR="00000000" w:rsidDel="00000000" w:rsidP="00000000" w:rsidRDefault="00000000" w:rsidRPr="00000000" w14:paraId="0000004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LBCC Email and Course Communications</w:t>
      </w:r>
    </w:p>
    <w:p w:rsidR="00000000" w:rsidDel="00000000" w:rsidP="00000000" w:rsidRDefault="00000000" w:rsidRPr="00000000" w14:paraId="0000004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A">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Accessibility Statement</w:t>
      </w:r>
    </w:p>
    <w:p w:rsidR="00000000" w:rsidDel="00000000" w:rsidP="00000000" w:rsidRDefault="00000000" w:rsidRPr="00000000" w14:paraId="0000004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4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D">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Statement of Inclusion</w:t>
      </w:r>
    </w:p>
    <w:p w:rsidR="00000000" w:rsidDel="00000000" w:rsidP="00000000" w:rsidRDefault="00000000" w:rsidRPr="00000000" w14:paraId="0000004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To promote academic excellence and learning environments that encourage multiple perspectives and the free exchange of ideas, all courses at LBCC will provide students the opportunity to inter- 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 force.</w:t>
      </w:r>
    </w:p>
    <w:p w:rsidR="00000000" w:rsidDel="00000000" w:rsidP="00000000" w:rsidRDefault="00000000" w:rsidRPr="00000000" w14:paraId="0000004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50">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ACADEMIC HONESTY</w:t>
      </w:r>
    </w:p>
    <w:p w:rsidR="00000000" w:rsidDel="00000000" w:rsidP="00000000" w:rsidRDefault="00000000" w:rsidRPr="00000000" w14:paraId="0000005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Plagiarism will result in a fail on a particular assignment and reported to the Division Dean and the Associate Dean of Student Development. Plagiarism is passing someone else’s work as your own original work whether the source is copyrighted material or not. LBCC’s policy on Academic Integrity (ADMINISTRATIVE RULE NO: 7030-02) can be viewed here: https://www.linnbenton.edu/faculty-and-staff/administrative-information/policies/board-policies-and-administrative-rules/7000-series-student-services/administrative-rule-no-7030-02-academic-integrity.php</w:t>
      </w:r>
    </w:p>
    <w:p w:rsidR="00000000" w:rsidDel="00000000" w:rsidP="00000000" w:rsidRDefault="00000000" w:rsidRPr="00000000" w14:paraId="0000005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53">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ACCESSIBILITY</w:t>
      </w:r>
    </w:p>
    <w:p w:rsidR="00000000" w:rsidDel="00000000" w:rsidP="00000000" w:rsidRDefault="00000000" w:rsidRPr="00000000" w14:paraId="00000054">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http://linnbenton.edu/cfar for steps on how to apply for services or call 541-917-4789.</w:t>
      </w:r>
    </w:p>
    <w:p w:rsidR="00000000" w:rsidDel="00000000" w:rsidP="00000000" w:rsidRDefault="00000000" w:rsidRPr="00000000" w14:paraId="0000005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56">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BASIC NEEDS STATEMENT</w:t>
      </w:r>
    </w:p>
    <w:p w:rsidR="00000000" w:rsidDel="00000000" w:rsidP="00000000" w:rsidRDefault="00000000" w:rsidRPr="00000000" w14:paraId="00000057">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Any student who has difficulty affording groceries or food, or who lacks a safe and stable place to live, is urged to contact a Student Resource Navigator in the Single Stop Office (T-112): Amanda Stanley, stanlea@linnbenton.edu, 541-917-4877. The navigator can connect students to resources. Furthermore, please talk with your professor if you are comfortable doing so. This will enable them to provide any resources that they may have.</w:t>
      </w:r>
    </w:p>
    <w:p w:rsidR="00000000" w:rsidDel="00000000" w:rsidP="00000000" w:rsidRDefault="00000000" w:rsidRPr="00000000" w14:paraId="0000005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59">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STUDENT RIGHTS, RESPONSIBILITIES, AND CONDUCT CODE</w:t>
      </w:r>
    </w:p>
    <w:p w:rsidR="00000000" w:rsidDel="00000000" w:rsidP="00000000" w:rsidRDefault="00000000" w:rsidRPr="00000000" w14:paraId="0000005A">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 FREEDOM OF INQUIRY AND EXPRESSION.</w:t>
      </w:r>
    </w:p>
    <w:p w:rsidR="00000000" w:rsidDel="00000000" w:rsidP="00000000" w:rsidRDefault="00000000" w:rsidRPr="00000000" w14:paraId="0000005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have a right to freedom of inquiry and expression; those rights vary depending on which location and environment a student is in at the time. [..] In Non-Public Forum (classrooms, curricu- lar activity locations, educational lectures or debates, and staff offices), during discussion time as identified by the instructor/staff person, students shall be free to express a point of view that differs with the information or views presented by the instructor/staff without it affecting their grades or causing other penalty, as long as the disagreement is not disruptive to the instructional or educa- tional process. Students are responsible for learning the content and taught point of view of any course for which they have enrolled even if they disagree with the course content. Students are also responsible for learning their responsibilities under this code.</w:t>
      </w:r>
    </w:p>
    <w:p w:rsidR="00000000" w:rsidDel="00000000" w:rsidP="00000000" w:rsidRDefault="00000000" w:rsidRPr="00000000" w14:paraId="0000005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View this site for more information: https://bit.ly/2CSLEfg</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itch.tv/lobsterbroccoli" TargetMode="External"/><Relationship Id="rId5" Type="http://schemas.openxmlformats.org/officeDocument/2006/relationships/styles" Target="styles.xml"/><Relationship Id="rId6" Type="http://schemas.openxmlformats.org/officeDocument/2006/relationships/hyperlink" Target="https://www.linnbenton.edu/student-services/library-tutoring-testing/library/index.php" TargetMode="External"/><Relationship Id="rId7" Type="http://schemas.openxmlformats.org/officeDocument/2006/relationships/hyperlink" Target="https://discord.gg/feTWGS6hTS" TargetMode="External"/><Relationship Id="rId8" Type="http://schemas.openxmlformats.org/officeDocument/2006/relationships/hyperlink" Target="https://discord.gg/JNNvJuzp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