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0152" w:rsidRDefault="005F5B55">
      <w:pPr>
        <w:widowControl w:val="0"/>
        <w:spacing w:line="240" w:lineRule="auto"/>
        <w:jc w:val="center"/>
      </w:pPr>
      <w:r>
        <w:rPr>
          <w:rFonts w:ascii="Times New Roman" w:eastAsia="Times New Roman" w:hAnsi="Times New Roman" w:cs="Times New Roman"/>
          <w:b/>
          <w:sz w:val="24"/>
          <w:szCs w:val="24"/>
        </w:rPr>
        <w:t xml:space="preserve">BA215 </w:t>
      </w:r>
      <w:r w:rsidR="001E0AA5">
        <w:rPr>
          <w:rFonts w:ascii="Times New Roman" w:eastAsia="Times New Roman" w:hAnsi="Times New Roman" w:cs="Times New Roman"/>
          <w:b/>
          <w:sz w:val="24"/>
          <w:szCs w:val="24"/>
        </w:rPr>
        <w:t>B01</w:t>
      </w:r>
      <w:r>
        <w:rPr>
          <w:rFonts w:ascii="Times New Roman" w:eastAsia="Times New Roman" w:hAnsi="Times New Roman" w:cs="Times New Roman"/>
          <w:b/>
          <w:sz w:val="24"/>
          <w:szCs w:val="24"/>
        </w:rPr>
        <w:t xml:space="preserve">– SURVEY OF ACCOUNTING </w:t>
      </w:r>
    </w:p>
    <w:p w:rsidR="00400152" w:rsidRDefault="00FB2BE4">
      <w:pPr>
        <w:widowControl w:val="0"/>
        <w:spacing w:line="240" w:lineRule="auto"/>
        <w:jc w:val="center"/>
      </w:pPr>
      <w:r w:rsidRPr="001E0AA5">
        <w:rPr>
          <w:rFonts w:ascii="Times New Roman" w:eastAsia="Times New Roman" w:hAnsi="Times New Roman" w:cs="Times New Roman"/>
          <w:b/>
          <w:sz w:val="24"/>
          <w:szCs w:val="24"/>
        </w:rPr>
        <w:t xml:space="preserve">Room </w:t>
      </w:r>
      <w:r w:rsidR="001E0AA5" w:rsidRPr="001E0AA5">
        <w:rPr>
          <w:rFonts w:ascii="Times New Roman" w:eastAsia="Times New Roman" w:hAnsi="Times New Roman" w:cs="Times New Roman"/>
          <w:b/>
          <w:sz w:val="24"/>
          <w:szCs w:val="24"/>
        </w:rPr>
        <w:t>209</w:t>
      </w:r>
      <w:r w:rsidR="005F5B55" w:rsidRPr="001E0AA5">
        <w:rPr>
          <w:rFonts w:ascii="Times New Roman" w:eastAsia="Times New Roman" w:hAnsi="Times New Roman" w:cs="Times New Roman"/>
          <w:b/>
          <w:sz w:val="24"/>
          <w:szCs w:val="24"/>
        </w:rPr>
        <w:t xml:space="preserve">, </w:t>
      </w:r>
      <w:r w:rsidR="00A14982" w:rsidRPr="001E0AA5">
        <w:rPr>
          <w:rFonts w:ascii="Times New Roman" w:eastAsia="Times New Roman" w:hAnsi="Times New Roman" w:cs="Times New Roman"/>
          <w:b/>
          <w:sz w:val="24"/>
          <w:szCs w:val="24"/>
        </w:rPr>
        <w:t>Benton Center</w:t>
      </w:r>
    </w:p>
    <w:p w:rsidR="007E1059" w:rsidRDefault="00A1498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Winter </w:t>
      </w:r>
      <w:r w:rsidR="005F5B55">
        <w:rPr>
          <w:rFonts w:ascii="Times New Roman" w:eastAsia="Times New Roman" w:hAnsi="Times New Roman" w:cs="Times New Roman"/>
          <w:b/>
          <w:sz w:val="24"/>
          <w:szCs w:val="24"/>
        </w:rPr>
        <w:t>Quarter 201</w:t>
      </w:r>
      <w:r>
        <w:rPr>
          <w:rFonts w:ascii="Times New Roman" w:eastAsia="Times New Roman" w:hAnsi="Times New Roman" w:cs="Times New Roman"/>
          <w:b/>
          <w:sz w:val="24"/>
          <w:szCs w:val="24"/>
        </w:rPr>
        <w:t>7</w:t>
      </w:r>
      <w:r w:rsidR="005F5B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007E105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9</w:t>
      </w:r>
      <w:r w:rsidR="007E105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001E0AA5">
        <w:rPr>
          <w:rFonts w:ascii="Times New Roman" w:eastAsia="Times New Roman" w:hAnsi="Times New Roman" w:cs="Times New Roman"/>
          <w:b/>
          <w:sz w:val="24"/>
          <w:szCs w:val="24"/>
        </w:rPr>
        <w:t xml:space="preserve"> - 3/26/17</w:t>
      </w:r>
    </w:p>
    <w:p w:rsidR="00400152" w:rsidRPr="001E0AA5" w:rsidRDefault="005F5B55">
      <w:pPr>
        <w:widowControl w:val="0"/>
        <w:spacing w:line="240" w:lineRule="auto"/>
        <w:jc w:val="center"/>
      </w:pPr>
      <w:r>
        <w:rPr>
          <w:rFonts w:ascii="Times New Roman" w:eastAsia="Times New Roman" w:hAnsi="Times New Roman" w:cs="Times New Roman"/>
          <w:b/>
          <w:sz w:val="24"/>
          <w:szCs w:val="24"/>
        </w:rPr>
        <w:t>M</w:t>
      </w:r>
      <w:r w:rsidR="007E1059">
        <w:rPr>
          <w:rFonts w:ascii="Times New Roman" w:eastAsia="Times New Roman" w:hAnsi="Times New Roman" w:cs="Times New Roman"/>
          <w:b/>
          <w:sz w:val="24"/>
          <w:szCs w:val="24"/>
        </w:rPr>
        <w:t>on &amp; Wed,</w:t>
      </w:r>
      <w:r>
        <w:rPr>
          <w:rFonts w:ascii="Times New Roman" w:eastAsia="Times New Roman" w:hAnsi="Times New Roman" w:cs="Times New Roman"/>
          <w:b/>
          <w:sz w:val="24"/>
          <w:szCs w:val="24"/>
        </w:rPr>
        <w:t xml:space="preserve"> </w:t>
      </w:r>
      <w:r w:rsidRPr="001E0AA5">
        <w:rPr>
          <w:rFonts w:ascii="Times New Roman" w:eastAsia="Times New Roman" w:hAnsi="Times New Roman" w:cs="Times New Roman"/>
          <w:b/>
          <w:sz w:val="24"/>
          <w:szCs w:val="24"/>
        </w:rPr>
        <w:t>2:</w:t>
      </w:r>
      <w:r w:rsidR="00A14982" w:rsidRPr="001E0AA5">
        <w:rPr>
          <w:rFonts w:ascii="Times New Roman" w:eastAsia="Times New Roman" w:hAnsi="Times New Roman" w:cs="Times New Roman"/>
          <w:b/>
          <w:sz w:val="24"/>
          <w:szCs w:val="24"/>
        </w:rPr>
        <w:t>3</w:t>
      </w:r>
      <w:r w:rsidRPr="001E0AA5">
        <w:rPr>
          <w:rFonts w:ascii="Times New Roman" w:eastAsia="Times New Roman" w:hAnsi="Times New Roman" w:cs="Times New Roman"/>
          <w:b/>
          <w:sz w:val="24"/>
          <w:szCs w:val="24"/>
        </w:rPr>
        <w:t xml:space="preserve">0 pm – </w:t>
      </w:r>
      <w:r w:rsidR="00A14982" w:rsidRPr="001E0AA5">
        <w:rPr>
          <w:rFonts w:ascii="Times New Roman" w:eastAsia="Times New Roman" w:hAnsi="Times New Roman" w:cs="Times New Roman"/>
          <w:b/>
          <w:sz w:val="24"/>
          <w:szCs w:val="24"/>
        </w:rPr>
        <w:t>4:20</w:t>
      </w:r>
      <w:r w:rsidRPr="001E0AA5">
        <w:rPr>
          <w:rFonts w:ascii="Times New Roman" w:eastAsia="Times New Roman" w:hAnsi="Times New Roman" w:cs="Times New Roman"/>
          <w:b/>
          <w:sz w:val="24"/>
          <w:szCs w:val="24"/>
        </w:rPr>
        <w:t xml:space="preserve"> pm</w:t>
      </w:r>
    </w:p>
    <w:p w:rsidR="00400152" w:rsidRDefault="005F5B55">
      <w:pPr>
        <w:widowControl w:val="0"/>
        <w:spacing w:line="240" w:lineRule="auto"/>
        <w:jc w:val="center"/>
      </w:pPr>
      <w:r w:rsidRPr="00FB2BE4">
        <w:rPr>
          <w:rFonts w:ascii="Times New Roman" w:eastAsia="Times New Roman" w:hAnsi="Times New Roman" w:cs="Times New Roman"/>
          <w:b/>
          <w:i/>
          <w:sz w:val="24"/>
          <w:szCs w:val="24"/>
        </w:rPr>
        <w:t xml:space="preserve">CRN </w:t>
      </w:r>
      <w:r w:rsidR="00FB2BE4" w:rsidRPr="00FB2BE4">
        <w:rPr>
          <w:rFonts w:ascii="Times New Roman" w:eastAsia="Times New Roman" w:hAnsi="Times New Roman" w:cs="Times New Roman"/>
          <w:b/>
          <w:i/>
          <w:sz w:val="24"/>
          <w:szCs w:val="24"/>
        </w:rPr>
        <w:t>33211</w:t>
      </w:r>
    </w:p>
    <w:p w:rsidR="00400152" w:rsidRDefault="00400152">
      <w:pPr>
        <w:widowControl w:val="0"/>
        <w:spacing w:line="240" w:lineRule="auto"/>
        <w:jc w:val="center"/>
      </w:pPr>
    </w:p>
    <w:p w:rsidR="00400152" w:rsidRDefault="007E1059">
      <w:pPr>
        <w:widowControl w:val="0"/>
        <w:spacing w:line="240" w:lineRule="auto"/>
      </w:pPr>
      <w:r>
        <w:rPr>
          <w:rFonts w:ascii="Times New Roman" w:eastAsia="Times New Roman" w:hAnsi="Times New Roman" w:cs="Times New Roman"/>
          <w:b/>
        </w:rPr>
        <w:t>Robert Longo</w:t>
      </w:r>
      <w:r w:rsidR="005F5B55">
        <w:rPr>
          <w:rFonts w:ascii="Times New Roman" w:eastAsia="Times New Roman" w:hAnsi="Times New Roman" w:cs="Times New Roman"/>
          <w:b/>
        </w:rPr>
        <w:tab/>
      </w:r>
      <w:r w:rsidR="005F5B55">
        <w:rPr>
          <w:rFonts w:ascii="Times New Roman" w:eastAsia="Times New Roman" w:hAnsi="Times New Roman" w:cs="Times New Roman"/>
          <w:b/>
        </w:rPr>
        <w:tab/>
      </w:r>
      <w:r w:rsidR="005F5B55">
        <w:rPr>
          <w:rFonts w:ascii="Times New Roman" w:eastAsia="Times New Roman" w:hAnsi="Times New Roman" w:cs="Times New Roman"/>
          <w:b/>
        </w:rPr>
        <w:tab/>
      </w:r>
      <w:r w:rsidR="005F5B55">
        <w:rPr>
          <w:rFonts w:ascii="Times New Roman" w:eastAsia="Times New Roman" w:hAnsi="Times New Roman" w:cs="Times New Roman"/>
          <w:b/>
        </w:rPr>
        <w:tab/>
      </w:r>
      <w:r w:rsidR="005F5B55">
        <w:rPr>
          <w:rFonts w:ascii="Times New Roman" w:eastAsia="Times New Roman" w:hAnsi="Times New Roman" w:cs="Times New Roman"/>
          <w:b/>
        </w:rPr>
        <w:tab/>
        <w:t xml:space="preserve">   Book &amp; Required Materials:</w:t>
      </w:r>
    </w:p>
    <w:p w:rsidR="00400152" w:rsidRPr="00B10EB2" w:rsidRDefault="005F5B55">
      <w:pPr>
        <w:widowControl w:val="0"/>
        <w:spacing w:line="240" w:lineRule="auto"/>
      </w:pPr>
      <w:r>
        <w:rPr>
          <w:rFonts w:ascii="Times New Roman" w:eastAsia="Times New Roman" w:hAnsi="Times New Roman" w:cs="Times New Roman"/>
          <w:sz w:val="20"/>
          <w:szCs w:val="20"/>
        </w:rPr>
        <w:t xml:space="preserve">Office: </w:t>
      </w:r>
      <w:r w:rsidR="007E1059" w:rsidRPr="00B10EB2">
        <w:rPr>
          <w:rFonts w:ascii="Times New Roman" w:eastAsia="Times New Roman" w:hAnsi="Times New Roman" w:cs="Times New Roman"/>
          <w:sz w:val="20"/>
          <w:szCs w:val="20"/>
        </w:rPr>
        <w:t>TBD</w:t>
      </w:r>
      <w:r w:rsidR="009619C6">
        <w:rPr>
          <w:rFonts w:ascii="Times New Roman" w:eastAsia="Times New Roman" w:hAnsi="Times New Roman" w:cs="Times New Roman"/>
          <w:sz w:val="20"/>
          <w:szCs w:val="20"/>
        </w:rPr>
        <w:t xml:space="preserve">     </w:t>
      </w:r>
      <w:r w:rsidRPr="00B10EB2">
        <w:rPr>
          <w:rFonts w:ascii="Times New Roman" w:eastAsia="Times New Roman" w:hAnsi="Times New Roman" w:cs="Times New Roman"/>
          <w:sz w:val="20"/>
          <w:szCs w:val="20"/>
        </w:rPr>
        <w:t xml:space="preserve">  </w:t>
      </w:r>
      <w:r w:rsidRPr="00B10EB2">
        <w:rPr>
          <w:rFonts w:ascii="Times New Roman" w:eastAsia="Times New Roman" w:hAnsi="Times New Roman" w:cs="Times New Roman"/>
          <w:sz w:val="20"/>
          <w:szCs w:val="20"/>
        </w:rPr>
        <w:tab/>
        <w:t xml:space="preserve">   </w:t>
      </w:r>
      <w:r w:rsidRPr="00B10EB2">
        <w:rPr>
          <w:rFonts w:ascii="Times New Roman" w:eastAsia="Times New Roman" w:hAnsi="Times New Roman" w:cs="Times New Roman"/>
          <w:sz w:val="20"/>
          <w:szCs w:val="20"/>
        </w:rPr>
        <w:tab/>
      </w:r>
      <w:r w:rsidRPr="00B10EB2">
        <w:rPr>
          <w:rFonts w:ascii="Times New Roman" w:eastAsia="Times New Roman" w:hAnsi="Times New Roman" w:cs="Times New Roman"/>
          <w:sz w:val="20"/>
          <w:szCs w:val="20"/>
        </w:rPr>
        <w:tab/>
        <w:t xml:space="preserve">    </w:t>
      </w:r>
      <w:r w:rsidR="007E1059" w:rsidRPr="00B10EB2">
        <w:rPr>
          <w:rFonts w:ascii="Times New Roman" w:eastAsia="Times New Roman" w:hAnsi="Times New Roman" w:cs="Times New Roman"/>
          <w:sz w:val="20"/>
          <w:szCs w:val="20"/>
        </w:rPr>
        <w:t xml:space="preserve">      </w:t>
      </w:r>
      <w:r w:rsidR="005D2441" w:rsidRPr="00B10EB2">
        <w:rPr>
          <w:rFonts w:ascii="Times New Roman" w:eastAsia="Times New Roman" w:hAnsi="Times New Roman" w:cs="Times New Roman"/>
          <w:sz w:val="20"/>
          <w:szCs w:val="20"/>
        </w:rPr>
        <w:t xml:space="preserve">       </w:t>
      </w:r>
      <w:r w:rsidR="009619C6">
        <w:rPr>
          <w:rFonts w:ascii="Times New Roman" w:eastAsia="Times New Roman" w:hAnsi="Times New Roman" w:cs="Times New Roman"/>
          <w:sz w:val="20"/>
          <w:szCs w:val="20"/>
        </w:rPr>
        <w:t xml:space="preserve">               </w:t>
      </w:r>
      <w:r w:rsidRPr="00B10EB2">
        <w:rPr>
          <w:rFonts w:ascii="Times New Roman" w:eastAsia="Times New Roman" w:hAnsi="Times New Roman" w:cs="Times New Roman"/>
          <w:sz w:val="20"/>
          <w:szCs w:val="20"/>
        </w:rPr>
        <w:t xml:space="preserve">#1.  </w:t>
      </w:r>
      <w:r w:rsidR="006A2BA5" w:rsidRPr="00B10EB2">
        <w:rPr>
          <w:rFonts w:ascii="Times New Roman" w:eastAsia="Times New Roman" w:hAnsi="Times New Roman" w:cs="Times New Roman"/>
          <w:sz w:val="20"/>
          <w:szCs w:val="20"/>
        </w:rPr>
        <w:t>Soft cover</w:t>
      </w:r>
      <w:r w:rsidRPr="00B10EB2">
        <w:rPr>
          <w:rFonts w:ascii="Times New Roman" w:eastAsia="Times New Roman" w:hAnsi="Times New Roman" w:cs="Times New Roman"/>
          <w:sz w:val="20"/>
          <w:szCs w:val="20"/>
        </w:rPr>
        <w:t xml:space="preserve">: </w:t>
      </w:r>
      <w:r w:rsidRPr="00B10EB2">
        <w:rPr>
          <w:rFonts w:ascii="Times New Roman" w:eastAsia="Times New Roman" w:hAnsi="Times New Roman" w:cs="Times New Roman"/>
          <w:sz w:val="20"/>
          <w:szCs w:val="20"/>
          <w:u w:val="single"/>
        </w:rPr>
        <w:t>Survey of Accounting</w:t>
      </w:r>
      <w:r w:rsidRPr="00B10EB2">
        <w:rPr>
          <w:rFonts w:ascii="Times New Roman" w:eastAsia="Times New Roman" w:hAnsi="Times New Roman" w:cs="Times New Roman"/>
          <w:sz w:val="20"/>
          <w:szCs w:val="20"/>
        </w:rPr>
        <w:t xml:space="preserve">, </w:t>
      </w:r>
      <w:r w:rsidR="007E1059" w:rsidRPr="00B10EB2">
        <w:rPr>
          <w:rFonts w:ascii="Times New Roman" w:eastAsia="Times New Roman" w:hAnsi="Times New Roman" w:cs="Times New Roman"/>
          <w:sz w:val="20"/>
          <w:szCs w:val="20"/>
        </w:rPr>
        <w:t>4</w:t>
      </w:r>
      <w:r w:rsidRPr="00B10EB2">
        <w:rPr>
          <w:rFonts w:ascii="Times New Roman" w:eastAsia="Times New Roman" w:hAnsi="Times New Roman" w:cs="Times New Roman"/>
          <w:sz w:val="20"/>
          <w:szCs w:val="20"/>
        </w:rPr>
        <w:t xml:space="preserve">/E,  </w:t>
      </w:r>
    </w:p>
    <w:p w:rsidR="00400152" w:rsidRDefault="005F5B55">
      <w:pPr>
        <w:widowControl w:val="0"/>
        <w:spacing w:line="240" w:lineRule="auto"/>
      </w:pPr>
      <w:r w:rsidRPr="00B10EB2">
        <w:rPr>
          <w:rFonts w:ascii="Times New Roman" w:eastAsia="Times New Roman" w:hAnsi="Times New Roman" w:cs="Times New Roman"/>
          <w:sz w:val="20"/>
          <w:szCs w:val="20"/>
        </w:rPr>
        <w:t xml:space="preserve">Phone:  </w:t>
      </w:r>
      <w:r w:rsidR="007E1059" w:rsidRPr="00B10EB2">
        <w:rPr>
          <w:rFonts w:ascii="Times New Roman" w:eastAsia="Times New Roman" w:hAnsi="Times New Roman" w:cs="Times New Roman"/>
          <w:sz w:val="20"/>
          <w:szCs w:val="20"/>
        </w:rPr>
        <w:t>TBD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5D2441">
        <w:rPr>
          <w:rFonts w:ascii="Times New Roman" w:eastAsia="Times New Roman" w:hAnsi="Times New Roman" w:cs="Times New Roman"/>
          <w:sz w:val="20"/>
          <w:szCs w:val="20"/>
        </w:rPr>
        <w:t xml:space="preserve">              </w:t>
      </w:r>
      <w:r w:rsidR="007E1059">
        <w:rPr>
          <w:rFonts w:ascii="Times New Roman" w:eastAsia="Times New Roman" w:hAnsi="Times New Roman" w:cs="Times New Roman"/>
          <w:sz w:val="20"/>
          <w:szCs w:val="20"/>
        </w:rPr>
        <w:t>Thomas Edmonds</w:t>
      </w:r>
      <w:r>
        <w:rPr>
          <w:rFonts w:ascii="Times New Roman" w:eastAsia="Times New Roman" w:hAnsi="Times New Roman" w:cs="Times New Roman"/>
          <w:sz w:val="20"/>
          <w:szCs w:val="20"/>
        </w:rPr>
        <w:t xml:space="preserve">, </w:t>
      </w:r>
      <w:r w:rsidR="007E1059">
        <w:rPr>
          <w:rFonts w:ascii="Times New Roman" w:eastAsia="Times New Roman" w:hAnsi="Times New Roman" w:cs="Times New Roman"/>
          <w:sz w:val="20"/>
          <w:szCs w:val="20"/>
        </w:rPr>
        <w:t>McGraw-Hill</w:t>
      </w:r>
      <w:r>
        <w:rPr>
          <w:rFonts w:ascii="Times New Roman" w:eastAsia="Times New Roman" w:hAnsi="Times New Roman" w:cs="Times New Roman"/>
          <w:sz w:val="20"/>
          <w:szCs w:val="20"/>
        </w:rPr>
        <w:t xml:space="preserve">, 2015 </w:t>
      </w:r>
    </w:p>
    <w:p w:rsidR="00400152" w:rsidRDefault="005F5B55" w:rsidP="009C5277">
      <w:pPr>
        <w:widowControl w:val="0"/>
        <w:spacing w:line="240" w:lineRule="auto"/>
      </w:pPr>
      <w:r>
        <w:rPr>
          <w:rFonts w:ascii="Times New Roman" w:eastAsia="Times New Roman" w:hAnsi="Times New Roman" w:cs="Times New Roman"/>
          <w:sz w:val="20"/>
          <w:szCs w:val="20"/>
        </w:rPr>
        <w:t xml:space="preserve">Office Hours:  </w:t>
      </w:r>
      <w:r w:rsidR="00921AD2">
        <w:rPr>
          <w:rFonts w:ascii="Times New Roman" w:eastAsia="Times New Roman" w:hAnsi="Times New Roman" w:cs="Times New Roman"/>
          <w:sz w:val="20"/>
          <w:szCs w:val="20"/>
        </w:rPr>
        <w:t xml:space="preserve">Room 123, </w:t>
      </w:r>
      <w:r w:rsidR="009C5277">
        <w:rPr>
          <w:rFonts w:ascii="Times New Roman" w:eastAsia="Times New Roman" w:hAnsi="Times New Roman" w:cs="Times New Roman"/>
          <w:sz w:val="20"/>
          <w:szCs w:val="20"/>
        </w:rPr>
        <w:t>Wed after class</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sidR="009C5277">
        <w:rPr>
          <w:rFonts w:ascii="Times New Roman" w:eastAsia="Times New Roman" w:hAnsi="Times New Roman" w:cs="Times New Roman"/>
          <w:sz w:val="20"/>
          <w:szCs w:val="20"/>
        </w:rPr>
        <w:t>2</w:t>
      </w:r>
      <w:r>
        <w:rPr>
          <w:rFonts w:ascii="Times New Roman" w:eastAsia="Times New Roman" w:hAnsi="Times New Roman" w:cs="Times New Roman"/>
          <w:sz w:val="20"/>
          <w:szCs w:val="20"/>
        </w:rPr>
        <w:t>.  Calculator: Basic, single-use calculator</w:t>
      </w:r>
    </w:p>
    <w:p w:rsidR="00400152" w:rsidRDefault="005F5B55">
      <w:pPr>
        <w:widowControl w:val="0"/>
        <w:spacing w:line="240" w:lineRule="auto"/>
        <w:ind w:firstLine="720"/>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b/>
      </w:r>
    </w:p>
    <w:p w:rsidR="00400152" w:rsidRDefault="005F5B55">
      <w:pPr>
        <w:widowControl w:val="0"/>
        <w:spacing w:line="240" w:lineRule="auto"/>
      </w:pPr>
      <w:r>
        <w:rPr>
          <w:rFonts w:ascii="Times New Roman" w:eastAsia="Times New Roman" w:hAnsi="Times New Roman" w:cs="Times New Roman"/>
          <w:sz w:val="20"/>
          <w:szCs w:val="20"/>
        </w:rPr>
        <w:t xml:space="preserve">e-mail:  </w:t>
      </w:r>
      <w:r w:rsidR="004D0A43">
        <w:rPr>
          <w:rFonts w:ascii="Times New Roman" w:eastAsia="Times New Roman" w:hAnsi="Times New Roman" w:cs="Times New Roman"/>
          <w:sz w:val="20"/>
          <w:szCs w:val="20"/>
        </w:rPr>
        <w:t>blongo29@gmail.com</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9C5277">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Prerequisite:  </w:t>
      </w:r>
      <w:r>
        <w:rPr>
          <w:rFonts w:ascii="Times New Roman" w:eastAsia="Times New Roman" w:hAnsi="Times New Roman" w:cs="Times New Roman"/>
          <w:sz w:val="20"/>
          <w:szCs w:val="20"/>
        </w:rPr>
        <w:t>MTH 065 Elementary Algebra</w:t>
      </w:r>
    </w:p>
    <w:p w:rsidR="00400152" w:rsidRDefault="005F5B55">
      <w:pPr>
        <w:pBdr>
          <w:top w:val="single" w:sz="4" w:space="1" w:color="auto"/>
        </w:pBdr>
      </w:pPr>
      <w:r>
        <w:rPr>
          <w:rFonts w:ascii="Times New Roman" w:eastAsia="Times New Roman" w:hAnsi="Times New Roman" w:cs="Times New Roman"/>
          <w:sz w:val="24"/>
          <w:szCs w:val="24"/>
        </w:rPr>
        <w:t xml:space="preserve"> </w:t>
      </w:r>
    </w:p>
    <w:p w:rsidR="00400152" w:rsidRDefault="005F5B55">
      <w:pPr>
        <w:widowControl w:val="0"/>
        <w:spacing w:line="240" w:lineRule="auto"/>
      </w:pPr>
      <w:r>
        <w:rPr>
          <w:rFonts w:ascii="Times New Roman" w:eastAsia="Times New Roman" w:hAnsi="Times New Roman" w:cs="Times New Roman"/>
          <w:b/>
          <w:sz w:val="28"/>
          <w:szCs w:val="28"/>
        </w:rPr>
        <w:t>Purpose of Course: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This course introduces financial accounting techniques, measuring and recording transactions, preparing financial statements, managerial decision making, and planning and control devices, such as budgeting, cost accounting, capital budgeting and break-even analysis. It also includes assessment of financial information from managers, lenders, and investors' perspective to understand evaluation of profitable business alternatives. Demonstrate the ability to utilize business spreadsheet applications.</w:t>
      </w:r>
    </w:p>
    <w:p w:rsidR="00400152" w:rsidRPr="005D7223" w:rsidRDefault="00400152">
      <w:pPr>
        <w:widowControl w:val="0"/>
        <w:spacing w:line="240" w:lineRule="auto"/>
        <w:rPr>
          <w:sz w:val="24"/>
        </w:rPr>
      </w:pP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The outcomes of the course are as follows:</w:t>
      </w:r>
    </w:p>
    <w:p w:rsidR="00400152" w:rsidRPr="005D7223" w:rsidRDefault="005F5B55">
      <w:pPr>
        <w:widowControl w:val="0"/>
        <w:numPr>
          <w:ilvl w:val="0"/>
          <w:numId w:val="1"/>
        </w:numPr>
        <w:spacing w:line="240" w:lineRule="auto"/>
        <w:ind w:hanging="360"/>
        <w:contextualSpacing/>
        <w:rPr>
          <w:rFonts w:ascii="Times New Roman" w:eastAsia="Times New Roman" w:hAnsi="Times New Roman" w:cs="Times New Roman"/>
          <w:szCs w:val="20"/>
        </w:rPr>
      </w:pPr>
      <w:r w:rsidRPr="005D7223">
        <w:rPr>
          <w:rFonts w:ascii="Times New Roman" w:eastAsia="Times New Roman" w:hAnsi="Times New Roman" w:cs="Times New Roman"/>
          <w:szCs w:val="20"/>
        </w:rPr>
        <w:t>Gain understanding of the accounting cycle and evaluate business transactions using the accounting equation.</w:t>
      </w:r>
    </w:p>
    <w:p w:rsidR="00400152" w:rsidRPr="005D7223" w:rsidRDefault="005F5B55">
      <w:pPr>
        <w:widowControl w:val="0"/>
        <w:numPr>
          <w:ilvl w:val="0"/>
          <w:numId w:val="1"/>
        </w:numPr>
        <w:spacing w:line="240" w:lineRule="auto"/>
        <w:ind w:hanging="360"/>
        <w:contextualSpacing/>
        <w:rPr>
          <w:rFonts w:ascii="Times New Roman" w:eastAsia="Times New Roman" w:hAnsi="Times New Roman" w:cs="Times New Roman"/>
          <w:szCs w:val="20"/>
        </w:rPr>
      </w:pPr>
      <w:r w:rsidRPr="005D7223">
        <w:rPr>
          <w:rFonts w:ascii="Times New Roman" w:eastAsia="Times New Roman" w:hAnsi="Times New Roman" w:cs="Times New Roman"/>
          <w:szCs w:val="20"/>
        </w:rPr>
        <w:t xml:space="preserve">Demonstrate the communication of accounting information by the use of commercially available spreadsheet software. </w:t>
      </w:r>
    </w:p>
    <w:p w:rsidR="00400152" w:rsidRPr="005D7223" w:rsidRDefault="005F5B55">
      <w:pPr>
        <w:widowControl w:val="0"/>
        <w:numPr>
          <w:ilvl w:val="0"/>
          <w:numId w:val="1"/>
        </w:numPr>
        <w:spacing w:line="240" w:lineRule="auto"/>
        <w:ind w:hanging="360"/>
        <w:contextualSpacing/>
        <w:rPr>
          <w:rFonts w:ascii="Times New Roman" w:eastAsia="Times New Roman" w:hAnsi="Times New Roman" w:cs="Times New Roman"/>
          <w:szCs w:val="20"/>
        </w:rPr>
      </w:pPr>
      <w:r w:rsidRPr="005D7223">
        <w:rPr>
          <w:rFonts w:ascii="Times New Roman" w:eastAsia="Times New Roman" w:hAnsi="Times New Roman" w:cs="Times New Roman"/>
          <w:szCs w:val="20"/>
        </w:rPr>
        <w:t xml:space="preserve">Describe the four basic financial statements: Balance Sheet, Income Statement, Statement of Cash Flows, and Statement of Retained Earnings. </w:t>
      </w:r>
    </w:p>
    <w:p w:rsidR="00400152" w:rsidRPr="005D7223" w:rsidRDefault="005F5B55">
      <w:pPr>
        <w:widowControl w:val="0"/>
        <w:numPr>
          <w:ilvl w:val="0"/>
          <w:numId w:val="1"/>
        </w:numPr>
        <w:spacing w:line="240" w:lineRule="auto"/>
        <w:ind w:hanging="360"/>
        <w:contextualSpacing/>
        <w:rPr>
          <w:rFonts w:ascii="Times New Roman" w:eastAsia="Times New Roman" w:hAnsi="Times New Roman" w:cs="Times New Roman"/>
          <w:szCs w:val="20"/>
        </w:rPr>
      </w:pPr>
      <w:r w:rsidRPr="005D7223">
        <w:rPr>
          <w:rFonts w:ascii="Times New Roman" w:eastAsia="Times New Roman" w:hAnsi="Times New Roman" w:cs="Times New Roman"/>
          <w:szCs w:val="20"/>
        </w:rPr>
        <w:t xml:space="preserve">Describe the need for internal control procedures in an organization, and demonstrate an understanding of ethics in accounting. </w:t>
      </w:r>
    </w:p>
    <w:p w:rsidR="00400152" w:rsidRPr="005D7223" w:rsidRDefault="005F5B55">
      <w:pPr>
        <w:widowControl w:val="0"/>
        <w:numPr>
          <w:ilvl w:val="0"/>
          <w:numId w:val="1"/>
        </w:numPr>
        <w:spacing w:line="240" w:lineRule="auto"/>
        <w:ind w:hanging="360"/>
        <w:contextualSpacing/>
        <w:rPr>
          <w:rFonts w:ascii="Times New Roman" w:eastAsia="Times New Roman" w:hAnsi="Times New Roman" w:cs="Times New Roman"/>
          <w:szCs w:val="20"/>
        </w:rPr>
      </w:pPr>
      <w:r w:rsidRPr="005D7223">
        <w:rPr>
          <w:rFonts w:ascii="Times New Roman" w:eastAsia="Times New Roman" w:hAnsi="Times New Roman" w:cs="Times New Roman"/>
          <w:szCs w:val="20"/>
        </w:rPr>
        <w:t xml:space="preserve">Use Cost-Profit-Volume analysis to calculate break-even points. </w:t>
      </w:r>
    </w:p>
    <w:p w:rsidR="00400152" w:rsidRPr="005D7223" w:rsidRDefault="005F5B55">
      <w:pPr>
        <w:widowControl w:val="0"/>
        <w:numPr>
          <w:ilvl w:val="0"/>
          <w:numId w:val="1"/>
        </w:numPr>
        <w:spacing w:line="240" w:lineRule="auto"/>
        <w:ind w:hanging="360"/>
        <w:contextualSpacing/>
        <w:rPr>
          <w:rFonts w:ascii="Times New Roman" w:eastAsia="Times New Roman" w:hAnsi="Times New Roman" w:cs="Times New Roman"/>
          <w:szCs w:val="20"/>
        </w:rPr>
      </w:pPr>
      <w:r w:rsidRPr="005D7223">
        <w:rPr>
          <w:rFonts w:ascii="Times New Roman" w:eastAsia="Times New Roman" w:hAnsi="Times New Roman" w:cs="Times New Roman"/>
          <w:szCs w:val="20"/>
        </w:rPr>
        <w:t xml:space="preserve">Describe the purpose of budgeting in an organization. </w:t>
      </w:r>
    </w:p>
    <w:p w:rsidR="00400152" w:rsidRPr="005D7223" w:rsidRDefault="005F5B55">
      <w:pPr>
        <w:widowControl w:val="0"/>
        <w:numPr>
          <w:ilvl w:val="0"/>
          <w:numId w:val="1"/>
        </w:numPr>
        <w:spacing w:line="240" w:lineRule="auto"/>
        <w:ind w:hanging="360"/>
        <w:contextualSpacing/>
        <w:rPr>
          <w:rFonts w:ascii="Times New Roman" w:eastAsia="Times New Roman" w:hAnsi="Times New Roman" w:cs="Times New Roman"/>
          <w:szCs w:val="20"/>
        </w:rPr>
      </w:pPr>
      <w:r w:rsidRPr="005D7223">
        <w:rPr>
          <w:rFonts w:ascii="Times New Roman" w:eastAsia="Times New Roman" w:hAnsi="Times New Roman" w:cs="Times New Roman"/>
          <w:szCs w:val="20"/>
        </w:rPr>
        <w:t>Calculate cost and efficiency variances using standard cost information.</w:t>
      </w:r>
    </w:p>
    <w:p w:rsidR="00400152" w:rsidRPr="005D7223" w:rsidRDefault="00400152">
      <w:pPr>
        <w:widowControl w:val="0"/>
        <w:spacing w:line="240" w:lineRule="auto"/>
        <w:rPr>
          <w:sz w:val="24"/>
        </w:rPr>
      </w:pPr>
    </w:p>
    <w:p w:rsidR="00400152" w:rsidRPr="005D7223" w:rsidRDefault="005F5B55">
      <w:pPr>
        <w:widowControl w:val="0"/>
        <w:spacing w:line="240" w:lineRule="auto"/>
        <w:rPr>
          <w:sz w:val="24"/>
        </w:rPr>
      </w:pPr>
      <w:r w:rsidRPr="005D7223">
        <w:rPr>
          <w:rFonts w:ascii="Times New Roman" w:eastAsia="Times New Roman" w:hAnsi="Times New Roman" w:cs="Times New Roman"/>
          <w:b/>
          <w:sz w:val="32"/>
          <w:szCs w:val="28"/>
        </w:rPr>
        <w:t>Grading:</w:t>
      </w:r>
    </w:p>
    <w:p w:rsidR="00400152" w:rsidRPr="005D7223" w:rsidRDefault="005F5B55">
      <w:pPr>
        <w:widowControl w:val="0"/>
        <w:spacing w:line="240" w:lineRule="auto"/>
        <w:rPr>
          <w:rFonts w:ascii="Times New Roman" w:eastAsia="Times New Roman" w:hAnsi="Times New Roman" w:cs="Times New Roman"/>
          <w:szCs w:val="20"/>
        </w:rPr>
      </w:pPr>
      <w:r w:rsidRPr="005D7223">
        <w:rPr>
          <w:rFonts w:ascii="Times New Roman" w:eastAsia="Times New Roman" w:hAnsi="Times New Roman" w:cs="Times New Roman"/>
          <w:szCs w:val="20"/>
        </w:rPr>
        <w:t>Final course grades will be determined based on the following point system:</w:t>
      </w:r>
    </w:p>
    <w:p w:rsidR="007D1363" w:rsidRPr="005D7223" w:rsidRDefault="007D1363">
      <w:pPr>
        <w:widowControl w:val="0"/>
        <w:spacing w:line="240" w:lineRule="auto"/>
        <w:rPr>
          <w:rFonts w:ascii="Times New Roman" w:eastAsia="Times New Roman" w:hAnsi="Times New Roman" w:cs="Times New Roman"/>
          <w:b/>
          <w:szCs w:val="20"/>
        </w:rPr>
      </w:pPr>
      <w:r w:rsidRPr="005D7223">
        <w:rPr>
          <w:rFonts w:ascii="Times New Roman" w:eastAsia="Times New Roman" w:hAnsi="Times New Roman" w:cs="Times New Roman"/>
          <w:b/>
          <w:szCs w:val="20"/>
        </w:rPr>
        <w:t xml:space="preserve">QUIZZES, </w:t>
      </w:r>
      <w:r w:rsidR="001F2419" w:rsidRPr="005D7223">
        <w:rPr>
          <w:rFonts w:ascii="Times New Roman" w:eastAsia="Times New Roman" w:hAnsi="Times New Roman" w:cs="Times New Roman"/>
          <w:b/>
          <w:szCs w:val="20"/>
        </w:rPr>
        <w:t>(</w:t>
      </w:r>
      <w:r w:rsidRPr="005D7223">
        <w:rPr>
          <w:rFonts w:ascii="Times New Roman" w:eastAsia="Times New Roman" w:hAnsi="Times New Roman" w:cs="Times New Roman"/>
          <w:b/>
          <w:szCs w:val="20"/>
        </w:rPr>
        <w:t xml:space="preserve">drop </w:t>
      </w:r>
      <w:r w:rsidR="009619C6">
        <w:rPr>
          <w:rFonts w:ascii="Times New Roman" w:eastAsia="Times New Roman" w:hAnsi="Times New Roman" w:cs="Times New Roman"/>
          <w:b/>
          <w:szCs w:val="20"/>
        </w:rPr>
        <w:t>3</w:t>
      </w:r>
      <w:r w:rsidRPr="005D7223">
        <w:rPr>
          <w:rFonts w:ascii="Times New Roman" w:eastAsia="Times New Roman" w:hAnsi="Times New Roman" w:cs="Times New Roman"/>
          <w:b/>
          <w:szCs w:val="20"/>
        </w:rPr>
        <w:t xml:space="preserve"> lowest</w:t>
      </w:r>
      <w:r w:rsidR="001F2419" w:rsidRPr="005D7223">
        <w:rPr>
          <w:rFonts w:ascii="Times New Roman" w:eastAsia="Times New Roman" w:hAnsi="Times New Roman" w:cs="Times New Roman"/>
          <w:b/>
          <w:szCs w:val="20"/>
        </w:rPr>
        <w:t>)</w:t>
      </w:r>
      <w:r w:rsidRPr="005D7223">
        <w:rPr>
          <w:rFonts w:ascii="Times New Roman" w:eastAsia="Times New Roman" w:hAnsi="Times New Roman" w:cs="Times New Roman"/>
          <w:b/>
          <w:szCs w:val="20"/>
        </w:rPr>
        <w:t>, 35%</w:t>
      </w:r>
    </w:p>
    <w:p w:rsidR="007D1363" w:rsidRPr="005D7223" w:rsidRDefault="007D1363">
      <w:pPr>
        <w:widowControl w:val="0"/>
        <w:spacing w:line="240" w:lineRule="auto"/>
        <w:rPr>
          <w:rFonts w:ascii="Times New Roman" w:eastAsia="Times New Roman" w:hAnsi="Times New Roman" w:cs="Times New Roman"/>
          <w:b/>
          <w:szCs w:val="20"/>
        </w:rPr>
      </w:pPr>
      <w:r w:rsidRPr="005D7223">
        <w:rPr>
          <w:rFonts w:ascii="Times New Roman" w:eastAsia="Times New Roman" w:hAnsi="Times New Roman" w:cs="Times New Roman"/>
          <w:b/>
          <w:szCs w:val="20"/>
        </w:rPr>
        <w:t xml:space="preserve">MID-TERM, </w:t>
      </w:r>
      <w:r w:rsidR="006A2BA5" w:rsidRPr="005D7223">
        <w:rPr>
          <w:rFonts w:ascii="Times New Roman" w:eastAsia="Times New Roman" w:hAnsi="Times New Roman" w:cs="Times New Roman"/>
          <w:b/>
          <w:szCs w:val="20"/>
        </w:rPr>
        <w:t>25</w:t>
      </w:r>
      <w:r w:rsidRPr="005D7223">
        <w:rPr>
          <w:rFonts w:ascii="Times New Roman" w:eastAsia="Times New Roman" w:hAnsi="Times New Roman" w:cs="Times New Roman"/>
          <w:b/>
          <w:szCs w:val="20"/>
        </w:rPr>
        <w:t>%</w:t>
      </w:r>
    </w:p>
    <w:p w:rsidR="007D1363" w:rsidRPr="005D7223" w:rsidRDefault="007D1363">
      <w:pPr>
        <w:widowControl w:val="0"/>
        <w:spacing w:line="240" w:lineRule="auto"/>
        <w:rPr>
          <w:rFonts w:ascii="Times New Roman" w:eastAsia="Times New Roman" w:hAnsi="Times New Roman" w:cs="Times New Roman"/>
          <w:b/>
          <w:szCs w:val="20"/>
        </w:rPr>
      </w:pPr>
      <w:r w:rsidRPr="005D7223">
        <w:rPr>
          <w:rFonts w:ascii="Times New Roman" w:eastAsia="Times New Roman" w:hAnsi="Times New Roman" w:cs="Times New Roman"/>
          <w:b/>
          <w:szCs w:val="20"/>
        </w:rPr>
        <w:t>FINAL, 25%</w:t>
      </w:r>
    </w:p>
    <w:p w:rsidR="007D1363" w:rsidRPr="005D7223" w:rsidRDefault="007D1363">
      <w:pPr>
        <w:widowControl w:val="0"/>
        <w:spacing w:line="240" w:lineRule="auto"/>
        <w:rPr>
          <w:rFonts w:ascii="Times New Roman" w:hAnsi="Times New Roman" w:cs="Times New Roman"/>
          <w:b/>
          <w:sz w:val="24"/>
        </w:rPr>
      </w:pPr>
      <w:r w:rsidRPr="005D7223">
        <w:rPr>
          <w:rFonts w:ascii="Times New Roman" w:hAnsi="Times New Roman" w:cs="Times New Roman"/>
          <w:b/>
          <w:sz w:val="24"/>
        </w:rPr>
        <w:t>PROJECT, 1</w:t>
      </w:r>
      <w:r w:rsidR="006A2BA5" w:rsidRPr="005D7223">
        <w:rPr>
          <w:rFonts w:ascii="Times New Roman" w:hAnsi="Times New Roman" w:cs="Times New Roman"/>
          <w:b/>
          <w:sz w:val="24"/>
        </w:rPr>
        <w:t>5</w:t>
      </w:r>
      <w:r w:rsidRPr="005D7223">
        <w:rPr>
          <w:rFonts w:ascii="Times New Roman" w:hAnsi="Times New Roman" w:cs="Times New Roman"/>
          <w:b/>
          <w:sz w:val="24"/>
        </w:rPr>
        <w:t>%</w:t>
      </w:r>
    </w:p>
    <w:p w:rsidR="0036525C" w:rsidRPr="005D7223" w:rsidRDefault="0036525C">
      <w:pPr>
        <w:widowControl w:val="0"/>
        <w:tabs>
          <w:tab w:val="left" w:pos="540"/>
          <w:tab w:val="right" w:pos="6570"/>
        </w:tabs>
        <w:spacing w:line="240" w:lineRule="auto"/>
        <w:rPr>
          <w:rFonts w:ascii="Times New Roman" w:eastAsia="Times New Roman" w:hAnsi="Times New Roman" w:cs="Times New Roman"/>
          <w:b/>
          <w:szCs w:val="20"/>
        </w:rPr>
      </w:pPr>
    </w:p>
    <w:p w:rsidR="00400152" w:rsidRPr="005D7223" w:rsidRDefault="005F5B55">
      <w:pPr>
        <w:widowControl w:val="0"/>
        <w:tabs>
          <w:tab w:val="left" w:pos="540"/>
          <w:tab w:val="right" w:pos="6570"/>
        </w:tabs>
        <w:spacing w:line="240" w:lineRule="auto"/>
        <w:rPr>
          <w:b/>
          <w:sz w:val="24"/>
        </w:rPr>
      </w:pPr>
      <w:r w:rsidRPr="005D7223">
        <w:rPr>
          <w:rFonts w:ascii="Times New Roman" w:eastAsia="Times New Roman" w:hAnsi="Times New Roman" w:cs="Times New Roman"/>
          <w:b/>
          <w:szCs w:val="20"/>
        </w:rPr>
        <w:t>A (90-100</w:t>
      </w:r>
      <w:proofErr w:type="gramStart"/>
      <w:r w:rsidRPr="005D7223">
        <w:rPr>
          <w:rFonts w:ascii="Times New Roman" w:eastAsia="Times New Roman" w:hAnsi="Times New Roman" w:cs="Times New Roman"/>
          <w:b/>
          <w:szCs w:val="20"/>
        </w:rPr>
        <w:t>%)  B</w:t>
      </w:r>
      <w:proofErr w:type="gramEnd"/>
      <w:r w:rsidRPr="005D7223">
        <w:rPr>
          <w:rFonts w:ascii="Times New Roman" w:eastAsia="Times New Roman" w:hAnsi="Times New Roman" w:cs="Times New Roman"/>
          <w:b/>
          <w:szCs w:val="20"/>
        </w:rPr>
        <w:t xml:space="preserve"> (80-89%)  C (70-79%)  D (60-69%)  F (below 60%)</w:t>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Remember!  Students who are unable to successfully complete the course should withdraw, by submitting the proper paperwork, prior to the end of the seventh (7</w:t>
      </w:r>
      <w:r w:rsidRPr="005D7223">
        <w:rPr>
          <w:rFonts w:ascii="Times New Roman" w:eastAsia="Times New Roman" w:hAnsi="Times New Roman" w:cs="Times New Roman"/>
          <w:szCs w:val="20"/>
          <w:vertAlign w:val="superscript"/>
        </w:rPr>
        <w:t>th</w:t>
      </w:r>
      <w:r w:rsidRPr="005D7223">
        <w:rPr>
          <w:rFonts w:ascii="Times New Roman" w:eastAsia="Times New Roman" w:hAnsi="Times New Roman" w:cs="Times New Roman"/>
          <w:szCs w:val="20"/>
        </w:rPr>
        <w:t>) week of class.</w:t>
      </w:r>
    </w:p>
    <w:p w:rsidR="00457524" w:rsidRPr="005D7223" w:rsidRDefault="00457524">
      <w:pPr>
        <w:pStyle w:val="Heading1"/>
        <w:keepNext w:val="0"/>
        <w:keepLines w:val="0"/>
        <w:widowControl w:val="0"/>
        <w:spacing w:before="0" w:after="0" w:line="240" w:lineRule="auto"/>
        <w:contextualSpacing w:val="0"/>
        <w:rPr>
          <w:rFonts w:ascii="Times New Roman" w:eastAsia="Times New Roman" w:hAnsi="Times New Roman" w:cs="Times New Roman"/>
          <w:sz w:val="32"/>
          <w:szCs w:val="28"/>
        </w:rPr>
      </w:pPr>
    </w:p>
    <w:p w:rsidR="00400152" w:rsidRPr="005D7223" w:rsidRDefault="005F5B55">
      <w:pPr>
        <w:pStyle w:val="Heading1"/>
        <w:keepNext w:val="0"/>
        <w:keepLines w:val="0"/>
        <w:widowControl w:val="0"/>
        <w:spacing w:before="0" w:after="0" w:line="240" w:lineRule="auto"/>
        <w:contextualSpacing w:val="0"/>
        <w:rPr>
          <w:sz w:val="52"/>
        </w:rPr>
      </w:pPr>
      <w:r w:rsidRPr="005D7223">
        <w:rPr>
          <w:rFonts w:ascii="Times New Roman" w:eastAsia="Times New Roman" w:hAnsi="Times New Roman" w:cs="Times New Roman"/>
          <w:sz w:val="32"/>
          <w:szCs w:val="28"/>
        </w:rPr>
        <w:t>Exams:</w:t>
      </w:r>
    </w:p>
    <w:p w:rsidR="00400152" w:rsidRPr="005D7223" w:rsidRDefault="005F5B55">
      <w:pPr>
        <w:widowControl w:val="0"/>
        <w:spacing w:line="240" w:lineRule="auto"/>
        <w:rPr>
          <w:b/>
          <w:sz w:val="24"/>
        </w:rPr>
      </w:pPr>
      <w:r w:rsidRPr="005D7223">
        <w:rPr>
          <w:rFonts w:ascii="Times New Roman" w:eastAsia="Times New Roman" w:hAnsi="Times New Roman" w:cs="Times New Roman"/>
          <w:szCs w:val="20"/>
        </w:rPr>
        <w:t>Examination format will be questions</w:t>
      </w:r>
      <w:r w:rsidR="00EF2E00" w:rsidRPr="005D7223">
        <w:rPr>
          <w:rFonts w:ascii="Times New Roman" w:eastAsia="Times New Roman" w:hAnsi="Times New Roman" w:cs="Times New Roman"/>
          <w:szCs w:val="20"/>
        </w:rPr>
        <w:t xml:space="preserve">, </w:t>
      </w:r>
      <w:r w:rsidRPr="005D7223">
        <w:rPr>
          <w:rFonts w:ascii="Times New Roman" w:eastAsia="Times New Roman" w:hAnsi="Times New Roman" w:cs="Times New Roman"/>
          <w:szCs w:val="20"/>
        </w:rPr>
        <w:t>problems</w:t>
      </w:r>
      <w:r w:rsidR="00EF2E00" w:rsidRPr="005D7223">
        <w:rPr>
          <w:rFonts w:ascii="Times New Roman" w:eastAsia="Times New Roman" w:hAnsi="Times New Roman" w:cs="Times New Roman"/>
          <w:szCs w:val="20"/>
        </w:rPr>
        <w:t>, multiple choice, and true/false</w:t>
      </w:r>
      <w:r w:rsidRPr="005D7223">
        <w:rPr>
          <w:rFonts w:ascii="Times New Roman" w:eastAsia="Times New Roman" w:hAnsi="Times New Roman" w:cs="Times New Roman"/>
          <w:szCs w:val="20"/>
        </w:rPr>
        <w:t xml:space="preserve">.  The exams are taken in class and will be </w:t>
      </w:r>
      <w:r w:rsidR="00457524" w:rsidRPr="005D7223">
        <w:rPr>
          <w:rFonts w:ascii="Times New Roman" w:eastAsia="Times New Roman" w:hAnsi="Times New Roman" w:cs="Times New Roman"/>
          <w:b/>
          <w:szCs w:val="20"/>
        </w:rPr>
        <w:t>open</w:t>
      </w:r>
      <w:r w:rsidR="00457524" w:rsidRPr="005D7223">
        <w:rPr>
          <w:rFonts w:ascii="Times New Roman" w:eastAsia="Times New Roman" w:hAnsi="Times New Roman" w:cs="Times New Roman"/>
          <w:szCs w:val="20"/>
        </w:rPr>
        <w:t xml:space="preserve"> </w:t>
      </w:r>
      <w:r w:rsidRPr="005D7223">
        <w:rPr>
          <w:rFonts w:ascii="Times New Roman" w:eastAsia="Times New Roman" w:hAnsi="Times New Roman" w:cs="Times New Roman"/>
          <w:b/>
          <w:szCs w:val="20"/>
        </w:rPr>
        <w:t>book</w:t>
      </w:r>
      <w:r w:rsidR="00C75D0B" w:rsidRPr="005D7223">
        <w:rPr>
          <w:rFonts w:ascii="Times New Roman" w:eastAsia="Times New Roman" w:hAnsi="Times New Roman" w:cs="Times New Roman"/>
          <w:b/>
          <w:szCs w:val="20"/>
        </w:rPr>
        <w:t xml:space="preserve"> and </w:t>
      </w:r>
      <w:r w:rsidR="00457524" w:rsidRPr="005D7223">
        <w:rPr>
          <w:rFonts w:ascii="Times New Roman" w:eastAsia="Times New Roman" w:hAnsi="Times New Roman" w:cs="Times New Roman"/>
          <w:b/>
          <w:szCs w:val="20"/>
        </w:rPr>
        <w:t>notes.</w:t>
      </w:r>
      <w:r w:rsidRPr="005D7223">
        <w:rPr>
          <w:rFonts w:ascii="Times New Roman" w:eastAsia="Times New Roman" w:hAnsi="Times New Roman" w:cs="Times New Roman"/>
          <w:szCs w:val="20"/>
        </w:rPr>
        <w:t xml:space="preserve">  Exam dates are indicated on the </w:t>
      </w:r>
      <w:r w:rsidR="004D0A43" w:rsidRPr="005D7223">
        <w:rPr>
          <w:rFonts w:ascii="Times New Roman" w:eastAsia="Times New Roman" w:hAnsi="Times New Roman" w:cs="Times New Roman"/>
          <w:szCs w:val="20"/>
        </w:rPr>
        <w:t>Assignment list attachment.</w:t>
      </w:r>
      <w:r w:rsidRPr="005D7223">
        <w:rPr>
          <w:rFonts w:ascii="Times New Roman" w:eastAsia="Times New Roman" w:hAnsi="Times New Roman" w:cs="Times New Roman"/>
          <w:szCs w:val="20"/>
        </w:rPr>
        <w:t xml:space="preserve">  If </w:t>
      </w:r>
      <w:r w:rsidR="004D0A43" w:rsidRPr="005D7223">
        <w:rPr>
          <w:rFonts w:ascii="Times New Roman" w:eastAsia="Times New Roman" w:hAnsi="Times New Roman" w:cs="Times New Roman"/>
          <w:szCs w:val="20"/>
        </w:rPr>
        <w:t>the</w:t>
      </w:r>
      <w:r w:rsidRPr="005D7223">
        <w:rPr>
          <w:rFonts w:ascii="Times New Roman" w:eastAsia="Times New Roman" w:hAnsi="Times New Roman" w:cs="Times New Roman"/>
          <w:szCs w:val="20"/>
        </w:rPr>
        <w:t xml:space="preserve"> mid-term exam is missed, and you have </w:t>
      </w:r>
      <w:r w:rsidRPr="005D7223">
        <w:rPr>
          <w:rFonts w:ascii="Times New Roman" w:eastAsia="Times New Roman" w:hAnsi="Times New Roman" w:cs="Times New Roman"/>
          <w:b/>
          <w:szCs w:val="20"/>
        </w:rPr>
        <w:t xml:space="preserve">compelling and documented </w:t>
      </w:r>
      <w:r w:rsidRPr="005D7223">
        <w:rPr>
          <w:rFonts w:ascii="Times New Roman" w:eastAsia="Times New Roman" w:hAnsi="Times New Roman" w:cs="Times New Roman"/>
          <w:szCs w:val="20"/>
        </w:rPr>
        <w:t xml:space="preserve">circumstances (job conflicts, oversleeping, car trouble, travel delays and traffic jams are </w:t>
      </w:r>
      <w:r w:rsidRPr="005D7223">
        <w:rPr>
          <w:rFonts w:ascii="Times New Roman" w:eastAsia="Times New Roman" w:hAnsi="Times New Roman" w:cs="Times New Roman"/>
          <w:b/>
          <w:szCs w:val="20"/>
        </w:rPr>
        <w:t>not</w:t>
      </w:r>
      <w:r w:rsidRPr="005D7223">
        <w:rPr>
          <w:rFonts w:ascii="Times New Roman" w:eastAsia="Times New Roman" w:hAnsi="Times New Roman" w:cs="Times New Roman"/>
          <w:szCs w:val="20"/>
        </w:rPr>
        <w:t xml:space="preserve"> acceptable reasons), at my discretion, I will prorate its score based on your performance of the next scheduled exam.</w:t>
      </w:r>
      <w:r w:rsidR="001F2419" w:rsidRPr="005D7223">
        <w:rPr>
          <w:rFonts w:ascii="Times New Roman" w:eastAsia="Times New Roman" w:hAnsi="Times New Roman" w:cs="Times New Roman"/>
          <w:szCs w:val="20"/>
        </w:rPr>
        <w:t xml:space="preserve">  </w:t>
      </w:r>
      <w:r w:rsidR="001F2419" w:rsidRPr="005D7223">
        <w:rPr>
          <w:rFonts w:ascii="Times New Roman" w:eastAsia="Times New Roman" w:hAnsi="Times New Roman" w:cs="Times New Roman"/>
          <w:b/>
          <w:szCs w:val="20"/>
        </w:rPr>
        <w:t>Some Exam material will be from class lectures that are not in your textbook.</w:t>
      </w:r>
    </w:p>
    <w:p w:rsidR="00400152" w:rsidRDefault="00400152">
      <w:pPr>
        <w:widowControl w:val="0"/>
        <w:spacing w:line="240" w:lineRule="auto"/>
      </w:pPr>
    </w:p>
    <w:p w:rsidR="009D5FEF" w:rsidRPr="005D7223" w:rsidRDefault="009D5FEF">
      <w:pPr>
        <w:widowControl w:val="0"/>
        <w:spacing w:line="240" w:lineRule="auto"/>
        <w:rPr>
          <w:rFonts w:ascii="Times New Roman" w:eastAsia="Times New Roman" w:hAnsi="Times New Roman" w:cs="Times New Roman"/>
          <w:b/>
          <w:sz w:val="28"/>
          <w:szCs w:val="28"/>
        </w:rPr>
      </w:pPr>
      <w:r w:rsidRPr="005D7223">
        <w:rPr>
          <w:rFonts w:ascii="Times New Roman" w:eastAsia="Times New Roman" w:hAnsi="Times New Roman" w:cs="Times New Roman"/>
          <w:b/>
          <w:sz w:val="28"/>
          <w:szCs w:val="28"/>
        </w:rPr>
        <w:t xml:space="preserve">QUIZZES: </w:t>
      </w:r>
    </w:p>
    <w:p w:rsidR="009D5FEF" w:rsidRPr="005D7223" w:rsidRDefault="009D5FEF">
      <w:pPr>
        <w:widowControl w:val="0"/>
        <w:spacing w:line="240" w:lineRule="auto"/>
        <w:rPr>
          <w:rFonts w:ascii="Times New Roman" w:eastAsia="Times New Roman" w:hAnsi="Times New Roman" w:cs="Times New Roman"/>
          <w:szCs w:val="20"/>
        </w:rPr>
      </w:pPr>
      <w:r w:rsidRPr="005D7223">
        <w:rPr>
          <w:rFonts w:ascii="Times New Roman" w:eastAsia="Times New Roman" w:hAnsi="Times New Roman" w:cs="Times New Roman"/>
          <w:szCs w:val="20"/>
        </w:rPr>
        <w:t>There will likely be 1</w:t>
      </w:r>
      <w:r w:rsidR="00FB2BE4">
        <w:rPr>
          <w:rFonts w:ascii="Times New Roman" w:eastAsia="Times New Roman" w:hAnsi="Times New Roman" w:cs="Times New Roman"/>
          <w:szCs w:val="20"/>
        </w:rPr>
        <w:t>0</w:t>
      </w:r>
      <w:r w:rsidRPr="005D7223">
        <w:rPr>
          <w:rFonts w:ascii="Times New Roman" w:eastAsia="Times New Roman" w:hAnsi="Times New Roman" w:cs="Times New Roman"/>
          <w:szCs w:val="20"/>
        </w:rPr>
        <w:t xml:space="preserve"> – 1</w:t>
      </w:r>
      <w:r w:rsidR="00FB2BE4">
        <w:rPr>
          <w:rFonts w:ascii="Times New Roman" w:eastAsia="Times New Roman" w:hAnsi="Times New Roman" w:cs="Times New Roman"/>
          <w:szCs w:val="20"/>
        </w:rPr>
        <w:t>2</w:t>
      </w:r>
      <w:r w:rsidRPr="005D7223">
        <w:rPr>
          <w:rFonts w:ascii="Times New Roman" w:eastAsia="Times New Roman" w:hAnsi="Times New Roman" w:cs="Times New Roman"/>
          <w:szCs w:val="20"/>
        </w:rPr>
        <w:t xml:space="preserve"> Quizzes, sometimes multiple choice, sometimes T/F, sometimes short essay.  In order to pass the Quizzes, you need to be up to date with your homework assignments and attend class regularly.  </w:t>
      </w:r>
      <w:r w:rsidRPr="005D7223">
        <w:rPr>
          <w:rFonts w:ascii="Times New Roman" w:eastAsia="Times New Roman" w:hAnsi="Times New Roman" w:cs="Times New Roman"/>
          <w:b/>
          <w:szCs w:val="20"/>
        </w:rPr>
        <w:t>Some Quiz material will be from class lectures that are not in your textbook.</w:t>
      </w:r>
      <w:r w:rsidRPr="005D7223">
        <w:rPr>
          <w:rFonts w:ascii="Times New Roman" w:eastAsia="Times New Roman" w:hAnsi="Times New Roman" w:cs="Times New Roman"/>
          <w:szCs w:val="20"/>
        </w:rPr>
        <w:t xml:space="preserve">  </w:t>
      </w:r>
      <w:r w:rsidR="00C75D0B" w:rsidRPr="005D7223">
        <w:rPr>
          <w:rFonts w:ascii="Times New Roman" w:eastAsia="Times New Roman" w:hAnsi="Times New Roman" w:cs="Times New Roman"/>
          <w:b/>
          <w:szCs w:val="20"/>
        </w:rPr>
        <w:t>Quizzes are open book and notes but this won’t help much if you’re not up to date with homework.</w:t>
      </w:r>
      <w:r w:rsidR="00C75D0B" w:rsidRPr="005D7223">
        <w:rPr>
          <w:rFonts w:ascii="Times New Roman" w:eastAsia="Times New Roman" w:hAnsi="Times New Roman" w:cs="Times New Roman"/>
          <w:szCs w:val="20"/>
        </w:rPr>
        <w:t xml:space="preserve">  </w:t>
      </w:r>
      <w:r w:rsidRPr="009619C6">
        <w:rPr>
          <w:rFonts w:ascii="Times New Roman" w:eastAsia="Times New Roman" w:hAnsi="Times New Roman" w:cs="Times New Roman"/>
          <w:b/>
          <w:szCs w:val="20"/>
        </w:rPr>
        <w:t>There are no make-up Quizzes</w:t>
      </w:r>
      <w:r w:rsidR="00E164A3">
        <w:rPr>
          <w:rFonts w:ascii="Times New Roman" w:eastAsia="Times New Roman" w:hAnsi="Times New Roman" w:cs="Times New Roman"/>
          <w:b/>
          <w:szCs w:val="20"/>
        </w:rPr>
        <w:t>, that is why I am dropping 3 Quizzes!</w:t>
      </w:r>
      <w:bookmarkStart w:id="0" w:name="_GoBack"/>
      <w:bookmarkEnd w:id="0"/>
      <w:r w:rsidR="009619C6">
        <w:rPr>
          <w:rFonts w:ascii="Times New Roman" w:eastAsia="Times New Roman" w:hAnsi="Times New Roman" w:cs="Times New Roman"/>
          <w:szCs w:val="20"/>
        </w:rPr>
        <w:t xml:space="preserve">  I will drop </w:t>
      </w:r>
      <w:r w:rsidR="001F2419" w:rsidRPr="005D7223">
        <w:rPr>
          <w:rFonts w:ascii="Times New Roman" w:eastAsia="Times New Roman" w:hAnsi="Times New Roman" w:cs="Times New Roman"/>
          <w:szCs w:val="20"/>
        </w:rPr>
        <w:t xml:space="preserve">the </w:t>
      </w:r>
      <w:r w:rsidRPr="005D7223">
        <w:rPr>
          <w:rFonts w:ascii="Times New Roman" w:eastAsia="Times New Roman" w:hAnsi="Times New Roman" w:cs="Times New Roman"/>
          <w:szCs w:val="20"/>
        </w:rPr>
        <w:t>t</w:t>
      </w:r>
      <w:r w:rsidR="009619C6">
        <w:rPr>
          <w:rFonts w:ascii="Times New Roman" w:eastAsia="Times New Roman" w:hAnsi="Times New Roman" w:cs="Times New Roman"/>
          <w:szCs w:val="20"/>
        </w:rPr>
        <w:t>hree</w:t>
      </w:r>
      <w:r w:rsidRPr="005D7223">
        <w:rPr>
          <w:rFonts w:ascii="Times New Roman" w:eastAsia="Times New Roman" w:hAnsi="Times New Roman" w:cs="Times New Roman"/>
          <w:szCs w:val="20"/>
        </w:rPr>
        <w:t xml:space="preserve"> lowest Quiz grades </w:t>
      </w:r>
      <w:r w:rsidR="009619C6">
        <w:rPr>
          <w:rFonts w:ascii="Times New Roman" w:eastAsia="Times New Roman" w:hAnsi="Times New Roman" w:cs="Times New Roman"/>
          <w:szCs w:val="20"/>
        </w:rPr>
        <w:t>for those times when you miss class due to illness, interviews, etc., etc.  I will supply the Scantrons for answering Quizzes &amp; Exams.</w:t>
      </w:r>
    </w:p>
    <w:p w:rsidR="009D5FEF" w:rsidRPr="005D7223" w:rsidRDefault="009D5FEF">
      <w:pPr>
        <w:widowControl w:val="0"/>
        <w:spacing w:line="240" w:lineRule="auto"/>
        <w:rPr>
          <w:rFonts w:ascii="Times New Roman" w:eastAsia="Times New Roman" w:hAnsi="Times New Roman" w:cs="Times New Roman"/>
          <w:b/>
          <w:sz w:val="28"/>
          <w:szCs w:val="28"/>
        </w:rPr>
      </w:pPr>
    </w:p>
    <w:p w:rsidR="00400152" w:rsidRPr="005D7223" w:rsidRDefault="005F5B55">
      <w:pPr>
        <w:widowControl w:val="0"/>
        <w:spacing w:line="240" w:lineRule="auto"/>
        <w:rPr>
          <w:sz w:val="24"/>
        </w:rPr>
      </w:pPr>
      <w:r w:rsidRPr="005D7223">
        <w:rPr>
          <w:rFonts w:ascii="Times New Roman" w:eastAsia="Times New Roman" w:hAnsi="Times New Roman" w:cs="Times New Roman"/>
          <w:b/>
          <w:sz w:val="32"/>
          <w:szCs w:val="28"/>
        </w:rPr>
        <w:t>Project:</w:t>
      </w:r>
      <w:r w:rsidRPr="005D7223">
        <w:rPr>
          <w:rFonts w:ascii="Times New Roman" w:eastAsia="Times New Roman" w:hAnsi="Times New Roman" w:cs="Times New Roman"/>
          <w:sz w:val="28"/>
          <w:szCs w:val="24"/>
        </w:rPr>
        <w:t xml:space="preserve">  </w:t>
      </w:r>
    </w:p>
    <w:p w:rsidR="00400152" w:rsidRPr="005D7223" w:rsidRDefault="00095D48">
      <w:pPr>
        <w:widowControl w:val="0"/>
        <w:spacing w:line="240" w:lineRule="auto"/>
        <w:rPr>
          <w:sz w:val="24"/>
        </w:rPr>
      </w:pPr>
      <w:r w:rsidRPr="005D7223">
        <w:rPr>
          <w:rFonts w:ascii="Times New Roman" w:eastAsia="Times New Roman" w:hAnsi="Times New Roman" w:cs="Times New Roman"/>
          <w:szCs w:val="20"/>
        </w:rPr>
        <w:t>Th</w:t>
      </w:r>
      <w:r w:rsidR="00C75D0B" w:rsidRPr="005D7223">
        <w:rPr>
          <w:rFonts w:ascii="Times New Roman" w:eastAsia="Times New Roman" w:hAnsi="Times New Roman" w:cs="Times New Roman"/>
          <w:szCs w:val="20"/>
        </w:rPr>
        <w:t>is</w:t>
      </w:r>
      <w:r w:rsidRPr="005D7223">
        <w:rPr>
          <w:rFonts w:ascii="Times New Roman" w:eastAsia="Times New Roman" w:hAnsi="Times New Roman" w:cs="Times New Roman"/>
          <w:szCs w:val="20"/>
        </w:rPr>
        <w:t xml:space="preserve"> project require</w:t>
      </w:r>
      <w:r w:rsidR="00C75D0B" w:rsidRPr="005D7223">
        <w:rPr>
          <w:rFonts w:ascii="Times New Roman" w:eastAsia="Times New Roman" w:hAnsi="Times New Roman" w:cs="Times New Roman"/>
          <w:szCs w:val="20"/>
        </w:rPr>
        <w:t>s</w:t>
      </w:r>
      <w:r w:rsidRPr="005D7223">
        <w:rPr>
          <w:rFonts w:ascii="Times New Roman" w:eastAsia="Times New Roman" w:hAnsi="Times New Roman" w:cs="Times New Roman"/>
          <w:szCs w:val="20"/>
        </w:rPr>
        <w:t xml:space="preserve"> you to research a recent corporate scandal (</w:t>
      </w:r>
      <w:r w:rsidR="00D7490F">
        <w:rPr>
          <w:rFonts w:ascii="Times New Roman" w:eastAsia="Times New Roman" w:hAnsi="Times New Roman" w:cs="Times New Roman"/>
          <w:szCs w:val="20"/>
        </w:rPr>
        <w:t xml:space="preserve">Mylan, Wells Fargo, Deutsche Bank, </w:t>
      </w:r>
      <w:r w:rsidRPr="005D7223">
        <w:rPr>
          <w:rFonts w:ascii="Times New Roman" w:eastAsia="Times New Roman" w:hAnsi="Times New Roman" w:cs="Times New Roman"/>
          <w:szCs w:val="20"/>
        </w:rPr>
        <w:t>Volkswagen) and based upon the ethics articles you were provided with and the knowledge you have acquired in this course, write about how these scandals impacted the stakeholders and the financial reporting.  Report should be about three typed pages</w:t>
      </w:r>
      <w:r w:rsidR="000747BB">
        <w:rPr>
          <w:rFonts w:ascii="Times New Roman" w:eastAsia="Times New Roman" w:hAnsi="Times New Roman" w:cs="Times New Roman"/>
          <w:szCs w:val="20"/>
        </w:rPr>
        <w:t>, double spaced</w:t>
      </w:r>
      <w:r w:rsidRPr="005D7223">
        <w:rPr>
          <w:rFonts w:ascii="Times New Roman" w:eastAsia="Times New Roman" w:hAnsi="Times New Roman" w:cs="Times New Roman"/>
          <w:szCs w:val="20"/>
        </w:rPr>
        <w:t xml:space="preserve">.  </w:t>
      </w:r>
      <w:r w:rsidR="005F5B55" w:rsidRPr="005D7223">
        <w:rPr>
          <w:rFonts w:ascii="Times New Roman" w:eastAsia="Times New Roman" w:hAnsi="Times New Roman" w:cs="Times New Roman"/>
          <w:szCs w:val="20"/>
        </w:rPr>
        <w:t xml:space="preserve">The due date of this project is </w:t>
      </w:r>
      <w:r w:rsidR="009619C6">
        <w:rPr>
          <w:rFonts w:ascii="Times New Roman" w:eastAsia="Times New Roman" w:hAnsi="Times New Roman" w:cs="Times New Roman"/>
          <w:szCs w:val="20"/>
        </w:rPr>
        <w:t>at the Final Exam</w:t>
      </w:r>
      <w:r w:rsidR="005F5B55" w:rsidRPr="005D7223">
        <w:rPr>
          <w:rFonts w:ascii="Times New Roman" w:eastAsia="Times New Roman" w:hAnsi="Times New Roman" w:cs="Times New Roman"/>
          <w:szCs w:val="20"/>
        </w:rPr>
        <w:t xml:space="preserve">.  Projects received after that date will </w:t>
      </w:r>
      <w:r w:rsidR="005F5B55" w:rsidRPr="005D7223">
        <w:rPr>
          <w:rFonts w:ascii="Times New Roman" w:eastAsia="Times New Roman" w:hAnsi="Times New Roman" w:cs="Times New Roman"/>
          <w:b/>
          <w:szCs w:val="20"/>
        </w:rPr>
        <w:t xml:space="preserve">not be </w:t>
      </w:r>
      <w:r w:rsidR="00367853" w:rsidRPr="005D7223">
        <w:rPr>
          <w:rFonts w:ascii="Times New Roman" w:eastAsia="Times New Roman" w:hAnsi="Times New Roman" w:cs="Times New Roman"/>
          <w:b/>
          <w:szCs w:val="20"/>
        </w:rPr>
        <w:t>accepted</w:t>
      </w:r>
      <w:r w:rsidR="005F5B55" w:rsidRPr="005D7223">
        <w:rPr>
          <w:rFonts w:ascii="Times New Roman" w:eastAsia="Times New Roman" w:hAnsi="Times New Roman" w:cs="Times New Roman"/>
          <w:szCs w:val="20"/>
        </w:rPr>
        <w:t>.</w:t>
      </w:r>
    </w:p>
    <w:p w:rsidR="00400152" w:rsidRPr="005D7223" w:rsidRDefault="00400152">
      <w:pPr>
        <w:widowControl w:val="0"/>
        <w:spacing w:line="240" w:lineRule="auto"/>
        <w:rPr>
          <w:sz w:val="24"/>
        </w:rPr>
      </w:pPr>
    </w:p>
    <w:p w:rsidR="00400152" w:rsidRPr="005D7223" w:rsidRDefault="005F5B55">
      <w:pPr>
        <w:widowControl w:val="0"/>
        <w:spacing w:line="240" w:lineRule="auto"/>
        <w:rPr>
          <w:sz w:val="24"/>
        </w:rPr>
      </w:pPr>
      <w:r w:rsidRPr="005D7223">
        <w:rPr>
          <w:rFonts w:ascii="Times New Roman" w:eastAsia="Times New Roman" w:hAnsi="Times New Roman" w:cs="Times New Roman"/>
          <w:b/>
          <w:sz w:val="32"/>
          <w:szCs w:val="28"/>
        </w:rPr>
        <w:t>Veterans:</w:t>
      </w:r>
      <w:r w:rsidRPr="005D7223">
        <w:rPr>
          <w:rFonts w:ascii="Times New Roman" w:eastAsia="Times New Roman" w:hAnsi="Times New Roman" w:cs="Times New Roman"/>
          <w:sz w:val="28"/>
          <w:szCs w:val="24"/>
        </w:rPr>
        <w:t xml:space="preserve">  </w:t>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 xml:space="preserve">Veterans and active duty military personnel with special circumstances are welcome and encouraged to communicate these, in advance if possible, the instructor. </w:t>
      </w:r>
    </w:p>
    <w:p w:rsidR="00400152" w:rsidRPr="005D7223" w:rsidRDefault="00400152">
      <w:pPr>
        <w:widowControl w:val="0"/>
        <w:spacing w:line="240" w:lineRule="auto"/>
        <w:rPr>
          <w:sz w:val="24"/>
        </w:rPr>
      </w:pPr>
    </w:p>
    <w:p w:rsidR="00400152" w:rsidRPr="005D7223" w:rsidRDefault="005F5B55">
      <w:pPr>
        <w:widowControl w:val="0"/>
        <w:spacing w:line="240" w:lineRule="auto"/>
        <w:rPr>
          <w:sz w:val="24"/>
        </w:rPr>
      </w:pPr>
      <w:r w:rsidRPr="005D7223">
        <w:rPr>
          <w:rFonts w:ascii="Times New Roman" w:eastAsia="Times New Roman" w:hAnsi="Times New Roman" w:cs="Times New Roman"/>
          <w:b/>
          <w:sz w:val="32"/>
          <w:szCs w:val="28"/>
        </w:rPr>
        <w:t>Center for Accessibility Resources:</w:t>
      </w:r>
      <w:r w:rsidRPr="005D7223">
        <w:rPr>
          <w:rFonts w:ascii="Times New Roman" w:eastAsia="Times New Roman" w:hAnsi="Times New Roman" w:cs="Times New Roman"/>
          <w:sz w:val="28"/>
          <w:szCs w:val="24"/>
        </w:rPr>
        <w:t xml:space="preserve">  </w:t>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 xml:space="preserve">You should meet with your instructor during the first week of class if you have a documented disability and need accommodations, your instructor needs to know medical information about you, or you need special arrangements in the event of an emergency. If you believe you may need accommodation services please contact Center for Accessibility Resources, (541) 917-4789. If you have documented your disability, remember that </w:t>
      </w:r>
      <w:r w:rsidRPr="005D7223">
        <w:rPr>
          <w:rFonts w:ascii="Times New Roman" w:eastAsia="Times New Roman" w:hAnsi="Times New Roman" w:cs="Times New Roman"/>
          <w:szCs w:val="20"/>
          <w:u w:val="single"/>
        </w:rPr>
        <w:t>you</w:t>
      </w:r>
      <w:r w:rsidRPr="005D7223">
        <w:rPr>
          <w:rFonts w:ascii="Times New Roman" w:eastAsia="Times New Roman" w:hAnsi="Times New Roman" w:cs="Times New Roman"/>
          <w:szCs w:val="20"/>
        </w:rPr>
        <w:t xml:space="preserve"> must make your request for accommodations through the Center for Accessibility Resources Online Services web page every term in order to receive accommodations.</w:t>
      </w:r>
    </w:p>
    <w:p w:rsidR="00400152" w:rsidRPr="005D7223" w:rsidRDefault="00400152">
      <w:pPr>
        <w:widowControl w:val="0"/>
        <w:spacing w:line="240" w:lineRule="auto"/>
        <w:rPr>
          <w:sz w:val="24"/>
        </w:rPr>
      </w:pPr>
    </w:p>
    <w:p w:rsidR="00400152" w:rsidRPr="005D7223" w:rsidRDefault="005F5B55">
      <w:pPr>
        <w:widowControl w:val="0"/>
        <w:spacing w:line="240" w:lineRule="auto"/>
        <w:rPr>
          <w:sz w:val="24"/>
        </w:rPr>
      </w:pPr>
      <w:r w:rsidRPr="005D7223">
        <w:rPr>
          <w:rFonts w:ascii="Times New Roman" w:eastAsia="Times New Roman" w:hAnsi="Times New Roman" w:cs="Times New Roman"/>
          <w:b/>
          <w:sz w:val="32"/>
          <w:szCs w:val="28"/>
        </w:rPr>
        <w:t>Academic Integrity:</w:t>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 xml:space="preserve">Students are expected to follow College policies regarding academic integrity as articulated in the </w:t>
      </w:r>
      <w:r w:rsidR="0036525C" w:rsidRPr="005D7223">
        <w:rPr>
          <w:rFonts w:ascii="Times New Roman" w:eastAsia="Times New Roman" w:hAnsi="Times New Roman" w:cs="Times New Roman"/>
          <w:szCs w:val="20"/>
        </w:rPr>
        <w:t>Students’</w:t>
      </w:r>
      <w:r w:rsidRPr="005D7223">
        <w:rPr>
          <w:rFonts w:ascii="Times New Roman" w:eastAsia="Times New Roman" w:hAnsi="Times New Roman" w:cs="Times New Roman"/>
          <w:szCs w:val="20"/>
        </w:rPr>
        <w:t xml:space="preserve"> Rights and Responsibilities Handbook [http:www.linnbenton.edu/studentrights/standards.html].   You will receive an F in the course if you are found to be involved in academic dishonesty (cheating, plagiarism, etc.).</w:t>
      </w:r>
    </w:p>
    <w:p w:rsidR="00400152" w:rsidRPr="005D7223" w:rsidRDefault="00400152">
      <w:pPr>
        <w:widowControl w:val="0"/>
        <w:spacing w:line="240" w:lineRule="auto"/>
        <w:rPr>
          <w:sz w:val="24"/>
        </w:rPr>
      </w:pPr>
    </w:p>
    <w:p w:rsidR="00400152" w:rsidRPr="005D7223" w:rsidRDefault="005F5B55">
      <w:pPr>
        <w:widowControl w:val="0"/>
        <w:spacing w:line="240" w:lineRule="auto"/>
        <w:rPr>
          <w:sz w:val="24"/>
        </w:rPr>
      </w:pPr>
      <w:r w:rsidRPr="005D7223">
        <w:rPr>
          <w:rFonts w:ascii="Times New Roman" w:eastAsia="Times New Roman" w:hAnsi="Times New Roman" w:cs="Times New Roman"/>
          <w:b/>
          <w:sz w:val="32"/>
          <w:szCs w:val="28"/>
        </w:rPr>
        <w:t>LBCC Comprehensive Statement of Nondiscrimination:</w:t>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 xml:space="preserve">(for further information </w:t>
      </w:r>
      <w:hyperlink r:id="rId7" w:history="1">
        <w:r w:rsidR="00156B34" w:rsidRPr="005D7223">
          <w:rPr>
            <w:rStyle w:val="Hyperlink"/>
            <w:rFonts w:ascii="Times New Roman" w:eastAsia="Times New Roman" w:hAnsi="Times New Roman" w:cs="Times New Roman"/>
            <w:szCs w:val="20"/>
          </w:rPr>
          <w:t>http://po.linnbenton.edu/BPsandARs/1015%20-%20Nondiscrimination%20Policy.pdf</w:t>
        </w:r>
      </w:hyperlink>
      <w:r w:rsidRPr="005D7223">
        <w:rPr>
          <w:rFonts w:ascii="Times New Roman" w:eastAsia="Times New Roman" w:hAnsi="Times New Roman" w:cs="Times New Roman"/>
          <w:szCs w:val="20"/>
        </w:rPr>
        <w:t xml:space="preserve"> )</w:t>
      </w:r>
    </w:p>
    <w:p w:rsidR="00400152" w:rsidRPr="005D7223" w:rsidRDefault="00400152">
      <w:pPr>
        <w:widowControl w:val="0"/>
        <w:spacing w:line="240" w:lineRule="auto"/>
        <w:rPr>
          <w:sz w:val="24"/>
        </w:rPr>
      </w:pPr>
    </w:p>
    <w:p w:rsidR="00400152" w:rsidRPr="005D7223" w:rsidRDefault="005F5B55">
      <w:pPr>
        <w:widowControl w:val="0"/>
        <w:spacing w:line="240" w:lineRule="auto"/>
        <w:rPr>
          <w:sz w:val="24"/>
        </w:rPr>
      </w:pPr>
      <w:r w:rsidRPr="005D7223">
        <w:rPr>
          <w:rFonts w:ascii="Times New Roman" w:eastAsia="Times New Roman" w:hAnsi="Times New Roman" w:cs="Times New Roman"/>
          <w:b/>
          <w:sz w:val="32"/>
          <w:szCs w:val="28"/>
        </w:rPr>
        <w:t>Syllabus</w:t>
      </w:r>
      <w:r w:rsidR="004D0A43" w:rsidRPr="005D7223">
        <w:rPr>
          <w:rFonts w:ascii="Times New Roman" w:eastAsia="Times New Roman" w:hAnsi="Times New Roman" w:cs="Times New Roman"/>
          <w:b/>
          <w:sz w:val="32"/>
          <w:szCs w:val="28"/>
        </w:rPr>
        <w:t xml:space="preserve"> &amp; Assignment List</w:t>
      </w:r>
      <w:r w:rsidRPr="005D7223">
        <w:rPr>
          <w:rFonts w:ascii="Times New Roman" w:eastAsia="Times New Roman" w:hAnsi="Times New Roman" w:cs="Times New Roman"/>
          <w:b/>
          <w:sz w:val="32"/>
          <w:szCs w:val="28"/>
        </w:rPr>
        <w:t>:</w:t>
      </w:r>
    </w:p>
    <w:p w:rsidR="00400152" w:rsidRPr="005D7223" w:rsidRDefault="005F5B55">
      <w:pPr>
        <w:widowControl w:val="0"/>
        <w:spacing w:line="240" w:lineRule="auto"/>
        <w:rPr>
          <w:sz w:val="24"/>
        </w:rPr>
      </w:pPr>
      <w:r w:rsidRPr="005D7223">
        <w:rPr>
          <w:rFonts w:ascii="Times New Roman" w:eastAsia="Times New Roman" w:hAnsi="Times New Roman" w:cs="Times New Roman"/>
          <w:szCs w:val="20"/>
        </w:rPr>
        <w:t xml:space="preserve">This </w:t>
      </w:r>
      <w:r w:rsidR="004D0A43" w:rsidRPr="005D7223">
        <w:rPr>
          <w:rFonts w:ascii="Times New Roman" w:eastAsia="Times New Roman" w:hAnsi="Times New Roman" w:cs="Times New Roman"/>
          <w:szCs w:val="20"/>
        </w:rPr>
        <w:t>S</w:t>
      </w:r>
      <w:r w:rsidRPr="005D7223">
        <w:rPr>
          <w:rFonts w:ascii="Times New Roman" w:eastAsia="Times New Roman" w:hAnsi="Times New Roman" w:cs="Times New Roman"/>
          <w:szCs w:val="20"/>
        </w:rPr>
        <w:t xml:space="preserve">yllabus and </w:t>
      </w:r>
      <w:r w:rsidR="004D0A43" w:rsidRPr="005D7223">
        <w:rPr>
          <w:rFonts w:ascii="Times New Roman" w:eastAsia="Times New Roman" w:hAnsi="Times New Roman" w:cs="Times New Roman"/>
          <w:szCs w:val="20"/>
        </w:rPr>
        <w:t xml:space="preserve">Assignment list </w:t>
      </w:r>
      <w:r w:rsidRPr="005D7223">
        <w:rPr>
          <w:rFonts w:ascii="Times New Roman" w:eastAsia="Times New Roman" w:hAnsi="Times New Roman" w:cs="Times New Roman"/>
          <w:szCs w:val="20"/>
        </w:rPr>
        <w:t xml:space="preserve">are together a guide and not a contract. </w:t>
      </w:r>
      <w:r w:rsidRPr="005D7223">
        <w:rPr>
          <w:rFonts w:ascii="Times New Roman" w:eastAsia="Times New Roman" w:hAnsi="Times New Roman" w:cs="Times New Roman"/>
          <w:b/>
          <w:color w:val="auto"/>
          <w:szCs w:val="20"/>
        </w:rPr>
        <w:t>They will change</w:t>
      </w:r>
      <w:r w:rsidRPr="005D7223">
        <w:rPr>
          <w:rFonts w:ascii="Times New Roman" w:eastAsia="Times New Roman" w:hAnsi="Times New Roman" w:cs="Times New Roman"/>
          <w:color w:val="auto"/>
          <w:szCs w:val="20"/>
        </w:rPr>
        <w:t xml:space="preserve"> </w:t>
      </w:r>
      <w:r w:rsidRPr="005D7223">
        <w:rPr>
          <w:rFonts w:ascii="Times New Roman" w:eastAsia="Times New Roman" w:hAnsi="Times New Roman" w:cs="Times New Roman"/>
          <w:szCs w:val="20"/>
        </w:rPr>
        <w:t xml:space="preserve">during the term </w:t>
      </w:r>
      <w:r w:rsidR="004D0A43" w:rsidRPr="005D7223">
        <w:rPr>
          <w:rFonts w:ascii="Times New Roman" w:eastAsia="Times New Roman" w:hAnsi="Times New Roman" w:cs="Times New Roman"/>
          <w:szCs w:val="20"/>
        </w:rPr>
        <w:t>and a</w:t>
      </w:r>
      <w:r w:rsidRPr="005D7223">
        <w:rPr>
          <w:rFonts w:ascii="Times New Roman" w:eastAsia="Times New Roman" w:hAnsi="Times New Roman" w:cs="Times New Roman"/>
          <w:szCs w:val="20"/>
        </w:rPr>
        <w:t xml:space="preserve">s changes are made, I may or may not </w:t>
      </w:r>
      <w:r w:rsidR="004D0A43" w:rsidRPr="005D7223">
        <w:rPr>
          <w:rFonts w:ascii="Times New Roman" w:eastAsia="Times New Roman" w:hAnsi="Times New Roman" w:cs="Times New Roman"/>
          <w:szCs w:val="20"/>
        </w:rPr>
        <w:t xml:space="preserve">remember to </w:t>
      </w:r>
      <w:r w:rsidRPr="005D7223">
        <w:rPr>
          <w:rFonts w:ascii="Times New Roman" w:eastAsia="Times New Roman" w:hAnsi="Times New Roman" w:cs="Times New Roman"/>
          <w:szCs w:val="20"/>
        </w:rPr>
        <w:t>announce them in class. You must check the</w:t>
      </w:r>
      <w:r w:rsidR="004D0A43" w:rsidRPr="005D7223">
        <w:rPr>
          <w:rFonts w:ascii="Times New Roman" w:eastAsia="Times New Roman" w:hAnsi="Times New Roman" w:cs="Times New Roman"/>
          <w:szCs w:val="20"/>
        </w:rPr>
        <w:t xml:space="preserve"> Assignment list posted on CANVAS </w:t>
      </w:r>
      <w:r w:rsidRPr="005D7223">
        <w:rPr>
          <w:rFonts w:ascii="Times New Roman" w:eastAsia="Times New Roman" w:hAnsi="Times New Roman" w:cs="Times New Roman"/>
          <w:szCs w:val="20"/>
        </w:rPr>
        <w:t xml:space="preserve">at least once a week for course updates.  </w:t>
      </w:r>
      <w:r w:rsidRPr="005D7223">
        <w:rPr>
          <w:rFonts w:ascii="Times New Roman" w:eastAsia="Times New Roman" w:hAnsi="Times New Roman" w:cs="Times New Roman"/>
          <w:b/>
          <w:szCs w:val="20"/>
        </w:rPr>
        <w:t xml:space="preserve">Not reading the most recent </w:t>
      </w:r>
      <w:r w:rsidR="004D0A43" w:rsidRPr="005D7223">
        <w:rPr>
          <w:rFonts w:ascii="Times New Roman" w:eastAsia="Times New Roman" w:hAnsi="Times New Roman" w:cs="Times New Roman"/>
          <w:b/>
          <w:szCs w:val="20"/>
        </w:rPr>
        <w:t>S</w:t>
      </w:r>
      <w:r w:rsidRPr="005D7223">
        <w:rPr>
          <w:rFonts w:ascii="Times New Roman" w:eastAsia="Times New Roman" w:hAnsi="Times New Roman" w:cs="Times New Roman"/>
          <w:b/>
          <w:szCs w:val="20"/>
        </w:rPr>
        <w:t>yllabus</w:t>
      </w:r>
      <w:r w:rsidR="004D0A43" w:rsidRPr="005D7223">
        <w:rPr>
          <w:rFonts w:ascii="Times New Roman" w:eastAsia="Times New Roman" w:hAnsi="Times New Roman" w:cs="Times New Roman"/>
          <w:b/>
          <w:szCs w:val="20"/>
        </w:rPr>
        <w:t xml:space="preserve"> and Assignment list </w:t>
      </w:r>
      <w:r w:rsidRPr="005D7223">
        <w:rPr>
          <w:rFonts w:ascii="Times New Roman" w:eastAsia="Times New Roman" w:hAnsi="Times New Roman" w:cs="Times New Roman"/>
          <w:b/>
          <w:szCs w:val="20"/>
        </w:rPr>
        <w:t>does not constitute a valid excuse for missing a milestone.</w:t>
      </w:r>
    </w:p>
    <w:p w:rsidR="00400152" w:rsidRDefault="00400152">
      <w:pPr>
        <w:widowControl w:val="0"/>
        <w:spacing w:line="240" w:lineRule="auto"/>
      </w:pPr>
    </w:p>
    <w:sectPr w:rsidR="00400152" w:rsidSect="005D7223">
      <w:footerReference w:type="default" r:id="rId8"/>
      <w:pgSz w:w="12240" w:h="15840"/>
      <w:pgMar w:top="864" w:right="720" w:bottom="72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4C7" w:rsidRDefault="006534C7">
      <w:pPr>
        <w:spacing w:line="240" w:lineRule="auto"/>
      </w:pPr>
      <w:r>
        <w:separator/>
      </w:r>
    </w:p>
  </w:endnote>
  <w:endnote w:type="continuationSeparator" w:id="0">
    <w:p w:rsidR="006534C7" w:rsidRDefault="00653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52" w:rsidRDefault="00400152">
    <w:pPr>
      <w:widowControl w:val="0"/>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4C7" w:rsidRDefault="006534C7">
      <w:pPr>
        <w:spacing w:line="240" w:lineRule="auto"/>
      </w:pPr>
      <w:r>
        <w:separator/>
      </w:r>
    </w:p>
  </w:footnote>
  <w:footnote w:type="continuationSeparator" w:id="0">
    <w:p w:rsidR="006534C7" w:rsidRDefault="006534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102CF"/>
    <w:multiLevelType w:val="multilevel"/>
    <w:tmpl w:val="029C79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2"/>
    <w:rsid w:val="00073425"/>
    <w:rsid w:val="000747BB"/>
    <w:rsid w:val="00095D48"/>
    <w:rsid w:val="000A7053"/>
    <w:rsid w:val="00136093"/>
    <w:rsid w:val="00156B34"/>
    <w:rsid w:val="0016435C"/>
    <w:rsid w:val="001E0AA5"/>
    <w:rsid w:val="001F2419"/>
    <w:rsid w:val="00337E6E"/>
    <w:rsid w:val="0036525C"/>
    <w:rsid w:val="00367853"/>
    <w:rsid w:val="00400152"/>
    <w:rsid w:val="00457524"/>
    <w:rsid w:val="0049523F"/>
    <w:rsid w:val="004D0A43"/>
    <w:rsid w:val="005D2441"/>
    <w:rsid w:val="005D7223"/>
    <w:rsid w:val="005F5B55"/>
    <w:rsid w:val="006534C7"/>
    <w:rsid w:val="00655736"/>
    <w:rsid w:val="006A2BA5"/>
    <w:rsid w:val="006F35D0"/>
    <w:rsid w:val="007D1363"/>
    <w:rsid w:val="007E1059"/>
    <w:rsid w:val="008807AA"/>
    <w:rsid w:val="008C681A"/>
    <w:rsid w:val="00921AD2"/>
    <w:rsid w:val="00935A90"/>
    <w:rsid w:val="009619C6"/>
    <w:rsid w:val="00964AF2"/>
    <w:rsid w:val="009C5277"/>
    <w:rsid w:val="009D5FEF"/>
    <w:rsid w:val="00A14982"/>
    <w:rsid w:val="00AF6E5B"/>
    <w:rsid w:val="00B10EB2"/>
    <w:rsid w:val="00C12D68"/>
    <w:rsid w:val="00C75D0B"/>
    <w:rsid w:val="00C8753D"/>
    <w:rsid w:val="00D7490F"/>
    <w:rsid w:val="00D87D84"/>
    <w:rsid w:val="00E164A3"/>
    <w:rsid w:val="00EF2E00"/>
    <w:rsid w:val="00F02157"/>
    <w:rsid w:val="00FB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6DCD"/>
  <w15:docId w15:val="{8EBC716A-6670-4103-9F86-62D9D547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156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nnbenton.edu/BPsandARs/1015%20-%20Nondiscrimination%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Longo</dc:creator>
  <cp:lastModifiedBy>Robert Longo</cp:lastModifiedBy>
  <cp:revision>31</cp:revision>
  <dcterms:created xsi:type="dcterms:W3CDTF">2016-06-16T18:34:00Z</dcterms:created>
  <dcterms:modified xsi:type="dcterms:W3CDTF">2016-12-15T23:05:00Z</dcterms:modified>
</cp:coreProperties>
</file>