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35712" w14:textId="77777777" w:rsidR="00F25E80" w:rsidRDefault="00F25E80">
      <w:pPr>
        <w:spacing w:line="240" w:lineRule="auto"/>
        <w:jc w:val="center"/>
      </w:pPr>
      <w:r>
        <w:rPr>
          <w:rFonts w:ascii="Times New Roman" w:eastAsia="Times New Roman" w:hAnsi="Times New Roman" w:cs="Times New Roman"/>
          <w:b/>
          <w:bCs/>
          <w:sz w:val="24"/>
          <w:szCs w:val="24"/>
        </w:rPr>
        <w:t xml:space="preserve">EC201 – INTRODUCTION TO MICROECONOMICS </w:t>
      </w:r>
    </w:p>
    <w:p w14:paraId="33B04DAB" w14:textId="77777777" w:rsidR="00566A79" w:rsidRDefault="00566A79" w:rsidP="00142BA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CRN# </w:t>
      </w:r>
      <w:r w:rsidR="0070372B">
        <w:rPr>
          <w:rFonts w:ascii="Times New Roman" w:eastAsia="Times New Roman" w:hAnsi="Times New Roman" w:cs="Times New Roman"/>
          <w:b/>
          <w:bCs/>
          <w:sz w:val="24"/>
          <w:szCs w:val="24"/>
        </w:rPr>
        <w:t>42842</w:t>
      </w:r>
    </w:p>
    <w:p w14:paraId="0DA063FA" w14:textId="77777777" w:rsidR="0070372B" w:rsidRDefault="0070372B" w:rsidP="00142BA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Online</w:t>
      </w:r>
    </w:p>
    <w:p w14:paraId="5D2832E7" w14:textId="77777777" w:rsidR="0070372B" w:rsidRDefault="0070372B" w:rsidP="00D732C3">
      <w:pPr>
        <w:spacing w:line="240" w:lineRule="auto"/>
        <w:jc w:val="both"/>
        <w:rPr>
          <w:rFonts w:ascii="Times New Roman" w:eastAsia="Times New Roman" w:hAnsi="Times New Roman" w:cs="Times New Roman"/>
          <w:b/>
          <w:bCs/>
          <w:sz w:val="24"/>
          <w:szCs w:val="24"/>
        </w:rPr>
      </w:pPr>
    </w:p>
    <w:p w14:paraId="6A35B3E3" w14:textId="77777777" w:rsidR="00F25E80" w:rsidRDefault="00F25E80" w:rsidP="00D732C3">
      <w:pPr>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Paul Hibbard</w:t>
      </w:r>
    </w:p>
    <w:p w14:paraId="294301DA" w14:textId="77777777" w:rsidR="00F25E80" w:rsidRDefault="00CD2569">
      <w:pPr>
        <w:spacing w:line="240" w:lineRule="auto"/>
        <w:rPr>
          <w:rFonts w:ascii="Times New Roman" w:eastAsia="Times New Roman" w:hAnsi="Times New Roman" w:cs="Times New Roman"/>
        </w:rPr>
      </w:pPr>
      <w:r>
        <w:rPr>
          <w:rFonts w:ascii="Times New Roman" w:eastAsia="Times New Roman" w:hAnsi="Times New Roman" w:cs="Times New Roman"/>
        </w:rPr>
        <w:t>Office:  MKH-115</w:t>
      </w:r>
      <w:r w:rsidR="00F25E80">
        <w:rPr>
          <w:rFonts w:ascii="Times New Roman" w:eastAsia="Times New Roman" w:hAnsi="Times New Roman" w:cs="Times New Roman"/>
        </w:rPr>
        <w:t xml:space="preserve"> (Albany)</w:t>
      </w:r>
    </w:p>
    <w:p w14:paraId="0AAAE1BD" w14:textId="77777777" w:rsidR="00F25E80" w:rsidRDefault="00F25E80">
      <w:pPr>
        <w:spacing w:line="240" w:lineRule="auto"/>
        <w:rPr>
          <w:rFonts w:ascii="Times New Roman" w:eastAsia="Times New Roman" w:hAnsi="Times New Roman" w:cs="Times New Roman"/>
        </w:rPr>
      </w:pPr>
      <w:r>
        <w:rPr>
          <w:rFonts w:ascii="Times New Roman" w:eastAsia="Times New Roman" w:hAnsi="Times New Roman" w:cs="Times New Roman"/>
        </w:rPr>
        <w:t>Phone:  (541) 917-4262</w:t>
      </w:r>
    </w:p>
    <w:p w14:paraId="58A2C575" w14:textId="77777777" w:rsidR="00A343B2" w:rsidRDefault="00A343B2">
      <w:pPr>
        <w:spacing w:line="240" w:lineRule="auto"/>
        <w:rPr>
          <w:rFonts w:ascii="Times New Roman" w:eastAsia="Times New Roman" w:hAnsi="Times New Roman" w:cs="Times New Roman"/>
        </w:rPr>
      </w:pPr>
      <w:r>
        <w:rPr>
          <w:rFonts w:ascii="Times New Roman" w:eastAsia="Times New Roman" w:hAnsi="Times New Roman" w:cs="Times New Roman"/>
        </w:rPr>
        <w:t xml:space="preserve">Email:  </w:t>
      </w:r>
      <w:r w:rsidRPr="0070372B">
        <w:rPr>
          <w:rFonts w:ascii="Times New Roman" w:eastAsia="Times New Roman" w:hAnsi="Times New Roman" w:cs="Times New Roman"/>
        </w:rPr>
        <w:t>paul.hibbard.6945@mail.linnbenton.edu</w:t>
      </w:r>
    </w:p>
    <w:p w14:paraId="777E0360" w14:textId="71333B4E" w:rsidR="00FE07D1" w:rsidRDefault="00FE07D1">
      <w:pPr>
        <w:spacing w:line="240" w:lineRule="auto"/>
        <w:rPr>
          <w:rFonts w:ascii="Times New Roman" w:eastAsia="Times New Roman" w:hAnsi="Times New Roman" w:cs="Times New Roman"/>
        </w:rPr>
      </w:pPr>
      <w:r w:rsidRPr="00623DDC">
        <w:rPr>
          <w:rFonts w:ascii="Times New Roman" w:eastAsia="Times New Roman" w:hAnsi="Times New Roman" w:cs="Times New Roman"/>
        </w:rPr>
        <w:t>Offi</w:t>
      </w:r>
      <w:r w:rsidR="00566A79">
        <w:rPr>
          <w:rFonts w:ascii="Times New Roman" w:eastAsia="Times New Roman" w:hAnsi="Times New Roman" w:cs="Times New Roman"/>
        </w:rPr>
        <w:t xml:space="preserve">ce Hours:  </w:t>
      </w:r>
      <w:r w:rsidR="00795247">
        <w:rPr>
          <w:rFonts w:ascii="Times New Roman" w:eastAsia="Times New Roman" w:hAnsi="Times New Roman" w:cs="Times New Roman"/>
        </w:rPr>
        <w:t xml:space="preserve">M </w:t>
      </w:r>
      <w:r w:rsidR="00417628">
        <w:rPr>
          <w:rFonts w:ascii="Times New Roman" w:eastAsia="Times New Roman" w:hAnsi="Times New Roman" w:cs="Times New Roman"/>
        </w:rPr>
        <w:t>–</w:t>
      </w:r>
      <w:r w:rsidR="00B325F7">
        <w:rPr>
          <w:rFonts w:ascii="Times New Roman" w:eastAsia="Times New Roman" w:hAnsi="Times New Roman" w:cs="Times New Roman"/>
        </w:rPr>
        <w:t xml:space="preserve"> </w:t>
      </w:r>
      <w:proofErr w:type="gramStart"/>
      <w:r w:rsidR="00B325F7">
        <w:rPr>
          <w:rFonts w:ascii="Times New Roman" w:eastAsia="Times New Roman" w:hAnsi="Times New Roman" w:cs="Times New Roman"/>
        </w:rPr>
        <w:t>Th</w:t>
      </w:r>
      <w:r w:rsidR="00417628">
        <w:rPr>
          <w:rFonts w:ascii="Times New Roman" w:eastAsia="Times New Roman" w:hAnsi="Times New Roman" w:cs="Times New Roman"/>
        </w:rPr>
        <w:t xml:space="preserve">  (</w:t>
      </w:r>
      <w:proofErr w:type="gramEnd"/>
      <w:r w:rsidR="00DA48E6">
        <w:rPr>
          <w:rFonts w:ascii="Times New Roman" w:eastAsia="Times New Roman" w:hAnsi="Times New Roman" w:cs="Times New Roman"/>
        </w:rPr>
        <w:t>noon</w:t>
      </w:r>
      <w:r w:rsidR="00417628">
        <w:rPr>
          <w:rFonts w:ascii="Times New Roman" w:eastAsia="Times New Roman" w:hAnsi="Times New Roman" w:cs="Times New Roman"/>
        </w:rPr>
        <w:t xml:space="preserve"> – </w:t>
      </w:r>
      <w:r w:rsidR="00DA48E6">
        <w:rPr>
          <w:rFonts w:ascii="Times New Roman" w:eastAsia="Times New Roman" w:hAnsi="Times New Roman" w:cs="Times New Roman"/>
        </w:rPr>
        <w:t>1</w:t>
      </w:r>
      <w:r w:rsidR="00417628">
        <w:rPr>
          <w:rFonts w:ascii="Times New Roman" w:eastAsia="Times New Roman" w:hAnsi="Times New Roman" w:cs="Times New Roman"/>
        </w:rPr>
        <w:t>:00 P.M.)</w:t>
      </w:r>
      <w:r w:rsidR="008A0072">
        <w:rPr>
          <w:rFonts w:ascii="Times New Roman" w:eastAsia="Times New Roman" w:hAnsi="Times New Roman" w:cs="Times New Roman"/>
        </w:rPr>
        <w:t xml:space="preserve"> on Zoom</w:t>
      </w:r>
      <w:r w:rsidR="007D2AF8">
        <w:rPr>
          <w:rFonts w:ascii="Times New Roman" w:eastAsia="Times New Roman" w:hAnsi="Times New Roman" w:cs="Times New Roman"/>
        </w:rPr>
        <w:t>.</w:t>
      </w:r>
      <w:r w:rsidR="000935B2">
        <w:rPr>
          <w:rFonts w:ascii="Times New Roman" w:eastAsia="Times New Roman" w:hAnsi="Times New Roman" w:cs="Times New Roman"/>
        </w:rPr>
        <w:t xml:space="preserve">  </w:t>
      </w:r>
    </w:p>
    <w:p w14:paraId="38546CF7" w14:textId="77777777" w:rsidR="00F25E80" w:rsidRDefault="00F25E80">
      <w:pPr>
        <w:spacing w:line="240" w:lineRule="auto"/>
        <w:rPr>
          <w:rFonts w:ascii="Times New Roman" w:eastAsia="Times New Roman" w:hAnsi="Times New Roman" w:cs="Times New Roman"/>
          <w:b/>
          <w:bCs/>
        </w:rPr>
      </w:pPr>
      <w:r>
        <w:rPr>
          <w:rFonts w:ascii="Times New Roman" w:eastAsia="Times New Roman" w:hAnsi="Times New Roman" w:cs="Times New Roman"/>
          <w:b/>
          <w:bCs/>
        </w:rPr>
        <w:t>Text &amp; Required Resources:</w:t>
      </w:r>
    </w:p>
    <w:p w14:paraId="19E51992" w14:textId="77777777" w:rsidR="00F25E80" w:rsidRDefault="00F25E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 </w:t>
      </w:r>
      <w:r w:rsidR="009154CA">
        <w:rPr>
          <w:rFonts w:ascii="Times New Roman" w:eastAsia="Times New Roman" w:hAnsi="Times New Roman" w:cs="Times New Roman"/>
          <w:b/>
          <w:bCs/>
          <w:i/>
          <w:iCs/>
          <w:sz w:val="24"/>
          <w:szCs w:val="24"/>
        </w:rPr>
        <w:t>O</w:t>
      </w:r>
      <w:r>
        <w:rPr>
          <w:rFonts w:ascii="Times New Roman" w:eastAsia="Times New Roman" w:hAnsi="Times New Roman" w:cs="Times New Roman"/>
          <w:b/>
          <w:bCs/>
          <w:i/>
          <w:iCs/>
          <w:sz w:val="24"/>
          <w:szCs w:val="24"/>
        </w:rPr>
        <w:t xml:space="preserve">nline </w:t>
      </w:r>
      <w:proofErr w:type="spellStart"/>
      <w:r>
        <w:rPr>
          <w:rFonts w:ascii="Times New Roman" w:eastAsia="Times New Roman" w:hAnsi="Times New Roman" w:cs="Times New Roman"/>
          <w:b/>
          <w:bCs/>
          <w:i/>
          <w:iCs/>
          <w:sz w:val="24"/>
          <w:szCs w:val="24"/>
        </w:rPr>
        <w:t>ebook</w:t>
      </w:r>
      <w:proofErr w:type="spellEnd"/>
      <w:r>
        <w:rPr>
          <w:rFonts w:ascii="Times New Roman" w:eastAsia="Times New Roman" w:hAnsi="Times New Roman" w:cs="Times New Roman"/>
          <w:sz w:val="24"/>
          <w:szCs w:val="24"/>
        </w:rPr>
        <w:t xml:space="preserve"> v</w:t>
      </w:r>
      <w:r w:rsidR="001B0D9A">
        <w:rPr>
          <w:rFonts w:ascii="Times New Roman" w:eastAsia="Times New Roman" w:hAnsi="Times New Roman" w:cs="Times New Roman"/>
          <w:sz w:val="24"/>
          <w:szCs w:val="24"/>
        </w:rPr>
        <w:t>ersion of:  *</w:t>
      </w:r>
      <w:r w:rsidR="00142BAA">
        <w:rPr>
          <w:rFonts w:ascii="Times New Roman" w:eastAsia="Times New Roman" w:hAnsi="Times New Roman" w:cs="Times New Roman"/>
          <w:sz w:val="24"/>
          <w:szCs w:val="24"/>
        </w:rPr>
        <w:t xml:space="preserve">Principles of </w:t>
      </w:r>
      <w:r w:rsidR="001B0D9A">
        <w:rPr>
          <w:rFonts w:ascii="Times New Roman" w:eastAsia="Times New Roman" w:hAnsi="Times New Roman" w:cs="Times New Roman"/>
          <w:sz w:val="24"/>
          <w:szCs w:val="24"/>
        </w:rPr>
        <w:t>Micr</w:t>
      </w:r>
      <w:r w:rsidR="00142BAA">
        <w:rPr>
          <w:rFonts w:ascii="Times New Roman" w:eastAsia="Times New Roman" w:hAnsi="Times New Roman" w:cs="Times New Roman"/>
          <w:sz w:val="24"/>
          <w:szCs w:val="24"/>
        </w:rPr>
        <w:t>oeconomics, Mankiw, 8th Ed, Cengage</w:t>
      </w:r>
      <w:r w:rsidR="00C672BE">
        <w:rPr>
          <w:rFonts w:ascii="Times New Roman" w:eastAsia="Times New Roman" w:hAnsi="Times New Roman" w:cs="Times New Roman"/>
          <w:sz w:val="24"/>
          <w:szCs w:val="24"/>
        </w:rPr>
        <w:t>, © 2018</w:t>
      </w:r>
      <w:r>
        <w:rPr>
          <w:rFonts w:ascii="Times New Roman" w:eastAsia="Times New Roman" w:hAnsi="Times New Roman" w:cs="Times New Roman"/>
          <w:sz w:val="24"/>
          <w:szCs w:val="24"/>
        </w:rPr>
        <w:t>, and</w:t>
      </w:r>
    </w:p>
    <w:p w14:paraId="0512C7B7" w14:textId="77777777" w:rsidR="00F25E80" w:rsidRDefault="009154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25E80">
        <w:rPr>
          <w:rFonts w:ascii="Times New Roman" w:eastAsia="Times New Roman" w:hAnsi="Times New Roman" w:cs="Times New Roman"/>
          <w:sz w:val="24"/>
          <w:szCs w:val="24"/>
        </w:rPr>
        <w:t xml:space="preserve">.  Calculator (single-use device).  </w:t>
      </w:r>
    </w:p>
    <w:p w14:paraId="3C846A82" w14:textId="77777777" w:rsidR="00F25E80" w:rsidRDefault="00F25E80">
      <w:pPr>
        <w:pBdr>
          <w:bottom w:val="single" w:sz="12" w:space="0" w:color="808080"/>
        </w:pBdr>
        <w:spacing w:line="240" w:lineRule="auto"/>
        <w:rPr>
          <w:rFonts w:ascii="Times New Roman" w:eastAsia="Times New Roman" w:hAnsi="Times New Roman" w:cs="Times New Roman"/>
          <w:b/>
          <w:bCs/>
        </w:rPr>
      </w:pPr>
      <w:r>
        <w:rPr>
          <w:rFonts w:ascii="Times New Roman" w:eastAsia="Times New Roman" w:hAnsi="Times New Roman" w:cs="Times New Roman"/>
          <w:b/>
          <w:bCs/>
        </w:rPr>
        <w:t>Prerequisite: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rPr>
        <w:t>MTH 111, College Algebra or higher</w:t>
      </w:r>
    </w:p>
    <w:p w14:paraId="3EF6CB74" w14:textId="77777777" w:rsidR="00F25E80" w:rsidRDefault="00F25E80">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Purpose of Course: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1CE7ECE5" w14:textId="77777777" w:rsidR="00F25E80" w:rsidRDefault="00F25E80">
      <w:pPr>
        <w:spacing w:line="240" w:lineRule="auto"/>
        <w:rPr>
          <w:rFonts w:ascii="Times New Roman" w:eastAsia="Times New Roman" w:hAnsi="Times New Roman" w:cs="Times New Roman"/>
        </w:rPr>
      </w:pPr>
      <w:r>
        <w:rPr>
          <w:rFonts w:ascii="Times New Roman" w:eastAsia="Times New Roman" w:hAnsi="Times New Roman" w:cs="Times New Roman"/>
        </w:rPr>
        <w:t xml:space="preserve">Introduces the theory of relative prices in a market system, consumer choice, marginal analysis, and the allocation of productive resources among alternative uses in a market economy.  Other topics may include market power and price discrimination, public finance, the labor market and environmental policy. </w:t>
      </w:r>
    </w:p>
    <w:p w14:paraId="0877D92C" w14:textId="77777777" w:rsidR="009154CA" w:rsidRDefault="009154CA">
      <w:pPr>
        <w:spacing w:line="240" w:lineRule="auto"/>
        <w:rPr>
          <w:rFonts w:ascii="Times New Roman" w:eastAsia="Times New Roman" w:hAnsi="Times New Roman" w:cs="Times New Roman"/>
          <w:b/>
          <w:bCs/>
          <w:sz w:val="28"/>
          <w:szCs w:val="28"/>
        </w:rPr>
      </w:pPr>
    </w:p>
    <w:p w14:paraId="78D32780" w14:textId="77777777" w:rsidR="003E709C" w:rsidRPr="003E709C" w:rsidRDefault="003E709C" w:rsidP="003E709C">
      <w:pPr>
        <w:spacing w:line="240" w:lineRule="auto"/>
        <w:rPr>
          <w:rFonts w:ascii="Times New Roman" w:eastAsia="Times New Roman" w:hAnsi="Times New Roman" w:cs="Times New Roman"/>
          <w:b/>
          <w:bCs/>
          <w:sz w:val="28"/>
          <w:szCs w:val="28"/>
        </w:rPr>
      </w:pPr>
      <w:r w:rsidRPr="00973455">
        <w:rPr>
          <w:rFonts w:ascii="Times New Roman" w:eastAsia="Times New Roman" w:hAnsi="Times New Roman" w:cs="Times New Roman"/>
          <w:b/>
          <w:bCs/>
          <w:sz w:val="28"/>
          <w:szCs w:val="28"/>
        </w:rPr>
        <w:t>Course Outcomes:</w:t>
      </w:r>
    </w:p>
    <w:p w14:paraId="579F5462" w14:textId="77777777" w:rsidR="003E709C" w:rsidRDefault="003E709C" w:rsidP="003E709C">
      <w:pPr>
        <w:numPr>
          <w:ilvl w:val="0"/>
          <w:numId w:val="3"/>
        </w:numPr>
        <w:spacing w:line="240" w:lineRule="auto"/>
        <w:rPr>
          <w:rFonts w:ascii="Times New Roman" w:eastAsia="Times New Roman" w:hAnsi="Times New Roman" w:cs="Times New Roman"/>
        </w:rPr>
      </w:pPr>
      <w:r w:rsidRPr="00973455">
        <w:rPr>
          <w:rFonts w:ascii="Times New Roman" w:eastAsia="Times New Roman" w:hAnsi="Times New Roman" w:cs="Times New Roman"/>
        </w:rPr>
        <w:t>Discuss how individuals, organizations, and nations make optimal decisions under the condition of scarcity.</w:t>
      </w:r>
    </w:p>
    <w:p w14:paraId="1675093F" w14:textId="77777777" w:rsidR="003E709C" w:rsidRDefault="003E709C" w:rsidP="003E709C">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Describe and apply in context the marginal principal, principal of opportunity cost, principle of diminishing returns, comparative advantage, and elasticity.</w:t>
      </w:r>
    </w:p>
    <w:p w14:paraId="22F080F8" w14:textId="77777777" w:rsidR="003E709C" w:rsidRDefault="003E709C" w:rsidP="003E709C">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Analyze the relationships between production costs and cost curves.</w:t>
      </w:r>
    </w:p>
    <w:p w14:paraId="7F905DB7" w14:textId="77777777" w:rsidR="003E709C" w:rsidRDefault="003E709C" w:rsidP="003E709C">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Explain the mechanics of supply and demand and apply the supply and demand model to evaluate markets.</w:t>
      </w:r>
    </w:p>
    <w:p w14:paraId="60683B73" w14:textId="77777777" w:rsidR="003E709C" w:rsidRDefault="003E709C" w:rsidP="003E709C">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Discuss the efficiency and equity of both competitive and uncompetitive markets and how both are impacted by government intervention.</w:t>
      </w:r>
    </w:p>
    <w:p w14:paraId="19BDA24A" w14:textId="77777777" w:rsidR="003E709C" w:rsidRPr="000C09B1" w:rsidRDefault="003E709C" w:rsidP="003E709C">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Explain, compare and contrast, and apply in context each of the basic market structures – i.e. perfect competition, monopoly, oligopoly and monopolistic competition.</w:t>
      </w:r>
    </w:p>
    <w:p w14:paraId="1B07BFDC" w14:textId="77777777" w:rsidR="007D2AF8" w:rsidRDefault="007D2AF8">
      <w:pPr>
        <w:spacing w:line="240" w:lineRule="auto"/>
        <w:rPr>
          <w:rFonts w:ascii="Times New Roman" w:eastAsia="Times New Roman" w:hAnsi="Times New Roman" w:cs="Times New Roman"/>
          <w:b/>
          <w:bCs/>
          <w:sz w:val="28"/>
          <w:szCs w:val="28"/>
        </w:rPr>
      </w:pPr>
    </w:p>
    <w:p w14:paraId="13581FA2" w14:textId="77777777" w:rsidR="007D2AF8" w:rsidRDefault="007D2AF8">
      <w:pPr>
        <w:spacing w:line="240" w:lineRule="auto"/>
        <w:rPr>
          <w:rFonts w:ascii="Times New Roman" w:eastAsia="Times New Roman" w:hAnsi="Times New Roman" w:cs="Times New Roman"/>
          <w:b/>
          <w:bCs/>
          <w:sz w:val="28"/>
          <w:szCs w:val="28"/>
        </w:rPr>
      </w:pPr>
    </w:p>
    <w:p w14:paraId="36C252FC" w14:textId="77777777" w:rsidR="00F25E80" w:rsidRDefault="00F25E80">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Grading:</w:t>
      </w:r>
    </w:p>
    <w:p w14:paraId="57F64BD0" w14:textId="77777777" w:rsidR="00F25E80" w:rsidRDefault="00F25E80">
      <w:pPr>
        <w:spacing w:line="240" w:lineRule="auto"/>
        <w:rPr>
          <w:rFonts w:ascii="Times New Roman" w:eastAsia="Times New Roman" w:hAnsi="Times New Roman" w:cs="Times New Roman"/>
        </w:rPr>
      </w:pPr>
      <w:r>
        <w:rPr>
          <w:rFonts w:ascii="Times New Roman" w:eastAsia="Times New Roman" w:hAnsi="Times New Roman" w:cs="Times New Roman"/>
        </w:rPr>
        <w:t>Final course grades will be determined based on the following point system:</w:t>
      </w:r>
    </w:p>
    <w:p w14:paraId="1EC7423B" w14:textId="77777777" w:rsidR="00F25E80" w:rsidRDefault="00F25E80">
      <w:pPr>
        <w:spacing w:line="240" w:lineRule="auto"/>
        <w:rPr>
          <w:rFonts w:ascii="Times New Roman" w:eastAsia="Times New Roman" w:hAnsi="Times New Roman" w:cs="Times New Roman"/>
        </w:rPr>
      </w:pPr>
    </w:p>
    <w:tbl>
      <w:tblPr>
        <w:tblW w:w="5007"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861"/>
        <w:gridCol w:w="225"/>
        <w:gridCol w:w="1664"/>
        <w:gridCol w:w="1557"/>
        <w:gridCol w:w="2345"/>
      </w:tblGrid>
      <w:tr w:rsidR="00640392" w14:paraId="6CAACFDD" w14:textId="77777777" w:rsidTr="00D732C3">
        <w:trPr>
          <w:trHeight w:val="655"/>
        </w:trPr>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5D4498D7" w14:textId="77777777" w:rsidR="00F25E80" w:rsidRDefault="00F25E80">
            <w:pPr>
              <w:spacing w:line="240" w:lineRule="auto"/>
            </w:pPr>
            <w:r>
              <w:rPr>
                <w:rFonts w:ascii="Times New Roman" w:eastAsia="Times New Roman" w:hAnsi="Times New Roman" w:cs="Times New Roman"/>
                <w:b/>
                <w:bCs/>
              </w:rPr>
              <w:t>Item</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2BA84DEB" w14:textId="77777777" w:rsidR="00F25E80" w:rsidRDefault="00F25E80">
            <w:pPr>
              <w:spacing w:line="240" w:lineRule="auto"/>
              <w:jc w:val="right"/>
            </w:pPr>
            <w:r>
              <w:rPr>
                <w:rFonts w:ascii="Times New Roman" w:eastAsia="Times New Roman" w:hAnsi="Times New Roman" w:cs="Times New Roman"/>
                <w:b/>
                <w:bCs/>
              </w:rPr>
              <w:t>Points</w:t>
            </w:r>
          </w:p>
        </w:tc>
        <w:tc>
          <w:tcPr>
            <w:tcW w:w="0" w:type="auto"/>
            <w:tcBorders>
              <w:top w:val="single" w:sz="12" w:space="0" w:color="FF6600"/>
              <w:left w:val="single" w:sz="12" w:space="0" w:color="FF6600"/>
              <w:bottom w:val="single" w:sz="12" w:space="0" w:color="FF6600"/>
              <w:right w:val="single" w:sz="12" w:space="0" w:color="FF6600"/>
            </w:tcBorders>
            <w:shd w:val="solid" w:color="000000" w:fill="000000"/>
            <w:tcMar>
              <w:top w:w="100" w:type="dxa"/>
              <w:left w:w="100" w:type="dxa"/>
              <w:bottom w:w="100" w:type="dxa"/>
              <w:right w:w="100" w:type="dxa"/>
            </w:tcMar>
          </w:tcPr>
          <w:p w14:paraId="72C1F3BB" w14:textId="77777777" w:rsidR="00F25E80" w:rsidRDefault="00F25E80">
            <w:pPr>
              <w:spacing w:line="240" w:lineRule="auto"/>
            </w:pPr>
            <w:r>
              <w:rPr>
                <w:rFonts w:ascii="Times New Roman" w:eastAsia="Times New Roman" w:hAnsi="Times New Roman" w:cs="Times New Roman"/>
                <w:shd w:val="solid" w:color="000000" w:fill="000000"/>
              </w:rPr>
              <w:t xml:space="preserve"> </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15B03217" w14:textId="77777777" w:rsidR="00F25E80" w:rsidRDefault="00F25E80">
            <w:pPr>
              <w:spacing w:line="240" w:lineRule="auto"/>
            </w:pPr>
            <w:r>
              <w:rPr>
                <w:rFonts w:ascii="Times New Roman" w:eastAsia="Times New Roman" w:hAnsi="Times New Roman" w:cs="Times New Roman"/>
              </w:rPr>
              <w:t>Grade (%)</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237E583A" w14:textId="77777777" w:rsidR="00F25E80" w:rsidRDefault="00F25E80">
            <w:pPr>
              <w:spacing w:line="240" w:lineRule="auto"/>
            </w:pPr>
            <w:r>
              <w:rPr>
                <w:rFonts w:ascii="Times New Roman" w:eastAsia="Times New Roman" w:hAnsi="Times New Roman" w:cs="Times New Roman"/>
                <w:sz w:val="16"/>
                <w:szCs w:val="16"/>
              </w:rPr>
              <w:t>Equivalent Points</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410B6191" w14:textId="77777777" w:rsidR="00F25E80" w:rsidRDefault="00F25E80">
            <w:pPr>
              <w:spacing w:line="240" w:lineRule="auto"/>
            </w:pPr>
            <w:r>
              <w:rPr>
                <w:rFonts w:ascii="Times New Roman" w:eastAsia="Times New Roman" w:hAnsi="Times New Roman" w:cs="Times New Roman"/>
              </w:rPr>
              <w:t>Indicates</w:t>
            </w:r>
          </w:p>
        </w:tc>
      </w:tr>
      <w:tr w:rsidR="00640392" w14:paraId="759AE081" w14:textId="77777777" w:rsidTr="00D732C3">
        <w:trPr>
          <w:trHeight w:val="278"/>
        </w:trPr>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6FF54978" w14:textId="77777777" w:rsidR="00F25E80" w:rsidRDefault="00AD05C7">
            <w:pPr>
              <w:spacing w:line="240" w:lineRule="auto"/>
            </w:pPr>
            <w:r>
              <w:rPr>
                <w:rFonts w:ascii="Times New Roman" w:eastAsia="Times New Roman" w:hAnsi="Times New Roman" w:cs="Times New Roman"/>
              </w:rPr>
              <w:t xml:space="preserve">Midterm </w:t>
            </w:r>
            <w:r w:rsidR="00F25E80">
              <w:rPr>
                <w:rFonts w:ascii="Times New Roman" w:eastAsia="Times New Roman" w:hAnsi="Times New Roman" w:cs="Times New Roman"/>
              </w:rPr>
              <w:tab/>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301067EC" w14:textId="77777777" w:rsidR="00F25E80" w:rsidRDefault="00334ECE" w:rsidP="0095349E">
            <w:pPr>
              <w:spacing w:line="240" w:lineRule="auto"/>
              <w:jc w:val="right"/>
            </w:pPr>
            <w:r>
              <w:rPr>
                <w:rFonts w:ascii="Times New Roman" w:eastAsia="Times New Roman" w:hAnsi="Times New Roman" w:cs="Times New Roman"/>
              </w:rPr>
              <w:t>1</w:t>
            </w:r>
            <w:r w:rsidR="002E4B76">
              <w:rPr>
                <w:rFonts w:ascii="Times New Roman" w:eastAsia="Times New Roman" w:hAnsi="Times New Roman" w:cs="Times New Roman"/>
              </w:rPr>
              <w:t>8</w:t>
            </w:r>
            <w:r w:rsidR="00AA4903">
              <w:rPr>
                <w:rFonts w:ascii="Times New Roman" w:eastAsia="Times New Roman" w:hAnsi="Times New Roman" w:cs="Times New Roman"/>
              </w:rPr>
              <w:t>0</w:t>
            </w:r>
          </w:p>
        </w:tc>
        <w:tc>
          <w:tcPr>
            <w:tcW w:w="0" w:type="auto"/>
            <w:tcBorders>
              <w:top w:val="single" w:sz="12" w:space="0" w:color="FF6600"/>
              <w:left w:val="single" w:sz="12" w:space="0" w:color="FF6600"/>
              <w:bottom w:val="single" w:sz="12" w:space="0" w:color="FF6600"/>
              <w:right w:val="single" w:sz="12" w:space="0" w:color="FF6600"/>
            </w:tcBorders>
            <w:shd w:val="solid" w:color="000000" w:fill="000000"/>
            <w:tcMar>
              <w:top w:w="100" w:type="dxa"/>
              <w:left w:w="100" w:type="dxa"/>
              <w:bottom w:w="100" w:type="dxa"/>
              <w:right w:w="100" w:type="dxa"/>
            </w:tcMar>
          </w:tcPr>
          <w:p w14:paraId="006F8ECC" w14:textId="77777777" w:rsidR="00F25E80" w:rsidRDefault="00F25E80">
            <w:pPr>
              <w:spacing w:line="240" w:lineRule="auto"/>
            </w:pPr>
            <w:r>
              <w:rPr>
                <w:rFonts w:ascii="Times New Roman" w:eastAsia="Times New Roman" w:hAnsi="Times New Roman" w:cs="Times New Roman"/>
              </w:rPr>
              <w:t xml:space="preserve"> </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52C5D537" w14:textId="77777777" w:rsidR="00F25E80" w:rsidRDefault="00F25E80">
            <w:pPr>
              <w:spacing w:line="240" w:lineRule="auto"/>
            </w:pPr>
            <w:r>
              <w:rPr>
                <w:rFonts w:ascii="Times New Roman" w:eastAsia="Times New Roman" w:hAnsi="Times New Roman" w:cs="Times New Roman"/>
              </w:rPr>
              <w:t>A (90-100%)</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0A918629" w14:textId="77777777" w:rsidR="00F25E80" w:rsidRDefault="00640392">
            <w:pPr>
              <w:spacing w:line="240" w:lineRule="auto"/>
            </w:pPr>
            <w:r>
              <w:rPr>
                <w:rFonts w:ascii="Times New Roman" w:eastAsia="Times New Roman" w:hAnsi="Times New Roman" w:cs="Times New Roman"/>
              </w:rPr>
              <w:t>720</w:t>
            </w:r>
            <w:r w:rsidR="00F25E80">
              <w:rPr>
                <w:rFonts w:ascii="Times New Roman" w:eastAsia="Times New Roman" w:hAnsi="Times New Roman" w:cs="Times New Roman"/>
              </w:rPr>
              <w:t xml:space="preserve"> and up</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0BD49669" w14:textId="77777777" w:rsidR="00F25E80" w:rsidRDefault="00F25E80">
            <w:pPr>
              <w:spacing w:line="240" w:lineRule="auto"/>
            </w:pPr>
            <w:r>
              <w:rPr>
                <w:rFonts w:ascii="Times New Roman" w:eastAsia="Times New Roman" w:hAnsi="Times New Roman" w:cs="Times New Roman"/>
              </w:rPr>
              <w:t>Excellent Work</w:t>
            </w:r>
          </w:p>
        </w:tc>
      </w:tr>
      <w:tr w:rsidR="00640392" w14:paraId="0E28C9D1" w14:textId="77777777" w:rsidTr="00D732C3">
        <w:trPr>
          <w:trHeight w:val="278"/>
        </w:trPr>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51A3B511" w14:textId="77777777" w:rsidR="00F25E80" w:rsidRDefault="00AD05C7">
            <w:pPr>
              <w:spacing w:line="240" w:lineRule="auto"/>
            </w:pPr>
            <w:r>
              <w:rPr>
                <w:rFonts w:ascii="Times New Roman" w:eastAsia="Times New Roman" w:hAnsi="Times New Roman" w:cs="Times New Roman"/>
              </w:rPr>
              <w:t>Final Exam</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10661EED" w14:textId="77777777" w:rsidR="00F25E80" w:rsidRDefault="00334ECE">
            <w:pPr>
              <w:spacing w:line="240" w:lineRule="auto"/>
              <w:jc w:val="right"/>
            </w:pPr>
            <w:r>
              <w:rPr>
                <w:rFonts w:ascii="Times New Roman" w:eastAsia="Times New Roman" w:hAnsi="Times New Roman" w:cs="Times New Roman"/>
              </w:rPr>
              <w:t>1</w:t>
            </w:r>
            <w:r w:rsidR="002E4B76">
              <w:rPr>
                <w:rFonts w:ascii="Times New Roman" w:eastAsia="Times New Roman" w:hAnsi="Times New Roman" w:cs="Times New Roman"/>
              </w:rPr>
              <w:t>8</w:t>
            </w:r>
            <w:r w:rsidR="00AA4903">
              <w:rPr>
                <w:rFonts w:ascii="Times New Roman" w:eastAsia="Times New Roman" w:hAnsi="Times New Roman" w:cs="Times New Roman"/>
              </w:rPr>
              <w:t>0</w:t>
            </w:r>
          </w:p>
        </w:tc>
        <w:tc>
          <w:tcPr>
            <w:tcW w:w="0" w:type="auto"/>
            <w:tcBorders>
              <w:top w:val="single" w:sz="12" w:space="0" w:color="FF6600"/>
              <w:left w:val="single" w:sz="12" w:space="0" w:color="FF6600"/>
              <w:bottom w:val="single" w:sz="12" w:space="0" w:color="FF6600"/>
              <w:right w:val="single" w:sz="12" w:space="0" w:color="FF6600"/>
            </w:tcBorders>
            <w:shd w:val="solid" w:color="000000" w:fill="000000"/>
            <w:tcMar>
              <w:top w:w="100" w:type="dxa"/>
              <w:left w:w="100" w:type="dxa"/>
              <w:bottom w:w="100" w:type="dxa"/>
              <w:right w:w="100" w:type="dxa"/>
            </w:tcMar>
          </w:tcPr>
          <w:p w14:paraId="38BD2418" w14:textId="77777777" w:rsidR="00F25E80" w:rsidRDefault="00F25E80">
            <w:pPr>
              <w:spacing w:line="240" w:lineRule="auto"/>
            </w:pPr>
            <w:r>
              <w:rPr>
                <w:rFonts w:ascii="Times New Roman" w:eastAsia="Times New Roman" w:hAnsi="Times New Roman" w:cs="Times New Roman"/>
              </w:rPr>
              <w:t xml:space="preserve"> </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4B1E76D3" w14:textId="77777777" w:rsidR="00F25E80" w:rsidRDefault="00F25E80">
            <w:pPr>
              <w:spacing w:line="240" w:lineRule="auto"/>
            </w:pPr>
            <w:r>
              <w:rPr>
                <w:rFonts w:ascii="Times New Roman" w:eastAsia="Times New Roman" w:hAnsi="Times New Roman" w:cs="Times New Roman"/>
              </w:rPr>
              <w:t>B (80-89%)</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6AC148C7" w14:textId="77777777" w:rsidR="00F25E80" w:rsidRDefault="00640392">
            <w:pPr>
              <w:spacing w:line="240" w:lineRule="auto"/>
            </w:pPr>
            <w:r>
              <w:rPr>
                <w:rFonts w:ascii="Times New Roman" w:eastAsia="Times New Roman" w:hAnsi="Times New Roman" w:cs="Times New Roman"/>
              </w:rPr>
              <w:t>640</w:t>
            </w:r>
            <w:r w:rsidR="00F25E80">
              <w:rPr>
                <w:rFonts w:ascii="Times New Roman" w:eastAsia="Times New Roman" w:hAnsi="Times New Roman" w:cs="Times New Roman"/>
              </w:rPr>
              <w:t xml:space="preserve"> to</w:t>
            </w:r>
            <w:r>
              <w:rPr>
                <w:rFonts w:ascii="Times New Roman" w:eastAsia="Times New Roman" w:hAnsi="Times New Roman" w:cs="Times New Roman"/>
              </w:rPr>
              <w:t xml:space="preserve"> </w:t>
            </w:r>
            <w:r w:rsidR="00614A35">
              <w:rPr>
                <w:rFonts w:ascii="Times New Roman" w:eastAsia="Times New Roman" w:hAnsi="Times New Roman" w:cs="Times New Roman"/>
              </w:rPr>
              <w:t>7</w:t>
            </w:r>
            <w:r>
              <w:rPr>
                <w:rFonts w:ascii="Times New Roman" w:eastAsia="Times New Roman" w:hAnsi="Times New Roman" w:cs="Times New Roman"/>
              </w:rPr>
              <w:t>19</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1411E91D" w14:textId="77777777" w:rsidR="00F25E80" w:rsidRDefault="00F25E80">
            <w:pPr>
              <w:spacing w:line="240" w:lineRule="auto"/>
            </w:pPr>
            <w:r>
              <w:rPr>
                <w:rFonts w:ascii="Times New Roman" w:eastAsia="Times New Roman" w:hAnsi="Times New Roman" w:cs="Times New Roman"/>
              </w:rPr>
              <w:t>Above Average Work</w:t>
            </w:r>
          </w:p>
        </w:tc>
      </w:tr>
      <w:tr w:rsidR="00640392" w14:paraId="1BAB3534" w14:textId="77777777" w:rsidTr="00D732C3">
        <w:trPr>
          <w:trHeight w:val="278"/>
        </w:trPr>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4DD306F4" w14:textId="77777777" w:rsidR="00F25E80" w:rsidRDefault="002E4B76">
            <w:pPr>
              <w:spacing w:line="240" w:lineRule="auto"/>
            </w:pPr>
            <w:r w:rsidRPr="00FB56A1">
              <w:rPr>
                <w:rFonts w:ascii="Times New Roman" w:eastAsia="Times New Roman" w:hAnsi="Times New Roman" w:cs="Times New Roman"/>
              </w:rPr>
              <w:t>Homework</w:t>
            </w:r>
            <w:r w:rsidR="00640392">
              <w:rPr>
                <w:rFonts w:ascii="Times New Roman" w:eastAsia="Times New Roman" w:hAnsi="Times New Roman" w:cs="Times New Roman"/>
              </w:rPr>
              <w:t xml:space="preserve"> (10 pts each)</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33BEA90A" w14:textId="77777777" w:rsidR="00F25E80" w:rsidRDefault="00334ECE">
            <w:pPr>
              <w:spacing w:line="240" w:lineRule="auto"/>
              <w:jc w:val="right"/>
            </w:pPr>
            <w:r>
              <w:rPr>
                <w:rFonts w:ascii="Times New Roman" w:eastAsia="Times New Roman" w:hAnsi="Times New Roman" w:cs="Times New Roman"/>
              </w:rPr>
              <w:t>1</w:t>
            </w:r>
            <w:r w:rsidR="002E4B76">
              <w:rPr>
                <w:rFonts w:ascii="Times New Roman" w:eastAsia="Times New Roman" w:hAnsi="Times New Roman" w:cs="Times New Roman"/>
              </w:rPr>
              <w:t>7</w:t>
            </w:r>
            <w:r w:rsidR="00856496">
              <w:rPr>
                <w:rFonts w:ascii="Times New Roman" w:eastAsia="Times New Roman" w:hAnsi="Times New Roman" w:cs="Times New Roman"/>
              </w:rPr>
              <w:t>0</w:t>
            </w:r>
          </w:p>
        </w:tc>
        <w:tc>
          <w:tcPr>
            <w:tcW w:w="0" w:type="auto"/>
            <w:tcBorders>
              <w:top w:val="single" w:sz="12" w:space="0" w:color="FF6600"/>
              <w:left w:val="single" w:sz="12" w:space="0" w:color="FF6600"/>
              <w:bottom w:val="single" w:sz="12" w:space="0" w:color="FF6600"/>
              <w:right w:val="single" w:sz="12" w:space="0" w:color="FF6600"/>
            </w:tcBorders>
            <w:shd w:val="solid" w:color="000000" w:fill="000000"/>
            <w:tcMar>
              <w:top w:w="100" w:type="dxa"/>
              <w:left w:w="100" w:type="dxa"/>
              <w:bottom w:w="100" w:type="dxa"/>
              <w:right w:w="100" w:type="dxa"/>
            </w:tcMar>
          </w:tcPr>
          <w:p w14:paraId="3467BBC7" w14:textId="77777777" w:rsidR="00F25E80" w:rsidRDefault="00F25E80">
            <w:pPr>
              <w:spacing w:line="240" w:lineRule="auto"/>
            </w:pPr>
            <w:r>
              <w:rPr>
                <w:rFonts w:ascii="Times New Roman" w:eastAsia="Times New Roman" w:hAnsi="Times New Roman" w:cs="Times New Roman"/>
              </w:rPr>
              <w:t xml:space="preserve"> </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0A9B7E4A" w14:textId="77777777" w:rsidR="00F25E80" w:rsidRDefault="00F25E80">
            <w:pPr>
              <w:spacing w:line="240" w:lineRule="auto"/>
            </w:pPr>
            <w:r>
              <w:rPr>
                <w:rFonts w:ascii="Times New Roman" w:eastAsia="Times New Roman" w:hAnsi="Times New Roman" w:cs="Times New Roman"/>
              </w:rPr>
              <w:t>C (70-79%)</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0A488AD1" w14:textId="77777777" w:rsidR="00F25E80" w:rsidRDefault="00640392">
            <w:pPr>
              <w:spacing w:line="240" w:lineRule="auto"/>
            </w:pPr>
            <w:r>
              <w:rPr>
                <w:rFonts w:ascii="Times New Roman" w:eastAsia="Times New Roman" w:hAnsi="Times New Roman" w:cs="Times New Roman"/>
              </w:rPr>
              <w:t>560</w:t>
            </w:r>
            <w:r w:rsidR="00F25E80">
              <w:rPr>
                <w:rFonts w:ascii="Times New Roman" w:eastAsia="Times New Roman" w:hAnsi="Times New Roman" w:cs="Times New Roman"/>
              </w:rPr>
              <w:t xml:space="preserve"> to </w:t>
            </w:r>
            <w:r>
              <w:rPr>
                <w:rFonts w:ascii="Times New Roman" w:eastAsia="Times New Roman" w:hAnsi="Times New Roman" w:cs="Times New Roman"/>
              </w:rPr>
              <w:t>63</w:t>
            </w:r>
            <w:r w:rsidR="001771AB">
              <w:rPr>
                <w:rFonts w:ascii="Times New Roman" w:eastAsia="Times New Roman" w:hAnsi="Times New Roman" w:cs="Times New Roman"/>
              </w:rPr>
              <w:t>9</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1C0234AB" w14:textId="77777777" w:rsidR="00F25E80" w:rsidRDefault="00F25E80">
            <w:pPr>
              <w:spacing w:line="240" w:lineRule="auto"/>
            </w:pPr>
            <w:r>
              <w:rPr>
                <w:rFonts w:ascii="Times New Roman" w:eastAsia="Times New Roman" w:hAnsi="Times New Roman" w:cs="Times New Roman"/>
              </w:rPr>
              <w:t>Average Work</w:t>
            </w:r>
          </w:p>
        </w:tc>
      </w:tr>
      <w:tr w:rsidR="00640392" w14:paraId="60AE566A" w14:textId="77777777" w:rsidTr="00D732C3">
        <w:trPr>
          <w:trHeight w:val="278"/>
        </w:trPr>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1224BE65" w14:textId="77777777" w:rsidR="00F25E80" w:rsidRDefault="002E4B76">
            <w:pPr>
              <w:spacing w:line="240" w:lineRule="auto"/>
            </w:pPr>
            <w:r w:rsidRPr="00FB56A1">
              <w:rPr>
                <w:rFonts w:ascii="Times New Roman" w:eastAsia="Times New Roman" w:hAnsi="Times New Roman" w:cs="Times New Roman"/>
              </w:rPr>
              <w:t>Problems and Applications</w:t>
            </w:r>
            <w:r w:rsidR="00640392">
              <w:rPr>
                <w:rFonts w:ascii="Times New Roman" w:eastAsia="Times New Roman" w:hAnsi="Times New Roman" w:cs="Times New Roman"/>
              </w:rPr>
              <w:t xml:space="preserve"> (10 pts each)</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26A8EC81" w14:textId="77777777" w:rsidR="00F25E80" w:rsidRPr="00EF55F8" w:rsidRDefault="00334ECE" w:rsidP="00856496">
            <w:pPr>
              <w:spacing w:line="240" w:lineRule="auto"/>
              <w:jc w:val="right"/>
              <w:rPr>
                <w:rFonts w:ascii="Times New Roman" w:eastAsia="Times New Roman" w:hAnsi="Times New Roman" w:cs="Times New Roman"/>
              </w:rPr>
            </w:pPr>
            <w:r>
              <w:rPr>
                <w:rFonts w:ascii="Times New Roman" w:eastAsia="Times New Roman" w:hAnsi="Times New Roman" w:cs="Times New Roman"/>
              </w:rPr>
              <w:t>1</w:t>
            </w:r>
            <w:r w:rsidR="002E4B76">
              <w:rPr>
                <w:rFonts w:ascii="Times New Roman" w:eastAsia="Times New Roman" w:hAnsi="Times New Roman" w:cs="Times New Roman"/>
              </w:rPr>
              <w:t>7</w:t>
            </w:r>
            <w:r w:rsidR="002F1DFA" w:rsidRPr="00F910FE">
              <w:rPr>
                <w:rFonts w:ascii="Times New Roman" w:eastAsia="Times New Roman" w:hAnsi="Times New Roman" w:cs="Times New Roman"/>
              </w:rPr>
              <w:t>0</w:t>
            </w:r>
          </w:p>
        </w:tc>
        <w:tc>
          <w:tcPr>
            <w:tcW w:w="0" w:type="auto"/>
            <w:tcBorders>
              <w:top w:val="single" w:sz="12" w:space="0" w:color="FF6600"/>
              <w:left w:val="single" w:sz="12" w:space="0" w:color="FF6600"/>
              <w:bottom w:val="single" w:sz="12" w:space="0" w:color="FF6600"/>
              <w:right w:val="single" w:sz="12" w:space="0" w:color="FF6600"/>
            </w:tcBorders>
            <w:shd w:val="solid" w:color="000000" w:fill="000000"/>
            <w:tcMar>
              <w:top w:w="100" w:type="dxa"/>
              <w:left w:w="100" w:type="dxa"/>
              <w:bottom w:w="100" w:type="dxa"/>
              <w:right w:w="100" w:type="dxa"/>
            </w:tcMar>
          </w:tcPr>
          <w:p w14:paraId="3985D31A" w14:textId="77777777" w:rsidR="00F25E80" w:rsidRPr="00856496" w:rsidRDefault="00F25E80" w:rsidP="00856496">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5E0055CC" w14:textId="77777777" w:rsidR="00F25E80" w:rsidRDefault="00F25E80">
            <w:pPr>
              <w:spacing w:line="240" w:lineRule="auto"/>
            </w:pPr>
            <w:r>
              <w:rPr>
                <w:rFonts w:ascii="Times New Roman" w:eastAsia="Times New Roman" w:hAnsi="Times New Roman" w:cs="Times New Roman"/>
              </w:rPr>
              <w:t>D (60-69%)</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4DE86CA4" w14:textId="77777777" w:rsidR="00F25E80" w:rsidRDefault="00334ECE">
            <w:pPr>
              <w:spacing w:line="240" w:lineRule="auto"/>
            </w:pPr>
            <w:r>
              <w:rPr>
                <w:rFonts w:ascii="Times New Roman" w:eastAsia="Times New Roman" w:hAnsi="Times New Roman" w:cs="Times New Roman"/>
              </w:rPr>
              <w:t>4</w:t>
            </w:r>
            <w:r w:rsidR="00640392">
              <w:rPr>
                <w:rFonts w:ascii="Times New Roman" w:eastAsia="Times New Roman" w:hAnsi="Times New Roman" w:cs="Times New Roman"/>
              </w:rPr>
              <w:t>8</w:t>
            </w:r>
            <w:r>
              <w:rPr>
                <w:rFonts w:ascii="Times New Roman" w:eastAsia="Times New Roman" w:hAnsi="Times New Roman" w:cs="Times New Roman"/>
              </w:rPr>
              <w:t>0</w:t>
            </w:r>
            <w:r w:rsidR="00F25E80">
              <w:rPr>
                <w:rFonts w:ascii="Times New Roman" w:eastAsia="Times New Roman" w:hAnsi="Times New Roman" w:cs="Times New Roman"/>
              </w:rPr>
              <w:t xml:space="preserve"> to </w:t>
            </w:r>
            <w:r w:rsidR="00640392">
              <w:rPr>
                <w:rFonts w:ascii="Times New Roman" w:eastAsia="Times New Roman" w:hAnsi="Times New Roman" w:cs="Times New Roman"/>
              </w:rPr>
              <w:t>559</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689CC13E" w14:textId="77777777" w:rsidR="00F25E80" w:rsidRDefault="00F25E80">
            <w:pPr>
              <w:spacing w:line="240" w:lineRule="auto"/>
            </w:pPr>
            <w:r>
              <w:rPr>
                <w:rFonts w:ascii="Times New Roman" w:eastAsia="Times New Roman" w:hAnsi="Times New Roman" w:cs="Times New Roman"/>
              </w:rPr>
              <w:t>Below Average Work</w:t>
            </w:r>
          </w:p>
        </w:tc>
      </w:tr>
      <w:tr w:rsidR="00640392" w14:paraId="061C0C6E" w14:textId="77777777" w:rsidTr="00D732C3">
        <w:trPr>
          <w:trHeight w:val="295"/>
        </w:trPr>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1B361A1E" w14:textId="77777777" w:rsidR="00640392" w:rsidRDefault="00B94D30" w:rsidP="00640392">
            <w:pPr>
              <w:spacing w:line="240" w:lineRule="auto"/>
            </w:pPr>
            <w:r>
              <w:rPr>
                <w:rFonts w:ascii="Times New Roman" w:eastAsia="Times New Roman" w:hAnsi="Times New Roman" w:cs="Times New Roman"/>
              </w:rPr>
              <w:t>Essay Questions</w:t>
            </w:r>
            <w:r w:rsidR="00640392">
              <w:rPr>
                <w:rFonts w:ascii="Times New Roman" w:eastAsia="Times New Roman" w:hAnsi="Times New Roman" w:cs="Times New Roman"/>
              </w:rPr>
              <w:t xml:space="preserve"> (</w:t>
            </w:r>
            <w:r>
              <w:rPr>
                <w:rFonts w:ascii="Times New Roman" w:eastAsia="Times New Roman" w:hAnsi="Times New Roman" w:cs="Times New Roman"/>
              </w:rPr>
              <w:t>25</w:t>
            </w:r>
            <w:r w:rsidR="00640392">
              <w:rPr>
                <w:rFonts w:ascii="Times New Roman" w:eastAsia="Times New Roman" w:hAnsi="Times New Roman" w:cs="Times New Roman"/>
              </w:rPr>
              <w:t xml:space="preserve"> pts each)</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0594C32C" w14:textId="77777777" w:rsidR="00640392" w:rsidRDefault="00640392" w:rsidP="00640392">
            <w:pPr>
              <w:spacing w:line="240" w:lineRule="auto"/>
              <w:jc w:val="right"/>
            </w:pPr>
            <w:r w:rsidRPr="00640392">
              <w:rPr>
                <w:rFonts w:ascii="Times New Roman" w:eastAsia="Times New Roman" w:hAnsi="Times New Roman" w:cs="Times New Roman"/>
              </w:rPr>
              <w:t>100</w:t>
            </w:r>
          </w:p>
        </w:tc>
        <w:tc>
          <w:tcPr>
            <w:tcW w:w="0" w:type="auto"/>
            <w:tcBorders>
              <w:top w:val="single" w:sz="12" w:space="0" w:color="FF6600"/>
              <w:left w:val="single" w:sz="12" w:space="0" w:color="FF6600"/>
              <w:bottom w:val="single" w:sz="12" w:space="0" w:color="FF6600"/>
              <w:right w:val="single" w:sz="12" w:space="0" w:color="FF6600"/>
            </w:tcBorders>
            <w:shd w:val="solid" w:color="000000" w:fill="000000"/>
            <w:tcMar>
              <w:top w:w="100" w:type="dxa"/>
              <w:left w:w="100" w:type="dxa"/>
              <w:bottom w:w="100" w:type="dxa"/>
              <w:right w:w="100" w:type="dxa"/>
            </w:tcMar>
          </w:tcPr>
          <w:p w14:paraId="37103365" w14:textId="77777777" w:rsidR="00640392" w:rsidRDefault="00640392" w:rsidP="00640392">
            <w:pPr>
              <w:spacing w:line="240" w:lineRule="auto"/>
            </w:pP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03907D51" w14:textId="77777777" w:rsidR="00640392" w:rsidRDefault="00640392" w:rsidP="00640392">
            <w:pPr>
              <w:spacing w:line="240" w:lineRule="auto"/>
            </w:pPr>
            <w:r>
              <w:rPr>
                <w:rFonts w:ascii="Times New Roman" w:eastAsia="Times New Roman" w:hAnsi="Times New Roman" w:cs="Times New Roman"/>
              </w:rPr>
              <w:t>F (below 60%)</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592434D0" w14:textId="77777777" w:rsidR="00640392" w:rsidRDefault="00640392" w:rsidP="00640392">
            <w:pPr>
              <w:spacing w:line="240" w:lineRule="auto"/>
            </w:pPr>
            <w:r>
              <w:rPr>
                <w:rFonts w:ascii="Times New Roman" w:eastAsia="Times New Roman" w:hAnsi="Times New Roman" w:cs="Times New Roman"/>
              </w:rPr>
              <w:t>Less than 4</w:t>
            </w:r>
            <w:r w:rsidR="00614A35">
              <w:rPr>
                <w:rFonts w:ascii="Times New Roman" w:eastAsia="Times New Roman" w:hAnsi="Times New Roman" w:cs="Times New Roman"/>
              </w:rPr>
              <w:t>8</w:t>
            </w:r>
            <w:r>
              <w:rPr>
                <w:rFonts w:ascii="Times New Roman" w:eastAsia="Times New Roman" w:hAnsi="Times New Roman" w:cs="Times New Roman"/>
              </w:rPr>
              <w:t>0</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5D0AE5BB" w14:textId="77777777" w:rsidR="00640392" w:rsidRDefault="00640392" w:rsidP="00640392">
            <w:pPr>
              <w:spacing w:line="240" w:lineRule="auto"/>
            </w:pPr>
          </w:p>
        </w:tc>
      </w:tr>
      <w:tr w:rsidR="00640392" w14:paraId="2181315A" w14:textId="77777777" w:rsidTr="00D732C3">
        <w:trPr>
          <w:trHeight w:val="295"/>
        </w:trPr>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7D159519" w14:textId="77777777" w:rsidR="00640392" w:rsidRDefault="00640392" w:rsidP="00640392">
            <w:pPr>
              <w:spacing w:line="240" w:lineRule="auto"/>
            </w:pPr>
            <w:r>
              <w:rPr>
                <w:rFonts w:ascii="Times New Roman" w:eastAsia="Times New Roman" w:hAnsi="Times New Roman" w:cs="Times New Roman"/>
                <w:b/>
                <w:bCs/>
              </w:rPr>
              <w:t>Totals</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4005E8AD" w14:textId="77777777" w:rsidR="00640392" w:rsidRDefault="00640392" w:rsidP="00640392">
            <w:pPr>
              <w:spacing w:line="240" w:lineRule="auto"/>
              <w:jc w:val="right"/>
            </w:pPr>
            <w:r>
              <w:rPr>
                <w:rFonts w:ascii="Times New Roman" w:eastAsia="Times New Roman" w:hAnsi="Times New Roman" w:cs="Times New Roman"/>
                <w:b/>
                <w:bCs/>
              </w:rPr>
              <w:t>800</w:t>
            </w:r>
          </w:p>
        </w:tc>
        <w:tc>
          <w:tcPr>
            <w:tcW w:w="0" w:type="auto"/>
            <w:tcBorders>
              <w:top w:val="single" w:sz="12" w:space="0" w:color="FF6600"/>
              <w:left w:val="single" w:sz="12" w:space="0" w:color="FF6600"/>
              <w:bottom w:val="single" w:sz="12" w:space="0" w:color="FF6600"/>
              <w:right w:val="single" w:sz="12" w:space="0" w:color="FF6600"/>
            </w:tcBorders>
            <w:shd w:val="solid" w:color="000000" w:fill="000000"/>
            <w:tcMar>
              <w:top w:w="100" w:type="dxa"/>
              <w:left w:w="100" w:type="dxa"/>
              <w:bottom w:w="100" w:type="dxa"/>
              <w:right w:w="100" w:type="dxa"/>
            </w:tcMar>
          </w:tcPr>
          <w:p w14:paraId="3DBC13C8" w14:textId="77777777" w:rsidR="00640392" w:rsidRDefault="00640392" w:rsidP="00640392">
            <w:pPr>
              <w:spacing w:line="240" w:lineRule="auto"/>
            </w:pPr>
            <w:r>
              <w:rPr>
                <w:rFonts w:ascii="Times New Roman" w:eastAsia="Times New Roman" w:hAnsi="Times New Roman" w:cs="Times New Roman"/>
              </w:rPr>
              <w:t xml:space="preserve"> </w:t>
            </w: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734FBED0" w14:textId="77777777" w:rsidR="00640392" w:rsidRDefault="00640392" w:rsidP="00640392">
            <w:pPr>
              <w:spacing w:line="240" w:lineRule="auto"/>
            </w:pP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555825A0" w14:textId="77777777" w:rsidR="00640392" w:rsidRDefault="00640392" w:rsidP="00640392">
            <w:pPr>
              <w:spacing w:line="240" w:lineRule="auto"/>
            </w:pPr>
          </w:p>
        </w:tc>
        <w:tc>
          <w:tcPr>
            <w:tcW w:w="0" w:type="auto"/>
            <w:tcBorders>
              <w:top w:val="single" w:sz="12" w:space="0" w:color="FF6600"/>
              <w:left w:val="single" w:sz="12" w:space="0" w:color="FF6600"/>
              <w:bottom w:val="single" w:sz="12" w:space="0" w:color="FF6600"/>
              <w:right w:val="single" w:sz="12" w:space="0" w:color="FF6600"/>
            </w:tcBorders>
            <w:shd w:val="clear" w:color="auto" w:fill="auto"/>
            <w:tcMar>
              <w:top w:w="100" w:type="dxa"/>
              <w:left w:w="100" w:type="dxa"/>
              <w:bottom w:w="100" w:type="dxa"/>
              <w:right w:w="100" w:type="dxa"/>
            </w:tcMar>
          </w:tcPr>
          <w:p w14:paraId="31A852E7" w14:textId="77777777" w:rsidR="00640392" w:rsidRDefault="00640392" w:rsidP="00640392">
            <w:pPr>
              <w:spacing w:line="240" w:lineRule="auto"/>
            </w:pPr>
          </w:p>
        </w:tc>
      </w:tr>
    </w:tbl>
    <w:p w14:paraId="744EFD78" w14:textId="77777777" w:rsidR="000C09B1" w:rsidRDefault="000C09B1">
      <w:pPr>
        <w:spacing w:line="240" w:lineRule="auto"/>
      </w:pPr>
    </w:p>
    <w:p w14:paraId="155ED224" w14:textId="77777777" w:rsidR="002F1DFA" w:rsidRDefault="002F1DFA">
      <w:pPr>
        <w:spacing w:line="240" w:lineRule="auto"/>
      </w:pPr>
    </w:p>
    <w:p w14:paraId="71B07821" w14:textId="77777777" w:rsidR="00F25E80" w:rsidRDefault="00F25E80">
      <w:pPr>
        <w:spacing w:line="240" w:lineRule="auto"/>
      </w:pPr>
    </w:p>
    <w:p w14:paraId="19FD8E04" w14:textId="77777777" w:rsidR="009154CA" w:rsidRDefault="009154CA">
      <w:pPr>
        <w:pStyle w:val="Heading1"/>
        <w:spacing w:before="0" w:after="0"/>
        <w:rPr>
          <w:rFonts w:ascii="Times New Roman" w:eastAsia="Times New Roman" w:hAnsi="Times New Roman" w:cs="Times New Roman"/>
          <w:sz w:val="28"/>
          <w:szCs w:val="28"/>
        </w:rPr>
      </w:pPr>
    </w:p>
    <w:p w14:paraId="2F3DE507" w14:textId="77777777" w:rsidR="00251155" w:rsidRDefault="00251155" w:rsidP="00251155">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Lecture:  </w:t>
      </w:r>
    </w:p>
    <w:p w14:paraId="74881282" w14:textId="77777777" w:rsidR="00251155" w:rsidRDefault="00251155" w:rsidP="00251155">
      <w:pPr>
        <w:spacing w:line="240" w:lineRule="auto"/>
        <w:rPr>
          <w:rFonts w:ascii="Times New Roman" w:eastAsia="Times New Roman" w:hAnsi="Times New Roman" w:cs="Times New Roman"/>
        </w:rPr>
      </w:pPr>
      <w:r>
        <w:rPr>
          <w:rFonts w:ascii="Times New Roman" w:eastAsia="Times New Roman" w:hAnsi="Times New Roman" w:cs="Times New Roman"/>
        </w:rPr>
        <w:t>Lectures have been recorded for your convenience since everyone will have different schedules.  You may watch them at any time.  I suggest reading the chapter first before you watch the lecture video.</w:t>
      </w:r>
    </w:p>
    <w:p w14:paraId="233B04AF" w14:textId="77777777" w:rsidR="00251155" w:rsidRDefault="00251155" w:rsidP="00251155">
      <w:pPr>
        <w:spacing w:line="240" w:lineRule="auto"/>
        <w:rPr>
          <w:rFonts w:ascii="Times New Roman" w:eastAsia="Times New Roman" w:hAnsi="Times New Roman" w:cs="Times New Roman"/>
        </w:rPr>
      </w:pPr>
    </w:p>
    <w:p w14:paraId="2A2F6001" w14:textId="77777777" w:rsidR="00251155" w:rsidRDefault="00251155" w:rsidP="00251155">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Office Hours:  </w:t>
      </w:r>
    </w:p>
    <w:p w14:paraId="7682C334" w14:textId="180B22E7" w:rsidR="00251155" w:rsidRPr="00251155" w:rsidRDefault="00251155" w:rsidP="00251155">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rPr>
        <w:t xml:space="preserve">I have scheduled </w:t>
      </w:r>
      <w:r w:rsidR="00FB56A1">
        <w:rPr>
          <w:rFonts w:ascii="Times New Roman" w:eastAsia="Times New Roman" w:hAnsi="Times New Roman" w:cs="Times New Roman"/>
        </w:rPr>
        <w:t>four</w:t>
      </w:r>
      <w:r>
        <w:rPr>
          <w:rFonts w:ascii="Times New Roman" w:eastAsia="Times New Roman" w:hAnsi="Times New Roman" w:cs="Times New Roman"/>
        </w:rPr>
        <w:t xml:space="preserve"> hours of office hours per week</w:t>
      </w:r>
      <w:r w:rsidR="008A0072">
        <w:rPr>
          <w:rFonts w:ascii="Times New Roman" w:eastAsia="Times New Roman" w:hAnsi="Times New Roman" w:cs="Times New Roman"/>
        </w:rPr>
        <w:t xml:space="preserve"> on Zoom</w:t>
      </w:r>
      <w:r w:rsidR="00554A73">
        <w:rPr>
          <w:rFonts w:ascii="Times New Roman" w:eastAsia="Times New Roman" w:hAnsi="Times New Roman" w:cs="Times New Roman"/>
        </w:rPr>
        <w:t>.  If you wish to join m</w:t>
      </w:r>
      <w:r w:rsidR="002160E2">
        <w:rPr>
          <w:rFonts w:ascii="Times New Roman" w:eastAsia="Times New Roman" w:hAnsi="Times New Roman" w:cs="Times New Roman"/>
        </w:rPr>
        <w:t>e</w:t>
      </w:r>
      <w:r w:rsidR="00554A73">
        <w:rPr>
          <w:rFonts w:ascii="Times New Roman" w:eastAsia="Times New Roman" w:hAnsi="Times New Roman" w:cs="Times New Roman"/>
        </w:rPr>
        <w:t xml:space="preserve"> at those scheduled office hours use this link:  </w:t>
      </w:r>
      <w:hyperlink r:id="rId8" w:history="1">
        <w:r w:rsidR="00554A73" w:rsidRPr="00554A73">
          <w:rPr>
            <w:rStyle w:val="Hyperlink"/>
            <w:rFonts w:ascii="Times New Roman" w:eastAsia="Times New Roman" w:hAnsi="Times New Roman" w:cs="Times New Roman"/>
          </w:rPr>
          <w:t>Zoom Paul Hibbard</w:t>
        </w:r>
      </w:hyperlink>
      <w:r w:rsidR="006C2361">
        <w:rPr>
          <w:rFonts w:ascii="Times New Roman" w:eastAsia="Times New Roman" w:hAnsi="Times New Roman" w:cs="Times New Roman"/>
        </w:rPr>
        <w:t xml:space="preserve"> or just use the following zoom ID:  </w:t>
      </w:r>
      <w:r w:rsidR="006C2361">
        <w:rPr>
          <w:rFonts w:ascii="Helvetica" w:hAnsi="Helvetica" w:cs="Helvetica"/>
          <w:color w:val="232333"/>
          <w:sz w:val="21"/>
          <w:szCs w:val="21"/>
          <w:shd w:val="clear" w:color="auto" w:fill="FFFFFF"/>
        </w:rPr>
        <w:t>541-917-4262</w:t>
      </w:r>
      <w:r w:rsidR="006C2361">
        <w:rPr>
          <w:rFonts w:ascii="Helvetica" w:hAnsi="Helvetica" w:cs="Helvetica"/>
          <w:color w:val="232333"/>
          <w:sz w:val="21"/>
          <w:szCs w:val="21"/>
          <w:shd w:val="clear" w:color="auto" w:fill="FFFFFF"/>
        </w:rPr>
        <w:t>.</w:t>
      </w:r>
      <w:r w:rsidR="00554A73">
        <w:rPr>
          <w:rFonts w:ascii="Times New Roman" w:eastAsia="Times New Roman" w:hAnsi="Times New Roman" w:cs="Times New Roman"/>
        </w:rPr>
        <w:t xml:space="preserve">  </w:t>
      </w:r>
      <w:r>
        <w:rPr>
          <w:rFonts w:ascii="Times New Roman" w:eastAsia="Times New Roman" w:hAnsi="Times New Roman" w:cs="Times New Roman"/>
        </w:rPr>
        <w:t>Email works great for simple questions.  I will respond typically within 24 hours.</w:t>
      </w:r>
      <w:r w:rsidR="002160E2">
        <w:rPr>
          <w:rFonts w:ascii="Times New Roman" w:eastAsia="Times New Roman" w:hAnsi="Times New Roman" w:cs="Times New Roman"/>
        </w:rPr>
        <w:t xml:space="preserve">  If you cannot attend the scheduled office hours then email me when you have time to meet and I will do my best to be available.</w:t>
      </w:r>
      <w:bookmarkStart w:id="0" w:name="_GoBack"/>
      <w:bookmarkEnd w:id="0"/>
    </w:p>
    <w:p w14:paraId="11878E9D" w14:textId="77777777" w:rsidR="00251155" w:rsidRDefault="00251155">
      <w:pPr>
        <w:pStyle w:val="Heading1"/>
        <w:spacing w:before="0" w:after="0"/>
        <w:rPr>
          <w:rFonts w:ascii="Times New Roman" w:eastAsia="Times New Roman" w:hAnsi="Times New Roman" w:cs="Times New Roman"/>
          <w:sz w:val="28"/>
          <w:szCs w:val="28"/>
        </w:rPr>
      </w:pPr>
    </w:p>
    <w:p w14:paraId="1876E618" w14:textId="77777777" w:rsidR="00F25E80" w:rsidRDefault="00F25E80">
      <w:pPr>
        <w:pStyle w:val="Heading1"/>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Exams:</w:t>
      </w:r>
    </w:p>
    <w:p w14:paraId="2465DE05" w14:textId="77777777" w:rsidR="00F25E80" w:rsidRDefault="00F25E80">
      <w:pPr>
        <w:spacing w:line="240" w:lineRule="auto"/>
        <w:rPr>
          <w:rFonts w:ascii="Times New Roman" w:eastAsia="Times New Roman" w:hAnsi="Times New Roman" w:cs="Times New Roman"/>
        </w:rPr>
      </w:pPr>
      <w:r>
        <w:rPr>
          <w:rFonts w:ascii="Times New Roman" w:eastAsia="Times New Roman" w:hAnsi="Times New Roman" w:cs="Times New Roman"/>
        </w:rPr>
        <w:t>Examinations will generally require 1½ hours to complete</w:t>
      </w:r>
      <w:r w:rsidR="00804CE8">
        <w:rPr>
          <w:rFonts w:ascii="Times New Roman" w:eastAsia="Times New Roman" w:hAnsi="Times New Roman" w:cs="Times New Roman"/>
        </w:rPr>
        <w:t xml:space="preserve"> and will be available at the posted</w:t>
      </w:r>
      <w:r w:rsidR="00640392">
        <w:rPr>
          <w:rFonts w:ascii="Times New Roman" w:eastAsia="Times New Roman" w:hAnsi="Times New Roman" w:cs="Times New Roman"/>
        </w:rPr>
        <w:t xml:space="preserve"> date</w:t>
      </w:r>
      <w:r w:rsidR="00804CE8">
        <w:rPr>
          <w:rFonts w:ascii="Times New Roman" w:eastAsia="Times New Roman" w:hAnsi="Times New Roman" w:cs="Times New Roman"/>
        </w:rPr>
        <w:t xml:space="preserve"> in the </w:t>
      </w:r>
      <w:r w:rsidR="007D2AF8">
        <w:rPr>
          <w:rFonts w:ascii="Times New Roman" w:eastAsia="Times New Roman" w:hAnsi="Times New Roman" w:cs="Times New Roman"/>
        </w:rPr>
        <w:t>outline</w:t>
      </w:r>
      <w:r w:rsidR="00804CE8">
        <w:rPr>
          <w:rFonts w:ascii="Times New Roman" w:eastAsia="Times New Roman" w:hAnsi="Times New Roman" w:cs="Times New Roman"/>
        </w:rPr>
        <w:t xml:space="preserve"> below</w:t>
      </w:r>
      <w:r>
        <w:rPr>
          <w:rFonts w:ascii="Times New Roman" w:eastAsia="Times New Roman" w:hAnsi="Times New Roman" w:cs="Times New Roman"/>
        </w:rPr>
        <w:t xml:space="preserve">.  The format could include multiple choice, short essay, and quantitative problems. Exam dates are indicated on the “Outline by Date” at the end of this document.  </w:t>
      </w:r>
    </w:p>
    <w:p w14:paraId="73031B3D" w14:textId="77777777" w:rsidR="00804CE8" w:rsidRDefault="00804CE8">
      <w:pPr>
        <w:spacing w:line="240" w:lineRule="auto"/>
        <w:rPr>
          <w:rFonts w:ascii="Times New Roman" w:eastAsia="Times New Roman" w:hAnsi="Times New Roman" w:cs="Times New Roman"/>
        </w:rPr>
      </w:pPr>
    </w:p>
    <w:p w14:paraId="5938E08E" w14:textId="77777777" w:rsidR="002E4B76" w:rsidRDefault="002E4B76">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Online Homework (HW):</w:t>
      </w:r>
    </w:p>
    <w:p w14:paraId="760B88EA" w14:textId="77777777" w:rsidR="002E4B76" w:rsidRDefault="002E4B76">
      <w:pPr>
        <w:spacing w:line="240" w:lineRule="auto"/>
        <w:rPr>
          <w:rFonts w:ascii="Times New Roman" w:eastAsia="Times New Roman" w:hAnsi="Times New Roman" w:cs="Times New Roman"/>
        </w:rPr>
      </w:pPr>
      <w:r>
        <w:rPr>
          <w:rFonts w:ascii="Times New Roman" w:eastAsia="Times New Roman" w:hAnsi="Times New Roman" w:cs="Times New Roman"/>
        </w:rPr>
        <w:t xml:space="preserve">You have </w:t>
      </w:r>
      <w:r w:rsidR="00A25C55">
        <w:rPr>
          <w:rFonts w:ascii="Times New Roman" w:eastAsia="Times New Roman" w:hAnsi="Times New Roman" w:cs="Times New Roman"/>
        </w:rPr>
        <w:t xml:space="preserve">2 </w:t>
      </w:r>
      <w:r>
        <w:rPr>
          <w:rFonts w:ascii="Times New Roman" w:eastAsia="Times New Roman" w:hAnsi="Times New Roman" w:cs="Times New Roman"/>
        </w:rPr>
        <w:t>online homework assignment</w:t>
      </w:r>
      <w:r w:rsidR="00A25C55">
        <w:rPr>
          <w:rFonts w:ascii="Times New Roman" w:eastAsia="Times New Roman" w:hAnsi="Times New Roman" w:cs="Times New Roman"/>
        </w:rPr>
        <w:t>s</w:t>
      </w:r>
      <w:r>
        <w:rPr>
          <w:rFonts w:ascii="Times New Roman" w:eastAsia="Times New Roman" w:hAnsi="Times New Roman" w:cs="Times New Roman"/>
        </w:rPr>
        <w:t xml:space="preserve"> due every Wednesday by midnight (Pacific Time). </w:t>
      </w:r>
      <w:r w:rsidR="001015A4">
        <w:rPr>
          <w:rFonts w:ascii="Times New Roman" w:eastAsia="Times New Roman" w:hAnsi="Times New Roman" w:cs="Times New Roman"/>
        </w:rPr>
        <w:t xml:space="preserve">  Links to each assignment can found in Moodle.</w:t>
      </w:r>
    </w:p>
    <w:p w14:paraId="33907757" w14:textId="77777777" w:rsidR="00866C2D" w:rsidRDefault="00866C2D" w:rsidP="002F1DFA">
      <w:pPr>
        <w:spacing w:line="240" w:lineRule="auto"/>
        <w:rPr>
          <w:rFonts w:ascii="Times New Roman" w:eastAsia="Times New Roman" w:hAnsi="Times New Roman" w:cs="Times New Roman"/>
        </w:rPr>
      </w:pPr>
    </w:p>
    <w:p w14:paraId="483F01AC" w14:textId="77777777" w:rsidR="001A19A1" w:rsidRDefault="00832260" w:rsidP="00A7615D">
      <w:pPr>
        <w:tabs>
          <w:tab w:val="left" w:pos="3645"/>
        </w:tabs>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Online </w:t>
      </w:r>
      <w:r w:rsidR="002E4B76">
        <w:rPr>
          <w:rFonts w:ascii="Times New Roman" w:eastAsia="Times New Roman" w:hAnsi="Times New Roman" w:cs="Times New Roman"/>
          <w:b/>
          <w:bCs/>
          <w:sz w:val="28"/>
          <w:szCs w:val="28"/>
        </w:rPr>
        <w:t xml:space="preserve">Problems and </w:t>
      </w:r>
      <w:proofErr w:type="gramStart"/>
      <w:r w:rsidR="002E4B76">
        <w:rPr>
          <w:rFonts w:ascii="Times New Roman" w:eastAsia="Times New Roman" w:hAnsi="Times New Roman" w:cs="Times New Roman"/>
          <w:b/>
          <w:bCs/>
          <w:sz w:val="28"/>
          <w:szCs w:val="28"/>
        </w:rPr>
        <w:t>Applications  (</w:t>
      </w:r>
      <w:proofErr w:type="gramEnd"/>
      <w:r w:rsidR="002E4B76">
        <w:rPr>
          <w:rFonts w:ascii="Times New Roman" w:eastAsia="Times New Roman" w:hAnsi="Times New Roman" w:cs="Times New Roman"/>
          <w:b/>
          <w:bCs/>
          <w:sz w:val="28"/>
          <w:szCs w:val="28"/>
        </w:rPr>
        <w:t>P&amp;A)</w:t>
      </w:r>
      <w:r w:rsidR="00A7615D" w:rsidRPr="00A7615D">
        <w:rPr>
          <w:rFonts w:ascii="Times New Roman" w:eastAsia="Times New Roman" w:hAnsi="Times New Roman" w:cs="Times New Roman"/>
          <w:b/>
          <w:bCs/>
          <w:sz w:val="28"/>
          <w:szCs w:val="28"/>
        </w:rPr>
        <w:t>:</w:t>
      </w:r>
    </w:p>
    <w:p w14:paraId="342FFEC0" w14:textId="77777777" w:rsidR="001015A4" w:rsidRDefault="001015A4" w:rsidP="001015A4">
      <w:pPr>
        <w:spacing w:line="240" w:lineRule="auto"/>
        <w:rPr>
          <w:rFonts w:ascii="Times New Roman" w:eastAsia="Times New Roman" w:hAnsi="Times New Roman" w:cs="Times New Roman"/>
        </w:rPr>
      </w:pPr>
      <w:r>
        <w:rPr>
          <w:rFonts w:ascii="Times New Roman" w:eastAsia="Times New Roman" w:hAnsi="Times New Roman" w:cs="Times New Roman"/>
        </w:rPr>
        <w:t>You have 2 online problems and Applications assignments due every Sunday by midnight (Pacific Time).   Links to each assignment can found in Moodle.</w:t>
      </w:r>
    </w:p>
    <w:p w14:paraId="304CC85E" w14:textId="77777777" w:rsidR="00614A35" w:rsidRDefault="00614A35" w:rsidP="001015A4">
      <w:pPr>
        <w:spacing w:line="240" w:lineRule="auto"/>
        <w:rPr>
          <w:rFonts w:ascii="Times New Roman" w:eastAsia="Times New Roman" w:hAnsi="Times New Roman" w:cs="Times New Roman"/>
        </w:rPr>
      </w:pPr>
    </w:p>
    <w:p w14:paraId="0CAF95F8" w14:textId="77777777" w:rsidR="00614A35" w:rsidRDefault="000E0101" w:rsidP="00614A35">
      <w:pPr>
        <w:tabs>
          <w:tab w:val="left" w:pos="3645"/>
        </w:tabs>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Essay</w:t>
      </w:r>
      <w:r w:rsidR="00614A35">
        <w:rPr>
          <w:rFonts w:ascii="Times New Roman" w:eastAsia="Times New Roman" w:hAnsi="Times New Roman" w:cs="Times New Roman"/>
          <w:b/>
          <w:bCs/>
          <w:sz w:val="28"/>
          <w:szCs w:val="28"/>
        </w:rPr>
        <w:t>:</w:t>
      </w:r>
    </w:p>
    <w:p w14:paraId="4718FA13" w14:textId="77777777" w:rsidR="00614A35" w:rsidRDefault="00614A35" w:rsidP="00614A35">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rPr>
        <w:t xml:space="preserve">You have one </w:t>
      </w:r>
      <w:r w:rsidR="00B94D30">
        <w:rPr>
          <w:rFonts w:ascii="Times New Roman" w:eastAsia="Times New Roman" w:hAnsi="Times New Roman" w:cs="Times New Roman"/>
        </w:rPr>
        <w:t xml:space="preserve">essay </w:t>
      </w:r>
      <w:r w:rsidR="00555DA9">
        <w:rPr>
          <w:rFonts w:ascii="Times New Roman" w:eastAsia="Times New Roman" w:hAnsi="Times New Roman" w:cs="Times New Roman"/>
        </w:rPr>
        <w:t>due biweekly</w:t>
      </w:r>
      <w:r w:rsidR="00F42818">
        <w:rPr>
          <w:rFonts w:ascii="Times New Roman" w:eastAsia="Times New Roman" w:hAnsi="Times New Roman" w:cs="Times New Roman"/>
        </w:rPr>
        <w:t xml:space="preserve"> week</w:t>
      </w:r>
      <w:r w:rsidR="00B94D30">
        <w:rPr>
          <w:rFonts w:ascii="Times New Roman" w:eastAsia="Times New Roman" w:hAnsi="Times New Roman" w:cs="Times New Roman"/>
        </w:rPr>
        <w:t xml:space="preserve"> (4 total)</w:t>
      </w:r>
      <w:r w:rsidR="00F42818">
        <w:rPr>
          <w:rFonts w:ascii="Times New Roman" w:eastAsia="Times New Roman" w:hAnsi="Times New Roman" w:cs="Times New Roman"/>
        </w:rPr>
        <w:t xml:space="preserve">. </w:t>
      </w:r>
      <w:r w:rsidR="00B94D30">
        <w:rPr>
          <w:rFonts w:ascii="Times New Roman" w:eastAsia="Times New Roman" w:hAnsi="Times New Roman" w:cs="Times New Roman"/>
        </w:rPr>
        <w:t xml:space="preserve"> The purpose of this assignment will be to demonstrate your understanding of the economic concepts we learn in this class in lieu of class discussion during a typical lecture class. </w:t>
      </w:r>
      <w:r w:rsidR="00F42818">
        <w:rPr>
          <w:rFonts w:ascii="Times New Roman" w:eastAsia="Times New Roman" w:hAnsi="Times New Roman" w:cs="Times New Roman"/>
        </w:rPr>
        <w:t xml:space="preserve"> </w:t>
      </w:r>
      <w:r w:rsidR="00B94D30">
        <w:rPr>
          <w:rFonts w:ascii="Times New Roman" w:eastAsia="Times New Roman" w:hAnsi="Times New Roman" w:cs="Times New Roman"/>
        </w:rPr>
        <w:t>Directions to each essay question will be included in Moodle.  Essays are due biweekly by midnight on Sunday (Pacific Time)</w:t>
      </w:r>
    </w:p>
    <w:p w14:paraId="243E8079" w14:textId="77777777" w:rsidR="00614A35" w:rsidRPr="00614A35" w:rsidRDefault="00614A35" w:rsidP="00614A35">
      <w:pPr>
        <w:tabs>
          <w:tab w:val="left" w:pos="3645"/>
        </w:tabs>
        <w:spacing w:line="240" w:lineRule="auto"/>
        <w:rPr>
          <w:rFonts w:ascii="Times New Roman" w:eastAsia="Times New Roman" w:hAnsi="Times New Roman" w:cs="Times New Roman"/>
          <w:b/>
          <w:bCs/>
          <w:sz w:val="28"/>
          <w:szCs w:val="28"/>
        </w:rPr>
      </w:pPr>
    </w:p>
    <w:p w14:paraId="0CD36612" w14:textId="77777777" w:rsidR="00A8157E" w:rsidRPr="00FC5DBA" w:rsidRDefault="00A8157E" w:rsidP="00FC5DBA">
      <w:pPr>
        <w:spacing w:line="240" w:lineRule="auto"/>
        <w:rPr>
          <w:rFonts w:ascii="Times New Roman" w:eastAsia="Times New Roman" w:hAnsi="Times New Roman" w:cs="Times New Roman"/>
        </w:rPr>
      </w:pPr>
    </w:p>
    <w:p w14:paraId="24FF784A" w14:textId="77777777" w:rsidR="00765660" w:rsidRPr="00765660" w:rsidRDefault="00765660" w:rsidP="00765660">
      <w:pPr>
        <w:tabs>
          <w:tab w:val="left" w:pos="3645"/>
        </w:tabs>
        <w:spacing w:line="240" w:lineRule="auto"/>
        <w:rPr>
          <w:rFonts w:ascii="Times New Roman" w:eastAsia="Times New Roman" w:hAnsi="Times New Roman" w:cs="Times New Roman"/>
          <w:b/>
          <w:bCs/>
          <w:sz w:val="28"/>
          <w:szCs w:val="28"/>
        </w:rPr>
      </w:pPr>
      <w:r w:rsidRPr="00765660">
        <w:rPr>
          <w:rFonts w:ascii="Times New Roman" w:eastAsia="Times New Roman" w:hAnsi="Times New Roman" w:cs="Times New Roman"/>
          <w:b/>
          <w:bCs/>
          <w:sz w:val="28"/>
          <w:szCs w:val="28"/>
        </w:rPr>
        <w:t>Request for Special Needs or Accommodations</w:t>
      </w:r>
      <w:r>
        <w:rPr>
          <w:rFonts w:ascii="Times New Roman" w:eastAsia="Times New Roman" w:hAnsi="Times New Roman" w:cs="Times New Roman"/>
          <w:b/>
          <w:bCs/>
          <w:sz w:val="28"/>
          <w:szCs w:val="28"/>
        </w:rPr>
        <w:t>:</w:t>
      </w:r>
    </w:p>
    <w:p w14:paraId="77B667C0" w14:textId="77777777" w:rsidR="00C05EF6" w:rsidRDefault="00C05EF6" w:rsidP="00765660">
      <w:pPr>
        <w:spacing w:line="240" w:lineRule="auto"/>
        <w:rPr>
          <w:rFonts w:ascii="Times New Roman" w:hAnsi="Times New Roman" w:cs="Times New Roman"/>
          <w:color w:val="333333"/>
        </w:rPr>
      </w:pPr>
      <w:r w:rsidRPr="00C05EF6">
        <w:rPr>
          <w:rFonts w:ascii="Times New Roman" w:hAnsi="Times New Roman" w:cs="Times New Roman"/>
          <w:color w:val="333333"/>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history="1">
        <w:r w:rsidRPr="00C05EF6">
          <w:rPr>
            <w:rStyle w:val="Hyperlink"/>
            <w:rFonts w:ascii="Times New Roman" w:hAnsi="Times New Roman" w:cs="Times New Roman"/>
            <w:b/>
            <w:bCs/>
          </w:rPr>
          <w:t>CFAR Website</w:t>
        </w:r>
      </w:hyperlink>
      <w:r w:rsidRPr="00C05EF6">
        <w:rPr>
          <w:rFonts w:ascii="Times New Roman" w:hAnsi="Times New Roman" w:cs="Times New Roman"/>
          <w:color w:val="333333"/>
        </w:rPr>
        <w:t> for steps on how to apply for services or call </w:t>
      </w:r>
      <w:hyperlink r:id="rId10" w:history="1">
        <w:r w:rsidRPr="00C05EF6">
          <w:rPr>
            <w:rStyle w:val="Hyperlink"/>
            <w:rFonts w:ascii="Times New Roman" w:hAnsi="Times New Roman" w:cs="Times New Roman"/>
          </w:rPr>
          <w:t>(541) 917-4789</w:t>
        </w:r>
      </w:hyperlink>
      <w:r w:rsidRPr="00C05EF6">
        <w:rPr>
          <w:rFonts w:ascii="Times New Roman" w:hAnsi="Times New Roman" w:cs="Times New Roman"/>
          <w:color w:val="333333"/>
        </w:rPr>
        <w:t>. </w:t>
      </w:r>
    </w:p>
    <w:p w14:paraId="2BB72BC9" w14:textId="77777777" w:rsidR="00C05EF6" w:rsidRPr="00C05EF6" w:rsidRDefault="00C05EF6" w:rsidP="00765660">
      <w:pPr>
        <w:spacing w:line="240" w:lineRule="auto"/>
        <w:rPr>
          <w:rFonts w:ascii="Times New Roman" w:hAnsi="Times New Roman" w:cs="Times New Roman"/>
          <w:color w:val="333333"/>
        </w:rPr>
      </w:pPr>
    </w:p>
    <w:p w14:paraId="2D177B63" w14:textId="77777777" w:rsidR="00765660" w:rsidRPr="00765660" w:rsidRDefault="00765660" w:rsidP="00765660">
      <w:pPr>
        <w:tabs>
          <w:tab w:val="left" w:pos="3645"/>
        </w:tabs>
        <w:spacing w:line="240" w:lineRule="auto"/>
        <w:rPr>
          <w:rFonts w:ascii="Times New Roman" w:eastAsia="Times New Roman" w:hAnsi="Times New Roman" w:cs="Times New Roman"/>
          <w:b/>
          <w:sz w:val="28"/>
          <w:szCs w:val="28"/>
        </w:rPr>
      </w:pPr>
      <w:r w:rsidRPr="00765660">
        <w:rPr>
          <w:rFonts w:ascii="Times New Roman" w:eastAsia="Times New Roman" w:hAnsi="Times New Roman" w:cs="Times New Roman"/>
          <w:b/>
          <w:sz w:val="28"/>
          <w:szCs w:val="28"/>
        </w:rPr>
        <w:t>LBCC Comprehensive Statement of Nondiscrimination</w:t>
      </w:r>
    </w:p>
    <w:p w14:paraId="78E555BC" w14:textId="77777777" w:rsidR="00765660" w:rsidRPr="00765660" w:rsidRDefault="00765660" w:rsidP="00765660">
      <w:pPr>
        <w:tabs>
          <w:tab w:val="left" w:pos="3645"/>
        </w:tabs>
        <w:spacing w:line="240" w:lineRule="auto"/>
        <w:rPr>
          <w:rFonts w:ascii="Times New Roman" w:hAnsi="Times New Roman" w:cs="Times New Roman"/>
          <w:b/>
          <w:bCs/>
          <w:color w:val="333333"/>
          <w:sz w:val="28"/>
          <w:szCs w:val="28"/>
        </w:rPr>
      </w:pPr>
      <w:r w:rsidRPr="00765660">
        <w:rPr>
          <w:rFonts w:ascii="Times New Roman" w:eastAsia="Times New Roman" w:hAnsi="Times New Roman" w:cs="Times New Roman"/>
          <w:b/>
          <w:bCs/>
        </w:rPr>
        <w:t>LBC</w:t>
      </w:r>
      <w:r w:rsidRPr="00765660">
        <w:rPr>
          <w:rFonts w:ascii="Times New Roman" w:hAnsi="Times New Roman" w:cs="Times New Roman"/>
          <w:color w:val="333333"/>
        </w:rPr>
        <w:t>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1" w:history="1">
        <w:r w:rsidRPr="00765660">
          <w:rPr>
            <w:rStyle w:val="Hyperlink"/>
            <w:rFonts w:ascii="Times New Roman" w:hAnsi="Times New Roman" w:cs="Times New Roman"/>
            <w:b/>
            <w:bCs/>
            <w:color w:val="0B4DA2"/>
          </w:rPr>
          <w:t>Board Policies and Administrative Rules</w:t>
        </w:r>
      </w:hyperlink>
      <w:r w:rsidRPr="00765660">
        <w:rPr>
          <w:rFonts w:ascii="Times New Roman" w:hAnsi="Times New Roman" w:cs="Times New Roman"/>
          <w:color w:val="333333"/>
        </w:rPr>
        <w:t xml:space="preserve">. Title II, IX, &amp; Section 504: Scott </w:t>
      </w:r>
      <w:proofErr w:type="spellStart"/>
      <w:r w:rsidRPr="00765660">
        <w:rPr>
          <w:rFonts w:ascii="Times New Roman" w:hAnsi="Times New Roman" w:cs="Times New Roman"/>
          <w:color w:val="333333"/>
        </w:rPr>
        <w:t>Rolen</w:t>
      </w:r>
      <w:proofErr w:type="spellEnd"/>
      <w:r w:rsidRPr="00765660">
        <w:rPr>
          <w:rFonts w:ascii="Times New Roman" w:hAnsi="Times New Roman" w:cs="Times New Roman"/>
          <w:color w:val="333333"/>
        </w:rPr>
        <w:t>, CC-108, </w:t>
      </w:r>
      <w:hyperlink r:id="rId12" w:history="1">
        <w:r w:rsidRPr="00765660">
          <w:rPr>
            <w:rStyle w:val="Hyperlink"/>
            <w:rFonts w:ascii="Times New Roman" w:hAnsi="Times New Roman" w:cs="Times New Roman"/>
            <w:b/>
            <w:bCs/>
            <w:color w:val="0B4DA2"/>
          </w:rPr>
          <w:t>(541) 917-4425</w:t>
        </w:r>
      </w:hyperlink>
      <w:r w:rsidRPr="00765660">
        <w:rPr>
          <w:rFonts w:ascii="Times New Roman" w:hAnsi="Times New Roman" w:cs="Times New Roman"/>
          <w:color w:val="333333"/>
        </w:rPr>
        <w:t>; Lynne Cox, T-107B, </w:t>
      </w:r>
      <w:hyperlink r:id="rId13" w:history="1">
        <w:r w:rsidRPr="00765660">
          <w:rPr>
            <w:rStyle w:val="Hyperlink"/>
            <w:rFonts w:ascii="Times New Roman" w:hAnsi="Times New Roman" w:cs="Times New Roman"/>
            <w:b/>
            <w:bCs/>
            <w:color w:val="0B4DA2"/>
          </w:rPr>
          <w:t>(541) 917-4806</w:t>
        </w:r>
      </w:hyperlink>
      <w:r w:rsidRPr="00765660">
        <w:rPr>
          <w:rFonts w:ascii="Times New Roman" w:hAnsi="Times New Roman" w:cs="Times New Roman"/>
          <w:color w:val="333333"/>
        </w:rPr>
        <w:t>, LBCC, Albany, Oregon. To report: </w:t>
      </w:r>
      <w:hyperlink r:id="rId14" w:history="1">
        <w:r w:rsidRPr="00765660">
          <w:rPr>
            <w:rStyle w:val="Hyperlink"/>
            <w:rFonts w:ascii="Times New Roman" w:hAnsi="Times New Roman" w:cs="Times New Roman"/>
            <w:b/>
            <w:bCs/>
            <w:color w:val="0B4DA2"/>
          </w:rPr>
          <w:t>linnbenton-advocate.symplicity.com/</w:t>
        </w:r>
        <w:proofErr w:type="spellStart"/>
        <w:r w:rsidRPr="00765660">
          <w:rPr>
            <w:rStyle w:val="Hyperlink"/>
            <w:rFonts w:ascii="Times New Roman" w:hAnsi="Times New Roman" w:cs="Times New Roman"/>
            <w:b/>
            <w:bCs/>
            <w:color w:val="0B4DA2"/>
          </w:rPr>
          <w:t>public_report</w:t>
        </w:r>
        <w:proofErr w:type="spellEnd"/>
      </w:hyperlink>
    </w:p>
    <w:p w14:paraId="11170629" w14:textId="77777777" w:rsidR="00F25E80" w:rsidRPr="00765660" w:rsidRDefault="00765660" w:rsidP="00765660">
      <w:pPr>
        <w:pStyle w:val="NormalWeb"/>
        <w:spacing w:before="0" w:beforeAutospacing="0" w:after="300" w:afterAutospacing="0"/>
        <w:rPr>
          <w:rFonts w:ascii="Helvetica" w:hAnsi="Helvetica" w:cs="Helvetica"/>
          <w:color w:val="333333"/>
        </w:rPr>
      </w:pPr>
      <w:r w:rsidRPr="00765660">
        <w:rPr>
          <w:rStyle w:val="Strong"/>
          <w:color w:val="333333"/>
          <w:sz w:val="28"/>
          <w:szCs w:val="28"/>
        </w:rPr>
        <w:t>Discrimination/Harassment Complaints</w:t>
      </w:r>
      <w:r w:rsidRPr="00765660">
        <w:rPr>
          <w:rFonts w:ascii="Helvetica" w:hAnsi="Helvetica" w:cs="Helvetica"/>
          <w:color w:val="333333"/>
        </w:rPr>
        <w:br/>
      </w:r>
      <w:r w:rsidRPr="00765660">
        <w:rPr>
          <w:color w:val="333333"/>
          <w:sz w:val="22"/>
          <w:szCs w:val="22"/>
        </w:rPr>
        <w:t>If you feel you have been discriminated against in any interaction at Linn-Benton Community College, or have been harassed by another person while at LBCC, or wish to report any concern or complaint, please use this form: </w:t>
      </w:r>
      <w:hyperlink r:id="rId15" w:history="1">
        <w:r w:rsidRPr="00765660">
          <w:rPr>
            <w:rStyle w:val="Hyperlink"/>
            <w:rFonts w:eastAsia="Arial"/>
            <w:b/>
            <w:bCs/>
            <w:color w:val="0B4DA2"/>
            <w:sz w:val="22"/>
            <w:szCs w:val="22"/>
          </w:rPr>
          <w:t>Report Concerns / Complaints Form</w:t>
        </w:r>
      </w:hyperlink>
      <w:r>
        <w:rPr>
          <w:rFonts w:ascii="Helvetica" w:hAnsi="Helvetica" w:cs="Helvetica"/>
          <w:color w:val="333333"/>
        </w:rPr>
        <w:t> </w:t>
      </w:r>
    </w:p>
    <w:p w14:paraId="3B5405EC" w14:textId="77777777" w:rsidR="00B94D30" w:rsidRDefault="00B94D30">
      <w:pPr>
        <w:spacing w:line="240" w:lineRule="auto"/>
        <w:rPr>
          <w:rFonts w:ascii="Times New Roman" w:eastAsia="Times New Roman" w:hAnsi="Times New Roman" w:cs="Times New Roman"/>
          <w:b/>
          <w:bCs/>
          <w:sz w:val="28"/>
          <w:szCs w:val="28"/>
        </w:rPr>
      </w:pPr>
    </w:p>
    <w:p w14:paraId="2173FCF6" w14:textId="77777777" w:rsidR="00B94D30" w:rsidRDefault="00B94D30">
      <w:pPr>
        <w:spacing w:line="240" w:lineRule="auto"/>
        <w:rPr>
          <w:rFonts w:ascii="Times New Roman" w:eastAsia="Times New Roman" w:hAnsi="Times New Roman" w:cs="Times New Roman"/>
          <w:b/>
          <w:bCs/>
          <w:sz w:val="28"/>
          <w:szCs w:val="28"/>
        </w:rPr>
      </w:pPr>
    </w:p>
    <w:p w14:paraId="79BC351E" w14:textId="77777777" w:rsidR="00F25E80" w:rsidRDefault="00F25E80">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Syllabus</w:t>
      </w:r>
    </w:p>
    <w:p w14:paraId="444EB23D" w14:textId="77777777" w:rsidR="00F25E80" w:rsidRDefault="00F25E80">
      <w:pPr>
        <w:spacing w:line="240" w:lineRule="auto"/>
        <w:rPr>
          <w:rFonts w:ascii="Times New Roman" w:eastAsia="Times New Roman" w:hAnsi="Times New Roman" w:cs="Times New Roman"/>
        </w:rPr>
      </w:pPr>
      <w:r>
        <w:rPr>
          <w:rFonts w:ascii="Times New Roman" w:eastAsia="Times New Roman" w:hAnsi="Times New Roman" w:cs="Times New Roman"/>
          <w:b/>
          <w:bCs/>
          <w:color w:val="990000"/>
          <w:u w:val="single"/>
        </w:rPr>
        <w:t xml:space="preserve">This syllabus and outline are a guide, not a contract. They will change </w:t>
      </w:r>
      <w:r w:rsidR="000E5B4F">
        <w:rPr>
          <w:rFonts w:ascii="Times New Roman" w:eastAsia="Times New Roman" w:hAnsi="Times New Roman" w:cs="Times New Roman"/>
        </w:rPr>
        <w:t>during the term as I</w:t>
      </w:r>
      <w:r>
        <w:rPr>
          <w:rFonts w:ascii="Times New Roman" w:eastAsia="Times New Roman" w:hAnsi="Times New Roman" w:cs="Times New Roman"/>
        </w:rPr>
        <w:t xml:space="preserve"> attempt to provide the most compelling and useful learning experience possible. If things do not </w:t>
      </w:r>
      <w:r w:rsidR="000E5B4F">
        <w:rPr>
          <w:rFonts w:ascii="Times New Roman" w:eastAsia="Times New Roman" w:hAnsi="Times New Roman" w:cs="Times New Roman"/>
        </w:rPr>
        <w:t xml:space="preserve">make sense, please </w:t>
      </w:r>
      <w:r w:rsidR="001015A4">
        <w:rPr>
          <w:rFonts w:ascii="Times New Roman" w:eastAsia="Times New Roman" w:hAnsi="Times New Roman" w:cs="Times New Roman"/>
        </w:rPr>
        <w:t>email</w:t>
      </w:r>
      <w:r w:rsidR="000E5B4F">
        <w:rPr>
          <w:rFonts w:ascii="Times New Roman" w:eastAsia="Times New Roman" w:hAnsi="Times New Roman" w:cs="Times New Roman"/>
        </w:rPr>
        <w:t xml:space="preserve"> me. </w:t>
      </w:r>
    </w:p>
    <w:p w14:paraId="1A18AF32" w14:textId="77777777" w:rsidR="003E709C" w:rsidRPr="00765660" w:rsidRDefault="00F25E80" w:rsidP="00D732C3">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4005CD42" w14:textId="77777777" w:rsidR="001D6479" w:rsidRDefault="001D6479" w:rsidP="00D732C3">
      <w:pPr>
        <w:spacing w:line="240" w:lineRule="auto"/>
        <w:rPr>
          <w:rFonts w:ascii="Times New Roman" w:eastAsia="Times New Roman" w:hAnsi="Times New Roman" w:cs="Times New Roman"/>
          <w:b/>
          <w:bCs/>
          <w:color w:val="0000FF"/>
          <w:sz w:val="36"/>
          <w:szCs w:val="36"/>
        </w:rPr>
      </w:pPr>
    </w:p>
    <w:p w14:paraId="39A02A61" w14:textId="77777777" w:rsidR="0079268F" w:rsidRDefault="00F03ABE" w:rsidP="00D732C3">
      <w:pPr>
        <w:spacing w:line="240" w:lineRule="auto"/>
        <w:rPr>
          <w:rFonts w:ascii="Times New Roman" w:eastAsia="Times New Roman" w:hAnsi="Times New Roman" w:cs="Times New Roman"/>
          <w:b/>
          <w:bCs/>
          <w:color w:val="0000FF"/>
          <w:sz w:val="36"/>
          <w:szCs w:val="36"/>
        </w:rPr>
      </w:pPr>
      <w:r>
        <w:rPr>
          <w:rFonts w:ascii="Times New Roman" w:eastAsia="Times New Roman" w:hAnsi="Times New Roman" w:cs="Times New Roman"/>
          <w:b/>
          <w:bCs/>
          <w:color w:val="0000FF"/>
          <w:sz w:val="36"/>
          <w:szCs w:val="36"/>
        </w:rPr>
        <w:t xml:space="preserve">Outline by Date </w:t>
      </w:r>
      <w:r w:rsidR="0079268F">
        <w:rPr>
          <w:rFonts w:ascii="Times New Roman" w:eastAsia="Times New Roman" w:hAnsi="Times New Roman" w:cs="Times New Roman"/>
          <w:b/>
          <w:bCs/>
          <w:color w:val="0000FF"/>
          <w:sz w:val="36"/>
          <w:szCs w:val="36"/>
        </w:rPr>
        <w:t>–</w:t>
      </w:r>
      <w:r>
        <w:rPr>
          <w:rFonts w:ascii="Times New Roman" w:eastAsia="Times New Roman" w:hAnsi="Times New Roman" w:cs="Times New Roman"/>
          <w:b/>
          <w:bCs/>
          <w:color w:val="0000FF"/>
          <w:sz w:val="36"/>
          <w:szCs w:val="36"/>
        </w:rPr>
        <w:t xml:space="preserve"> Tentative</w:t>
      </w:r>
    </w:p>
    <w:p w14:paraId="50869711" w14:textId="77777777" w:rsidR="001D6479" w:rsidRDefault="001D6479" w:rsidP="00D732C3">
      <w:pPr>
        <w:spacing w:line="240" w:lineRule="auto"/>
        <w:rPr>
          <w:rFonts w:ascii="Times New Roman" w:eastAsia="Times New Roman" w:hAnsi="Times New Roman" w:cs="Times New Roman"/>
          <w:b/>
          <w:bCs/>
          <w:color w:val="0000FF"/>
          <w:sz w:val="36"/>
          <w:szCs w:val="36"/>
        </w:rPr>
      </w:pPr>
    </w:p>
    <w:tbl>
      <w:tblPr>
        <w:tblStyle w:val="TableGrid"/>
        <w:tblW w:w="0" w:type="auto"/>
        <w:tblLook w:val="04A0" w:firstRow="1" w:lastRow="0" w:firstColumn="1" w:lastColumn="0" w:noHBand="0" w:noVBand="1"/>
      </w:tblPr>
      <w:tblGrid>
        <w:gridCol w:w="2697"/>
        <w:gridCol w:w="2697"/>
        <w:gridCol w:w="2698"/>
        <w:gridCol w:w="2698"/>
      </w:tblGrid>
      <w:tr w:rsidR="001D6479" w14:paraId="302578E3" w14:textId="77777777" w:rsidTr="001D6479">
        <w:tc>
          <w:tcPr>
            <w:tcW w:w="2697" w:type="dxa"/>
          </w:tcPr>
          <w:p w14:paraId="565E3A1F" w14:textId="77777777" w:rsidR="001D6479" w:rsidRPr="0073524A" w:rsidRDefault="001D6479" w:rsidP="001D6479">
            <w:pPr>
              <w:spacing w:line="240" w:lineRule="auto"/>
              <w:rPr>
                <w:rFonts w:ascii="Times New Roman" w:eastAsia="Times New Roman" w:hAnsi="Times New Roman" w:cs="Times New Roman"/>
                <w:b/>
              </w:rPr>
            </w:pPr>
            <w:r w:rsidRPr="0073524A">
              <w:rPr>
                <w:rFonts w:ascii="Times New Roman" w:eastAsia="Times New Roman" w:hAnsi="Times New Roman" w:cs="Times New Roman"/>
                <w:b/>
              </w:rPr>
              <w:t xml:space="preserve">Dates </w:t>
            </w:r>
          </w:p>
        </w:tc>
        <w:tc>
          <w:tcPr>
            <w:tcW w:w="2697" w:type="dxa"/>
          </w:tcPr>
          <w:p w14:paraId="77E89405" w14:textId="77777777" w:rsidR="001D6479" w:rsidRPr="0073524A" w:rsidRDefault="001D6479" w:rsidP="001D6479">
            <w:pPr>
              <w:spacing w:line="240" w:lineRule="auto"/>
              <w:rPr>
                <w:rFonts w:ascii="Times New Roman" w:eastAsia="Times New Roman" w:hAnsi="Times New Roman" w:cs="Times New Roman"/>
                <w:b/>
              </w:rPr>
            </w:pPr>
            <w:r w:rsidRPr="0073524A">
              <w:rPr>
                <w:rFonts w:ascii="Times New Roman" w:eastAsia="Times New Roman" w:hAnsi="Times New Roman" w:cs="Times New Roman"/>
                <w:b/>
              </w:rPr>
              <w:t>Lecture Topics</w:t>
            </w:r>
          </w:p>
        </w:tc>
        <w:tc>
          <w:tcPr>
            <w:tcW w:w="2698" w:type="dxa"/>
          </w:tcPr>
          <w:p w14:paraId="30837F13" w14:textId="77777777" w:rsidR="001D6479" w:rsidRPr="0073524A" w:rsidRDefault="0073524A" w:rsidP="001D6479">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Assigned </w:t>
            </w:r>
            <w:r w:rsidR="001D6479" w:rsidRPr="0073524A">
              <w:rPr>
                <w:rFonts w:ascii="Times New Roman" w:eastAsia="Times New Roman" w:hAnsi="Times New Roman" w:cs="Times New Roman"/>
                <w:b/>
              </w:rPr>
              <w:t>Reading</w:t>
            </w:r>
            <w:r w:rsidR="001015A4" w:rsidRPr="0073524A">
              <w:rPr>
                <w:rFonts w:ascii="Times New Roman" w:eastAsia="Times New Roman" w:hAnsi="Times New Roman" w:cs="Times New Roman"/>
                <w:b/>
              </w:rPr>
              <w:t xml:space="preserve"> and Videos</w:t>
            </w:r>
          </w:p>
        </w:tc>
        <w:tc>
          <w:tcPr>
            <w:tcW w:w="2698" w:type="dxa"/>
          </w:tcPr>
          <w:p w14:paraId="3FAECE19" w14:textId="77777777" w:rsidR="001D6479" w:rsidRPr="0073524A" w:rsidRDefault="001D6479" w:rsidP="001D6479">
            <w:pPr>
              <w:spacing w:line="240" w:lineRule="auto"/>
              <w:rPr>
                <w:rFonts w:ascii="Times New Roman" w:eastAsia="Times New Roman" w:hAnsi="Times New Roman" w:cs="Times New Roman"/>
                <w:b/>
              </w:rPr>
            </w:pPr>
            <w:r w:rsidRPr="0073524A">
              <w:rPr>
                <w:rFonts w:ascii="Times New Roman" w:eastAsia="Times New Roman" w:hAnsi="Times New Roman" w:cs="Times New Roman"/>
                <w:b/>
              </w:rPr>
              <w:t>Online Work</w:t>
            </w:r>
            <w:r w:rsidR="008C7BE1" w:rsidRPr="0073524A">
              <w:rPr>
                <w:rFonts w:ascii="Times New Roman" w:eastAsia="Times New Roman" w:hAnsi="Times New Roman" w:cs="Times New Roman"/>
                <w:b/>
              </w:rPr>
              <w:t xml:space="preserve"> (Due Date)</w:t>
            </w:r>
          </w:p>
        </w:tc>
      </w:tr>
      <w:tr w:rsidR="001D6479" w14:paraId="31F40274" w14:textId="77777777" w:rsidTr="001D6479">
        <w:tc>
          <w:tcPr>
            <w:tcW w:w="2697" w:type="dxa"/>
          </w:tcPr>
          <w:p w14:paraId="289B7435" w14:textId="77777777" w:rsidR="003F49F0" w:rsidRDefault="003F49F0" w:rsidP="003F49F0">
            <w:pPr>
              <w:spacing w:line="240" w:lineRule="auto"/>
              <w:rPr>
                <w:rFonts w:ascii="Times New Roman" w:eastAsia="Times New Roman" w:hAnsi="Times New Roman" w:cs="Times New Roman"/>
              </w:rPr>
            </w:pPr>
            <w:r>
              <w:rPr>
                <w:rFonts w:ascii="Times New Roman" w:eastAsia="Times New Roman" w:hAnsi="Times New Roman" w:cs="Times New Roman"/>
              </w:rPr>
              <w:t>Week 1</w:t>
            </w:r>
          </w:p>
          <w:p w14:paraId="6EC5E3A0" w14:textId="77777777" w:rsidR="003F49F0" w:rsidRDefault="003F49F0" w:rsidP="003F49F0">
            <w:pPr>
              <w:spacing w:line="240" w:lineRule="auto"/>
              <w:rPr>
                <w:rFonts w:ascii="Times New Roman" w:eastAsia="Times New Roman" w:hAnsi="Times New Roman" w:cs="Times New Roman"/>
              </w:rPr>
            </w:pPr>
          </w:p>
          <w:p w14:paraId="38BA712E" w14:textId="77777777" w:rsidR="001D6479" w:rsidRDefault="003F49F0" w:rsidP="003F49F0">
            <w:pPr>
              <w:spacing w:line="240" w:lineRule="auto"/>
              <w:rPr>
                <w:rFonts w:ascii="Times New Roman" w:eastAsia="Times New Roman" w:hAnsi="Times New Roman" w:cs="Times New Roman"/>
              </w:rPr>
            </w:pPr>
            <w:r>
              <w:rPr>
                <w:rFonts w:ascii="Times New Roman" w:eastAsia="Times New Roman" w:hAnsi="Times New Roman" w:cs="Times New Roman"/>
              </w:rPr>
              <w:t>4/6 – 4/12</w:t>
            </w:r>
          </w:p>
        </w:tc>
        <w:tc>
          <w:tcPr>
            <w:tcW w:w="2697" w:type="dxa"/>
          </w:tcPr>
          <w:p w14:paraId="6394B585" w14:textId="77777777" w:rsidR="001D6479" w:rsidRDefault="003F49F0" w:rsidP="001D6479">
            <w:pPr>
              <w:spacing w:line="240" w:lineRule="auto"/>
              <w:rPr>
                <w:rFonts w:ascii="Times New Roman" w:eastAsia="Times New Roman" w:hAnsi="Times New Roman" w:cs="Times New Roman"/>
              </w:rPr>
            </w:pPr>
            <w:r>
              <w:rPr>
                <w:rFonts w:ascii="Times New Roman" w:eastAsia="Times New Roman" w:hAnsi="Times New Roman" w:cs="Times New Roman"/>
              </w:rPr>
              <w:t>Ten Principles of Economics</w:t>
            </w:r>
          </w:p>
          <w:p w14:paraId="5B0497EA" w14:textId="77777777" w:rsidR="00FF3CC6" w:rsidRDefault="00FF3CC6" w:rsidP="001D6479">
            <w:pPr>
              <w:spacing w:line="240" w:lineRule="auto"/>
              <w:rPr>
                <w:rFonts w:ascii="Times New Roman" w:eastAsia="Times New Roman" w:hAnsi="Times New Roman" w:cs="Times New Roman"/>
              </w:rPr>
            </w:pPr>
          </w:p>
          <w:p w14:paraId="5A44DBBA" w14:textId="77777777" w:rsidR="0073524A" w:rsidRDefault="0073524A" w:rsidP="0073524A">
            <w:pPr>
              <w:spacing w:line="240" w:lineRule="auto"/>
              <w:rPr>
                <w:rFonts w:ascii="Times New Roman" w:eastAsia="Times New Roman" w:hAnsi="Times New Roman" w:cs="Times New Roman"/>
              </w:rPr>
            </w:pPr>
            <w:r>
              <w:rPr>
                <w:rFonts w:ascii="Times New Roman" w:eastAsia="Times New Roman" w:hAnsi="Times New Roman" w:cs="Times New Roman"/>
              </w:rPr>
              <w:t>Thinking Like an Economist</w:t>
            </w:r>
          </w:p>
          <w:p w14:paraId="1EAE41BE" w14:textId="77777777" w:rsidR="00FF3CC6" w:rsidRDefault="00FF3CC6" w:rsidP="001D6479">
            <w:pPr>
              <w:spacing w:line="240" w:lineRule="auto"/>
              <w:rPr>
                <w:rFonts w:ascii="Times New Roman" w:eastAsia="Times New Roman" w:hAnsi="Times New Roman" w:cs="Times New Roman"/>
              </w:rPr>
            </w:pPr>
          </w:p>
        </w:tc>
        <w:tc>
          <w:tcPr>
            <w:tcW w:w="2698" w:type="dxa"/>
          </w:tcPr>
          <w:p w14:paraId="1E1CE154" w14:textId="77777777" w:rsidR="001D6479" w:rsidRDefault="001015A4" w:rsidP="001D6479">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Read</w:t>
            </w:r>
            <w:r>
              <w:rPr>
                <w:rFonts w:ascii="Times New Roman" w:eastAsia="Times New Roman" w:hAnsi="Times New Roman" w:cs="Times New Roman"/>
              </w:rPr>
              <w:t xml:space="preserve"> </w:t>
            </w:r>
            <w:r w:rsidR="0073524A">
              <w:rPr>
                <w:rFonts w:ascii="Times New Roman" w:eastAsia="Times New Roman" w:hAnsi="Times New Roman" w:cs="Times New Roman"/>
              </w:rPr>
              <w:t>c</w:t>
            </w:r>
            <w:r w:rsidR="003F49F0">
              <w:rPr>
                <w:rFonts w:ascii="Times New Roman" w:eastAsia="Times New Roman" w:hAnsi="Times New Roman" w:cs="Times New Roman"/>
              </w:rPr>
              <w:t>hapter</w:t>
            </w:r>
            <w:r w:rsidR="0073524A">
              <w:rPr>
                <w:rFonts w:ascii="Times New Roman" w:eastAsia="Times New Roman" w:hAnsi="Times New Roman" w:cs="Times New Roman"/>
              </w:rPr>
              <w:t>s</w:t>
            </w:r>
            <w:r w:rsidR="003F49F0">
              <w:rPr>
                <w:rFonts w:ascii="Times New Roman" w:eastAsia="Times New Roman" w:hAnsi="Times New Roman" w:cs="Times New Roman"/>
              </w:rPr>
              <w:t xml:space="preserve"> 1</w:t>
            </w:r>
            <w:r w:rsidR="00FF3CC6">
              <w:rPr>
                <w:rFonts w:ascii="Times New Roman" w:eastAsia="Times New Roman" w:hAnsi="Times New Roman" w:cs="Times New Roman"/>
              </w:rPr>
              <w:t xml:space="preserve"> &amp; 2</w:t>
            </w:r>
            <w:r>
              <w:rPr>
                <w:rFonts w:ascii="Times New Roman" w:eastAsia="Times New Roman" w:hAnsi="Times New Roman" w:cs="Times New Roman"/>
              </w:rPr>
              <w:t xml:space="preserve"> in textbook</w:t>
            </w:r>
          </w:p>
          <w:p w14:paraId="54FD1C0C" w14:textId="77777777" w:rsidR="001015A4" w:rsidRDefault="001015A4" w:rsidP="001D6479">
            <w:pPr>
              <w:spacing w:line="240" w:lineRule="auto"/>
              <w:rPr>
                <w:rFonts w:ascii="Times New Roman" w:eastAsia="Times New Roman" w:hAnsi="Times New Roman" w:cs="Times New Roman"/>
              </w:rPr>
            </w:pPr>
          </w:p>
          <w:p w14:paraId="0D29CB9C" w14:textId="77777777" w:rsidR="001015A4" w:rsidRDefault="001015A4" w:rsidP="001D6479">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 xml:space="preserve">Please </w:t>
            </w:r>
            <w:proofErr w:type="gramStart"/>
            <w:r w:rsidRPr="001015A4">
              <w:rPr>
                <w:rFonts w:ascii="Times New Roman" w:eastAsia="Times New Roman" w:hAnsi="Times New Roman" w:cs="Times New Roman"/>
                <w:b/>
                <w:u w:val="single"/>
              </w:rPr>
              <w:t>Watch</w:t>
            </w:r>
            <w:r w:rsidRPr="001015A4">
              <w:rPr>
                <w:rFonts w:ascii="Times New Roman" w:eastAsia="Times New Roman" w:hAnsi="Times New Roman" w:cs="Times New Roman"/>
              </w:rPr>
              <w:t xml:space="preserve">  Lecture</w:t>
            </w:r>
            <w:proofErr w:type="gramEnd"/>
            <w:r>
              <w:rPr>
                <w:rFonts w:ascii="Times New Roman" w:eastAsia="Times New Roman" w:hAnsi="Times New Roman" w:cs="Times New Roman"/>
              </w:rPr>
              <w:t xml:space="preserve"> Videos for </w:t>
            </w:r>
            <w:r w:rsidR="0073524A">
              <w:rPr>
                <w:rFonts w:ascii="Times New Roman" w:eastAsia="Times New Roman" w:hAnsi="Times New Roman" w:cs="Times New Roman"/>
              </w:rPr>
              <w:t>c</w:t>
            </w:r>
            <w:r>
              <w:rPr>
                <w:rFonts w:ascii="Times New Roman" w:eastAsia="Times New Roman" w:hAnsi="Times New Roman" w:cs="Times New Roman"/>
              </w:rPr>
              <w:t>hapter 1 &amp; 2</w:t>
            </w:r>
          </w:p>
          <w:p w14:paraId="1774CB95" w14:textId="77777777" w:rsidR="001015A4" w:rsidRDefault="001015A4" w:rsidP="001D6479">
            <w:pPr>
              <w:spacing w:line="240" w:lineRule="auto"/>
              <w:rPr>
                <w:rFonts w:ascii="Times New Roman" w:eastAsia="Times New Roman" w:hAnsi="Times New Roman" w:cs="Times New Roman"/>
              </w:rPr>
            </w:pPr>
          </w:p>
        </w:tc>
        <w:tc>
          <w:tcPr>
            <w:tcW w:w="2698" w:type="dxa"/>
          </w:tcPr>
          <w:p w14:paraId="76B2D789" w14:textId="77777777" w:rsidR="001D6479" w:rsidRDefault="006105CA" w:rsidP="001D6479">
            <w:pPr>
              <w:spacing w:line="240" w:lineRule="auto"/>
              <w:rPr>
                <w:rFonts w:ascii="Times New Roman" w:eastAsia="Times New Roman" w:hAnsi="Times New Roman" w:cs="Times New Roman"/>
              </w:rPr>
            </w:pPr>
            <w:r>
              <w:rPr>
                <w:rFonts w:ascii="Times New Roman" w:eastAsia="Times New Roman" w:hAnsi="Times New Roman" w:cs="Times New Roman"/>
              </w:rPr>
              <w:t xml:space="preserve">Ch 1 &amp; 2 </w:t>
            </w:r>
            <w:proofErr w:type="gramStart"/>
            <w:r>
              <w:rPr>
                <w:rFonts w:ascii="Times New Roman" w:eastAsia="Times New Roman" w:hAnsi="Times New Roman" w:cs="Times New Roman"/>
              </w:rPr>
              <w:t xml:space="preserve">HW </w:t>
            </w:r>
            <w:r w:rsidR="008C7BE1">
              <w:rPr>
                <w:rFonts w:ascii="Times New Roman" w:eastAsia="Times New Roman" w:hAnsi="Times New Roman" w:cs="Times New Roman"/>
              </w:rPr>
              <w:t xml:space="preserve"> (</w:t>
            </w:r>
            <w:proofErr w:type="gramEnd"/>
            <w:r w:rsidR="008C7BE1">
              <w:rPr>
                <w:rFonts w:ascii="Times New Roman" w:eastAsia="Times New Roman" w:hAnsi="Times New Roman" w:cs="Times New Roman"/>
              </w:rPr>
              <w:t>4/8)</w:t>
            </w:r>
          </w:p>
          <w:p w14:paraId="46039CC1" w14:textId="77777777" w:rsidR="008C7BE1" w:rsidRDefault="008C7BE1" w:rsidP="001D6479">
            <w:pPr>
              <w:spacing w:line="240" w:lineRule="auto"/>
              <w:rPr>
                <w:rFonts w:ascii="Times New Roman" w:eastAsia="Times New Roman" w:hAnsi="Times New Roman" w:cs="Times New Roman"/>
              </w:rPr>
            </w:pPr>
          </w:p>
          <w:p w14:paraId="13A166DE" w14:textId="77777777" w:rsidR="008C7BE1" w:rsidRDefault="008C7BE1" w:rsidP="001D6479">
            <w:pPr>
              <w:spacing w:line="240" w:lineRule="auto"/>
              <w:rPr>
                <w:rFonts w:ascii="Times New Roman" w:eastAsia="Times New Roman" w:hAnsi="Times New Roman" w:cs="Times New Roman"/>
              </w:rPr>
            </w:pPr>
            <w:r>
              <w:rPr>
                <w:rFonts w:ascii="Times New Roman" w:eastAsia="Times New Roman" w:hAnsi="Times New Roman" w:cs="Times New Roman"/>
              </w:rPr>
              <w:t>Ch 1 &amp; 2 P&amp;A (4/12)</w:t>
            </w:r>
          </w:p>
        </w:tc>
      </w:tr>
      <w:tr w:rsidR="003F49F0" w14:paraId="3CECFC3B" w14:textId="77777777" w:rsidTr="001D6479">
        <w:tc>
          <w:tcPr>
            <w:tcW w:w="2697" w:type="dxa"/>
          </w:tcPr>
          <w:p w14:paraId="790EF1A1" w14:textId="77777777" w:rsidR="003F49F0" w:rsidRDefault="003F49F0" w:rsidP="003F49F0">
            <w:pPr>
              <w:spacing w:line="240" w:lineRule="auto"/>
              <w:rPr>
                <w:rFonts w:ascii="Times New Roman" w:eastAsia="Times New Roman" w:hAnsi="Times New Roman" w:cs="Times New Roman"/>
              </w:rPr>
            </w:pPr>
            <w:r>
              <w:rPr>
                <w:rFonts w:ascii="Times New Roman" w:eastAsia="Times New Roman" w:hAnsi="Times New Roman" w:cs="Times New Roman"/>
              </w:rPr>
              <w:t xml:space="preserve">Week </w:t>
            </w:r>
            <w:r w:rsidR="00766E18">
              <w:rPr>
                <w:rFonts w:ascii="Times New Roman" w:eastAsia="Times New Roman" w:hAnsi="Times New Roman" w:cs="Times New Roman"/>
              </w:rPr>
              <w:t>2</w:t>
            </w:r>
          </w:p>
          <w:p w14:paraId="4D58B75B" w14:textId="77777777" w:rsidR="003F49F0" w:rsidRDefault="003F49F0" w:rsidP="003F49F0">
            <w:pPr>
              <w:spacing w:line="240" w:lineRule="auto"/>
              <w:rPr>
                <w:rFonts w:ascii="Times New Roman" w:eastAsia="Times New Roman" w:hAnsi="Times New Roman" w:cs="Times New Roman"/>
              </w:rPr>
            </w:pPr>
          </w:p>
          <w:p w14:paraId="5F7F004A" w14:textId="77777777" w:rsidR="003F49F0" w:rsidRDefault="003F49F0" w:rsidP="003F49F0">
            <w:pPr>
              <w:spacing w:line="240" w:lineRule="auto"/>
              <w:rPr>
                <w:rFonts w:ascii="Times New Roman" w:eastAsia="Times New Roman" w:hAnsi="Times New Roman" w:cs="Times New Roman"/>
              </w:rPr>
            </w:pPr>
            <w:r>
              <w:rPr>
                <w:rFonts w:ascii="Times New Roman" w:eastAsia="Times New Roman" w:hAnsi="Times New Roman" w:cs="Times New Roman"/>
              </w:rPr>
              <w:t>4/</w:t>
            </w:r>
            <w:r w:rsidR="00FF3CC6">
              <w:rPr>
                <w:rFonts w:ascii="Times New Roman" w:eastAsia="Times New Roman" w:hAnsi="Times New Roman" w:cs="Times New Roman"/>
              </w:rPr>
              <w:t>13-4/19</w:t>
            </w:r>
          </w:p>
        </w:tc>
        <w:tc>
          <w:tcPr>
            <w:tcW w:w="2697" w:type="dxa"/>
          </w:tcPr>
          <w:p w14:paraId="263AF5BE" w14:textId="77777777" w:rsidR="0073524A" w:rsidRDefault="00FF3CC6" w:rsidP="0073524A">
            <w:pPr>
              <w:spacing w:line="240" w:lineRule="auto"/>
              <w:rPr>
                <w:rFonts w:ascii="Times New Roman" w:eastAsia="Times New Roman" w:hAnsi="Times New Roman" w:cs="Times New Roman"/>
              </w:rPr>
            </w:pPr>
            <w:r>
              <w:rPr>
                <w:rFonts w:ascii="Times New Roman" w:eastAsia="Times New Roman" w:hAnsi="Times New Roman" w:cs="Times New Roman"/>
              </w:rPr>
              <w:t>Interdependence and the Gains from Trade</w:t>
            </w:r>
            <w:r w:rsidR="0073524A">
              <w:rPr>
                <w:rFonts w:ascii="Times New Roman" w:eastAsia="Times New Roman" w:hAnsi="Times New Roman" w:cs="Times New Roman"/>
              </w:rPr>
              <w:t xml:space="preserve"> </w:t>
            </w:r>
          </w:p>
          <w:p w14:paraId="3EF25237" w14:textId="77777777" w:rsidR="0073524A" w:rsidRDefault="0073524A" w:rsidP="0073524A">
            <w:pPr>
              <w:spacing w:line="240" w:lineRule="auto"/>
              <w:rPr>
                <w:rFonts w:ascii="Times New Roman" w:eastAsia="Times New Roman" w:hAnsi="Times New Roman" w:cs="Times New Roman"/>
              </w:rPr>
            </w:pPr>
          </w:p>
          <w:p w14:paraId="7148D9CD" w14:textId="77777777" w:rsidR="0073524A" w:rsidRDefault="0073524A" w:rsidP="0073524A">
            <w:pPr>
              <w:spacing w:line="240" w:lineRule="auto"/>
              <w:rPr>
                <w:rFonts w:ascii="Times New Roman" w:eastAsia="Times New Roman" w:hAnsi="Times New Roman" w:cs="Times New Roman"/>
              </w:rPr>
            </w:pPr>
            <w:r>
              <w:rPr>
                <w:rFonts w:ascii="Times New Roman" w:eastAsia="Times New Roman" w:hAnsi="Times New Roman" w:cs="Times New Roman"/>
              </w:rPr>
              <w:t>The Market Forces and Supply and Demand</w:t>
            </w:r>
          </w:p>
          <w:p w14:paraId="12D874CD" w14:textId="77777777" w:rsidR="00FF3CC6" w:rsidRDefault="00FF3CC6" w:rsidP="003F49F0">
            <w:pPr>
              <w:spacing w:line="240" w:lineRule="auto"/>
              <w:rPr>
                <w:rFonts w:ascii="Times New Roman" w:eastAsia="Times New Roman" w:hAnsi="Times New Roman" w:cs="Times New Roman"/>
              </w:rPr>
            </w:pPr>
          </w:p>
        </w:tc>
        <w:tc>
          <w:tcPr>
            <w:tcW w:w="2698" w:type="dxa"/>
          </w:tcPr>
          <w:p w14:paraId="1505A289" w14:textId="77777777" w:rsidR="0073524A" w:rsidRDefault="0073524A" w:rsidP="0073524A">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Read</w:t>
            </w:r>
            <w:r>
              <w:rPr>
                <w:rFonts w:ascii="Times New Roman" w:eastAsia="Times New Roman" w:hAnsi="Times New Roman" w:cs="Times New Roman"/>
              </w:rPr>
              <w:t xml:space="preserve"> chapters 3 &amp; 4 in textbook</w:t>
            </w:r>
          </w:p>
          <w:p w14:paraId="14390EE1" w14:textId="77777777" w:rsidR="0073524A" w:rsidRDefault="0073524A" w:rsidP="0073524A">
            <w:pPr>
              <w:spacing w:line="240" w:lineRule="auto"/>
              <w:rPr>
                <w:rFonts w:ascii="Times New Roman" w:eastAsia="Times New Roman" w:hAnsi="Times New Roman" w:cs="Times New Roman"/>
              </w:rPr>
            </w:pPr>
          </w:p>
          <w:p w14:paraId="6BFC8E8D" w14:textId="77777777" w:rsidR="0073524A" w:rsidRDefault="0073524A" w:rsidP="0073524A">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 xml:space="preserve">Please </w:t>
            </w:r>
            <w:proofErr w:type="gramStart"/>
            <w:r w:rsidRPr="001015A4">
              <w:rPr>
                <w:rFonts w:ascii="Times New Roman" w:eastAsia="Times New Roman" w:hAnsi="Times New Roman" w:cs="Times New Roman"/>
                <w:b/>
                <w:u w:val="single"/>
              </w:rPr>
              <w:t>Watch</w:t>
            </w:r>
            <w:r w:rsidRPr="001015A4">
              <w:rPr>
                <w:rFonts w:ascii="Times New Roman" w:eastAsia="Times New Roman" w:hAnsi="Times New Roman" w:cs="Times New Roman"/>
              </w:rPr>
              <w:t xml:space="preserve">  </w:t>
            </w:r>
            <w:r>
              <w:rPr>
                <w:rFonts w:ascii="Times New Roman" w:eastAsia="Times New Roman" w:hAnsi="Times New Roman" w:cs="Times New Roman"/>
              </w:rPr>
              <w:t>l</w:t>
            </w:r>
            <w:r w:rsidRPr="001015A4">
              <w:rPr>
                <w:rFonts w:ascii="Times New Roman" w:eastAsia="Times New Roman" w:hAnsi="Times New Roman" w:cs="Times New Roman"/>
              </w:rPr>
              <w:t>ecture</w:t>
            </w:r>
            <w:proofErr w:type="gramEnd"/>
            <w:r>
              <w:rPr>
                <w:rFonts w:ascii="Times New Roman" w:eastAsia="Times New Roman" w:hAnsi="Times New Roman" w:cs="Times New Roman"/>
              </w:rPr>
              <w:t xml:space="preserve"> videos for chapters 3 &amp; 4</w:t>
            </w:r>
          </w:p>
          <w:p w14:paraId="52F595A2" w14:textId="77777777" w:rsidR="001015A4" w:rsidRDefault="001015A4" w:rsidP="003F49F0">
            <w:pPr>
              <w:spacing w:line="240" w:lineRule="auto"/>
              <w:rPr>
                <w:rFonts w:ascii="Times New Roman" w:eastAsia="Times New Roman" w:hAnsi="Times New Roman" w:cs="Times New Roman"/>
              </w:rPr>
            </w:pPr>
          </w:p>
        </w:tc>
        <w:tc>
          <w:tcPr>
            <w:tcW w:w="2698" w:type="dxa"/>
          </w:tcPr>
          <w:p w14:paraId="327A3C99" w14:textId="77777777" w:rsidR="008C7BE1"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 xml:space="preserve">Ch 3 &amp; 4 </w:t>
            </w:r>
            <w:proofErr w:type="gramStart"/>
            <w:r>
              <w:rPr>
                <w:rFonts w:ascii="Times New Roman" w:eastAsia="Times New Roman" w:hAnsi="Times New Roman" w:cs="Times New Roman"/>
              </w:rPr>
              <w:t>HW  (</w:t>
            </w:r>
            <w:proofErr w:type="gramEnd"/>
            <w:r>
              <w:rPr>
                <w:rFonts w:ascii="Times New Roman" w:eastAsia="Times New Roman" w:hAnsi="Times New Roman" w:cs="Times New Roman"/>
              </w:rPr>
              <w:t>4/15)</w:t>
            </w:r>
          </w:p>
          <w:p w14:paraId="16737DC5" w14:textId="77777777" w:rsidR="008C7BE1" w:rsidRDefault="008C7BE1" w:rsidP="008C7BE1">
            <w:pPr>
              <w:spacing w:line="240" w:lineRule="auto"/>
              <w:rPr>
                <w:rFonts w:ascii="Times New Roman" w:eastAsia="Times New Roman" w:hAnsi="Times New Roman" w:cs="Times New Roman"/>
              </w:rPr>
            </w:pPr>
          </w:p>
          <w:p w14:paraId="67ACAD47" w14:textId="77777777" w:rsidR="003F49F0"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Ch 3 &amp; 4 P&amp;A (4/19)</w:t>
            </w:r>
          </w:p>
          <w:p w14:paraId="66807E44" w14:textId="77777777" w:rsidR="00B94D30" w:rsidRDefault="00B94D30" w:rsidP="008C7BE1">
            <w:pPr>
              <w:spacing w:line="240" w:lineRule="auto"/>
              <w:rPr>
                <w:rFonts w:ascii="Times New Roman" w:eastAsia="Times New Roman" w:hAnsi="Times New Roman" w:cs="Times New Roman"/>
              </w:rPr>
            </w:pPr>
          </w:p>
          <w:p w14:paraId="6A78F21C" w14:textId="77777777" w:rsidR="00B94D30" w:rsidRDefault="00B94D30" w:rsidP="008C7BE1">
            <w:pPr>
              <w:spacing w:line="240" w:lineRule="auto"/>
              <w:rPr>
                <w:rFonts w:ascii="Times New Roman" w:eastAsia="Times New Roman" w:hAnsi="Times New Roman" w:cs="Times New Roman"/>
              </w:rPr>
            </w:pPr>
            <w:r>
              <w:rPr>
                <w:rFonts w:ascii="Times New Roman" w:eastAsia="Times New Roman" w:hAnsi="Times New Roman" w:cs="Times New Roman"/>
              </w:rPr>
              <w:t>1</w:t>
            </w:r>
            <w:r w:rsidRPr="00B94D30">
              <w:rPr>
                <w:rFonts w:ascii="Times New Roman" w:eastAsia="Times New Roman" w:hAnsi="Times New Roman" w:cs="Times New Roman"/>
                <w:vertAlign w:val="superscript"/>
              </w:rPr>
              <w:t>st</w:t>
            </w:r>
            <w:r>
              <w:rPr>
                <w:rFonts w:ascii="Times New Roman" w:eastAsia="Times New Roman" w:hAnsi="Times New Roman" w:cs="Times New Roman"/>
              </w:rPr>
              <w:t xml:space="preserve"> Essay (4/19)</w:t>
            </w:r>
          </w:p>
        </w:tc>
      </w:tr>
      <w:tr w:rsidR="003F49F0" w14:paraId="1258978C" w14:textId="77777777" w:rsidTr="001D6479">
        <w:tc>
          <w:tcPr>
            <w:tcW w:w="2697" w:type="dxa"/>
          </w:tcPr>
          <w:p w14:paraId="6A953806" w14:textId="77777777" w:rsidR="00FF3CC6" w:rsidRDefault="00FF3CC6" w:rsidP="00FF3CC6">
            <w:pPr>
              <w:spacing w:line="240" w:lineRule="auto"/>
              <w:rPr>
                <w:rFonts w:ascii="Times New Roman" w:eastAsia="Times New Roman" w:hAnsi="Times New Roman" w:cs="Times New Roman"/>
              </w:rPr>
            </w:pPr>
            <w:r>
              <w:rPr>
                <w:rFonts w:ascii="Times New Roman" w:eastAsia="Times New Roman" w:hAnsi="Times New Roman" w:cs="Times New Roman"/>
              </w:rPr>
              <w:t>Week 3</w:t>
            </w:r>
          </w:p>
          <w:p w14:paraId="79934127" w14:textId="77777777" w:rsidR="00FF3CC6" w:rsidRDefault="00FF3CC6" w:rsidP="00FF3CC6">
            <w:pPr>
              <w:spacing w:line="240" w:lineRule="auto"/>
              <w:rPr>
                <w:rFonts w:ascii="Times New Roman" w:eastAsia="Times New Roman" w:hAnsi="Times New Roman" w:cs="Times New Roman"/>
              </w:rPr>
            </w:pPr>
          </w:p>
          <w:p w14:paraId="2137627E" w14:textId="77777777" w:rsidR="003F49F0" w:rsidRDefault="00FF3CC6" w:rsidP="00FF3CC6">
            <w:pPr>
              <w:spacing w:line="240" w:lineRule="auto"/>
              <w:rPr>
                <w:rFonts w:ascii="Times New Roman" w:eastAsia="Times New Roman" w:hAnsi="Times New Roman" w:cs="Times New Roman"/>
              </w:rPr>
            </w:pPr>
            <w:r>
              <w:rPr>
                <w:rFonts w:ascii="Times New Roman" w:eastAsia="Times New Roman" w:hAnsi="Times New Roman" w:cs="Times New Roman"/>
              </w:rPr>
              <w:t>4/20 – 4/26</w:t>
            </w:r>
          </w:p>
        </w:tc>
        <w:tc>
          <w:tcPr>
            <w:tcW w:w="2697" w:type="dxa"/>
          </w:tcPr>
          <w:p w14:paraId="64CA2FD9" w14:textId="77777777" w:rsidR="00FF3CC6" w:rsidRDefault="00FF3CC6" w:rsidP="003F49F0">
            <w:pPr>
              <w:spacing w:line="240" w:lineRule="auto"/>
              <w:rPr>
                <w:rFonts w:ascii="Times New Roman" w:eastAsia="Times New Roman" w:hAnsi="Times New Roman" w:cs="Times New Roman"/>
              </w:rPr>
            </w:pPr>
          </w:p>
          <w:p w14:paraId="3B9A7AE3" w14:textId="77777777" w:rsidR="0073524A" w:rsidRDefault="00FF3CC6" w:rsidP="0073524A">
            <w:pPr>
              <w:spacing w:line="240" w:lineRule="auto"/>
              <w:rPr>
                <w:rFonts w:ascii="Times New Roman" w:eastAsia="Times New Roman" w:hAnsi="Times New Roman" w:cs="Times New Roman"/>
              </w:rPr>
            </w:pPr>
            <w:r>
              <w:rPr>
                <w:rFonts w:ascii="Times New Roman" w:eastAsia="Times New Roman" w:hAnsi="Times New Roman" w:cs="Times New Roman"/>
              </w:rPr>
              <w:t>Elasticity and Its Application</w:t>
            </w:r>
            <w:r w:rsidR="0073524A">
              <w:rPr>
                <w:rFonts w:ascii="Times New Roman" w:eastAsia="Times New Roman" w:hAnsi="Times New Roman" w:cs="Times New Roman"/>
              </w:rPr>
              <w:t xml:space="preserve"> </w:t>
            </w:r>
          </w:p>
          <w:p w14:paraId="30693540" w14:textId="77777777" w:rsidR="0073524A" w:rsidRDefault="0073524A" w:rsidP="0073524A">
            <w:pPr>
              <w:spacing w:line="240" w:lineRule="auto"/>
              <w:rPr>
                <w:rFonts w:ascii="Times New Roman" w:eastAsia="Times New Roman" w:hAnsi="Times New Roman" w:cs="Times New Roman"/>
              </w:rPr>
            </w:pPr>
          </w:p>
          <w:p w14:paraId="4F2CA979" w14:textId="77777777" w:rsidR="0073524A" w:rsidRDefault="0073524A" w:rsidP="0073524A">
            <w:pPr>
              <w:spacing w:line="240" w:lineRule="auto"/>
              <w:rPr>
                <w:rFonts w:ascii="Times New Roman" w:eastAsia="Times New Roman" w:hAnsi="Times New Roman" w:cs="Times New Roman"/>
              </w:rPr>
            </w:pPr>
            <w:r>
              <w:rPr>
                <w:rFonts w:ascii="Times New Roman" w:eastAsia="Times New Roman" w:hAnsi="Times New Roman" w:cs="Times New Roman"/>
              </w:rPr>
              <w:t>Supply, Demand, and Government Policies</w:t>
            </w:r>
          </w:p>
          <w:p w14:paraId="7F6E5CE5" w14:textId="77777777" w:rsidR="00FF3CC6" w:rsidRDefault="00FF3CC6" w:rsidP="003F49F0">
            <w:pPr>
              <w:spacing w:line="240" w:lineRule="auto"/>
              <w:rPr>
                <w:rFonts w:ascii="Times New Roman" w:eastAsia="Times New Roman" w:hAnsi="Times New Roman" w:cs="Times New Roman"/>
              </w:rPr>
            </w:pPr>
          </w:p>
        </w:tc>
        <w:tc>
          <w:tcPr>
            <w:tcW w:w="2698" w:type="dxa"/>
          </w:tcPr>
          <w:p w14:paraId="47EECA82" w14:textId="77777777" w:rsidR="0073524A" w:rsidRDefault="0073524A" w:rsidP="0073524A">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Read</w:t>
            </w:r>
            <w:r>
              <w:rPr>
                <w:rFonts w:ascii="Times New Roman" w:eastAsia="Times New Roman" w:hAnsi="Times New Roman" w:cs="Times New Roman"/>
              </w:rPr>
              <w:t xml:space="preserve"> chapters 5 &amp; 6 in textbook</w:t>
            </w:r>
          </w:p>
          <w:p w14:paraId="2EDBA6E2" w14:textId="77777777" w:rsidR="0073524A" w:rsidRDefault="0073524A" w:rsidP="0073524A">
            <w:pPr>
              <w:spacing w:line="240" w:lineRule="auto"/>
              <w:rPr>
                <w:rFonts w:ascii="Times New Roman" w:eastAsia="Times New Roman" w:hAnsi="Times New Roman" w:cs="Times New Roman"/>
              </w:rPr>
            </w:pPr>
          </w:p>
          <w:p w14:paraId="3B9DF4C8" w14:textId="77777777" w:rsidR="0073524A" w:rsidRDefault="0073524A" w:rsidP="0073524A">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 xml:space="preserve">Please </w:t>
            </w:r>
            <w:proofErr w:type="gramStart"/>
            <w:r w:rsidRPr="001015A4">
              <w:rPr>
                <w:rFonts w:ascii="Times New Roman" w:eastAsia="Times New Roman" w:hAnsi="Times New Roman" w:cs="Times New Roman"/>
                <w:b/>
                <w:u w:val="single"/>
              </w:rPr>
              <w:t>Watch</w:t>
            </w:r>
            <w:r w:rsidRPr="001015A4">
              <w:rPr>
                <w:rFonts w:ascii="Times New Roman" w:eastAsia="Times New Roman" w:hAnsi="Times New Roman" w:cs="Times New Roman"/>
              </w:rPr>
              <w:t xml:space="preserve">  </w:t>
            </w:r>
            <w:r>
              <w:rPr>
                <w:rFonts w:ascii="Times New Roman" w:eastAsia="Times New Roman" w:hAnsi="Times New Roman" w:cs="Times New Roman"/>
              </w:rPr>
              <w:t>l</w:t>
            </w:r>
            <w:r w:rsidRPr="001015A4">
              <w:rPr>
                <w:rFonts w:ascii="Times New Roman" w:eastAsia="Times New Roman" w:hAnsi="Times New Roman" w:cs="Times New Roman"/>
              </w:rPr>
              <w:t>ecture</w:t>
            </w:r>
            <w:proofErr w:type="gramEnd"/>
            <w:r>
              <w:rPr>
                <w:rFonts w:ascii="Times New Roman" w:eastAsia="Times New Roman" w:hAnsi="Times New Roman" w:cs="Times New Roman"/>
              </w:rPr>
              <w:t xml:space="preserve"> videos for chapters 5 &amp; 6</w:t>
            </w:r>
          </w:p>
          <w:p w14:paraId="35C47DD7" w14:textId="77777777" w:rsidR="001015A4" w:rsidRDefault="001015A4" w:rsidP="003F49F0">
            <w:pPr>
              <w:spacing w:line="240" w:lineRule="auto"/>
              <w:rPr>
                <w:rFonts w:ascii="Times New Roman" w:eastAsia="Times New Roman" w:hAnsi="Times New Roman" w:cs="Times New Roman"/>
              </w:rPr>
            </w:pPr>
          </w:p>
        </w:tc>
        <w:tc>
          <w:tcPr>
            <w:tcW w:w="2698" w:type="dxa"/>
          </w:tcPr>
          <w:p w14:paraId="4E1C6B22" w14:textId="77777777" w:rsidR="008C7BE1"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 xml:space="preserve">Ch 5 &amp; 6 </w:t>
            </w:r>
            <w:proofErr w:type="gramStart"/>
            <w:r>
              <w:rPr>
                <w:rFonts w:ascii="Times New Roman" w:eastAsia="Times New Roman" w:hAnsi="Times New Roman" w:cs="Times New Roman"/>
              </w:rPr>
              <w:t>HW  (</w:t>
            </w:r>
            <w:proofErr w:type="gramEnd"/>
            <w:r>
              <w:rPr>
                <w:rFonts w:ascii="Times New Roman" w:eastAsia="Times New Roman" w:hAnsi="Times New Roman" w:cs="Times New Roman"/>
              </w:rPr>
              <w:t>4/22)</w:t>
            </w:r>
          </w:p>
          <w:p w14:paraId="3346E2E0" w14:textId="77777777" w:rsidR="008C7BE1" w:rsidRDefault="008C7BE1" w:rsidP="008C7BE1">
            <w:pPr>
              <w:spacing w:line="240" w:lineRule="auto"/>
              <w:rPr>
                <w:rFonts w:ascii="Times New Roman" w:eastAsia="Times New Roman" w:hAnsi="Times New Roman" w:cs="Times New Roman"/>
              </w:rPr>
            </w:pPr>
          </w:p>
          <w:p w14:paraId="417A77F4" w14:textId="77777777" w:rsidR="003F49F0"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Ch 5 &amp; 6 P&amp;A (4/26)</w:t>
            </w:r>
          </w:p>
        </w:tc>
      </w:tr>
      <w:tr w:rsidR="003F49F0" w14:paraId="72202990" w14:textId="77777777" w:rsidTr="001D6479">
        <w:tc>
          <w:tcPr>
            <w:tcW w:w="2697" w:type="dxa"/>
          </w:tcPr>
          <w:p w14:paraId="6BBA8968" w14:textId="77777777" w:rsidR="00FF3CC6" w:rsidRDefault="00FF3CC6" w:rsidP="00FF3CC6">
            <w:pPr>
              <w:spacing w:line="240" w:lineRule="auto"/>
              <w:rPr>
                <w:rFonts w:ascii="Times New Roman" w:eastAsia="Times New Roman" w:hAnsi="Times New Roman" w:cs="Times New Roman"/>
              </w:rPr>
            </w:pPr>
            <w:r>
              <w:rPr>
                <w:rFonts w:ascii="Times New Roman" w:eastAsia="Times New Roman" w:hAnsi="Times New Roman" w:cs="Times New Roman"/>
              </w:rPr>
              <w:t>Week 4</w:t>
            </w:r>
          </w:p>
          <w:p w14:paraId="6E3659C8" w14:textId="77777777" w:rsidR="00FF3CC6" w:rsidRDefault="00FF3CC6" w:rsidP="00FF3CC6">
            <w:pPr>
              <w:spacing w:line="240" w:lineRule="auto"/>
              <w:rPr>
                <w:rFonts w:ascii="Times New Roman" w:eastAsia="Times New Roman" w:hAnsi="Times New Roman" w:cs="Times New Roman"/>
              </w:rPr>
            </w:pPr>
          </w:p>
          <w:p w14:paraId="361F495D" w14:textId="77777777" w:rsidR="003F49F0" w:rsidRDefault="00FF3CC6" w:rsidP="00FF3CC6">
            <w:pPr>
              <w:spacing w:line="240" w:lineRule="auto"/>
              <w:rPr>
                <w:rFonts w:ascii="Times New Roman" w:eastAsia="Times New Roman" w:hAnsi="Times New Roman" w:cs="Times New Roman"/>
              </w:rPr>
            </w:pPr>
            <w:r>
              <w:rPr>
                <w:rFonts w:ascii="Times New Roman" w:eastAsia="Times New Roman" w:hAnsi="Times New Roman" w:cs="Times New Roman"/>
              </w:rPr>
              <w:t>4/27 – 5/3</w:t>
            </w:r>
          </w:p>
        </w:tc>
        <w:tc>
          <w:tcPr>
            <w:tcW w:w="2697" w:type="dxa"/>
          </w:tcPr>
          <w:p w14:paraId="694E4A6D" w14:textId="77777777" w:rsidR="0073524A" w:rsidRDefault="001945CB" w:rsidP="0073524A">
            <w:pPr>
              <w:spacing w:line="240" w:lineRule="auto"/>
              <w:rPr>
                <w:rFonts w:ascii="Times New Roman" w:eastAsia="Times New Roman" w:hAnsi="Times New Roman" w:cs="Times New Roman"/>
              </w:rPr>
            </w:pPr>
            <w:r>
              <w:rPr>
                <w:rFonts w:ascii="Times New Roman" w:eastAsia="Times New Roman" w:hAnsi="Times New Roman" w:cs="Times New Roman"/>
              </w:rPr>
              <w:t>Consumers, Producers, and Efficiency of Markets</w:t>
            </w:r>
            <w:r w:rsidR="0073524A">
              <w:rPr>
                <w:rFonts w:ascii="Times New Roman" w:eastAsia="Times New Roman" w:hAnsi="Times New Roman" w:cs="Times New Roman"/>
              </w:rPr>
              <w:t xml:space="preserve"> </w:t>
            </w:r>
          </w:p>
          <w:p w14:paraId="7B8A2909" w14:textId="77777777" w:rsidR="0073524A" w:rsidRDefault="0073524A" w:rsidP="0073524A">
            <w:pPr>
              <w:spacing w:line="240" w:lineRule="auto"/>
              <w:rPr>
                <w:rFonts w:ascii="Times New Roman" w:eastAsia="Times New Roman" w:hAnsi="Times New Roman" w:cs="Times New Roman"/>
              </w:rPr>
            </w:pPr>
          </w:p>
          <w:p w14:paraId="7E553E9E" w14:textId="77777777" w:rsidR="0073524A" w:rsidRDefault="0073524A" w:rsidP="0073524A">
            <w:pPr>
              <w:spacing w:line="240" w:lineRule="auto"/>
              <w:rPr>
                <w:rFonts w:ascii="Times New Roman" w:eastAsia="Times New Roman" w:hAnsi="Times New Roman" w:cs="Times New Roman"/>
              </w:rPr>
            </w:pPr>
            <w:r>
              <w:rPr>
                <w:rFonts w:ascii="Times New Roman" w:eastAsia="Times New Roman" w:hAnsi="Times New Roman" w:cs="Times New Roman"/>
              </w:rPr>
              <w:t>Application:  The Costs of Taxation</w:t>
            </w:r>
          </w:p>
          <w:p w14:paraId="27503972" w14:textId="77777777" w:rsidR="001945CB" w:rsidRDefault="001945CB" w:rsidP="003F49F0">
            <w:pPr>
              <w:spacing w:line="240" w:lineRule="auto"/>
              <w:rPr>
                <w:rFonts w:ascii="Times New Roman" w:eastAsia="Times New Roman" w:hAnsi="Times New Roman" w:cs="Times New Roman"/>
              </w:rPr>
            </w:pPr>
          </w:p>
        </w:tc>
        <w:tc>
          <w:tcPr>
            <w:tcW w:w="2698" w:type="dxa"/>
          </w:tcPr>
          <w:p w14:paraId="4BB8A29B" w14:textId="77777777" w:rsidR="0073524A" w:rsidRDefault="0073524A" w:rsidP="0073524A">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Read</w:t>
            </w:r>
            <w:r>
              <w:rPr>
                <w:rFonts w:ascii="Times New Roman" w:eastAsia="Times New Roman" w:hAnsi="Times New Roman" w:cs="Times New Roman"/>
              </w:rPr>
              <w:t xml:space="preserve"> chapters 7 &amp; 8 in textbook</w:t>
            </w:r>
          </w:p>
          <w:p w14:paraId="0542E622" w14:textId="77777777" w:rsidR="0073524A" w:rsidRDefault="0073524A" w:rsidP="0073524A">
            <w:pPr>
              <w:spacing w:line="240" w:lineRule="auto"/>
              <w:rPr>
                <w:rFonts w:ascii="Times New Roman" w:eastAsia="Times New Roman" w:hAnsi="Times New Roman" w:cs="Times New Roman"/>
              </w:rPr>
            </w:pPr>
          </w:p>
          <w:p w14:paraId="72836750" w14:textId="77777777" w:rsidR="0073524A" w:rsidRDefault="0073524A" w:rsidP="0073524A">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Watch</w:t>
            </w:r>
            <w:r w:rsidRPr="001015A4">
              <w:rPr>
                <w:rFonts w:ascii="Times New Roman" w:eastAsia="Times New Roman" w:hAnsi="Times New Roman" w:cs="Times New Roman"/>
              </w:rPr>
              <w:t xml:space="preserve"> </w:t>
            </w:r>
            <w:r>
              <w:rPr>
                <w:rFonts w:ascii="Times New Roman" w:eastAsia="Times New Roman" w:hAnsi="Times New Roman" w:cs="Times New Roman"/>
              </w:rPr>
              <w:t>l</w:t>
            </w:r>
            <w:r w:rsidRPr="001015A4">
              <w:rPr>
                <w:rFonts w:ascii="Times New Roman" w:eastAsia="Times New Roman" w:hAnsi="Times New Roman" w:cs="Times New Roman"/>
              </w:rPr>
              <w:t>ecture</w:t>
            </w:r>
            <w:r>
              <w:rPr>
                <w:rFonts w:ascii="Times New Roman" w:eastAsia="Times New Roman" w:hAnsi="Times New Roman" w:cs="Times New Roman"/>
              </w:rPr>
              <w:t xml:space="preserve"> videos for chapter 7 &amp; 8</w:t>
            </w:r>
          </w:p>
          <w:p w14:paraId="361F5469" w14:textId="77777777" w:rsidR="001015A4" w:rsidRDefault="001015A4" w:rsidP="003F49F0">
            <w:pPr>
              <w:spacing w:line="240" w:lineRule="auto"/>
              <w:rPr>
                <w:rFonts w:ascii="Times New Roman" w:eastAsia="Times New Roman" w:hAnsi="Times New Roman" w:cs="Times New Roman"/>
              </w:rPr>
            </w:pPr>
          </w:p>
        </w:tc>
        <w:tc>
          <w:tcPr>
            <w:tcW w:w="2698" w:type="dxa"/>
          </w:tcPr>
          <w:p w14:paraId="6AF60CCB" w14:textId="77777777" w:rsidR="008C7BE1"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 xml:space="preserve">Ch 7 &amp; 8 </w:t>
            </w:r>
            <w:proofErr w:type="gramStart"/>
            <w:r>
              <w:rPr>
                <w:rFonts w:ascii="Times New Roman" w:eastAsia="Times New Roman" w:hAnsi="Times New Roman" w:cs="Times New Roman"/>
              </w:rPr>
              <w:t>HW  (</w:t>
            </w:r>
            <w:proofErr w:type="gramEnd"/>
            <w:r>
              <w:rPr>
                <w:rFonts w:ascii="Times New Roman" w:eastAsia="Times New Roman" w:hAnsi="Times New Roman" w:cs="Times New Roman"/>
              </w:rPr>
              <w:t>4/29)</w:t>
            </w:r>
          </w:p>
          <w:p w14:paraId="7C55C0FA" w14:textId="77777777" w:rsidR="008C7BE1" w:rsidRDefault="008C7BE1" w:rsidP="008C7BE1">
            <w:pPr>
              <w:spacing w:line="240" w:lineRule="auto"/>
              <w:rPr>
                <w:rFonts w:ascii="Times New Roman" w:eastAsia="Times New Roman" w:hAnsi="Times New Roman" w:cs="Times New Roman"/>
              </w:rPr>
            </w:pPr>
          </w:p>
          <w:p w14:paraId="00D93321" w14:textId="77777777" w:rsidR="003F49F0"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Ch 7 &amp; 8 P&amp;A (5/3)</w:t>
            </w:r>
          </w:p>
          <w:p w14:paraId="278B39A7" w14:textId="77777777" w:rsidR="00B94D30" w:rsidRDefault="00B94D30" w:rsidP="008C7BE1">
            <w:pPr>
              <w:spacing w:line="240" w:lineRule="auto"/>
              <w:rPr>
                <w:rFonts w:ascii="Times New Roman" w:eastAsia="Times New Roman" w:hAnsi="Times New Roman" w:cs="Times New Roman"/>
              </w:rPr>
            </w:pPr>
          </w:p>
          <w:p w14:paraId="232F8C25" w14:textId="77777777" w:rsidR="00B94D30" w:rsidRDefault="00F910A7" w:rsidP="008C7BE1">
            <w:pPr>
              <w:spacing w:line="240" w:lineRule="auto"/>
              <w:rPr>
                <w:rFonts w:ascii="Times New Roman" w:eastAsia="Times New Roman" w:hAnsi="Times New Roman" w:cs="Times New Roman"/>
              </w:rPr>
            </w:pPr>
            <w:r>
              <w:rPr>
                <w:rFonts w:ascii="Times New Roman" w:eastAsia="Times New Roman" w:hAnsi="Times New Roman" w:cs="Times New Roman"/>
              </w:rPr>
              <w:br/>
            </w:r>
            <w:r w:rsidR="00B94D30">
              <w:rPr>
                <w:rFonts w:ascii="Times New Roman" w:eastAsia="Times New Roman" w:hAnsi="Times New Roman" w:cs="Times New Roman"/>
              </w:rPr>
              <w:t>2</w:t>
            </w:r>
            <w:proofErr w:type="gramStart"/>
            <w:r w:rsidR="00B94D30" w:rsidRPr="00B94D30">
              <w:rPr>
                <w:rFonts w:ascii="Times New Roman" w:eastAsia="Times New Roman" w:hAnsi="Times New Roman" w:cs="Times New Roman"/>
                <w:vertAlign w:val="superscript"/>
              </w:rPr>
              <w:t>nd</w:t>
            </w:r>
            <w:r w:rsidR="00B94D30">
              <w:rPr>
                <w:rFonts w:ascii="Times New Roman" w:eastAsia="Times New Roman" w:hAnsi="Times New Roman" w:cs="Times New Roman"/>
              </w:rPr>
              <w:t xml:space="preserve">  Essay</w:t>
            </w:r>
            <w:proofErr w:type="gramEnd"/>
            <w:r w:rsidR="00B94D30">
              <w:rPr>
                <w:rFonts w:ascii="Times New Roman" w:eastAsia="Times New Roman" w:hAnsi="Times New Roman" w:cs="Times New Roman"/>
              </w:rPr>
              <w:t xml:space="preserve"> (5/3)</w:t>
            </w:r>
          </w:p>
        </w:tc>
      </w:tr>
      <w:tr w:rsidR="003F49F0" w14:paraId="38A71F6A" w14:textId="77777777" w:rsidTr="001D6479">
        <w:tc>
          <w:tcPr>
            <w:tcW w:w="2697" w:type="dxa"/>
          </w:tcPr>
          <w:p w14:paraId="56E771C2" w14:textId="77777777" w:rsidR="00FF3CC6" w:rsidRDefault="00FF3CC6" w:rsidP="00FF3CC6">
            <w:pPr>
              <w:spacing w:line="240" w:lineRule="auto"/>
              <w:rPr>
                <w:rFonts w:ascii="Times New Roman" w:eastAsia="Times New Roman" w:hAnsi="Times New Roman" w:cs="Times New Roman"/>
              </w:rPr>
            </w:pPr>
            <w:r>
              <w:rPr>
                <w:rFonts w:ascii="Times New Roman" w:eastAsia="Times New Roman" w:hAnsi="Times New Roman" w:cs="Times New Roman"/>
              </w:rPr>
              <w:t>Week 5</w:t>
            </w:r>
          </w:p>
          <w:p w14:paraId="08040C0D" w14:textId="77777777" w:rsidR="00FF3CC6" w:rsidRDefault="00FF3CC6" w:rsidP="00FF3CC6">
            <w:pPr>
              <w:spacing w:line="240" w:lineRule="auto"/>
              <w:rPr>
                <w:rFonts w:ascii="Times New Roman" w:eastAsia="Times New Roman" w:hAnsi="Times New Roman" w:cs="Times New Roman"/>
              </w:rPr>
            </w:pPr>
          </w:p>
          <w:p w14:paraId="1E4F09C5" w14:textId="77777777" w:rsidR="003F49F0" w:rsidRDefault="00FF3CC6" w:rsidP="00FF3CC6">
            <w:pPr>
              <w:spacing w:line="240" w:lineRule="auto"/>
              <w:rPr>
                <w:rFonts w:ascii="Times New Roman" w:eastAsia="Times New Roman" w:hAnsi="Times New Roman" w:cs="Times New Roman"/>
              </w:rPr>
            </w:pPr>
            <w:r>
              <w:rPr>
                <w:rFonts w:ascii="Times New Roman" w:eastAsia="Times New Roman" w:hAnsi="Times New Roman" w:cs="Times New Roman"/>
              </w:rPr>
              <w:t>5/4 – 5/10</w:t>
            </w:r>
          </w:p>
        </w:tc>
        <w:tc>
          <w:tcPr>
            <w:tcW w:w="2697" w:type="dxa"/>
          </w:tcPr>
          <w:p w14:paraId="59368323" w14:textId="77777777" w:rsidR="0073524A" w:rsidRDefault="0073524A" w:rsidP="0073524A">
            <w:pPr>
              <w:spacing w:line="240" w:lineRule="auto"/>
              <w:rPr>
                <w:rFonts w:ascii="Times New Roman" w:eastAsia="Times New Roman" w:hAnsi="Times New Roman" w:cs="Times New Roman"/>
              </w:rPr>
            </w:pPr>
            <w:r>
              <w:rPr>
                <w:rFonts w:ascii="Times New Roman" w:eastAsia="Times New Roman" w:hAnsi="Times New Roman" w:cs="Times New Roman"/>
              </w:rPr>
              <w:t>Application:  International Trade</w:t>
            </w:r>
          </w:p>
          <w:p w14:paraId="1B51B4E0" w14:textId="77777777" w:rsidR="0073524A" w:rsidRDefault="0073524A" w:rsidP="003F49F0">
            <w:pPr>
              <w:spacing w:line="240" w:lineRule="auto"/>
              <w:rPr>
                <w:rFonts w:ascii="Times New Roman" w:eastAsia="Times New Roman" w:hAnsi="Times New Roman" w:cs="Times New Roman"/>
              </w:rPr>
            </w:pPr>
          </w:p>
          <w:p w14:paraId="2894C314" w14:textId="77777777" w:rsidR="0073524A" w:rsidRDefault="0073524A" w:rsidP="003F49F0">
            <w:pPr>
              <w:spacing w:line="240" w:lineRule="auto"/>
              <w:rPr>
                <w:rFonts w:ascii="Times New Roman" w:eastAsia="Times New Roman" w:hAnsi="Times New Roman" w:cs="Times New Roman"/>
                <w:b/>
                <w:color w:val="FF0000"/>
              </w:rPr>
            </w:pPr>
          </w:p>
          <w:p w14:paraId="6E0C979A" w14:textId="77777777" w:rsidR="0073524A" w:rsidRDefault="0073524A" w:rsidP="003F49F0">
            <w:pPr>
              <w:spacing w:line="240" w:lineRule="auto"/>
              <w:rPr>
                <w:rFonts w:ascii="Times New Roman" w:eastAsia="Times New Roman" w:hAnsi="Times New Roman" w:cs="Times New Roman"/>
                <w:b/>
                <w:color w:val="FF0000"/>
              </w:rPr>
            </w:pPr>
          </w:p>
          <w:p w14:paraId="7420D7C4" w14:textId="77777777" w:rsidR="0073524A" w:rsidRDefault="0073524A" w:rsidP="003F49F0">
            <w:pPr>
              <w:spacing w:line="240" w:lineRule="auto"/>
              <w:rPr>
                <w:rFonts w:ascii="Times New Roman" w:eastAsia="Times New Roman" w:hAnsi="Times New Roman" w:cs="Times New Roman"/>
                <w:b/>
                <w:color w:val="FF0000"/>
              </w:rPr>
            </w:pPr>
          </w:p>
          <w:p w14:paraId="2B027EE7" w14:textId="77777777" w:rsidR="0073524A" w:rsidRDefault="0073524A" w:rsidP="003F49F0">
            <w:pPr>
              <w:spacing w:line="240" w:lineRule="auto"/>
              <w:rPr>
                <w:rFonts w:ascii="Times New Roman" w:eastAsia="Times New Roman" w:hAnsi="Times New Roman" w:cs="Times New Roman"/>
              </w:rPr>
            </w:pPr>
            <w:r w:rsidRPr="001945CB">
              <w:rPr>
                <w:rFonts w:ascii="Times New Roman" w:eastAsia="Times New Roman" w:hAnsi="Times New Roman" w:cs="Times New Roman"/>
                <w:b/>
                <w:color w:val="FF0000"/>
              </w:rPr>
              <w:t>Midterm Exam</w:t>
            </w:r>
            <w:r w:rsidR="00FB56A1">
              <w:rPr>
                <w:rFonts w:ascii="Times New Roman" w:eastAsia="Times New Roman" w:hAnsi="Times New Roman" w:cs="Times New Roman"/>
                <w:b/>
                <w:color w:val="FF0000"/>
              </w:rPr>
              <w:t xml:space="preserve"> Due by Midnight on 5/10</w:t>
            </w:r>
          </w:p>
          <w:p w14:paraId="19CB31C5" w14:textId="77777777" w:rsidR="001945CB" w:rsidRDefault="001945CB" w:rsidP="003F49F0">
            <w:pPr>
              <w:spacing w:line="240" w:lineRule="auto"/>
              <w:rPr>
                <w:rFonts w:ascii="Times New Roman" w:eastAsia="Times New Roman" w:hAnsi="Times New Roman" w:cs="Times New Roman"/>
              </w:rPr>
            </w:pPr>
          </w:p>
          <w:p w14:paraId="234121D8" w14:textId="77777777" w:rsidR="00F910A7" w:rsidRDefault="00F910A7" w:rsidP="003F49F0">
            <w:pPr>
              <w:spacing w:line="240" w:lineRule="auto"/>
              <w:rPr>
                <w:rFonts w:ascii="Times New Roman" w:eastAsia="Times New Roman" w:hAnsi="Times New Roman" w:cs="Times New Roman"/>
              </w:rPr>
            </w:pPr>
          </w:p>
          <w:p w14:paraId="14BC15B1" w14:textId="77777777" w:rsidR="00F910A7" w:rsidRDefault="00F910A7" w:rsidP="003F49F0">
            <w:pPr>
              <w:spacing w:line="240" w:lineRule="auto"/>
              <w:rPr>
                <w:rFonts w:ascii="Times New Roman" w:eastAsia="Times New Roman" w:hAnsi="Times New Roman" w:cs="Times New Roman"/>
              </w:rPr>
            </w:pPr>
          </w:p>
          <w:p w14:paraId="0E98DFF3" w14:textId="77777777" w:rsidR="00F910A7" w:rsidRDefault="00F910A7" w:rsidP="003F49F0">
            <w:pPr>
              <w:spacing w:line="240" w:lineRule="auto"/>
              <w:rPr>
                <w:rFonts w:ascii="Times New Roman" w:eastAsia="Times New Roman" w:hAnsi="Times New Roman" w:cs="Times New Roman"/>
              </w:rPr>
            </w:pPr>
          </w:p>
          <w:p w14:paraId="19D42D0B" w14:textId="77777777" w:rsidR="001945CB" w:rsidRDefault="001945CB" w:rsidP="001945CB">
            <w:pPr>
              <w:spacing w:line="240" w:lineRule="auto"/>
              <w:rPr>
                <w:rFonts w:ascii="Times New Roman" w:eastAsia="Times New Roman" w:hAnsi="Times New Roman" w:cs="Times New Roman"/>
              </w:rPr>
            </w:pPr>
          </w:p>
        </w:tc>
        <w:tc>
          <w:tcPr>
            <w:tcW w:w="2698" w:type="dxa"/>
          </w:tcPr>
          <w:p w14:paraId="7BD0C893" w14:textId="77777777" w:rsidR="0073524A" w:rsidRDefault="0073524A" w:rsidP="0073524A">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Read</w:t>
            </w:r>
            <w:r>
              <w:rPr>
                <w:rFonts w:ascii="Times New Roman" w:eastAsia="Times New Roman" w:hAnsi="Times New Roman" w:cs="Times New Roman"/>
              </w:rPr>
              <w:t xml:space="preserve"> chapter 9 in textbook</w:t>
            </w:r>
          </w:p>
          <w:p w14:paraId="13AB977B" w14:textId="77777777" w:rsidR="0073524A" w:rsidRDefault="0073524A" w:rsidP="0073524A">
            <w:pPr>
              <w:spacing w:line="240" w:lineRule="auto"/>
              <w:rPr>
                <w:rFonts w:ascii="Times New Roman" w:eastAsia="Times New Roman" w:hAnsi="Times New Roman" w:cs="Times New Roman"/>
              </w:rPr>
            </w:pPr>
          </w:p>
          <w:p w14:paraId="38DF08B3" w14:textId="77777777" w:rsidR="0073524A" w:rsidRDefault="0073524A" w:rsidP="0073524A">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Watch</w:t>
            </w:r>
            <w:r w:rsidRPr="001015A4">
              <w:rPr>
                <w:rFonts w:ascii="Times New Roman" w:eastAsia="Times New Roman" w:hAnsi="Times New Roman" w:cs="Times New Roman"/>
              </w:rPr>
              <w:t xml:space="preserve"> </w:t>
            </w:r>
            <w:r>
              <w:rPr>
                <w:rFonts w:ascii="Times New Roman" w:eastAsia="Times New Roman" w:hAnsi="Times New Roman" w:cs="Times New Roman"/>
              </w:rPr>
              <w:t>l</w:t>
            </w:r>
            <w:r w:rsidRPr="001015A4">
              <w:rPr>
                <w:rFonts w:ascii="Times New Roman" w:eastAsia="Times New Roman" w:hAnsi="Times New Roman" w:cs="Times New Roman"/>
              </w:rPr>
              <w:t>ecture</w:t>
            </w:r>
            <w:r>
              <w:rPr>
                <w:rFonts w:ascii="Times New Roman" w:eastAsia="Times New Roman" w:hAnsi="Times New Roman" w:cs="Times New Roman"/>
              </w:rPr>
              <w:t xml:space="preserve"> videos for chapter 9</w:t>
            </w:r>
          </w:p>
          <w:p w14:paraId="5F5D8BA6" w14:textId="77777777" w:rsidR="0073524A" w:rsidRDefault="0073524A" w:rsidP="003F49F0">
            <w:pPr>
              <w:spacing w:line="240" w:lineRule="auto"/>
              <w:rPr>
                <w:rFonts w:ascii="Times New Roman" w:eastAsia="Times New Roman" w:hAnsi="Times New Roman" w:cs="Times New Roman"/>
                <w:b/>
                <w:color w:val="FF0000"/>
              </w:rPr>
            </w:pPr>
          </w:p>
          <w:p w14:paraId="22C34A3B" w14:textId="77777777" w:rsidR="00FB56A1" w:rsidRDefault="00FB56A1" w:rsidP="00FB56A1">
            <w:pPr>
              <w:spacing w:line="240" w:lineRule="auto"/>
              <w:rPr>
                <w:rFonts w:ascii="Times New Roman" w:eastAsia="Times New Roman" w:hAnsi="Times New Roman" w:cs="Times New Roman"/>
              </w:rPr>
            </w:pPr>
            <w:r w:rsidRPr="001945CB">
              <w:rPr>
                <w:rFonts w:ascii="Times New Roman" w:eastAsia="Times New Roman" w:hAnsi="Times New Roman" w:cs="Times New Roman"/>
                <w:b/>
                <w:color w:val="FF0000"/>
              </w:rPr>
              <w:t>Midterm Exam</w:t>
            </w:r>
            <w:r>
              <w:rPr>
                <w:rFonts w:ascii="Times New Roman" w:eastAsia="Times New Roman" w:hAnsi="Times New Roman" w:cs="Times New Roman"/>
                <w:b/>
                <w:color w:val="FF0000"/>
              </w:rPr>
              <w:t xml:space="preserve"> Due by Midnight on 5/10</w:t>
            </w:r>
          </w:p>
          <w:p w14:paraId="390374A1" w14:textId="77777777" w:rsidR="003F49F0" w:rsidRDefault="003F49F0" w:rsidP="003F49F0">
            <w:pPr>
              <w:spacing w:line="240" w:lineRule="auto"/>
              <w:rPr>
                <w:rFonts w:ascii="Times New Roman" w:eastAsia="Times New Roman" w:hAnsi="Times New Roman" w:cs="Times New Roman"/>
              </w:rPr>
            </w:pPr>
          </w:p>
        </w:tc>
        <w:tc>
          <w:tcPr>
            <w:tcW w:w="2698" w:type="dxa"/>
          </w:tcPr>
          <w:p w14:paraId="549E0AFF" w14:textId="77777777" w:rsidR="008C7BE1"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 xml:space="preserve">Ch 9        </w:t>
            </w:r>
            <w:proofErr w:type="gramStart"/>
            <w:r>
              <w:rPr>
                <w:rFonts w:ascii="Times New Roman" w:eastAsia="Times New Roman" w:hAnsi="Times New Roman" w:cs="Times New Roman"/>
              </w:rPr>
              <w:t>HW  (</w:t>
            </w:r>
            <w:proofErr w:type="gramEnd"/>
            <w:r>
              <w:rPr>
                <w:rFonts w:ascii="Times New Roman" w:eastAsia="Times New Roman" w:hAnsi="Times New Roman" w:cs="Times New Roman"/>
              </w:rPr>
              <w:t>5/6)</w:t>
            </w:r>
          </w:p>
          <w:p w14:paraId="4E18AF8E" w14:textId="77777777" w:rsidR="008C7BE1" w:rsidRDefault="008C7BE1" w:rsidP="008C7BE1">
            <w:pPr>
              <w:spacing w:line="240" w:lineRule="auto"/>
              <w:rPr>
                <w:rFonts w:ascii="Times New Roman" w:eastAsia="Times New Roman" w:hAnsi="Times New Roman" w:cs="Times New Roman"/>
              </w:rPr>
            </w:pPr>
          </w:p>
          <w:p w14:paraId="2413A90A" w14:textId="77777777" w:rsidR="003F49F0"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Ch 9        P&amp;A (5/10)</w:t>
            </w:r>
          </w:p>
          <w:p w14:paraId="21489EEE" w14:textId="77777777" w:rsidR="00B94D30" w:rsidRDefault="00B94D30" w:rsidP="008C7BE1">
            <w:pPr>
              <w:spacing w:line="240" w:lineRule="auto"/>
              <w:rPr>
                <w:rFonts w:ascii="Times New Roman" w:eastAsia="Times New Roman" w:hAnsi="Times New Roman" w:cs="Times New Roman"/>
              </w:rPr>
            </w:pPr>
          </w:p>
          <w:p w14:paraId="7A05D012" w14:textId="77777777" w:rsidR="0073524A" w:rsidRDefault="0073524A" w:rsidP="008C7BE1">
            <w:pPr>
              <w:spacing w:line="240" w:lineRule="auto"/>
              <w:rPr>
                <w:rFonts w:ascii="Times New Roman" w:eastAsia="Times New Roman" w:hAnsi="Times New Roman" w:cs="Times New Roman"/>
              </w:rPr>
            </w:pPr>
          </w:p>
          <w:p w14:paraId="4C0C4AE8" w14:textId="77777777" w:rsidR="00F910A7" w:rsidRDefault="00F910A7" w:rsidP="00FB56A1">
            <w:pPr>
              <w:spacing w:line="240" w:lineRule="auto"/>
              <w:rPr>
                <w:rFonts w:ascii="Times New Roman" w:eastAsia="Times New Roman" w:hAnsi="Times New Roman" w:cs="Times New Roman"/>
                <w:b/>
                <w:color w:val="FF0000"/>
              </w:rPr>
            </w:pPr>
          </w:p>
          <w:p w14:paraId="0EA2969A" w14:textId="77777777" w:rsidR="00FB56A1" w:rsidRDefault="00FB56A1" w:rsidP="00FB56A1">
            <w:pPr>
              <w:spacing w:line="240" w:lineRule="auto"/>
              <w:rPr>
                <w:rFonts w:ascii="Times New Roman" w:eastAsia="Times New Roman" w:hAnsi="Times New Roman" w:cs="Times New Roman"/>
              </w:rPr>
            </w:pPr>
            <w:r w:rsidRPr="001945CB">
              <w:rPr>
                <w:rFonts w:ascii="Times New Roman" w:eastAsia="Times New Roman" w:hAnsi="Times New Roman" w:cs="Times New Roman"/>
                <w:b/>
                <w:color w:val="FF0000"/>
              </w:rPr>
              <w:t>Midterm Exam</w:t>
            </w:r>
            <w:r>
              <w:rPr>
                <w:rFonts w:ascii="Times New Roman" w:eastAsia="Times New Roman" w:hAnsi="Times New Roman" w:cs="Times New Roman"/>
                <w:b/>
                <w:color w:val="FF0000"/>
              </w:rPr>
              <w:t xml:space="preserve"> Due by Midnight on 5/10</w:t>
            </w:r>
          </w:p>
          <w:p w14:paraId="0E785024" w14:textId="77777777" w:rsidR="0073524A" w:rsidRDefault="0073524A" w:rsidP="008C7BE1">
            <w:pPr>
              <w:spacing w:line="240" w:lineRule="auto"/>
              <w:rPr>
                <w:rFonts w:ascii="Times New Roman" w:eastAsia="Times New Roman" w:hAnsi="Times New Roman" w:cs="Times New Roman"/>
              </w:rPr>
            </w:pPr>
          </w:p>
        </w:tc>
      </w:tr>
      <w:tr w:rsidR="001945CB" w14:paraId="10A592B2" w14:textId="77777777" w:rsidTr="001D6479">
        <w:tc>
          <w:tcPr>
            <w:tcW w:w="2697" w:type="dxa"/>
          </w:tcPr>
          <w:p w14:paraId="7E6CF108"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Week 6</w:t>
            </w:r>
          </w:p>
          <w:p w14:paraId="3467C3B5" w14:textId="77777777" w:rsidR="001945CB" w:rsidRDefault="001945CB" w:rsidP="001945CB">
            <w:pPr>
              <w:spacing w:line="240" w:lineRule="auto"/>
              <w:rPr>
                <w:rFonts w:ascii="Times New Roman" w:eastAsia="Times New Roman" w:hAnsi="Times New Roman" w:cs="Times New Roman"/>
              </w:rPr>
            </w:pPr>
          </w:p>
          <w:p w14:paraId="0BCBBDB7"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5/11 – 5/17</w:t>
            </w:r>
          </w:p>
        </w:tc>
        <w:tc>
          <w:tcPr>
            <w:tcW w:w="2697" w:type="dxa"/>
          </w:tcPr>
          <w:p w14:paraId="2239C97C"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Externalities</w:t>
            </w:r>
          </w:p>
          <w:p w14:paraId="1DF34FC6" w14:textId="77777777" w:rsidR="0073524A" w:rsidRDefault="0073524A" w:rsidP="001945CB">
            <w:pPr>
              <w:spacing w:line="240" w:lineRule="auto"/>
              <w:rPr>
                <w:rFonts w:ascii="Times New Roman" w:eastAsia="Times New Roman" w:hAnsi="Times New Roman" w:cs="Times New Roman"/>
                <w:b/>
                <w:color w:val="FF0000"/>
              </w:rPr>
            </w:pPr>
          </w:p>
          <w:p w14:paraId="1A481B79" w14:textId="77777777" w:rsidR="0073524A" w:rsidRDefault="0073524A" w:rsidP="001945CB">
            <w:pPr>
              <w:spacing w:line="240" w:lineRule="auto"/>
              <w:rPr>
                <w:rFonts w:ascii="Times New Roman" w:eastAsia="Times New Roman" w:hAnsi="Times New Roman" w:cs="Times New Roman"/>
                <w:b/>
                <w:color w:val="FF0000"/>
              </w:rPr>
            </w:pPr>
          </w:p>
          <w:p w14:paraId="5B52C1CE" w14:textId="77777777" w:rsidR="0073524A" w:rsidRPr="0073524A" w:rsidRDefault="0073524A" w:rsidP="001945CB">
            <w:pPr>
              <w:spacing w:line="240" w:lineRule="auto"/>
              <w:rPr>
                <w:rFonts w:ascii="Times New Roman" w:eastAsia="Times New Roman" w:hAnsi="Times New Roman" w:cs="Times New Roman"/>
              </w:rPr>
            </w:pPr>
            <w:r w:rsidRPr="0073524A">
              <w:rPr>
                <w:rFonts w:ascii="Times New Roman" w:eastAsia="Times New Roman" w:hAnsi="Times New Roman" w:cs="Times New Roman"/>
              </w:rPr>
              <w:t>Publi</w:t>
            </w:r>
            <w:r>
              <w:rPr>
                <w:rFonts w:ascii="Times New Roman" w:eastAsia="Times New Roman" w:hAnsi="Times New Roman" w:cs="Times New Roman"/>
              </w:rPr>
              <w:t>c</w:t>
            </w:r>
            <w:r w:rsidRPr="0073524A">
              <w:rPr>
                <w:rFonts w:ascii="Times New Roman" w:eastAsia="Times New Roman" w:hAnsi="Times New Roman" w:cs="Times New Roman"/>
              </w:rPr>
              <w:t xml:space="preserve"> Goods and Common Resources</w:t>
            </w:r>
          </w:p>
          <w:p w14:paraId="10E1D54E" w14:textId="77777777" w:rsidR="001945CB" w:rsidRPr="008F3BB7" w:rsidRDefault="001945CB" w:rsidP="001945CB">
            <w:pPr>
              <w:spacing w:line="240" w:lineRule="auto"/>
              <w:rPr>
                <w:rFonts w:ascii="Times New Roman" w:eastAsia="Times New Roman" w:hAnsi="Times New Roman" w:cs="Times New Roman"/>
              </w:rPr>
            </w:pPr>
          </w:p>
        </w:tc>
        <w:tc>
          <w:tcPr>
            <w:tcW w:w="2698" w:type="dxa"/>
          </w:tcPr>
          <w:p w14:paraId="42C0C02B" w14:textId="77777777" w:rsidR="001015A4" w:rsidRDefault="001015A4" w:rsidP="001015A4">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Read</w:t>
            </w:r>
            <w:r>
              <w:rPr>
                <w:rFonts w:ascii="Times New Roman" w:eastAsia="Times New Roman" w:hAnsi="Times New Roman" w:cs="Times New Roman"/>
              </w:rPr>
              <w:t xml:space="preserve"> chapters 1</w:t>
            </w:r>
            <w:r w:rsidR="0073524A">
              <w:rPr>
                <w:rFonts w:ascii="Times New Roman" w:eastAsia="Times New Roman" w:hAnsi="Times New Roman" w:cs="Times New Roman"/>
              </w:rPr>
              <w:t>0</w:t>
            </w:r>
            <w:r>
              <w:rPr>
                <w:rFonts w:ascii="Times New Roman" w:eastAsia="Times New Roman" w:hAnsi="Times New Roman" w:cs="Times New Roman"/>
              </w:rPr>
              <w:t xml:space="preserve"> &amp; 1</w:t>
            </w:r>
            <w:r w:rsidR="0073524A">
              <w:rPr>
                <w:rFonts w:ascii="Times New Roman" w:eastAsia="Times New Roman" w:hAnsi="Times New Roman" w:cs="Times New Roman"/>
              </w:rPr>
              <w:t>1</w:t>
            </w:r>
            <w:r>
              <w:rPr>
                <w:rFonts w:ascii="Times New Roman" w:eastAsia="Times New Roman" w:hAnsi="Times New Roman" w:cs="Times New Roman"/>
              </w:rPr>
              <w:t xml:space="preserve"> in textbook</w:t>
            </w:r>
          </w:p>
          <w:p w14:paraId="7798F940" w14:textId="77777777" w:rsidR="001015A4" w:rsidRDefault="001015A4" w:rsidP="001015A4">
            <w:pPr>
              <w:spacing w:line="240" w:lineRule="auto"/>
              <w:rPr>
                <w:rFonts w:ascii="Times New Roman" w:eastAsia="Times New Roman" w:hAnsi="Times New Roman" w:cs="Times New Roman"/>
              </w:rPr>
            </w:pPr>
          </w:p>
          <w:p w14:paraId="429EFEF7" w14:textId="77777777" w:rsidR="001015A4" w:rsidRDefault="001015A4" w:rsidP="001015A4">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 xml:space="preserve">Please </w:t>
            </w:r>
            <w:proofErr w:type="gramStart"/>
            <w:r w:rsidRPr="001015A4">
              <w:rPr>
                <w:rFonts w:ascii="Times New Roman" w:eastAsia="Times New Roman" w:hAnsi="Times New Roman" w:cs="Times New Roman"/>
                <w:b/>
                <w:u w:val="single"/>
              </w:rPr>
              <w:t>Watch</w:t>
            </w:r>
            <w:r w:rsidRPr="001015A4">
              <w:rPr>
                <w:rFonts w:ascii="Times New Roman" w:eastAsia="Times New Roman" w:hAnsi="Times New Roman" w:cs="Times New Roman"/>
              </w:rPr>
              <w:t xml:space="preserve">  </w:t>
            </w:r>
            <w:r>
              <w:rPr>
                <w:rFonts w:ascii="Times New Roman" w:eastAsia="Times New Roman" w:hAnsi="Times New Roman" w:cs="Times New Roman"/>
              </w:rPr>
              <w:t>l</w:t>
            </w:r>
            <w:r w:rsidRPr="001015A4">
              <w:rPr>
                <w:rFonts w:ascii="Times New Roman" w:eastAsia="Times New Roman" w:hAnsi="Times New Roman" w:cs="Times New Roman"/>
              </w:rPr>
              <w:t>ecture</w:t>
            </w:r>
            <w:proofErr w:type="gramEnd"/>
            <w:r>
              <w:rPr>
                <w:rFonts w:ascii="Times New Roman" w:eastAsia="Times New Roman" w:hAnsi="Times New Roman" w:cs="Times New Roman"/>
              </w:rPr>
              <w:t xml:space="preserve"> videos for </w:t>
            </w:r>
            <w:r w:rsidR="0073524A">
              <w:rPr>
                <w:rFonts w:ascii="Times New Roman" w:eastAsia="Times New Roman" w:hAnsi="Times New Roman" w:cs="Times New Roman"/>
              </w:rPr>
              <w:t>c</w:t>
            </w:r>
            <w:r>
              <w:rPr>
                <w:rFonts w:ascii="Times New Roman" w:eastAsia="Times New Roman" w:hAnsi="Times New Roman" w:cs="Times New Roman"/>
              </w:rPr>
              <w:t>hapter 1</w:t>
            </w:r>
            <w:r w:rsidR="0073524A">
              <w:rPr>
                <w:rFonts w:ascii="Times New Roman" w:eastAsia="Times New Roman" w:hAnsi="Times New Roman" w:cs="Times New Roman"/>
              </w:rPr>
              <w:t>0</w:t>
            </w:r>
            <w:r>
              <w:rPr>
                <w:rFonts w:ascii="Times New Roman" w:eastAsia="Times New Roman" w:hAnsi="Times New Roman" w:cs="Times New Roman"/>
              </w:rPr>
              <w:t xml:space="preserve"> &amp; 1</w:t>
            </w:r>
            <w:r w:rsidR="0073524A">
              <w:rPr>
                <w:rFonts w:ascii="Times New Roman" w:eastAsia="Times New Roman" w:hAnsi="Times New Roman" w:cs="Times New Roman"/>
              </w:rPr>
              <w:t>1</w:t>
            </w:r>
          </w:p>
          <w:p w14:paraId="68A8272A" w14:textId="77777777" w:rsidR="001015A4" w:rsidRDefault="001015A4" w:rsidP="001945CB">
            <w:pPr>
              <w:spacing w:line="240" w:lineRule="auto"/>
              <w:rPr>
                <w:rFonts w:ascii="Times New Roman" w:eastAsia="Times New Roman" w:hAnsi="Times New Roman" w:cs="Times New Roman"/>
              </w:rPr>
            </w:pPr>
          </w:p>
        </w:tc>
        <w:tc>
          <w:tcPr>
            <w:tcW w:w="2698" w:type="dxa"/>
          </w:tcPr>
          <w:p w14:paraId="15F36382" w14:textId="77777777" w:rsidR="008C7BE1"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 xml:space="preserve">Ch 10 &amp; 11 </w:t>
            </w:r>
            <w:proofErr w:type="gramStart"/>
            <w:r>
              <w:rPr>
                <w:rFonts w:ascii="Times New Roman" w:eastAsia="Times New Roman" w:hAnsi="Times New Roman" w:cs="Times New Roman"/>
              </w:rPr>
              <w:t>HW  (</w:t>
            </w:r>
            <w:proofErr w:type="gramEnd"/>
            <w:r>
              <w:rPr>
                <w:rFonts w:ascii="Times New Roman" w:eastAsia="Times New Roman" w:hAnsi="Times New Roman" w:cs="Times New Roman"/>
              </w:rPr>
              <w:t>5/13)</w:t>
            </w:r>
          </w:p>
          <w:p w14:paraId="353D1F42" w14:textId="77777777" w:rsidR="008C7BE1" w:rsidRDefault="008C7BE1" w:rsidP="008C7BE1">
            <w:pPr>
              <w:spacing w:line="240" w:lineRule="auto"/>
              <w:rPr>
                <w:rFonts w:ascii="Times New Roman" w:eastAsia="Times New Roman" w:hAnsi="Times New Roman" w:cs="Times New Roman"/>
              </w:rPr>
            </w:pPr>
          </w:p>
          <w:p w14:paraId="04E50730" w14:textId="77777777" w:rsidR="001945CB"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Ch 10 &amp; 11 P&amp;A (5/17)</w:t>
            </w:r>
          </w:p>
          <w:p w14:paraId="6151789A" w14:textId="77777777" w:rsidR="00B94D30" w:rsidRDefault="00B94D30" w:rsidP="008C7BE1">
            <w:pPr>
              <w:spacing w:line="240" w:lineRule="auto"/>
              <w:rPr>
                <w:rFonts w:ascii="Times New Roman" w:eastAsia="Times New Roman" w:hAnsi="Times New Roman" w:cs="Times New Roman"/>
              </w:rPr>
            </w:pPr>
          </w:p>
          <w:p w14:paraId="0D8CA6AE" w14:textId="77777777" w:rsidR="00B94D30" w:rsidRDefault="00B94D30" w:rsidP="00B94D30">
            <w:pPr>
              <w:spacing w:line="240" w:lineRule="auto"/>
              <w:rPr>
                <w:rFonts w:ascii="Times New Roman" w:eastAsia="Times New Roman" w:hAnsi="Times New Roman" w:cs="Times New Roman"/>
              </w:rPr>
            </w:pPr>
            <w:r>
              <w:rPr>
                <w:rFonts w:ascii="Times New Roman" w:eastAsia="Times New Roman" w:hAnsi="Times New Roman" w:cs="Times New Roman"/>
              </w:rPr>
              <w:t>3</w:t>
            </w:r>
            <w:proofErr w:type="gramStart"/>
            <w:r w:rsidRPr="00B94D30">
              <w:rPr>
                <w:rFonts w:ascii="Times New Roman" w:eastAsia="Times New Roman" w:hAnsi="Times New Roman" w:cs="Times New Roman"/>
                <w:vertAlign w:val="superscript"/>
              </w:rPr>
              <w:t>rd</w:t>
            </w:r>
            <w:r>
              <w:rPr>
                <w:rFonts w:ascii="Times New Roman" w:eastAsia="Times New Roman" w:hAnsi="Times New Roman" w:cs="Times New Roman"/>
              </w:rPr>
              <w:t xml:space="preserve">  Essay</w:t>
            </w:r>
            <w:proofErr w:type="gramEnd"/>
            <w:r>
              <w:rPr>
                <w:rFonts w:ascii="Times New Roman" w:eastAsia="Times New Roman" w:hAnsi="Times New Roman" w:cs="Times New Roman"/>
              </w:rPr>
              <w:t xml:space="preserve"> (5/17)</w:t>
            </w:r>
          </w:p>
          <w:p w14:paraId="67E328EA" w14:textId="77777777" w:rsidR="00B94D30" w:rsidRDefault="00B94D30" w:rsidP="008C7BE1">
            <w:pPr>
              <w:spacing w:line="240" w:lineRule="auto"/>
              <w:rPr>
                <w:rFonts w:ascii="Times New Roman" w:eastAsia="Times New Roman" w:hAnsi="Times New Roman" w:cs="Times New Roman"/>
              </w:rPr>
            </w:pPr>
          </w:p>
        </w:tc>
      </w:tr>
      <w:tr w:rsidR="001945CB" w14:paraId="076795B8" w14:textId="77777777" w:rsidTr="001D6479">
        <w:tc>
          <w:tcPr>
            <w:tcW w:w="2697" w:type="dxa"/>
          </w:tcPr>
          <w:p w14:paraId="3AF9698A"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Week 7</w:t>
            </w:r>
          </w:p>
          <w:p w14:paraId="0D52B9CA" w14:textId="77777777" w:rsidR="001945CB" w:rsidRDefault="001945CB" w:rsidP="001945CB">
            <w:pPr>
              <w:spacing w:line="240" w:lineRule="auto"/>
              <w:rPr>
                <w:rFonts w:ascii="Times New Roman" w:eastAsia="Times New Roman" w:hAnsi="Times New Roman" w:cs="Times New Roman"/>
              </w:rPr>
            </w:pPr>
          </w:p>
          <w:p w14:paraId="39AE2804"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5/18 – 5/24</w:t>
            </w:r>
          </w:p>
        </w:tc>
        <w:tc>
          <w:tcPr>
            <w:tcW w:w="2697" w:type="dxa"/>
          </w:tcPr>
          <w:p w14:paraId="6941ECAE"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Design of the Tax System </w:t>
            </w:r>
          </w:p>
          <w:p w14:paraId="2121B724" w14:textId="77777777" w:rsidR="001945CB" w:rsidRDefault="001945CB" w:rsidP="001945CB">
            <w:pPr>
              <w:spacing w:line="240" w:lineRule="auto"/>
              <w:rPr>
                <w:rFonts w:ascii="Times New Roman" w:eastAsia="Times New Roman" w:hAnsi="Times New Roman" w:cs="Times New Roman"/>
              </w:rPr>
            </w:pPr>
          </w:p>
          <w:p w14:paraId="257B9115" w14:textId="77777777" w:rsidR="001945CB" w:rsidRPr="008A2ECC"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The Costs of Production</w:t>
            </w:r>
          </w:p>
        </w:tc>
        <w:tc>
          <w:tcPr>
            <w:tcW w:w="2698" w:type="dxa"/>
          </w:tcPr>
          <w:p w14:paraId="1079A487" w14:textId="77777777" w:rsidR="001015A4" w:rsidRDefault="001015A4" w:rsidP="001015A4">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Read</w:t>
            </w:r>
            <w:r>
              <w:rPr>
                <w:rFonts w:ascii="Times New Roman" w:eastAsia="Times New Roman" w:hAnsi="Times New Roman" w:cs="Times New Roman"/>
              </w:rPr>
              <w:t xml:space="preserve"> </w:t>
            </w:r>
            <w:r w:rsidR="0073524A">
              <w:rPr>
                <w:rFonts w:ascii="Times New Roman" w:eastAsia="Times New Roman" w:hAnsi="Times New Roman" w:cs="Times New Roman"/>
              </w:rPr>
              <w:t>c</w:t>
            </w:r>
            <w:r>
              <w:rPr>
                <w:rFonts w:ascii="Times New Roman" w:eastAsia="Times New Roman" w:hAnsi="Times New Roman" w:cs="Times New Roman"/>
              </w:rPr>
              <w:t>hapters 12 &amp; 13 in textbook</w:t>
            </w:r>
          </w:p>
          <w:p w14:paraId="25A996FA" w14:textId="77777777" w:rsidR="001015A4" w:rsidRDefault="001015A4" w:rsidP="001015A4">
            <w:pPr>
              <w:spacing w:line="240" w:lineRule="auto"/>
              <w:rPr>
                <w:rFonts w:ascii="Times New Roman" w:eastAsia="Times New Roman" w:hAnsi="Times New Roman" w:cs="Times New Roman"/>
              </w:rPr>
            </w:pPr>
          </w:p>
          <w:p w14:paraId="7611B6AE" w14:textId="77777777" w:rsidR="001015A4" w:rsidRDefault="001015A4" w:rsidP="001015A4">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 xml:space="preserve">Please </w:t>
            </w:r>
            <w:proofErr w:type="gramStart"/>
            <w:r w:rsidRPr="001015A4">
              <w:rPr>
                <w:rFonts w:ascii="Times New Roman" w:eastAsia="Times New Roman" w:hAnsi="Times New Roman" w:cs="Times New Roman"/>
                <w:b/>
                <w:u w:val="single"/>
              </w:rPr>
              <w:t>Watch</w:t>
            </w:r>
            <w:r w:rsidRPr="001015A4">
              <w:rPr>
                <w:rFonts w:ascii="Times New Roman" w:eastAsia="Times New Roman" w:hAnsi="Times New Roman" w:cs="Times New Roman"/>
              </w:rPr>
              <w:t xml:space="preserve">  </w:t>
            </w:r>
            <w:r w:rsidR="0073524A">
              <w:rPr>
                <w:rFonts w:ascii="Times New Roman" w:eastAsia="Times New Roman" w:hAnsi="Times New Roman" w:cs="Times New Roman"/>
              </w:rPr>
              <w:t>l</w:t>
            </w:r>
            <w:r w:rsidRPr="001015A4">
              <w:rPr>
                <w:rFonts w:ascii="Times New Roman" w:eastAsia="Times New Roman" w:hAnsi="Times New Roman" w:cs="Times New Roman"/>
              </w:rPr>
              <w:t>ecture</w:t>
            </w:r>
            <w:proofErr w:type="gramEnd"/>
            <w:r>
              <w:rPr>
                <w:rFonts w:ascii="Times New Roman" w:eastAsia="Times New Roman" w:hAnsi="Times New Roman" w:cs="Times New Roman"/>
              </w:rPr>
              <w:t xml:space="preserve"> videos </w:t>
            </w:r>
            <w:r w:rsidR="0073524A">
              <w:rPr>
                <w:rFonts w:ascii="Times New Roman" w:eastAsia="Times New Roman" w:hAnsi="Times New Roman" w:cs="Times New Roman"/>
              </w:rPr>
              <w:t>c</w:t>
            </w:r>
            <w:r>
              <w:rPr>
                <w:rFonts w:ascii="Times New Roman" w:eastAsia="Times New Roman" w:hAnsi="Times New Roman" w:cs="Times New Roman"/>
              </w:rPr>
              <w:t>hapters 12 &amp; 13 in textbook</w:t>
            </w:r>
          </w:p>
          <w:p w14:paraId="209A2474" w14:textId="77777777" w:rsidR="001015A4" w:rsidRDefault="001015A4" w:rsidP="001015A4">
            <w:pPr>
              <w:spacing w:line="240" w:lineRule="auto"/>
              <w:rPr>
                <w:rFonts w:ascii="Times New Roman" w:eastAsia="Times New Roman" w:hAnsi="Times New Roman" w:cs="Times New Roman"/>
              </w:rPr>
            </w:pPr>
          </w:p>
          <w:p w14:paraId="547537B4" w14:textId="77777777" w:rsidR="001015A4" w:rsidRDefault="001015A4" w:rsidP="001945CB">
            <w:pPr>
              <w:spacing w:line="240" w:lineRule="auto"/>
              <w:rPr>
                <w:rFonts w:ascii="Times New Roman" w:eastAsia="Times New Roman" w:hAnsi="Times New Roman" w:cs="Times New Roman"/>
              </w:rPr>
            </w:pPr>
          </w:p>
        </w:tc>
        <w:tc>
          <w:tcPr>
            <w:tcW w:w="2698" w:type="dxa"/>
          </w:tcPr>
          <w:p w14:paraId="2FE6CBC2" w14:textId="77777777" w:rsidR="008C7BE1"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 xml:space="preserve">Ch 12 &amp; 13 </w:t>
            </w:r>
            <w:proofErr w:type="gramStart"/>
            <w:r>
              <w:rPr>
                <w:rFonts w:ascii="Times New Roman" w:eastAsia="Times New Roman" w:hAnsi="Times New Roman" w:cs="Times New Roman"/>
              </w:rPr>
              <w:t>HW  (</w:t>
            </w:r>
            <w:proofErr w:type="gramEnd"/>
            <w:r>
              <w:rPr>
                <w:rFonts w:ascii="Times New Roman" w:eastAsia="Times New Roman" w:hAnsi="Times New Roman" w:cs="Times New Roman"/>
              </w:rPr>
              <w:t>5/20)</w:t>
            </w:r>
          </w:p>
          <w:p w14:paraId="4423A360" w14:textId="77777777" w:rsidR="008C7BE1" w:rsidRDefault="008C7BE1" w:rsidP="008C7BE1">
            <w:pPr>
              <w:spacing w:line="240" w:lineRule="auto"/>
              <w:rPr>
                <w:rFonts w:ascii="Times New Roman" w:eastAsia="Times New Roman" w:hAnsi="Times New Roman" w:cs="Times New Roman"/>
              </w:rPr>
            </w:pPr>
          </w:p>
          <w:p w14:paraId="263F61CF" w14:textId="77777777" w:rsidR="001945CB"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Ch 12 &amp; 13 P&amp;A (5/24)</w:t>
            </w:r>
          </w:p>
          <w:p w14:paraId="6898040F" w14:textId="77777777" w:rsidR="00B94D30" w:rsidRDefault="00B94D30" w:rsidP="008C7BE1">
            <w:pPr>
              <w:spacing w:line="240" w:lineRule="auto"/>
              <w:rPr>
                <w:rFonts w:ascii="Times New Roman" w:eastAsia="Times New Roman" w:hAnsi="Times New Roman" w:cs="Times New Roman"/>
              </w:rPr>
            </w:pPr>
          </w:p>
          <w:p w14:paraId="2AE0A6B1" w14:textId="77777777" w:rsidR="00B94D30" w:rsidRDefault="00B94D30" w:rsidP="00B94D30">
            <w:pPr>
              <w:spacing w:line="240" w:lineRule="auto"/>
              <w:rPr>
                <w:rFonts w:ascii="Times New Roman" w:eastAsia="Times New Roman" w:hAnsi="Times New Roman" w:cs="Times New Roman"/>
              </w:rPr>
            </w:pPr>
          </w:p>
        </w:tc>
      </w:tr>
      <w:tr w:rsidR="001945CB" w14:paraId="5EFFD3A7" w14:textId="77777777" w:rsidTr="001D6479">
        <w:tc>
          <w:tcPr>
            <w:tcW w:w="2697" w:type="dxa"/>
          </w:tcPr>
          <w:p w14:paraId="2BE756E9"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Week 8</w:t>
            </w:r>
          </w:p>
          <w:p w14:paraId="64FE02C8" w14:textId="77777777" w:rsidR="001945CB" w:rsidRDefault="001945CB" w:rsidP="001945CB">
            <w:pPr>
              <w:spacing w:line="240" w:lineRule="auto"/>
              <w:rPr>
                <w:rFonts w:ascii="Times New Roman" w:eastAsia="Times New Roman" w:hAnsi="Times New Roman" w:cs="Times New Roman"/>
              </w:rPr>
            </w:pPr>
          </w:p>
          <w:p w14:paraId="7FBDA033"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5/25 – 5/31</w:t>
            </w:r>
          </w:p>
        </w:tc>
        <w:tc>
          <w:tcPr>
            <w:tcW w:w="2697" w:type="dxa"/>
          </w:tcPr>
          <w:p w14:paraId="28B7B3CC"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 xml:space="preserve">Firms in Competitive </w:t>
            </w:r>
          </w:p>
          <w:p w14:paraId="2A7968E9" w14:textId="77777777" w:rsidR="0073524A"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 xml:space="preserve">Markets </w:t>
            </w:r>
          </w:p>
          <w:p w14:paraId="0EBA7748" w14:textId="77777777" w:rsidR="0073524A" w:rsidRDefault="0073524A" w:rsidP="001945CB">
            <w:pPr>
              <w:spacing w:line="240" w:lineRule="auto"/>
              <w:rPr>
                <w:rFonts w:ascii="Times New Roman" w:eastAsia="Times New Roman" w:hAnsi="Times New Roman" w:cs="Times New Roman"/>
              </w:rPr>
            </w:pPr>
          </w:p>
          <w:p w14:paraId="227EC752"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Monopoly</w:t>
            </w:r>
          </w:p>
        </w:tc>
        <w:tc>
          <w:tcPr>
            <w:tcW w:w="2698" w:type="dxa"/>
          </w:tcPr>
          <w:p w14:paraId="74B1572C" w14:textId="77777777" w:rsidR="001015A4" w:rsidRDefault="001015A4" w:rsidP="001015A4">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Read</w:t>
            </w:r>
            <w:r>
              <w:rPr>
                <w:rFonts w:ascii="Times New Roman" w:eastAsia="Times New Roman" w:hAnsi="Times New Roman" w:cs="Times New Roman"/>
              </w:rPr>
              <w:t xml:space="preserve"> chapters 14 &amp; 15 in textbook</w:t>
            </w:r>
          </w:p>
          <w:p w14:paraId="526A30A3" w14:textId="77777777" w:rsidR="001015A4" w:rsidRDefault="001015A4" w:rsidP="001015A4">
            <w:pPr>
              <w:spacing w:line="240" w:lineRule="auto"/>
              <w:rPr>
                <w:rFonts w:ascii="Times New Roman" w:eastAsia="Times New Roman" w:hAnsi="Times New Roman" w:cs="Times New Roman"/>
              </w:rPr>
            </w:pPr>
          </w:p>
          <w:p w14:paraId="4ED8CE95" w14:textId="77777777" w:rsidR="001015A4" w:rsidRDefault="001015A4" w:rsidP="001015A4">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 xml:space="preserve">Please </w:t>
            </w:r>
            <w:proofErr w:type="gramStart"/>
            <w:r w:rsidRPr="001015A4">
              <w:rPr>
                <w:rFonts w:ascii="Times New Roman" w:eastAsia="Times New Roman" w:hAnsi="Times New Roman" w:cs="Times New Roman"/>
                <w:b/>
                <w:u w:val="single"/>
              </w:rPr>
              <w:t>Watch</w:t>
            </w:r>
            <w:r w:rsidRPr="001015A4">
              <w:rPr>
                <w:rFonts w:ascii="Times New Roman" w:eastAsia="Times New Roman" w:hAnsi="Times New Roman" w:cs="Times New Roman"/>
              </w:rPr>
              <w:t xml:space="preserve">  </w:t>
            </w:r>
            <w:r>
              <w:rPr>
                <w:rFonts w:ascii="Times New Roman" w:eastAsia="Times New Roman" w:hAnsi="Times New Roman" w:cs="Times New Roman"/>
              </w:rPr>
              <w:t>l</w:t>
            </w:r>
            <w:r w:rsidRPr="001015A4">
              <w:rPr>
                <w:rFonts w:ascii="Times New Roman" w:eastAsia="Times New Roman" w:hAnsi="Times New Roman" w:cs="Times New Roman"/>
              </w:rPr>
              <w:t>ecture</w:t>
            </w:r>
            <w:proofErr w:type="gramEnd"/>
            <w:r>
              <w:rPr>
                <w:rFonts w:ascii="Times New Roman" w:eastAsia="Times New Roman" w:hAnsi="Times New Roman" w:cs="Times New Roman"/>
              </w:rPr>
              <w:t xml:space="preserve"> videos for Chapter 14 &amp; 15</w:t>
            </w:r>
          </w:p>
          <w:p w14:paraId="6E79FD26" w14:textId="77777777" w:rsidR="001015A4" w:rsidRDefault="001015A4" w:rsidP="001945CB">
            <w:pPr>
              <w:spacing w:line="240" w:lineRule="auto"/>
              <w:rPr>
                <w:rFonts w:ascii="Times New Roman" w:eastAsia="Times New Roman" w:hAnsi="Times New Roman" w:cs="Times New Roman"/>
              </w:rPr>
            </w:pPr>
          </w:p>
        </w:tc>
        <w:tc>
          <w:tcPr>
            <w:tcW w:w="2698" w:type="dxa"/>
          </w:tcPr>
          <w:p w14:paraId="58F17E88" w14:textId="77777777" w:rsidR="008C7BE1"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 xml:space="preserve">Ch 14 &amp; 15 </w:t>
            </w:r>
            <w:proofErr w:type="gramStart"/>
            <w:r>
              <w:rPr>
                <w:rFonts w:ascii="Times New Roman" w:eastAsia="Times New Roman" w:hAnsi="Times New Roman" w:cs="Times New Roman"/>
              </w:rPr>
              <w:t>HW  (</w:t>
            </w:r>
            <w:proofErr w:type="gramEnd"/>
            <w:r>
              <w:rPr>
                <w:rFonts w:ascii="Times New Roman" w:eastAsia="Times New Roman" w:hAnsi="Times New Roman" w:cs="Times New Roman"/>
              </w:rPr>
              <w:t>5/27)</w:t>
            </w:r>
          </w:p>
          <w:p w14:paraId="43901E9E" w14:textId="77777777" w:rsidR="008C7BE1" w:rsidRDefault="008C7BE1" w:rsidP="008C7BE1">
            <w:pPr>
              <w:spacing w:line="240" w:lineRule="auto"/>
              <w:rPr>
                <w:rFonts w:ascii="Times New Roman" w:eastAsia="Times New Roman" w:hAnsi="Times New Roman" w:cs="Times New Roman"/>
              </w:rPr>
            </w:pPr>
          </w:p>
          <w:p w14:paraId="0AF36CDE" w14:textId="77777777" w:rsidR="001945CB"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Ch 14 &amp; 15 P&amp;A (5/31)</w:t>
            </w:r>
          </w:p>
          <w:p w14:paraId="37A42F7B" w14:textId="77777777" w:rsidR="00B94D30" w:rsidRDefault="00B94D30" w:rsidP="008C7BE1">
            <w:pPr>
              <w:spacing w:line="240" w:lineRule="auto"/>
              <w:rPr>
                <w:rFonts w:ascii="Times New Roman" w:eastAsia="Times New Roman" w:hAnsi="Times New Roman" w:cs="Times New Roman"/>
              </w:rPr>
            </w:pPr>
          </w:p>
          <w:p w14:paraId="30BE4951" w14:textId="77777777" w:rsidR="00B94D30" w:rsidRDefault="00B94D30" w:rsidP="00B94D30">
            <w:pPr>
              <w:spacing w:line="240" w:lineRule="auto"/>
              <w:rPr>
                <w:rFonts w:ascii="Times New Roman" w:eastAsia="Times New Roman" w:hAnsi="Times New Roman" w:cs="Times New Roman"/>
              </w:rPr>
            </w:pPr>
            <w:r>
              <w:rPr>
                <w:rFonts w:ascii="Times New Roman" w:eastAsia="Times New Roman" w:hAnsi="Times New Roman" w:cs="Times New Roman"/>
              </w:rPr>
              <w:t>4</w:t>
            </w:r>
            <w:r w:rsidRPr="00B94D30">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roofErr w:type="gramStart"/>
            <w:r>
              <w:rPr>
                <w:rFonts w:ascii="Times New Roman" w:eastAsia="Times New Roman" w:hAnsi="Times New Roman" w:cs="Times New Roman"/>
              </w:rPr>
              <w:t>Essay  (</w:t>
            </w:r>
            <w:proofErr w:type="gramEnd"/>
            <w:r>
              <w:rPr>
                <w:rFonts w:ascii="Times New Roman" w:eastAsia="Times New Roman" w:hAnsi="Times New Roman" w:cs="Times New Roman"/>
              </w:rPr>
              <w:t>5/31)</w:t>
            </w:r>
          </w:p>
          <w:p w14:paraId="0F0F74C8" w14:textId="77777777" w:rsidR="00B94D30" w:rsidRDefault="00B94D30" w:rsidP="008C7BE1">
            <w:pPr>
              <w:spacing w:line="240" w:lineRule="auto"/>
              <w:rPr>
                <w:rFonts w:ascii="Times New Roman" w:eastAsia="Times New Roman" w:hAnsi="Times New Roman" w:cs="Times New Roman"/>
              </w:rPr>
            </w:pPr>
          </w:p>
        </w:tc>
      </w:tr>
      <w:tr w:rsidR="001945CB" w14:paraId="2E6F9E3E" w14:textId="77777777" w:rsidTr="001D6479">
        <w:tc>
          <w:tcPr>
            <w:tcW w:w="2697" w:type="dxa"/>
          </w:tcPr>
          <w:p w14:paraId="176793F3"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Week 9</w:t>
            </w:r>
          </w:p>
          <w:p w14:paraId="7BA3826D" w14:textId="77777777" w:rsidR="001945CB" w:rsidRDefault="001945CB" w:rsidP="001945CB">
            <w:pPr>
              <w:spacing w:line="240" w:lineRule="auto"/>
              <w:rPr>
                <w:rFonts w:ascii="Times New Roman" w:eastAsia="Times New Roman" w:hAnsi="Times New Roman" w:cs="Times New Roman"/>
              </w:rPr>
            </w:pPr>
          </w:p>
          <w:p w14:paraId="4ACF95CB"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6/1 – 6/7</w:t>
            </w:r>
          </w:p>
        </w:tc>
        <w:tc>
          <w:tcPr>
            <w:tcW w:w="2697" w:type="dxa"/>
          </w:tcPr>
          <w:p w14:paraId="18B272E0"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 xml:space="preserve">Monopolistic Competition </w:t>
            </w:r>
          </w:p>
          <w:p w14:paraId="10EDC4F5" w14:textId="77777777" w:rsidR="001945CB" w:rsidRDefault="001945CB" w:rsidP="001945CB">
            <w:pPr>
              <w:spacing w:line="240" w:lineRule="auto"/>
              <w:rPr>
                <w:rFonts w:ascii="Times New Roman" w:eastAsia="Times New Roman" w:hAnsi="Times New Roman" w:cs="Times New Roman"/>
              </w:rPr>
            </w:pPr>
          </w:p>
          <w:p w14:paraId="0CA9ACB8" w14:textId="77777777" w:rsidR="0073524A" w:rsidRDefault="0073524A" w:rsidP="001945CB">
            <w:pPr>
              <w:spacing w:line="240" w:lineRule="auto"/>
              <w:rPr>
                <w:rFonts w:ascii="Times New Roman" w:eastAsia="Times New Roman" w:hAnsi="Times New Roman" w:cs="Times New Roman"/>
              </w:rPr>
            </w:pPr>
          </w:p>
          <w:p w14:paraId="6453CDC8" w14:textId="77777777" w:rsidR="0073524A"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Oligopoly</w:t>
            </w:r>
          </w:p>
          <w:p w14:paraId="7E0A61AC" w14:textId="77777777" w:rsidR="001945CB" w:rsidRDefault="001945CB" w:rsidP="0073524A">
            <w:pPr>
              <w:rPr>
                <w:rFonts w:ascii="Times New Roman" w:eastAsia="Times New Roman" w:hAnsi="Times New Roman" w:cs="Times New Roman"/>
              </w:rPr>
            </w:pPr>
          </w:p>
          <w:p w14:paraId="6F51F287" w14:textId="77777777" w:rsidR="0073524A" w:rsidRPr="0073524A" w:rsidRDefault="0073524A" w:rsidP="0073524A">
            <w:pPr>
              <w:rPr>
                <w:rFonts w:ascii="Times New Roman" w:eastAsia="Times New Roman" w:hAnsi="Times New Roman" w:cs="Times New Roman"/>
              </w:rPr>
            </w:pPr>
          </w:p>
        </w:tc>
        <w:tc>
          <w:tcPr>
            <w:tcW w:w="2698" w:type="dxa"/>
          </w:tcPr>
          <w:p w14:paraId="35D20660" w14:textId="77777777" w:rsidR="001015A4" w:rsidRDefault="001015A4" w:rsidP="001015A4">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Please Read</w:t>
            </w:r>
            <w:r>
              <w:rPr>
                <w:rFonts w:ascii="Times New Roman" w:eastAsia="Times New Roman" w:hAnsi="Times New Roman" w:cs="Times New Roman"/>
              </w:rPr>
              <w:t xml:space="preserve"> chapters 16 &amp; 17 in textbook</w:t>
            </w:r>
          </w:p>
          <w:p w14:paraId="554B68EA" w14:textId="77777777" w:rsidR="001015A4" w:rsidRDefault="001015A4" w:rsidP="001015A4">
            <w:pPr>
              <w:spacing w:line="240" w:lineRule="auto"/>
              <w:rPr>
                <w:rFonts w:ascii="Times New Roman" w:eastAsia="Times New Roman" w:hAnsi="Times New Roman" w:cs="Times New Roman"/>
              </w:rPr>
            </w:pPr>
          </w:p>
          <w:p w14:paraId="4904C342" w14:textId="77777777" w:rsidR="001015A4" w:rsidRDefault="001015A4" w:rsidP="001015A4">
            <w:pPr>
              <w:spacing w:line="240" w:lineRule="auto"/>
              <w:rPr>
                <w:rFonts w:ascii="Times New Roman" w:eastAsia="Times New Roman" w:hAnsi="Times New Roman" w:cs="Times New Roman"/>
              </w:rPr>
            </w:pPr>
            <w:r w:rsidRPr="001015A4">
              <w:rPr>
                <w:rFonts w:ascii="Times New Roman" w:eastAsia="Times New Roman" w:hAnsi="Times New Roman" w:cs="Times New Roman"/>
                <w:b/>
                <w:u w:val="single"/>
              </w:rPr>
              <w:t xml:space="preserve">Please </w:t>
            </w:r>
            <w:proofErr w:type="gramStart"/>
            <w:r w:rsidRPr="001015A4">
              <w:rPr>
                <w:rFonts w:ascii="Times New Roman" w:eastAsia="Times New Roman" w:hAnsi="Times New Roman" w:cs="Times New Roman"/>
                <w:b/>
                <w:u w:val="single"/>
              </w:rPr>
              <w:t>Watch</w:t>
            </w:r>
            <w:r w:rsidRPr="001015A4">
              <w:rPr>
                <w:rFonts w:ascii="Times New Roman" w:eastAsia="Times New Roman" w:hAnsi="Times New Roman" w:cs="Times New Roman"/>
              </w:rPr>
              <w:t xml:space="preserve">  </w:t>
            </w:r>
            <w:r>
              <w:rPr>
                <w:rFonts w:ascii="Times New Roman" w:eastAsia="Times New Roman" w:hAnsi="Times New Roman" w:cs="Times New Roman"/>
              </w:rPr>
              <w:t>l</w:t>
            </w:r>
            <w:r w:rsidRPr="001015A4">
              <w:rPr>
                <w:rFonts w:ascii="Times New Roman" w:eastAsia="Times New Roman" w:hAnsi="Times New Roman" w:cs="Times New Roman"/>
              </w:rPr>
              <w:t>ecture</w:t>
            </w:r>
            <w:proofErr w:type="gramEnd"/>
            <w:r>
              <w:rPr>
                <w:rFonts w:ascii="Times New Roman" w:eastAsia="Times New Roman" w:hAnsi="Times New Roman" w:cs="Times New Roman"/>
              </w:rPr>
              <w:t xml:space="preserve"> videos for chapters 16 &amp; 17</w:t>
            </w:r>
          </w:p>
          <w:p w14:paraId="56C3842E" w14:textId="77777777" w:rsidR="001015A4" w:rsidRDefault="001015A4" w:rsidP="001945CB">
            <w:pPr>
              <w:spacing w:line="240" w:lineRule="auto"/>
              <w:rPr>
                <w:rFonts w:ascii="Times New Roman" w:eastAsia="Times New Roman" w:hAnsi="Times New Roman" w:cs="Times New Roman"/>
              </w:rPr>
            </w:pPr>
          </w:p>
        </w:tc>
        <w:tc>
          <w:tcPr>
            <w:tcW w:w="2698" w:type="dxa"/>
          </w:tcPr>
          <w:p w14:paraId="25B2C44F" w14:textId="77777777" w:rsidR="008C7BE1"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 xml:space="preserve">Ch 16 &amp; 17 </w:t>
            </w:r>
            <w:proofErr w:type="gramStart"/>
            <w:r>
              <w:rPr>
                <w:rFonts w:ascii="Times New Roman" w:eastAsia="Times New Roman" w:hAnsi="Times New Roman" w:cs="Times New Roman"/>
              </w:rPr>
              <w:t>HW  (</w:t>
            </w:r>
            <w:proofErr w:type="gramEnd"/>
            <w:r>
              <w:rPr>
                <w:rFonts w:ascii="Times New Roman" w:eastAsia="Times New Roman" w:hAnsi="Times New Roman" w:cs="Times New Roman"/>
              </w:rPr>
              <w:t>6/3)</w:t>
            </w:r>
          </w:p>
          <w:p w14:paraId="5621DE3E" w14:textId="77777777" w:rsidR="008C7BE1" w:rsidRDefault="008C7BE1" w:rsidP="008C7BE1">
            <w:pPr>
              <w:spacing w:line="240" w:lineRule="auto"/>
              <w:rPr>
                <w:rFonts w:ascii="Times New Roman" w:eastAsia="Times New Roman" w:hAnsi="Times New Roman" w:cs="Times New Roman"/>
              </w:rPr>
            </w:pPr>
          </w:p>
          <w:p w14:paraId="6C57DEAA" w14:textId="77777777" w:rsidR="001945CB" w:rsidRDefault="008C7BE1" w:rsidP="008C7BE1">
            <w:pPr>
              <w:spacing w:line="240" w:lineRule="auto"/>
              <w:rPr>
                <w:rFonts w:ascii="Times New Roman" w:eastAsia="Times New Roman" w:hAnsi="Times New Roman" w:cs="Times New Roman"/>
              </w:rPr>
            </w:pPr>
            <w:r>
              <w:rPr>
                <w:rFonts w:ascii="Times New Roman" w:eastAsia="Times New Roman" w:hAnsi="Times New Roman" w:cs="Times New Roman"/>
              </w:rPr>
              <w:t>Ch 16 &amp; 17 P&amp;A (6/7)</w:t>
            </w:r>
          </w:p>
          <w:p w14:paraId="0206206A" w14:textId="77777777" w:rsidR="00B94D30" w:rsidRDefault="00B94D30" w:rsidP="008C7BE1">
            <w:pPr>
              <w:spacing w:line="240" w:lineRule="auto"/>
              <w:rPr>
                <w:rFonts w:ascii="Times New Roman" w:eastAsia="Times New Roman" w:hAnsi="Times New Roman" w:cs="Times New Roman"/>
              </w:rPr>
            </w:pPr>
          </w:p>
          <w:p w14:paraId="40163157" w14:textId="77777777" w:rsidR="00B94D30" w:rsidRDefault="00B94D30" w:rsidP="008C7BE1">
            <w:pPr>
              <w:spacing w:line="240" w:lineRule="auto"/>
              <w:rPr>
                <w:rFonts w:ascii="Times New Roman" w:eastAsia="Times New Roman" w:hAnsi="Times New Roman" w:cs="Times New Roman"/>
              </w:rPr>
            </w:pPr>
          </w:p>
        </w:tc>
      </w:tr>
      <w:tr w:rsidR="001945CB" w14:paraId="13DEF296" w14:textId="77777777" w:rsidTr="001D6479">
        <w:tc>
          <w:tcPr>
            <w:tcW w:w="2697" w:type="dxa"/>
          </w:tcPr>
          <w:p w14:paraId="0B166D85"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Week 10</w:t>
            </w:r>
          </w:p>
          <w:p w14:paraId="7674353F" w14:textId="77777777" w:rsidR="001945CB" w:rsidRDefault="001945CB" w:rsidP="001945CB">
            <w:pPr>
              <w:spacing w:line="240" w:lineRule="auto"/>
              <w:rPr>
                <w:rFonts w:ascii="Times New Roman" w:eastAsia="Times New Roman" w:hAnsi="Times New Roman" w:cs="Times New Roman"/>
              </w:rPr>
            </w:pPr>
          </w:p>
          <w:p w14:paraId="632B98FC" w14:textId="77777777" w:rsidR="001945CB" w:rsidRDefault="001945CB" w:rsidP="001945CB">
            <w:pPr>
              <w:spacing w:line="240" w:lineRule="auto"/>
              <w:rPr>
                <w:rFonts w:ascii="Times New Roman" w:eastAsia="Times New Roman" w:hAnsi="Times New Roman" w:cs="Times New Roman"/>
              </w:rPr>
            </w:pPr>
            <w:r>
              <w:rPr>
                <w:rFonts w:ascii="Times New Roman" w:eastAsia="Times New Roman" w:hAnsi="Times New Roman" w:cs="Times New Roman"/>
              </w:rPr>
              <w:t>6/8 – 6/12</w:t>
            </w:r>
          </w:p>
        </w:tc>
        <w:tc>
          <w:tcPr>
            <w:tcW w:w="2697" w:type="dxa"/>
          </w:tcPr>
          <w:p w14:paraId="1A98F95B" w14:textId="77777777" w:rsidR="001945CB" w:rsidRDefault="001945CB" w:rsidP="001945CB">
            <w:pPr>
              <w:spacing w:line="240" w:lineRule="auto"/>
              <w:rPr>
                <w:rFonts w:ascii="Times New Roman" w:eastAsia="Times New Roman" w:hAnsi="Times New Roman" w:cs="Times New Roman"/>
              </w:rPr>
            </w:pPr>
          </w:p>
        </w:tc>
        <w:tc>
          <w:tcPr>
            <w:tcW w:w="2698" w:type="dxa"/>
          </w:tcPr>
          <w:p w14:paraId="79A2CA8F" w14:textId="6AC392BF" w:rsidR="00FB56A1" w:rsidRDefault="00C24725" w:rsidP="00FB56A1">
            <w:pPr>
              <w:spacing w:line="240" w:lineRule="auto"/>
              <w:rPr>
                <w:rFonts w:ascii="Times New Roman" w:eastAsia="Times New Roman" w:hAnsi="Times New Roman" w:cs="Times New Roman"/>
              </w:rPr>
            </w:pPr>
            <w:r>
              <w:rPr>
                <w:rFonts w:ascii="Times New Roman" w:eastAsia="Times New Roman" w:hAnsi="Times New Roman" w:cs="Times New Roman"/>
                <w:b/>
                <w:color w:val="FF0000"/>
              </w:rPr>
              <w:t>Final</w:t>
            </w:r>
            <w:r w:rsidR="00FB56A1" w:rsidRPr="001945CB">
              <w:rPr>
                <w:rFonts w:ascii="Times New Roman" w:eastAsia="Times New Roman" w:hAnsi="Times New Roman" w:cs="Times New Roman"/>
                <w:b/>
                <w:color w:val="FF0000"/>
              </w:rPr>
              <w:t xml:space="preserve"> Exam</w:t>
            </w:r>
            <w:r w:rsidR="00FB56A1">
              <w:rPr>
                <w:rFonts w:ascii="Times New Roman" w:eastAsia="Times New Roman" w:hAnsi="Times New Roman" w:cs="Times New Roman"/>
                <w:b/>
                <w:color w:val="FF0000"/>
              </w:rPr>
              <w:t xml:space="preserve"> Due by Midnight on 6/9</w:t>
            </w:r>
          </w:p>
          <w:p w14:paraId="7541BA1F" w14:textId="77777777" w:rsidR="001945CB" w:rsidRDefault="001945CB" w:rsidP="001945CB">
            <w:pPr>
              <w:spacing w:line="240" w:lineRule="auto"/>
              <w:rPr>
                <w:rFonts w:ascii="Times New Roman" w:eastAsia="Times New Roman" w:hAnsi="Times New Roman" w:cs="Times New Roman"/>
              </w:rPr>
            </w:pPr>
          </w:p>
        </w:tc>
        <w:tc>
          <w:tcPr>
            <w:tcW w:w="2698" w:type="dxa"/>
          </w:tcPr>
          <w:p w14:paraId="758E1FEF" w14:textId="3E01086C" w:rsidR="00FB56A1" w:rsidRDefault="00C24725" w:rsidP="00FB56A1">
            <w:pPr>
              <w:spacing w:line="240" w:lineRule="auto"/>
              <w:rPr>
                <w:rFonts w:ascii="Times New Roman" w:eastAsia="Times New Roman" w:hAnsi="Times New Roman" w:cs="Times New Roman"/>
              </w:rPr>
            </w:pPr>
            <w:r>
              <w:rPr>
                <w:rFonts w:ascii="Times New Roman" w:eastAsia="Times New Roman" w:hAnsi="Times New Roman" w:cs="Times New Roman"/>
                <w:b/>
                <w:color w:val="FF0000"/>
              </w:rPr>
              <w:t>Final</w:t>
            </w:r>
            <w:r w:rsidR="00FB56A1" w:rsidRPr="001945CB">
              <w:rPr>
                <w:rFonts w:ascii="Times New Roman" w:eastAsia="Times New Roman" w:hAnsi="Times New Roman" w:cs="Times New Roman"/>
                <w:b/>
                <w:color w:val="FF0000"/>
              </w:rPr>
              <w:t xml:space="preserve"> Exam</w:t>
            </w:r>
            <w:r w:rsidR="00FB56A1">
              <w:rPr>
                <w:rFonts w:ascii="Times New Roman" w:eastAsia="Times New Roman" w:hAnsi="Times New Roman" w:cs="Times New Roman"/>
                <w:b/>
                <w:color w:val="FF0000"/>
              </w:rPr>
              <w:t xml:space="preserve"> Due by Midnight on 6/9</w:t>
            </w:r>
          </w:p>
          <w:p w14:paraId="686C0A95" w14:textId="77777777" w:rsidR="001945CB" w:rsidRDefault="001945CB" w:rsidP="008C7BE1">
            <w:pPr>
              <w:spacing w:line="240" w:lineRule="auto"/>
              <w:rPr>
                <w:rFonts w:ascii="Times New Roman" w:eastAsia="Times New Roman" w:hAnsi="Times New Roman" w:cs="Times New Roman"/>
              </w:rPr>
            </w:pPr>
          </w:p>
        </w:tc>
      </w:tr>
    </w:tbl>
    <w:p w14:paraId="6B0D3304" w14:textId="77777777" w:rsidR="00732D07" w:rsidRPr="00CD05F9" w:rsidRDefault="00732D07" w:rsidP="001945CB">
      <w:pPr>
        <w:spacing w:line="240" w:lineRule="auto"/>
        <w:rPr>
          <w:b/>
          <w:i/>
        </w:rPr>
      </w:pPr>
    </w:p>
    <w:sectPr w:rsidR="00732D07" w:rsidRPr="00CD05F9" w:rsidSect="009624C5">
      <w:foot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9E19B" w14:textId="77777777" w:rsidR="008D575A" w:rsidRDefault="008D575A">
      <w:pPr>
        <w:spacing w:line="240" w:lineRule="auto"/>
      </w:pPr>
      <w:r>
        <w:separator/>
      </w:r>
    </w:p>
  </w:endnote>
  <w:endnote w:type="continuationSeparator" w:id="0">
    <w:p w14:paraId="78540F0D" w14:textId="77777777" w:rsidR="008D575A" w:rsidRDefault="008D5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F1C3" w14:textId="77777777" w:rsidR="00B325F7" w:rsidRDefault="00B325F7">
    <w:pPr>
      <w:spacing w:line="240" w:lineRule="auto"/>
    </w:pPr>
    <w:r>
      <w:t>______________________________________________________________________________</w:t>
    </w:r>
  </w:p>
  <w:p w14:paraId="3C3AAAD8" w14:textId="77777777" w:rsidR="00B325F7" w:rsidRDefault="00B325F7">
    <w:pPr>
      <w:spacing w:line="240" w:lineRule="auto"/>
      <w:rPr>
        <w:sz w:val="18"/>
        <w:szCs w:val="18"/>
      </w:rPr>
    </w:pPr>
    <w:r>
      <w:rPr>
        <w:sz w:val="18"/>
        <w:szCs w:val="18"/>
      </w:rPr>
      <w:t>EC201 Syllabus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Spring 2020 (online)</w:t>
    </w:r>
  </w:p>
  <w:p w14:paraId="31B8F49D" w14:textId="77777777" w:rsidR="00B325F7" w:rsidRDefault="00B325F7">
    <w:pPr>
      <w:spacing w:after="20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7CB7C" w14:textId="77777777" w:rsidR="008D575A" w:rsidRDefault="008D575A">
      <w:pPr>
        <w:spacing w:line="240" w:lineRule="auto"/>
      </w:pPr>
      <w:r>
        <w:separator/>
      </w:r>
    </w:p>
  </w:footnote>
  <w:footnote w:type="continuationSeparator" w:id="0">
    <w:p w14:paraId="530D2B0E" w14:textId="77777777" w:rsidR="008D575A" w:rsidRDefault="008D57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798FF0A">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D7F6984C">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46A0D020">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02886614">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7D3001C0">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7C181182">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1B24A944">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1C0EC976">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445876B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151A2ABC"/>
    <w:multiLevelType w:val="hybridMultilevel"/>
    <w:tmpl w:val="34005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53B98"/>
    <w:multiLevelType w:val="hybridMultilevel"/>
    <w:tmpl w:val="E8DCC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735B"/>
    <w:rsid w:val="000326EF"/>
    <w:rsid w:val="00051901"/>
    <w:rsid w:val="00052721"/>
    <w:rsid w:val="000935B2"/>
    <w:rsid w:val="000946C1"/>
    <w:rsid w:val="000A761C"/>
    <w:rsid w:val="000B45D2"/>
    <w:rsid w:val="000C05D4"/>
    <w:rsid w:val="000C09B1"/>
    <w:rsid w:val="000C5039"/>
    <w:rsid w:val="000D1BF3"/>
    <w:rsid w:val="000D4993"/>
    <w:rsid w:val="000D7C15"/>
    <w:rsid w:val="000E0101"/>
    <w:rsid w:val="000E3EB1"/>
    <w:rsid w:val="000E5B4F"/>
    <w:rsid w:val="000E629A"/>
    <w:rsid w:val="000F2011"/>
    <w:rsid w:val="000F2583"/>
    <w:rsid w:val="001015A4"/>
    <w:rsid w:val="00103FA6"/>
    <w:rsid w:val="0010407C"/>
    <w:rsid w:val="00133599"/>
    <w:rsid w:val="00142BAA"/>
    <w:rsid w:val="00154481"/>
    <w:rsid w:val="001665D8"/>
    <w:rsid w:val="001771AB"/>
    <w:rsid w:val="001827F0"/>
    <w:rsid w:val="001840AE"/>
    <w:rsid w:val="00187897"/>
    <w:rsid w:val="00187A98"/>
    <w:rsid w:val="001945CB"/>
    <w:rsid w:val="001A19A1"/>
    <w:rsid w:val="001A3B2C"/>
    <w:rsid w:val="001A3C88"/>
    <w:rsid w:val="001B0D9A"/>
    <w:rsid w:val="001C50E6"/>
    <w:rsid w:val="001D6479"/>
    <w:rsid w:val="001D6C90"/>
    <w:rsid w:val="001E6EBD"/>
    <w:rsid w:val="002000AA"/>
    <w:rsid w:val="00207426"/>
    <w:rsid w:val="00212697"/>
    <w:rsid w:val="002160E2"/>
    <w:rsid w:val="0022148B"/>
    <w:rsid w:val="00223776"/>
    <w:rsid w:val="002313E2"/>
    <w:rsid w:val="00243F06"/>
    <w:rsid w:val="00246CCC"/>
    <w:rsid w:val="00251155"/>
    <w:rsid w:val="002821F4"/>
    <w:rsid w:val="00284591"/>
    <w:rsid w:val="00293900"/>
    <w:rsid w:val="00296E63"/>
    <w:rsid w:val="002C4ABA"/>
    <w:rsid w:val="002E4B76"/>
    <w:rsid w:val="002F1DFA"/>
    <w:rsid w:val="002F6C94"/>
    <w:rsid w:val="00314520"/>
    <w:rsid w:val="00334258"/>
    <w:rsid w:val="00334ECE"/>
    <w:rsid w:val="003362C2"/>
    <w:rsid w:val="00346D84"/>
    <w:rsid w:val="00347C54"/>
    <w:rsid w:val="00347E11"/>
    <w:rsid w:val="0036036A"/>
    <w:rsid w:val="003605C5"/>
    <w:rsid w:val="00364D99"/>
    <w:rsid w:val="0037115F"/>
    <w:rsid w:val="00384EC5"/>
    <w:rsid w:val="00387AB5"/>
    <w:rsid w:val="003924D5"/>
    <w:rsid w:val="003A1150"/>
    <w:rsid w:val="003A2E0A"/>
    <w:rsid w:val="003C7994"/>
    <w:rsid w:val="003D2CAA"/>
    <w:rsid w:val="003D4748"/>
    <w:rsid w:val="003D4B40"/>
    <w:rsid w:val="003D5CA1"/>
    <w:rsid w:val="003E394B"/>
    <w:rsid w:val="003E5953"/>
    <w:rsid w:val="003E709C"/>
    <w:rsid w:val="003F14BE"/>
    <w:rsid w:val="003F49F0"/>
    <w:rsid w:val="003F7748"/>
    <w:rsid w:val="004157A9"/>
    <w:rsid w:val="00417628"/>
    <w:rsid w:val="00421A63"/>
    <w:rsid w:val="004423E4"/>
    <w:rsid w:val="00443A2B"/>
    <w:rsid w:val="0045318A"/>
    <w:rsid w:val="00484B66"/>
    <w:rsid w:val="00492224"/>
    <w:rsid w:val="00495A6C"/>
    <w:rsid w:val="004A5836"/>
    <w:rsid w:val="004A5CAB"/>
    <w:rsid w:val="004B5386"/>
    <w:rsid w:val="004B6A3F"/>
    <w:rsid w:val="004C2A5A"/>
    <w:rsid w:val="004D0CA7"/>
    <w:rsid w:val="004D7B20"/>
    <w:rsid w:val="004E2AA8"/>
    <w:rsid w:val="004F5282"/>
    <w:rsid w:val="0050764E"/>
    <w:rsid w:val="0050771E"/>
    <w:rsid w:val="00514EA2"/>
    <w:rsid w:val="00521101"/>
    <w:rsid w:val="00523AF9"/>
    <w:rsid w:val="00524D80"/>
    <w:rsid w:val="00540765"/>
    <w:rsid w:val="005430ED"/>
    <w:rsid w:val="00554A73"/>
    <w:rsid w:val="00555DA9"/>
    <w:rsid w:val="00566944"/>
    <w:rsid w:val="00566A79"/>
    <w:rsid w:val="005670F3"/>
    <w:rsid w:val="00567872"/>
    <w:rsid w:val="00572CA3"/>
    <w:rsid w:val="005C2F66"/>
    <w:rsid w:val="005E1805"/>
    <w:rsid w:val="005E62DF"/>
    <w:rsid w:val="005F6771"/>
    <w:rsid w:val="006105CA"/>
    <w:rsid w:val="00611FCB"/>
    <w:rsid w:val="006147CA"/>
    <w:rsid w:val="00614A35"/>
    <w:rsid w:val="00616233"/>
    <w:rsid w:val="0063038F"/>
    <w:rsid w:val="00636BFC"/>
    <w:rsid w:val="00640392"/>
    <w:rsid w:val="00647676"/>
    <w:rsid w:val="00652817"/>
    <w:rsid w:val="00665F25"/>
    <w:rsid w:val="006818BE"/>
    <w:rsid w:val="0068252E"/>
    <w:rsid w:val="006871DA"/>
    <w:rsid w:val="00693109"/>
    <w:rsid w:val="006A2A1E"/>
    <w:rsid w:val="006A31F9"/>
    <w:rsid w:val="006C2361"/>
    <w:rsid w:val="006C5224"/>
    <w:rsid w:val="006C5F79"/>
    <w:rsid w:val="006D7170"/>
    <w:rsid w:val="006E21D2"/>
    <w:rsid w:val="0070372B"/>
    <w:rsid w:val="00710BD9"/>
    <w:rsid w:val="00712DA6"/>
    <w:rsid w:val="007277B4"/>
    <w:rsid w:val="00732205"/>
    <w:rsid w:val="00732D07"/>
    <w:rsid w:val="007346E4"/>
    <w:rsid w:val="0073524A"/>
    <w:rsid w:val="00745798"/>
    <w:rsid w:val="00754851"/>
    <w:rsid w:val="0076048D"/>
    <w:rsid w:val="00763C40"/>
    <w:rsid w:val="00765660"/>
    <w:rsid w:val="00766E18"/>
    <w:rsid w:val="0079268F"/>
    <w:rsid w:val="0079352B"/>
    <w:rsid w:val="00795247"/>
    <w:rsid w:val="00796E3D"/>
    <w:rsid w:val="007A0544"/>
    <w:rsid w:val="007A2DE2"/>
    <w:rsid w:val="007A5315"/>
    <w:rsid w:val="007A5945"/>
    <w:rsid w:val="007A770C"/>
    <w:rsid w:val="007A7A4E"/>
    <w:rsid w:val="007B3616"/>
    <w:rsid w:val="007B3D13"/>
    <w:rsid w:val="007D2AF8"/>
    <w:rsid w:val="007D7942"/>
    <w:rsid w:val="00804CE8"/>
    <w:rsid w:val="00812505"/>
    <w:rsid w:val="00816041"/>
    <w:rsid w:val="00820B07"/>
    <w:rsid w:val="00830597"/>
    <w:rsid w:val="00832260"/>
    <w:rsid w:val="00837763"/>
    <w:rsid w:val="0084155A"/>
    <w:rsid w:val="0084327C"/>
    <w:rsid w:val="00844B4B"/>
    <w:rsid w:val="0085338B"/>
    <w:rsid w:val="008544AF"/>
    <w:rsid w:val="00856496"/>
    <w:rsid w:val="00863FE6"/>
    <w:rsid w:val="00866C2D"/>
    <w:rsid w:val="00875B74"/>
    <w:rsid w:val="008821E6"/>
    <w:rsid w:val="0088298D"/>
    <w:rsid w:val="0089069B"/>
    <w:rsid w:val="008A0072"/>
    <w:rsid w:val="008A2ECC"/>
    <w:rsid w:val="008A7559"/>
    <w:rsid w:val="008B78C9"/>
    <w:rsid w:val="008C7BE1"/>
    <w:rsid w:val="008D575A"/>
    <w:rsid w:val="008E0809"/>
    <w:rsid w:val="008E6729"/>
    <w:rsid w:val="008F3BB7"/>
    <w:rsid w:val="009154CA"/>
    <w:rsid w:val="00915555"/>
    <w:rsid w:val="00920678"/>
    <w:rsid w:val="0094282C"/>
    <w:rsid w:val="0094758B"/>
    <w:rsid w:val="00953248"/>
    <w:rsid w:val="0095349E"/>
    <w:rsid w:val="009624C5"/>
    <w:rsid w:val="00962852"/>
    <w:rsid w:val="00976358"/>
    <w:rsid w:val="009835BA"/>
    <w:rsid w:val="00983A24"/>
    <w:rsid w:val="00983B66"/>
    <w:rsid w:val="00991478"/>
    <w:rsid w:val="009A08F8"/>
    <w:rsid w:val="009A47AD"/>
    <w:rsid w:val="009B588F"/>
    <w:rsid w:val="009D77A3"/>
    <w:rsid w:val="009E0CEA"/>
    <w:rsid w:val="009E6284"/>
    <w:rsid w:val="00A00281"/>
    <w:rsid w:val="00A0487F"/>
    <w:rsid w:val="00A048B0"/>
    <w:rsid w:val="00A25C55"/>
    <w:rsid w:val="00A25CD3"/>
    <w:rsid w:val="00A27293"/>
    <w:rsid w:val="00A343B2"/>
    <w:rsid w:val="00A35B1A"/>
    <w:rsid w:val="00A451DB"/>
    <w:rsid w:val="00A4794A"/>
    <w:rsid w:val="00A506EE"/>
    <w:rsid w:val="00A5314B"/>
    <w:rsid w:val="00A54DE2"/>
    <w:rsid w:val="00A638B0"/>
    <w:rsid w:val="00A675DC"/>
    <w:rsid w:val="00A7615D"/>
    <w:rsid w:val="00A761F9"/>
    <w:rsid w:val="00A77B3E"/>
    <w:rsid w:val="00A8157E"/>
    <w:rsid w:val="00A826A0"/>
    <w:rsid w:val="00A86CF9"/>
    <w:rsid w:val="00A93036"/>
    <w:rsid w:val="00A93ECB"/>
    <w:rsid w:val="00AA06CF"/>
    <w:rsid w:val="00AA4084"/>
    <w:rsid w:val="00AA4903"/>
    <w:rsid w:val="00AA613C"/>
    <w:rsid w:val="00AD05C7"/>
    <w:rsid w:val="00AD06D4"/>
    <w:rsid w:val="00AD5501"/>
    <w:rsid w:val="00AF18A1"/>
    <w:rsid w:val="00AF4894"/>
    <w:rsid w:val="00AF62E1"/>
    <w:rsid w:val="00AF6D37"/>
    <w:rsid w:val="00B0316B"/>
    <w:rsid w:val="00B26E1D"/>
    <w:rsid w:val="00B325F7"/>
    <w:rsid w:val="00B37A3B"/>
    <w:rsid w:val="00B37A87"/>
    <w:rsid w:val="00B53BE6"/>
    <w:rsid w:val="00B61710"/>
    <w:rsid w:val="00B6188B"/>
    <w:rsid w:val="00B67936"/>
    <w:rsid w:val="00B76DD9"/>
    <w:rsid w:val="00B9412D"/>
    <w:rsid w:val="00B94D30"/>
    <w:rsid w:val="00BB7758"/>
    <w:rsid w:val="00BC50B6"/>
    <w:rsid w:val="00BC7595"/>
    <w:rsid w:val="00BD131B"/>
    <w:rsid w:val="00BD3D86"/>
    <w:rsid w:val="00BD6EE9"/>
    <w:rsid w:val="00BF1CAE"/>
    <w:rsid w:val="00BF420F"/>
    <w:rsid w:val="00BF7855"/>
    <w:rsid w:val="00C004C2"/>
    <w:rsid w:val="00C05EF6"/>
    <w:rsid w:val="00C1524E"/>
    <w:rsid w:val="00C17B4B"/>
    <w:rsid w:val="00C24725"/>
    <w:rsid w:val="00C26DA6"/>
    <w:rsid w:val="00C33494"/>
    <w:rsid w:val="00C40A8E"/>
    <w:rsid w:val="00C540D1"/>
    <w:rsid w:val="00C6713B"/>
    <w:rsid w:val="00C672BE"/>
    <w:rsid w:val="00C72890"/>
    <w:rsid w:val="00C7363C"/>
    <w:rsid w:val="00C77B1A"/>
    <w:rsid w:val="00C86D2B"/>
    <w:rsid w:val="00C94044"/>
    <w:rsid w:val="00CC00EC"/>
    <w:rsid w:val="00CC0664"/>
    <w:rsid w:val="00CD05F9"/>
    <w:rsid w:val="00CD0B76"/>
    <w:rsid w:val="00CD0C61"/>
    <w:rsid w:val="00CD166A"/>
    <w:rsid w:val="00CD2569"/>
    <w:rsid w:val="00CD3AAE"/>
    <w:rsid w:val="00CD7E34"/>
    <w:rsid w:val="00CE7392"/>
    <w:rsid w:val="00D128C3"/>
    <w:rsid w:val="00D12F6E"/>
    <w:rsid w:val="00D13154"/>
    <w:rsid w:val="00D242CB"/>
    <w:rsid w:val="00D325F9"/>
    <w:rsid w:val="00D34346"/>
    <w:rsid w:val="00D576AC"/>
    <w:rsid w:val="00D732C3"/>
    <w:rsid w:val="00D809E3"/>
    <w:rsid w:val="00D832BC"/>
    <w:rsid w:val="00D96022"/>
    <w:rsid w:val="00DA3F8D"/>
    <w:rsid w:val="00DA48E6"/>
    <w:rsid w:val="00DB2DBD"/>
    <w:rsid w:val="00DB52D9"/>
    <w:rsid w:val="00DC6020"/>
    <w:rsid w:val="00DD007E"/>
    <w:rsid w:val="00DD6B65"/>
    <w:rsid w:val="00DD73EC"/>
    <w:rsid w:val="00DF62A2"/>
    <w:rsid w:val="00E013C8"/>
    <w:rsid w:val="00E020DB"/>
    <w:rsid w:val="00E0593D"/>
    <w:rsid w:val="00E13A99"/>
    <w:rsid w:val="00E20B23"/>
    <w:rsid w:val="00E565C8"/>
    <w:rsid w:val="00E7690B"/>
    <w:rsid w:val="00E87003"/>
    <w:rsid w:val="00E913A7"/>
    <w:rsid w:val="00EA0E2C"/>
    <w:rsid w:val="00EB14F3"/>
    <w:rsid w:val="00EC4D70"/>
    <w:rsid w:val="00EC58F2"/>
    <w:rsid w:val="00ED19F1"/>
    <w:rsid w:val="00EE2F95"/>
    <w:rsid w:val="00EE7BFA"/>
    <w:rsid w:val="00EF1F50"/>
    <w:rsid w:val="00EF55F8"/>
    <w:rsid w:val="00F03ABE"/>
    <w:rsid w:val="00F0618D"/>
    <w:rsid w:val="00F128C7"/>
    <w:rsid w:val="00F14334"/>
    <w:rsid w:val="00F25E80"/>
    <w:rsid w:val="00F42818"/>
    <w:rsid w:val="00F568C0"/>
    <w:rsid w:val="00F70B0A"/>
    <w:rsid w:val="00F730DA"/>
    <w:rsid w:val="00F84F6A"/>
    <w:rsid w:val="00F910A7"/>
    <w:rsid w:val="00F910FE"/>
    <w:rsid w:val="00F92D07"/>
    <w:rsid w:val="00FB38F5"/>
    <w:rsid w:val="00FB56A1"/>
    <w:rsid w:val="00FB7E63"/>
    <w:rsid w:val="00FC445B"/>
    <w:rsid w:val="00FC5DBA"/>
    <w:rsid w:val="00FD3566"/>
    <w:rsid w:val="00FD4806"/>
    <w:rsid w:val="00FE07D1"/>
    <w:rsid w:val="00FE7FDE"/>
    <w:rsid w:val="00FF3CC6"/>
    <w:rsid w:val="00FF6FEE"/>
    <w:rsid w:val="00FF7F3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AE8227"/>
  <w15:chartTrackingRefBased/>
  <w15:docId w15:val="{1F2438B8-50AE-41EB-A3AB-FBEFBFE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Header">
    <w:name w:val="header"/>
    <w:basedOn w:val="Normal"/>
    <w:link w:val="HeaderChar"/>
    <w:rsid w:val="00D732C3"/>
    <w:pPr>
      <w:tabs>
        <w:tab w:val="center" w:pos="4680"/>
        <w:tab w:val="right" w:pos="9360"/>
      </w:tabs>
    </w:pPr>
    <w:rPr>
      <w:rFonts w:cs="Times New Roman"/>
      <w:lang w:val="x-none" w:eastAsia="x-none"/>
    </w:rPr>
  </w:style>
  <w:style w:type="character" w:customStyle="1" w:styleId="HeaderChar">
    <w:name w:val="Header Char"/>
    <w:link w:val="Header"/>
    <w:rsid w:val="00D732C3"/>
    <w:rPr>
      <w:rFonts w:ascii="Arial" w:eastAsia="Arial" w:hAnsi="Arial" w:cs="Arial"/>
      <w:color w:val="000000"/>
      <w:sz w:val="22"/>
      <w:szCs w:val="22"/>
    </w:rPr>
  </w:style>
  <w:style w:type="paragraph" w:styleId="Footer">
    <w:name w:val="footer"/>
    <w:basedOn w:val="Normal"/>
    <w:link w:val="FooterChar"/>
    <w:rsid w:val="00D732C3"/>
    <w:pPr>
      <w:tabs>
        <w:tab w:val="center" w:pos="4680"/>
        <w:tab w:val="right" w:pos="9360"/>
      </w:tabs>
    </w:pPr>
    <w:rPr>
      <w:rFonts w:cs="Times New Roman"/>
      <w:lang w:val="x-none" w:eastAsia="x-none"/>
    </w:rPr>
  </w:style>
  <w:style w:type="character" w:customStyle="1" w:styleId="FooterChar">
    <w:name w:val="Footer Char"/>
    <w:link w:val="Footer"/>
    <w:rsid w:val="00D732C3"/>
    <w:rPr>
      <w:rFonts w:ascii="Arial" w:eastAsia="Arial" w:hAnsi="Arial" w:cs="Arial"/>
      <w:color w:val="000000"/>
      <w:sz w:val="22"/>
      <w:szCs w:val="22"/>
    </w:rPr>
  </w:style>
  <w:style w:type="paragraph" w:styleId="BalloonText">
    <w:name w:val="Balloon Text"/>
    <w:basedOn w:val="Normal"/>
    <w:link w:val="BalloonTextChar"/>
    <w:rsid w:val="00F910FE"/>
    <w:pPr>
      <w:spacing w:line="240" w:lineRule="auto"/>
    </w:pPr>
    <w:rPr>
      <w:rFonts w:ascii="Tahoma" w:hAnsi="Tahoma" w:cs="Times New Roman"/>
      <w:sz w:val="16"/>
      <w:szCs w:val="16"/>
      <w:lang w:val="x-none" w:eastAsia="x-none"/>
    </w:rPr>
  </w:style>
  <w:style w:type="character" w:customStyle="1" w:styleId="BalloonTextChar">
    <w:name w:val="Balloon Text Char"/>
    <w:link w:val="BalloonText"/>
    <w:rsid w:val="00F910FE"/>
    <w:rPr>
      <w:rFonts w:ascii="Tahoma" w:eastAsia="Arial" w:hAnsi="Tahoma" w:cs="Tahoma"/>
      <w:color w:val="000000"/>
      <w:sz w:val="16"/>
      <w:szCs w:val="16"/>
    </w:rPr>
  </w:style>
  <w:style w:type="character" w:customStyle="1" w:styleId="bred">
    <w:name w:val="bred"/>
    <w:rsid w:val="001B0D9A"/>
  </w:style>
  <w:style w:type="character" w:styleId="Hyperlink">
    <w:name w:val="Hyperlink"/>
    <w:rsid w:val="00CD0B76"/>
    <w:rPr>
      <w:color w:val="0563C1"/>
      <w:u w:val="single"/>
    </w:rPr>
  </w:style>
  <w:style w:type="character" w:customStyle="1" w:styleId="aqj">
    <w:name w:val="aqj"/>
    <w:rsid w:val="009154CA"/>
  </w:style>
  <w:style w:type="paragraph" w:styleId="NormalWeb">
    <w:name w:val="Normal (Web)"/>
    <w:basedOn w:val="Normal"/>
    <w:uiPriority w:val="99"/>
    <w:unhideWhenUsed/>
    <w:rsid w:val="00347E1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65660"/>
    <w:rPr>
      <w:b/>
      <w:bCs/>
    </w:rPr>
  </w:style>
  <w:style w:type="table" w:styleId="TableGrid">
    <w:name w:val="Table Grid"/>
    <w:basedOn w:val="TableNormal"/>
    <w:rsid w:val="001D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A7A4E"/>
    <w:rPr>
      <w:color w:val="954F72" w:themeColor="followedHyperlink"/>
      <w:u w:val="single"/>
    </w:rPr>
  </w:style>
  <w:style w:type="character" w:styleId="UnresolvedMention">
    <w:name w:val="Unresolved Mention"/>
    <w:basedOn w:val="DefaultParagraphFont"/>
    <w:uiPriority w:val="99"/>
    <w:semiHidden/>
    <w:unhideWhenUsed/>
    <w:rsid w:val="00554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6981">
      <w:bodyDiv w:val="1"/>
      <w:marLeft w:val="0"/>
      <w:marRight w:val="0"/>
      <w:marTop w:val="0"/>
      <w:marBottom w:val="0"/>
      <w:divBdr>
        <w:top w:val="none" w:sz="0" w:space="0" w:color="auto"/>
        <w:left w:val="none" w:sz="0" w:space="0" w:color="auto"/>
        <w:bottom w:val="none" w:sz="0" w:space="0" w:color="auto"/>
        <w:right w:val="none" w:sz="0" w:space="0" w:color="auto"/>
      </w:divBdr>
    </w:div>
    <w:div w:id="233322243">
      <w:bodyDiv w:val="1"/>
      <w:marLeft w:val="0"/>
      <w:marRight w:val="0"/>
      <w:marTop w:val="0"/>
      <w:marBottom w:val="0"/>
      <w:divBdr>
        <w:top w:val="none" w:sz="0" w:space="0" w:color="auto"/>
        <w:left w:val="none" w:sz="0" w:space="0" w:color="auto"/>
        <w:bottom w:val="none" w:sz="0" w:space="0" w:color="auto"/>
        <w:right w:val="none" w:sz="0" w:space="0" w:color="auto"/>
      </w:divBdr>
    </w:div>
    <w:div w:id="357849745">
      <w:bodyDiv w:val="1"/>
      <w:marLeft w:val="0"/>
      <w:marRight w:val="0"/>
      <w:marTop w:val="0"/>
      <w:marBottom w:val="0"/>
      <w:divBdr>
        <w:top w:val="none" w:sz="0" w:space="0" w:color="auto"/>
        <w:left w:val="none" w:sz="0" w:space="0" w:color="auto"/>
        <w:bottom w:val="none" w:sz="0" w:space="0" w:color="auto"/>
        <w:right w:val="none" w:sz="0" w:space="0" w:color="auto"/>
      </w:divBdr>
    </w:div>
    <w:div w:id="396780919">
      <w:bodyDiv w:val="1"/>
      <w:marLeft w:val="0"/>
      <w:marRight w:val="0"/>
      <w:marTop w:val="0"/>
      <w:marBottom w:val="0"/>
      <w:divBdr>
        <w:top w:val="none" w:sz="0" w:space="0" w:color="auto"/>
        <w:left w:val="none" w:sz="0" w:space="0" w:color="auto"/>
        <w:bottom w:val="none" w:sz="0" w:space="0" w:color="auto"/>
        <w:right w:val="none" w:sz="0" w:space="0" w:color="auto"/>
      </w:divBdr>
      <w:divsChild>
        <w:div w:id="6174324">
          <w:marLeft w:val="0"/>
          <w:marRight w:val="0"/>
          <w:marTop w:val="0"/>
          <w:marBottom w:val="0"/>
          <w:divBdr>
            <w:top w:val="none" w:sz="0" w:space="0" w:color="auto"/>
            <w:left w:val="none" w:sz="0" w:space="0" w:color="auto"/>
            <w:bottom w:val="none" w:sz="0" w:space="0" w:color="auto"/>
            <w:right w:val="none" w:sz="0" w:space="0" w:color="auto"/>
          </w:divBdr>
        </w:div>
        <w:div w:id="17658351">
          <w:marLeft w:val="0"/>
          <w:marRight w:val="0"/>
          <w:marTop w:val="0"/>
          <w:marBottom w:val="0"/>
          <w:divBdr>
            <w:top w:val="none" w:sz="0" w:space="0" w:color="auto"/>
            <w:left w:val="none" w:sz="0" w:space="0" w:color="auto"/>
            <w:bottom w:val="none" w:sz="0" w:space="0" w:color="auto"/>
            <w:right w:val="none" w:sz="0" w:space="0" w:color="auto"/>
          </w:divBdr>
        </w:div>
        <w:div w:id="163522076">
          <w:marLeft w:val="0"/>
          <w:marRight w:val="0"/>
          <w:marTop w:val="0"/>
          <w:marBottom w:val="0"/>
          <w:divBdr>
            <w:top w:val="none" w:sz="0" w:space="0" w:color="auto"/>
            <w:left w:val="none" w:sz="0" w:space="0" w:color="auto"/>
            <w:bottom w:val="none" w:sz="0" w:space="0" w:color="auto"/>
            <w:right w:val="none" w:sz="0" w:space="0" w:color="auto"/>
          </w:divBdr>
        </w:div>
        <w:div w:id="190076790">
          <w:marLeft w:val="0"/>
          <w:marRight w:val="0"/>
          <w:marTop w:val="0"/>
          <w:marBottom w:val="0"/>
          <w:divBdr>
            <w:top w:val="none" w:sz="0" w:space="0" w:color="auto"/>
            <w:left w:val="none" w:sz="0" w:space="0" w:color="auto"/>
            <w:bottom w:val="none" w:sz="0" w:space="0" w:color="auto"/>
            <w:right w:val="none" w:sz="0" w:space="0" w:color="auto"/>
          </w:divBdr>
        </w:div>
        <w:div w:id="216476309">
          <w:marLeft w:val="0"/>
          <w:marRight w:val="0"/>
          <w:marTop w:val="0"/>
          <w:marBottom w:val="0"/>
          <w:divBdr>
            <w:top w:val="none" w:sz="0" w:space="0" w:color="auto"/>
            <w:left w:val="none" w:sz="0" w:space="0" w:color="auto"/>
            <w:bottom w:val="none" w:sz="0" w:space="0" w:color="auto"/>
            <w:right w:val="none" w:sz="0" w:space="0" w:color="auto"/>
          </w:divBdr>
        </w:div>
        <w:div w:id="379016157">
          <w:marLeft w:val="0"/>
          <w:marRight w:val="0"/>
          <w:marTop w:val="0"/>
          <w:marBottom w:val="0"/>
          <w:divBdr>
            <w:top w:val="none" w:sz="0" w:space="0" w:color="auto"/>
            <w:left w:val="none" w:sz="0" w:space="0" w:color="auto"/>
            <w:bottom w:val="none" w:sz="0" w:space="0" w:color="auto"/>
            <w:right w:val="none" w:sz="0" w:space="0" w:color="auto"/>
          </w:divBdr>
        </w:div>
        <w:div w:id="417335260">
          <w:marLeft w:val="0"/>
          <w:marRight w:val="0"/>
          <w:marTop w:val="0"/>
          <w:marBottom w:val="0"/>
          <w:divBdr>
            <w:top w:val="none" w:sz="0" w:space="0" w:color="auto"/>
            <w:left w:val="none" w:sz="0" w:space="0" w:color="auto"/>
            <w:bottom w:val="none" w:sz="0" w:space="0" w:color="auto"/>
            <w:right w:val="none" w:sz="0" w:space="0" w:color="auto"/>
          </w:divBdr>
        </w:div>
        <w:div w:id="470640427">
          <w:marLeft w:val="0"/>
          <w:marRight w:val="0"/>
          <w:marTop w:val="0"/>
          <w:marBottom w:val="0"/>
          <w:divBdr>
            <w:top w:val="none" w:sz="0" w:space="0" w:color="auto"/>
            <w:left w:val="none" w:sz="0" w:space="0" w:color="auto"/>
            <w:bottom w:val="none" w:sz="0" w:space="0" w:color="auto"/>
            <w:right w:val="none" w:sz="0" w:space="0" w:color="auto"/>
          </w:divBdr>
        </w:div>
        <w:div w:id="536550117">
          <w:marLeft w:val="0"/>
          <w:marRight w:val="0"/>
          <w:marTop w:val="0"/>
          <w:marBottom w:val="0"/>
          <w:divBdr>
            <w:top w:val="none" w:sz="0" w:space="0" w:color="auto"/>
            <w:left w:val="none" w:sz="0" w:space="0" w:color="auto"/>
            <w:bottom w:val="none" w:sz="0" w:space="0" w:color="auto"/>
            <w:right w:val="none" w:sz="0" w:space="0" w:color="auto"/>
          </w:divBdr>
        </w:div>
        <w:div w:id="611980142">
          <w:marLeft w:val="0"/>
          <w:marRight w:val="0"/>
          <w:marTop w:val="0"/>
          <w:marBottom w:val="0"/>
          <w:divBdr>
            <w:top w:val="none" w:sz="0" w:space="0" w:color="auto"/>
            <w:left w:val="none" w:sz="0" w:space="0" w:color="auto"/>
            <w:bottom w:val="none" w:sz="0" w:space="0" w:color="auto"/>
            <w:right w:val="none" w:sz="0" w:space="0" w:color="auto"/>
          </w:divBdr>
        </w:div>
        <w:div w:id="664279643">
          <w:marLeft w:val="0"/>
          <w:marRight w:val="0"/>
          <w:marTop w:val="0"/>
          <w:marBottom w:val="0"/>
          <w:divBdr>
            <w:top w:val="none" w:sz="0" w:space="0" w:color="auto"/>
            <w:left w:val="none" w:sz="0" w:space="0" w:color="auto"/>
            <w:bottom w:val="none" w:sz="0" w:space="0" w:color="auto"/>
            <w:right w:val="none" w:sz="0" w:space="0" w:color="auto"/>
          </w:divBdr>
        </w:div>
        <w:div w:id="766847571">
          <w:marLeft w:val="0"/>
          <w:marRight w:val="0"/>
          <w:marTop w:val="0"/>
          <w:marBottom w:val="0"/>
          <w:divBdr>
            <w:top w:val="none" w:sz="0" w:space="0" w:color="auto"/>
            <w:left w:val="none" w:sz="0" w:space="0" w:color="auto"/>
            <w:bottom w:val="none" w:sz="0" w:space="0" w:color="auto"/>
            <w:right w:val="none" w:sz="0" w:space="0" w:color="auto"/>
          </w:divBdr>
        </w:div>
        <w:div w:id="781145580">
          <w:marLeft w:val="0"/>
          <w:marRight w:val="0"/>
          <w:marTop w:val="0"/>
          <w:marBottom w:val="0"/>
          <w:divBdr>
            <w:top w:val="none" w:sz="0" w:space="0" w:color="auto"/>
            <w:left w:val="none" w:sz="0" w:space="0" w:color="auto"/>
            <w:bottom w:val="none" w:sz="0" w:space="0" w:color="auto"/>
            <w:right w:val="none" w:sz="0" w:space="0" w:color="auto"/>
          </w:divBdr>
        </w:div>
        <w:div w:id="836770845">
          <w:marLeft w:val="0"/>
          <w:marRight w:val="0"/>
          <w:marTop w:val="0"/>
          <w:marBottom w:val="0"/>
          <w:divBdr>
            <w:top w:val="none" w:sz="0" w:space="0" w:color="auto"/>
            <w:left w:val="none" w:sz="0" w:space="0" w:color="auto"/>
            <w:bottom w:val="none" w:sz="0" w:space="0" w:color="auto"/>
            <w:right w:val="none" w:sz="0" w:space="0" w:color="auto"/>
          </w:divBdr>
        </w:div>
        <w:div w:id="858204381">
          <w:marLeft w:val="0"/>
          <w:marRight w:val="0"/>
          <w:marTop w:val="0"/>
          <w:marBottom w:val="0"/>
          <w:divBdr>
            <w:top w:val="none" w:sz="0" w:space="0" w:color="auto"/>
            <w:left w:val="none" w:sz="0" w:space="0" w:color="auto"/>
            <w:bottom w:val="none" w:sz="0" w:space="0" w:color="auto"/>
            <w:right w:val="none" w:sz="0" w:space="0" w:color="auto"/>
          </w:divBdr>
        </w:div>
        <w:div w:id="890456691">
          <w:marLeft w:val="0"/>
          <w:marRight w:val="0"/>
          <w:marTop w:val="0"/>
          <w:marBottom w:val="0"/>
          <w:divBdr>
            <w:top w:val="none" w:sz="0" w:space="0" w:color="auto"/>
            <w:left w:val="none" w:sz="0" w:space="0" w:color="auto"/>
            <w:bottom w:val="none" w:sz="0" w:space="0" w:color="auto"/>
            <w:right w:val="none" w:sz="0" w:space="0" w:color="auto"/>
          </w:divBdr>
        </w:div>
        <w:div w:id="899170923">
          <w:marLeft w:val="0"/>
          <w:marRight w:val="0"/>
          <w:marTop w:val="0"/>
          <w:marBottom w:val="0"/>
          <w:divBdr>
            <w:top w:val="none" w:sz="0" w:space="0" w:color="auto"/>
            <w:left w:val="none" w:sz="0" w:space="0" w:color="auto"/>
            <w:bottom w:val="none" w:sz="0" w:space="0" w:color="auto"/>
            <w:right w:val="none" w:sz="0" w:space="0" w:color="auto"/>
          </w:divBdr>
        </w:div>
        <w:div w:id="1209102234">
          <w:marLeft w:val="0"/>
          <w:marRight w:val="0"/>
          <w:marTop w:val="0"/>
          <w:marBottom w:val="0"/>
          <w:divBdr>
            <w:top w:val="none" w:sz="0" w:space="0" w:color="auto"/>
            <w:left w:val="none" w:sz="0" w:space="0" w:color="auto"/>
            <w:bottom w:val="none" w:sz="0" w:space="0" w:color="auto"/>
            <w:right w:val="none" w:sz="0" w:space="0" w:color="auto"/>
          </w:divBdr>
        </w:div>
        <w:div w:id="1447113880">
          <w:marLeft w:val="0"/>
          <w:marRight w:val="0"/>
          <w:marTop w:val="0"/>
          <w:marBottom w:val="0"/>
          <w:divBdr>
            <w:top w:val="none" w:sz="0" w:space="0" w:color="auto"/>
            <w:left w:val="none" w:sz="0" w:space="0" w:color="auto"/>
            <w:bottom w:val="none" w:sz="0" w:space="0" w:color="auto"/>
            <w:right w:val="none" w:sz="0" w:space="0" w:color="auto"/>
          </w:divBdr>
        </w:div>
        <w:div w:id="1490170140">
          <w:marLeft w:val="0"/>
          <w:marRight w:val="0"/>
          <w:marTop w:val="0"/>
          <w:marBottom w:val="0"/>
          <w:divBdr>
            <w:top w:val="none" w:sz="0" w:space="0" w:color="auto"/>
            <w:left w:val="none" w:sz="0" w:space="0" w:color="auto"/>
            <w:bottom w:val="none" w:sz="0" w:space="0" w:color="auto"/>
            <w:right w:val="none" w:sz="0" w:space="0" w:color="auto"/>
          </w:divBdr>
        </w:div>
        <w:div w:id="1614554147">
          <w:marLeft w:val="0"/>
          <w:marRight w:val="0"/>
          <w:marTop w:val="0"/>
          <w:marBottom w:val="0"/>
          <w:divBdr>
            <w:top w:val="none" w:sz="0" w:space="0" w:color="auto"/>
            <w:left w:val="none" w:sz="0" w:space="0" w:color="auto"/>
            <w:bottom w:val="none" w:sz="0" w:space="0" w:color="auto"/>
            <w:right w:val="none" w:sz="0" w:space="0" w:color="auto"/>
          </w:divBdr>
        </w:div>
        <w:div w:id="1689872526">
          <w:marLeft w:val="0"/>
          <w:marRight w:val="0"/>
          <w:marTop w:val="0"/>
          <w:marBottom w:val="0"/>
          <w:divBdr>
            <w:top w:val="none" w:sz="0" w:space="0" w:color="auto"/>
            <w:left w:val="none" w:sz="0" w:space="0" w:color="auto"/>
            <w:bottom w:val="none" w:sz="0" w:space="0" w:color="auto"/>
            <w:right w:val="none" w:sz="0" w:space="0" w:color="auto"/>
          </w:divBdr>
        </w:div>
        <w:div w:id="1709716452">
          <w:marLeft w:val="0"/>
          <w:marRight w:val="0"/>
          <w:marTop w:val="0"/>
          <w:marBottom w:val="0"/>
          <w:divBdr>
            <w:top w:val="none" w:sz="0" w:space="0" w:color="auto"/>
            <w:left w:val="none" w:sz="0" w:space="0" w:color="auto"/>
            <w:bottom w:val="none" w:sz="0" w:space="0" w:color="auto"/>
            <w:right w:val="none" w:sz="0" w:space="0" w:color="auto"/>
          </w:divBdr>
        </w:div>
        <w:div w:id="1773892228">
          <w:marLeft w:val="0"/>
          <w:marRight w:val="0"/>
          <w:marTop w:val="0"/>
          <w:marBottom w:val="0"/>
          <w:divBdr>
            <w:top w:val="none" w:sz="0" w:space="0" w:color="auto"/>
            <w:left w:val="none" w:sz="0" w:space="0" w:color="auto"/>
            <w:bottom w:val="none" w:sz="0" w:space="0" w:color="auto"/>
            <w:right w:val="none" w:sz="0" w:space="0" w:color="auto"/>
          </w:divBdr>
        </w:div>
        <w:div w:id="1787508157">
          <w:marLeft w:val="0"/>
          <w:marRight w:val="0"/>
          <w:marTop w:val="0"/>
          <w:marBottom w:val="0"/>
          <w:divBdr>
            <w:top w:val="none" w:sz="0" w:space="0" w:color="auto"/>
            <w:left w:val="none" w:sz="0" w:space="0" w:color="auto"/>
            <w:bottom w:val="none" w:sz="0" w:space="0" w:color="auto"/>
            <w:right w:val="none" w:sz="0" w:space="0" w:color="auto"/>
          </w:divBdr>
        </w:div>
      </w:divsChild>
    </w:div>
    <w:div w:id="590700470">
      <w:bodyDiv w:val="1"/>
      <w:marLeft w:val="0"/>
      <w:marRight w:val="0"/>
      <w:marTop w:val="0"/>
      <w:marBottom w:val="0"/>
      <w:divBdr>
        <w:top w:val="none" w:sz="0" w:space="0" w:color="auto"/>
        <w:left w:val="none" w:sz="0" w:space="0" w:color="auto"/>
        <w:bottom w:val="none" w:sz="0" w:space="0" w:color="auto"/>
        <w:right w:val="none" w:sz="0" w:space="0" w:color="auto"/>
      </w:divBdr>
    </w:div>
    <w:div w:id="779297156">
      <w:bodyDiv w:val="1"/>
      <w:marLeft w:val="0"/>
      <w:marRight w:val="0"/>
      <w:marTop w:val="0"/>
      <w:marBottom w:val="0"/>
      <w:divBdr>
        <w:top w:val="none" w:sz="0" w:space="0" w:color="auto"/>
        <w:left w:val="none" w:sz="0" w:space="0" w:color="auto"/>
        <w:bottom w:val="none" w:sz="0" w:space="0" w:color="auto"/>
        <w:right w:val="none" w:sz="0" w:space="0" w:color="auto"/>
      </w:divBdr>
    </w:div>
    <w:div w:id="787891799">
      <w:bodyDiv w:val="1"/>
      <w:marLeft w:val="0"/>
      <w:marRight w:val="0"/>
      <w:marTop w:val="0"/>
      <w:marBottom w:val="0"/>
      <w:divBdr>
        <w:top w:val="none" w:sz="0" w:space="0" w:color="auto"/>
        <w:left w:val="none" w:sz="0" w:space="0" w:color="auto"/>
        <w:bottom w:val="none" w:sz="0" w:space="0" w:color="auto"/>
        <w:right w:val="none" w:sz="0" w:space="0" w:color="auto"/>
      </w:divBdr>
    </w:div>
    <w:div w:id="1291740437">
      <w:bodyDiv w:val="1"/>
      <w:marLeft w:val="0"/>
      <w:marRight w:val="0"/>
      <w:marTop w:val="0"/>
      <w:marBottom w:val="0"/>
      <w:divBdr>
        <w:top w:val="none" w:sz="0" w:space="0" w:color="auto"/>
        <w:left w:val="none" w:sz="0" w:space="0" w:color="auto"/>
        <w:bottom w:val="none" w:sz="0" w:space="0" w:color="auto"/>
        <w:right w:val="none" w:sz="0" w:space="0" w:color="auto"/>
      </w:divBdr>
    </w:div>
    <w:div w:id="1329091778">
      <w:bodyDiv w:val="1"/>
      <w:marLeft w:val="0"/>
      <w:marRight w:val="0"/>
      <w:marTop w:val="0"/>
      <w:marBottom w:val="0"/>
      <w:divBdr>
        <w:top w:val="none" w:sz="0" w:space="0" w:color="auto"/>
        <w:left w:val="none" w:sz="0" w:space="0" w:color="auto"/>
        <w:bottom w:val="none" w:sz="0" w:space="0" w:color="auto"/>
        <w:right w:val="none" w:sz="0" w:space="0" w:color="auto"/>
      </w:divBdr>
    </w:div>
    <w:div w:id="1361010577">
      <w:bodyDiv w:val="1"/>
      <w:marLeft w:val="0"/>
      <w:marRight w:val="0"/>
      <w:marTop w:val="0"/>
      <w:marBottom w:val="0"/>
      <w:divBdr>
        <w:top w:val="none" w:sz="0" w:space="0" w:color="auto"/>
        <w:left w:val="none" w:sz="0" w:space="0" w:color="auto"/>
        <w:bottom w:val="none" w:sz="0" w:space="0" w:color="auto"/>
        <w:right w:val="none" w:sz="0" w:space="0" w:color="auto"/>
      </w:divBdr>
      <w:divsChild>
        <w:div w:id="360325458">
          <w:marLeft w:val="0"/>
          <w:marRight w:val="0"/>
          <w:marTop w:val="0"/>
          <w:marBottom w:val="0"/>
          <w:divBdr>
            <w:top w:val="none" w:sz="0" w:space="0" w:color="auto"/>
            <w:left w:val="none" w:sz="0" w:space="0" w:color="auto"/>
            <w:bottom w:val="none" w:sz="0" w:space="0" w:color="auto"/>
            <w:right w:val="none" w:sz="0" w:space="0" w:color="auto"/>
          </w:divBdr>
        </w:div>
        <w:div w:id="497044372">
          <w:marLeft w:val="0"/>
          <w:marRight w:val="0"/>
          <w:marTop w:val="0"/>
          <w:marBottom w:val="0"/>
          <w:divBdr>
            <w:top w:val="none" w:sz="0" w:space="0" w:color="auto"/>
            <w:left w:val="none" w:sz="0" w:space="0" w:color="auto"/>
            <w:bottom w:val="none" w:sz="0" w:space="0" w:color="auto"/>
            <w:right w:val="none" w:sz="0" w:space="0" w:color="auto"/>
          </w:divBdr>
        </w:div>
        <w:div w:id="1226450882">
          <w:marLeft w:val="0"/>
          <w:marRight w:val="0"/>
          <w:marTop w:val="0"/>
          <w:marBottom w:val="0"/>
          <w:divBdr>
            <w:top w:val="none" w:sz="0" w:space="0" w:color="auto"/>
            <w:left w:val="none" w:sz="0" w:space="0" w:color="auto"/>
            <w:bottom w:val="none" w:sz="0" w:space="0" w:color="auto"/>
            <w:right w:val="none" w:sz="0" w:space="0" w:color="auto"/>
          </w:divBdr>
        </w:div>
        <w:div w:id="1572109529">
          <w:marLeft w:val="0"/>
          <w:marRight w:val="0"/>
          <w:marTop w:val="0"/>
          <w:marBottom w:val="0"/>
          <w:divBdr>
            <w:top w:val="none" w:sz="0" w:space="0" w:color="auto"/>
            <w:left w:val="none" w:sz="0" w:space="0" w:color="auto"/>
            <w:bottom w:val="none" w:sz="0" w:space="0" w:color="auto"/>
            <w:right w:val="none" w:sz="0" w:space="0" w:color="auto"/>
          </w:divBdr>
        </w:div>
        <w:div w:id="1683388599">
          <w:marLeft w:val="0"/>
          <w:marRight w:val="0"/>
          <w:marTop w:val="0"/>
          <w:marBottom w:val="0"/>
          <w:divBdr>
            <w:top w:val="none" w:sz="0" w:space="0" w:color="auto"/>
            <w:left w:val="none" w:sz="0" w:space="0" w:color="auto"/>
            <w:bottom w:val="none" w:sz="0" w:space="0" w:color="auto"/>
            <w:right w:val="none" w:sz="0" w:space="0" w:color="auto"/>
          </w:divBdr>
        </w:div>
        <w:div w:id="1724913969">
          <w:marLeft w:val="0"/>
          <w:marRight w:val="0"/>
          <w:marTop w:val="0"/>
          <w:marBottom w:val="0"/>
          <w:divBdr>
            <w:top w:val="none" w:sz="0" w:space="0" w:color="auto"/>
            <w:left w:val="none" w:sz="0" w:space="0" w:color="auto"/>
            <w:bottom w:val="none" w:sz="0" w:space="0" w:color="auto"/>
            <w:right w:val="none" w:sz="0" w:space="0" w:color="auto"/>
          </w:divBdr>
        </w:div>
        <w:div w:id="2092845037">
          <w:marLeft w:val="0"/>
          <w:marRight w:val="0"/>
          <w:marTop w:val="0"/>
          <w:marBottom w:val="0"/>
          <w:divBdr>
            <w:top w:val="none" w:sz="0" w:space="0" w:color="auto"/>
            <w:left w:val="none" w:sz="0" w:space="0" w:color="auto"/>
            <w:bottom w:val="none" w:sz="0" w:space="0" w:color="auto"/>
            <w:right w:val="none" w:sz="0" w:space="0" w:color="auto"/>
          </w:divBdr>
        </w:div>
      </w:divsChild>
    </w:div>
    <w:div w:id="168351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nbenton.zoom.us/j/5419174262" TargetMode="External"/><Relationship Id="rId13" Type="http://schemas.openxmlformats.org/officeDocument/2006/relationships/hyperlink" Target="tel:54191748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54191744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board-policies-and-administrative-rules" TargetMode="External"/><Relationship Id="rId5" Type="http://schemas.openxmlformats.org/officeDocument/2006/relationships/webSettings" Target="webSettings.xml"/><Relationship Id="rId15" Type="http://schemas.openxmlformats.org/officeDocument/2006/relationships/hyperlink" Target="http://linnbenton-advocate.symplicity.com/public_report" TargetMode="External"/><Relationship Id="rId10" Type="http://schemas.openxmlformats.org/officeDocument/2006/relationships/hyperlink" Target="tel:5419174789" TargetMode="External"/><Relationship Id="rId4" Type="http://schemas.openxmlformats.org/officeDocument/2006/relationships/settings" Target="settings.xml"/><Relationship Id="rId9" Type="http://schemas.openxmlformats.org/officeDocument/2006/relationships/hyperlink" Target="https://www.linnbenton.edu/cfar" TargetMode="External"/><Relationship Id="rId14"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88FD-7D68-4797-B308-D3C1BD63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6715</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8061</CharactersWithSpaces>
  <SharedDoc>false</SharedDoc>
  <HLinks>
    <vt:vector size="24" baseType="variant">
      <vt:variant>
        <vt:i4>6881295</vt:i4>
      </vt:variant>
      <vt:variant>
        <vt:i4>9</vt:i4>
      </vt:variant>
      <vt:variant>
        <vt:i4>0</vt:i4>
      </vt:variant>
      <vt:variant>
        <vt:i4>5</vt:i4>
      </vt:variant>
      <vt:variant>
        <vt:lpwstr>http://linnbenton-advocate.symplicity.com/public_report</vt:lpwstr>
      </vt:variant>
      <vt:variant>
        <vt:lpwstr/>
      </vt:variant>
      <vt:variant>
        <vt:i4>6881295</vt:i4>
      </vt:variant>
      <vt:variant>
        <vt:i4>6</vt:i4>
      </vt:variant>
      <vt:variant>
        <vt:i4>0</vt:i4>
      </vt:variant>
      <vt:variant>
        <vt:i4>5</vt:i4>
      </vt:variant>
      <vt:variant>
        <vt:lpwstr>http://linnbenton-advocate.symplicity.com/public_report</vt:lpwstr>
      </vt:variant>
      <vt:variant>
        <vt:lpwstr/>
      </vt:variant>
      <vt:variant>
        <vt:i4>1310807</vt:i4>
      </vt:variant>
      <vt:variant>
        <vt:i4>3</vt:i4>
      </vt:variant>
      <vt:variant>
        <vt:i4>0</vt:i4>
      </vt:variant>
      <vt:variant>
        <vt:i4>5</vt:i4>
      </vt:variant>
      <vt:variant>
        <vt:lpwstr>https://www.linnbenton.edu/faculty-and-staff/administrative-information/policies/board-policies-and-administrative-rules/1000-series-the-college/board-policy-series-number-1050-equal-opportunity-statement.php</vt:lpwstr>
      </vt:variant>
      <vt:variant>
        <vt:lpwstr/>
      </vt:variant>
      <vt:variant>
        <vt:i4>3997708</vt:i4>
      </vt:variant>
      <vt:variant>
        <vt:i4>0</vt:i4>
      </vt:variant>
      <vt:variant>
        <vt:i4>0</vt:i4>
      </vt:variant>
      <vt:variant>
        <vt:i4>5</vt:i4>
      </vt:variant>
      <vt:variant>
        <vt:lpwstr>mailto:help@redshelf.com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phibbard</dc:creator>
  <cp:keywords/>
  <cp:lastModifiedBy>Paul T. Hibbard</cp:lastModifiedBy>
  <cp:revision>26</cp:revision>
  <cp:lastPrinted>2020-03-30T18:14:00Z</cp:lastPrinted>
  <dcterms:created xsi:type="dcterms:W3CDTF">2019-09-10T21:09:00Z</dcterms:created>
  <dcterms:modified xsi:type="dcterms:W3CDTF">2020-03-31T16:46:00Z</dcterms:modified>
</cp:coreProperties>
</file>