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Verdana" w:cs="Verdana" w:eastAsia="Verdana" w:hAnsi="Verdana"/>
          <w:sz w:val="28"/>
          <w:szCs w:val="28"/>
        </w:rPr>
      </w:pPr>
      <w:r w:rsidDel="00000000" w:rsidR="00000000" w:rsidRPr="00000000">
        <w:rPr>
          <w:rFonts w:ascii="Verdana" w:cs="Verdana" w:eastAsia="Verdana" w:hAnsi="Verdana"/>
          <w:b w:val="1"/>
          <w:sz w:val="28"/>
          <w:szCs w:val="28"/>
          <w:rtl w:val="0"/>
        </w:rPr>
        <w:t xml:space="preserve">History 202: U.S. History</w:t>
      </w:r>
      <w:r w:rsidDel="00000000" w:rsidR="00000000" w:rsidRPr="00000000">
        <w:rPr>
          <w:rtl w:val="0"/>
        </w:rPr>
      </w:r>
    </w:p>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Verdana" w:cs="Verdana" w:eastAsia="Verdana" w:hAnsi="Verdana"/>
        </w:rPr>
      </w:pPr>
      <w:r w:rsidDel="00000000" w:rsidR="00000000" w:rsidRPr="00000000">
        <w:rPr>
          <w:rFonts w:ascii="Verdana" w:cs="Verdana" w:eastAsia="Verdana" w:hAnsi="Verdana"/>
          <w:rtl w:val="0"/>
        </w:rPr>
        <w:t xml:space="preserve">Benton</w:t>
      </w:r>
      <w:r w:rsidDel="00000000" w:rsidR="00000000" w:rsidRPr="00000000">
        <w:rPr>
          <w:rFonts w:ascii="Verdana" w:cs="Verdana" w:eastAsia="Verdana" w:hAnsi="Verdana"/>
          <w:rtl w:val="0"/>
        </w:rPr>
        <w:t xml:space="preserve"> Center – Fall 2018 -- 6-8:50 pm Mondays</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June E. Morris, MSEd</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Verdana" w:cs="Verdana" w:eastAsia="Verdana" w:hAnsi="Verdana"/>
        </w:rPr>
      </w:pPr>
      <w:r w:rsidDel="00000000" w:rsidR="00000000" w:rsidRPr="00000000">
        <w:rPr>
          <w:rFonts w:ascii="Verdana" w:cs="Verdana" w:eastAsia="Verdana" w:hAnsi="Verdana"/>
          <w:b w:val="1"/>
          <w:rtl w:val="0"/>
        </w:rPr>
        <w:t xml:space="preserve">Please email me at </w:t>
      </w:r>
      <w:hyperlink r:id="rId6">
        <w:r w:rsidDel="00000000" w:rsidR="00000000" w:rsidRPr="00000000">
          <w:rPr>
            <w:rFonts w:ascii="Verdana" w:cs="Verdana" w:eastAsia="Verdana" w:hAnsi="Verdana"/>
            <w:color w:val="1155cc"/>
            <w:u w:val="single"/>
            <w:rtl w:val="0"/>
          </w:rPr>
          <w:t xml:space="preserve">morrisju@linnbenton.edu</w:t>
        </w:r>
      </w:hyperlink>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Verdana" w:cs="Verdana" w:eastAsia="Verdana" w:hAnsi="Verdana"/>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Verdana" w:cs="Verdana" w:eastAsia="Verdana" w:hAnsi="Verdana"/>
          <w:b w:val="1"/>
          <w:color w:val="ff0000"/>
          <w:sz w:val="20"/>
          <w:szCs w:val="20"/>
          <w:highlight w:val="white"/>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spacing w:line="240" w:lineRule="auto"/>
        <w:ind w:right="-720"/>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Office: </w:t>
      </w:r>
      <w:r w:rsidDel="00000000" w:rsidR="00000000" w:rsidRPr="00000000">
        <w:rPr>
          <w:rFonts w:ascii="Verdana" w:cs="Verdana" w:eastAsia="Verdana" w:hAnsi="Verdana"/>
          <w:sz w:val="20"/>
          <w:szCs w:val="20"/>
          <w:rtl w:val="0"/>
        </w:rPr>
        <w:t xml:space="preserve"> I don’t have an office, but you can find me here approximately a half-hour prior to class.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spacing w:line="240" w:lineRule="auto"/>
        <w:ind w:right="-72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spacing w:line="240" w:lineRule="auto"/>
        <w:ind w:right="-720"/>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E-mail</w:t>
      </w:r>
      <w:r w:rsidDel="00000000" w:rsidR="00000000" w:rsidRPr="00000000">
        <w:rPr>
          <w:rFonts w:ascii="Verdana" w:cs="Verdana" w:eastAsia="Verdana" w:hAnsi="Verdana"/>
          <w:sz w:val="20"/>
          <w:szCs w:val="20"/>
          <w:rtl w:val="0"/>
        </w:rPr>
        <w:t xml:space="preserve">:  please use this email address: </w:t>
      </w:r>
      <w:hyperlink r:id="rId7">
        <w:r w:rsidDel="00000000" w:rsidR="00000000" w:rsidRPr="00000000">
          <w:rPr>
            <w:rFonts w:ascii="Verdana" w:cs="Verdana" w:eastAsia="Verdana" w:hAnsi="Verdana"/>
            <w:color w:val="1155cc"/>
            <w:sz w:val="20"/>
            <w:szCs w:val="20"/>
            <w:u w:val="single"/>
            <w:rtl w:val="0"/>
          </w:rPr>
          <w:t xml:space="preserve">morrisju@linnbenton.edu</w:t>
        </w:r>
      </w:hyperlink>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spacing w:line="240" w:lineRule="auto"/>
        <w:ind w:right="-72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spacing w:line="240" w:lineRule="auto"/>
        <w:ind w:right="-720"/>
        <w:contextualSpacing w:val="0"/>
        <w:rPr>
          <w:rFonts w:ascii="Verdana" w:cs="Verdana" w:eastAsia="Verdana" w:hAnsi="Verdana"/>
          <w:b w:val="1"/>
          <w:sz w:val="28"/>
          <w:szCs w:val="28"/>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C">
            <w:pPr>
              <w:widowControl w:val="0"/>
              <w:spacing w:line="240" w:lineRule="auto"/>
              <w:ind w:right="-720" w:firstLine="720"/>
              <w:contextualSpacing w:val="0"/>
              <w:rPr>
                <w:rFonts w:ascii="Verdana" w:cs="Verdana" w:eastAsia="Verdana" w:hAnsi="Verdana"/>
                <w:sz w:val="28"/>
                <w:szCs w:val="28"/>
              </w:rPr>
            </w:pPr>
            <w:r w:rsidDel="00000000" w:rsidR="00000000" w:rsidRPr="00000000">
              <w:rPr>
                <w:rFonts w:ascii="Verdana" w:cs="Verdana" w:eastAsia="Verdana" w:hAnsi="Verdana"/>
                <w:b w:val="1"/>
                <w:sz w:val="28"/>
                <w:szCs w:val="28"/>
                <w:rtl w:val="0"/>
              </w:rPr>
              <w:t xml:space="preserve">How to access this syllabus: </w:t>
            </w:r>
            <w:r w:rsidDel="00000000" w:rsidR="00000000" w:rsidRPr="00000000">
              <w:rPr>
                <w:rFonts w:ascii="Verdana" w:cs="Verdana" w:eastAsia="Verdana" w:hAnsi="Verdana"/>
                <w:sz w:val="28"/>
                <w:szCs w:val="28"/>
                <w:rtl w:val="0"/>
              </w:rPr>
              <w:t xml:space="preserve">I use google classroom.  </w:t>
            </w:r>
          </w:p>
          <w:p w:rsidR="00000000" w:rsidDel="00000000" w:rsidP="00000000" w:rsidRDefault="00000000" w:rsidRPr="00000000" w14:paraId="0000000D">
            <w:pPr>
              <w:widowControl w:val="0"/>
              <w:spacing w:line="240" w:lineRule="auto"/>
              <w:ind w:right="-720" w:firstLine="720"/>
              <w:contextualSpacing w:val="0"/>
              <w:rPr>
                <w:rFonts w:ascii="Verdana" w:cs="Verdana" w:eastAsia="Verdana" w:hAnsi="Verdana"/>
                <w:b w:val="1"/>
                <w:sz w:val="28"/>
                <w:szCs w:val="28"/>
              </w:rPr>
            </w:pPr>
            <w:r w:rsidDel="00000000" w:rsidR="00000000" w:rsidRPr="00000000">
              <w:rPr>
                <w:rFonts w:ascii="Verdana" w:cs="Verdana" w:eastAsia="Verdana" w:hAnsi="Verdana"/>
                <w:b w:val="1"/>
                <w:color w:val="ff0000"/>
                <w:sz w:val="28"/>
                <w:szCs w:val="28"/>
                <w:rtl w:val="0"/>
              </w:rPr>
              <w:t xml:space="preserve">You will need this code to enroll:</w:t>
            </w:r>
            <w:r w:rsidDel="00000000" w:rsidR="00000000" w:rsidRPr="00000000">
              <w:rPr>
                <w:rFonts w:ascii="Verdana" w:cs="Verdana" w:eastAsia="Verdana" w:hAnsi="Verdana"/>
                <w:b w:val="1"/>
                <w:sz w:val="28"/>
                <w:szCs w:val="28"/>
                <w:rtl w:val="0"/>
              </w:rPr>
              <w:t xml:space="preserve"> sqztyz</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8"/>
                <w:szCs w:val="28"/>
              </w:rPr>
            </w:pPr>
            <w:r w:rsidDel="00000000" w:rsidR="00000000" w:rsidRPr="00000000">
              <w:rPr>
                <w:rtl w:val="0"/>
              </w:rPr>
            </w:r>
          </w:p>
        </w:tc>
      </w:tr>
    </w:tbl>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line="240" w:lineRule="auto"/>
        <w:ind w:right="-720"/>
        <w:contextualSpacing w:val="0"/>
        <w:rPr>
          <w:rFonts w:ascii="Verdana" w:cs="Verdana" w:eastAsia="Verdana" w:hAnsi="Verdana"/>
          <w:sz w:val="20"/>
          <w:szCs w:val="20"/>
        </w:rPr>
      </w:pPr>
      <w:r w:rsidDel="00000000" w:rsidR="00000000" w:rsidRPr="00000000">
        <w:rPr>
          <w:rFonts w:ascii="Verdana" w:cs="Verdana" w:eastAsia="Verdana" w:hAnsi="Verdana"/>
          <w:sz w:val="28"/>
          <w:szCs w:val="28"/>
          <w:rtl w:val="0"/>
        </w:rPr>
        <w:br w:type="textWrapping"/>
      </w:r>
      <w:r w:rsidDel="00000000" w:rsidR="00000000" w:rsidRPr="00000000">
        <w:rPr>
          <w:rFonts w:ascii="Verdana" w:cs="Verdana" w:eastAsia="Verdana" w:hAnsi="Verdana"/>
          <w:b w:val="1"/>
          <w:sz w:val="20"/>
          <w:szCs w:val="20"/>
          <w:rtl w:val="0"/>
        </w:rPr>
        <w:t xml:space="preserve">Required Textbook: </w:t>
      </w:r>
      <w:r w:rsidDel="00000000" w:rsidR="00000000" w:rsidRPr="00000000">
        <w:rPr>
          <w:rFonts w:ascii="Verdana" w:cs="Verdana" w:eastAsia="Verdana" w:hAnsi="Verdana"/>
          <w:sz w:val="20"/>
          <w:szCs w:val="20"/>
          <w:rtl w:val="0"/>
        </w:rPr>
        <w:t xml:space="preserve">You will use the </w:t>
      </w:r>
      <w:hyperlink r:id="rId8">
        <w:r w:rsidDel="00000000" w:rsidR="00000000" w:rsidRPr="00000000">
          <w:rPr>
            <w:rFonts w:ascii="Verdana" w:cs="Verdana" w:eastAsia="Verdana" w:hAnsi="Verdana"/>
            <w:i w:val="1"/>
            <w:color w:val="1155cc"/>
            <w:sz w:val="20"/>
            <w:szCs w:val="20"/>
            <w:u w:val="single"/>
            <w:rtl w:val="0"/>
          </w:rPr>
          <w:t xml:space="preserve">Digital History</w:t>
        </w:r>
      </w:hyperlink>
      <w:r w:rsidDel="00000000" w:rsidR="00000000" w:rsidRPr="00000000">
        <w:rPr>
          <w:rFonts w:ascii="Verdana" w:cs="Verdana" w:eastAsia="Verdana" w:hAnsi="Verdana"/>
          <w:sz w:val="20"/>
          <w:szCs w:val="20"/>
          <w:rtl w:val="0"/>
        </w:rPr>
        <w:t xml:space="preserve"> website as one of three textbooks for this class. This one is FREE! You’ll also use the following, which you will purchase from the bookstore: </w:t>
      </w:r>
    </w:p>
    <w:p w:rsidR="00000000" w:rsidDel="00000000" w:rsidP="00000000" w:rsidRDefault="00000000" w:rsidRPr="00000000" w14:paraId="00000011">
      <w:pPr>
        <w:widowControl w:val="0"/>
        <w:numPr>
          <w:ilvl w:val="0"/>
          <w:numId w:val="8"/>
        </w:numPr>
        <w:pBdr>
          <w:top w:space="0" w:sz="0" w:val="nil"/>
          <w:left w:space="0" w:sz="0" w:val="nil"/>
          <w:bottom w:space="0" w:sz="0" w:val="nil"/>
          <w:right w:space="0" w:sz="0" w:val="nil"/>
          <w:between w:space="0" w:sz="0" w:val="nil"/>
        </w:pBdr>
        <w:shd w:fill="auto" w:val="clear"/>
        <w:spacing w:line="240" w:lineRule="auto"/>
        <w:ind w:left="720" w:righ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i w:val="1"/>
          <w:sz w:val="20"/>
          <w:szCs w:val="20"/>
          <w:rtl w:val="0"/>
        </w:rPr>
        <w:t xml:space="preserve">A People’s History of the United States </w:t>
      </w:r>
      <w:r w:rsidDel="00000000" w:rsidR="00000000" w:rsidRPr="00000000">
        <w:rPr>
          <w:rFonts w:ascii="Verdana" w:cs="Verdana" w:eastAsia="Verdana" w:hAnsi="Verdana"/>
          <w:sz w:val="20"/>
          <w:szCs w:val="20"/>
          <w:rtl w:val="0"/>
        </w:rPr>
        <w:t xml:space="preserve">by Howard Zinn. For additional information on this well-respected modern historian, please go to </w:t>
      </w:r>
      <w:hyperlink r:id="rId9">
        <w:r w:rsidDel="00000000" w:rsidR="00000000" w:rsidRPr="00000000">
          <w:rPr>
            <w:rFonts w:ascii="Verdana" w:cs="Verdana" w:eastAsia="Verdana" w:hAnsi="Verdana"/>
            <w:color w:val="1155cc"/>
            <w:sz w:val="20"/>
            <w:szCs w:val="20"/>
            <w:u w:val="single"/>
            <w:rtl w:val="0"/>
          </w:rPr>
          <w:t xml:space="preserve">this biography</w:t>
        </w:r>
      </w:hyperlink>
      <w:r w:rsidDel="00000000" w:rsidR="00000000" w:rsidRPr="00000000">
        <w:rPr>
          <w:rFonts w:ascii="Verdana" w:cs="Verdana" w:eastAsia="Verdana" w:hAnsi="Verdana"/>
          <w:sz w:val="20"/>
          <w:szCs w:val="20"/>
          <w:rtl w:val="0"/>
        </w:rPr>
        <w:t xml:space="preserve"> and the </w:t>
      </w:r>
      <w:hyperlink r:id="rId10">
        <w:r w:rsidDel="00000000" w:rsidR="00000000" w:rsidRPr="00000000">
          <w:rPr>
            <w:rFonts w:ascii="Verdana" w:cs="Verdana" w:eastAsia="Verdana" w:hAnsi="Verdana"/>
            <w:color w:val="1155cc"/>
            <w:sz w:val="20"/>
            <w:szCs w:val="20"/>
            <w:u w:val="single"/>
            <w:rtl w:val="0"/>
          </w:rPr>
          <w:t xml:space="preserve">Zinn Education Project</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2">
      <w:pPr>
        <w:widowControl w:val="0"/>
        <w:numPr>
          <w:ilvl w:val="0"/>
          <w:numId w:val="8"/>
        </w:numPr>
        <w:pBdr>
          <w:top w:space="0" w:sz="0" w:val="nil"/>
          <w:left w:space="0" w:sz="0" w:val="nil"/>
          <w:bottom w:space="0" w:sz="0" w:val="nil"/>
          <w:right w:space="0" w:sz="0" w:val="nil"/>
          <w:between w:space="0" w:sz="0" w:val="nil"/>
        </w:pBdr>
        <w:shd w:fill="auto" w:val="clear"/>
        <w:spacing w:line="240" w:lineRule="auto"/>
        <w:ind w:left="720" w:right="-720" w:hanging="360"/>
        <w:contextualSpacing w:val="1"/>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A People’s History of the Civil War </w:t>
      </w:r>
      <w:r w:rsidDel="00000000" w:rsidR="00000000" w:rsidRPr="00000000">
        <w:rPr>
          <w:rFonts w:ascii="Verdana" w:cs="Verdana" w:eastAsia="Verdana" w:hAnsi="Verdana"/>
          <w:sz w:val="20"/>
          <w:szCs w:val="20"/>
          <w:rtl w:val="0"/>
        </w:rPr>
        <w:t xml:space="preserve">by David Williams</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spacing w:line="240" w:lineRule="auto"/>
        <w:ind w:right="-72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spacing w:after="100" w:before="100" w:line="240" w:lineRule="auto"/>
        <w:ind w:right="-720"/>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Accommodations for Disabilities:</w:t>
      </w:r>
      <w:r w:rsidDel="00000000" w:rsidR="00000000" w:rsidRPr="00000000">
        <w:rPr>
          <w:rFonts w:ascii="Verdana" w:cs="Verdana" w:eastAsia="Verdana" w:hAnsi="Verdana"/>
          <w:sz w:val="20"/>
          <w:szCs w:val="20"/>
          <w:rtl w:val="0"/>
        </w:rPr>
        <w:t xml:space="preserve"> Students who may need accommodations due to documented disabilities, who have medical information which the instructor should know, or who need special arrangements in an emergency, </w:t>
      </w:r>
      <w:r w:rsidDel="00000000" w:rsidR="00000000" w:rsidRPr="00000000">
        <w:rPr>
          <w:rFonts w:ascii="Verdana" w:cs="Verdana" w:eastAsia="Verdana" w:hAnsi="Verdana"/>
          <w:b w:val="1"/>
          <w:sz w:val="20"/>
          <w:szCs w:val="20"/>
          <w:rtl w:val="0"/>
        </w:rPr>
        <w:t xml:space="preserve">should speak with the instructor during the first week of class</w:t>
      </w:r>
      <w:r w:rsidDel="00000000" w:rsidR="00000000" w:rsidRPr="00000000">
        <w:rPr>
          <w:rFonts w:ascii="Verdana" w:cs="Verdana" w:eastAsia="Verdana" w:hAnsi="Verdana"/>
          <w:sz w:val="20"/>
          <w:szCs w:val="20"/>
          <w:rtl w:val="0"/>
        </w:rPr>
        <w:t xml:space="preserve">.  If you have not accessed services and think you may need them, please contact Disability Services, 917-4789.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spacing w:after="100" w:before="100" w:line="240" w:lineRule="auto"/>
        <w:ind w:right="-72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Class Policies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rFonts w:ascii="Verdana" w:cs="Verdana" w:eastAsia="Verdana" w:hAnsi="Verdana"/>
          <w:b w:val="1"/>
          <w:i w:val="1"/>
          <w:sz w:val="20"/>
          <w:szCs w:val="20"/>
        </w:rPr>
      </w:pPr>
      <w:r w:rsidDel="00000000" w:rsidR="00000000" w:rsidRPr="00000000">
        <w:rPr>
          <w:rFonts w:ascii="Verdana" w:cs="Verdana" w:eastAsia="Verdana" w:hAnsi="Verdana"/>
          <w:sz w:val="20"/>
          <w:szCs w:val="20"/>
          <w:rtl w:val="0"/>
        </w:rPr>
        <w:t xml:space="preserve">Late or Missed Assignments and Quizzes:  All assignments must be turned in on time.  I will automatically deduct 10% for late work. </w:t>
      </w:r>
      <w:r w:rsidDel="00000000" w:rsidR="00000000" w:rsidRPr="00000000">
        <w:rPr>
          <w:rFonts w:ascii="Verdana" w:cs="Verdana" w:eastAsia="Verdana" w:hAnsi="Verdana"/>
          <w:b w:val="1"/>
          <w:i w:val="1"/>
          <w:sz w:val="20"/>
          <w:szCs w:val="20"/>
          <w:rtl w:val="0"/>
        </w:rPr>
        <w:t xml:space="preserve"> If you miss an in-class assignment, there is NOT an opportunity to make it up.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Food/Drink</w:t>
      </w:r>
      <w:r w:rsidDel="00000000" w:rsidR="00000000" w:rsidRPr="00000000">
        <w:rPr>
          <w:rFonts w:ascii="Verdana" w:cs="Verdana" w:eastAsia="Verdana" w:hAnsi="Verdana"/>
          <w:sz w:val="20"/>
          <w:szCs w:val="20"/>
          <w:rtl w:val="0"/>
        </w:rPr>
        <w:t xml:space="preserve">: Please clean up after yourself.</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76" w:lineRule="auto"/>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Paraphrasing Properly:</w:t>
      </w:r>
      <w:r w:rsidDel="00000000" w:rsidR="00000000" w:rsidRPr="00000000">
        <w:rPr>
          <w:rFonts w:ascii="Verdana" w:cs="Verdana" w:eastAsia="Verdana" w:hAnsi="Verdana"/>
          <w:sz w:val="20"/>
          <w:szCs w:val="20"/>
          <w:rtl w:val="0"/>
        </w:rPr>
        <w:t xml:space="preserve"> When you cite sources, you may choose to do so as a direct quote. This means you will put quotation marks around the cited material.  Yet, often, when you want to use information you will paraphrase.  This is putting useful information into your own words.  You need to do more than just change a few of the words or phrases around.  I want to see that you have read the material, thought about it, and that you can develop your own ideas about the material in your own words.  Direct quotations should be used sparingly and only to support your own description.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76"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76" w:lineRule="auto"/>
        <w:contextualSpacing w:val="0"/>
        <w:rPr>
          <w:rFonts w:ascii="Verdana" w:cs="Verdana" w:eastAsia="Verdana" w:hAnsi="Verdana"/>
        </w:rPr>
      </w:pPr>
      <w:r w:rsidDel="00000000" w:rsidR="00000000" w:rsidRPr="00000000">
        <w:rPr>
          <w:rFonts w:ascii="Verdana" w:cs="Verdana" w:eastAsia="Verdana" w:hAnsi="Verdana"/>
          <w:b w:val="1"/>
          <w:sz w:val="20"/>
          <w:szCs w:val="20"/>
          <w:rtl w:val="0"/>
        </w:rPr>
        <w:t xml:space="preserve">Plagiarism</w:t>
      </w:r>
      <w:r w:rsidDel="00000000" w:rsidR="00000000" w:rsidRPr="00000000">
        <w:rPr>
          <w:rFonts w:ascii="Verdana" w:cs="Verdana" w:eastAsia="Verdana" w:hAnsi="Verdana"/>
          <w:sz w:val="20"/>
          <w:szCs w:val="20"/>
          <w:rtl w:val="0"/>
        </w:rPr>
        <w:t xml:space="preserve">:  This is when you use information from sources without giving those sources credit, whether or not you quote directly from the sources. This is academic dishonesty and it is a serious offense.  I have the obligation to fail you in this course for plagiarism. </w:t>
      </w:r>
      <w:r w:rsidDel="00000000" w:rsidR="00000000" w:rsidRPr="00000000">
        <w:rPr>
          <w:rFonts w:ascii="Verdana" w:cs="Verdana" w:eastAsia="Verdana" w:hAnsi="Verdana"/>
          <w:rtl w:val="0"/>
        </w:rPr>
        <w:tab/>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after="100" w:before="100" w:line="276" w:lineRule="auto"/>
        <w:ind w:right="-720"/>
        <w:contextualSpacing w:val="0"/>
        <w:rPr>
          <w:rFonts w:ascii="Verdana" w:cs="Verdana" w:eastAsia="Verdana" w:hAnsi="Verdana"/>
        </w:rPr>
      </w:pPr>
      <w:r w:rsidDel="00000000" w:rsidR="00000000" w:rsidRPr="00000000">
        <w:br w:type="page"/>
      </w: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after="100" w:before="100" w:line="240" w:lineRule="auto"/>
        <w:ind w:right="-720"/>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80" w:line="240" w:lineRule="auto"/>
        <w:contextualSpacing w:val="0"/>
        <w:jc w:val="center"/>
        <w:rPr>
          <w:rFonts w:ascii="Verdana" w:cs="Verdana" w:eastAsia="Verdana" w:hAnsi="Verdana"/>
        </w:rPr>
      </w:pPr>
      <w:r w:rsidDel="00000000" w:rsidR="00000000" w:rsidRPr="00000000">
        <w:rPr>
          <w:rFonts w:ascii="Verdana" w:cs="Verdana" w:eastAsia="Verdana" w:hAnsi="Verdana"/>
          <w:b w:val="1"/>
          <w:rtl w:val="0"/>
        </w:rPr>
        <w:t xml:space="preserve">Course Requirements</w:t>
      </w:r>
      <w:r w:rsidDel="00000000" w:rsidR="00000000" w:rsidRPr="00000000">
        <w:rPr>
          <w:rtl w:val="0"/>
        </w:rPr>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Homework: Ungraded</w:t>
      </w:r>
    </w:p>
    <w:p w:rsidR="00000000" w:rsidDel="00000000" w:rsidP="00000000" w:rsidRDefault="00000000" w:rsidRPr="00000000" w14:paraId="00000022">
      <w:pPr>
        <w:numPr>
          <w:ilvl w:val="1"/>
          <w:numId w:val="3"/>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Click </w:t>
      </w:r>
      <w:hyperlink r:id="rId11">
        <w:r w:rsidDel="00000000" w:rsidR="00000000" w:rsidRPr="00000000">
          <w:rPr>
            <w:rFonts w:ascii="Verdana" w:cs="Verdana" w:eastAsia="Verdana" w:hAnsi="Verdana"/>
            <w:color w:val="1155cc"/>
            <w:sz w:val="20"/>
            <w:szCs w:val="20"/>
            <w:u w:val="single"/>
            <w:rtl w:val="0"/>
          </w:rPr>
          <w:t xml:space="preserve">HERE</w:t>
        </w:r>
      </w:hyperlink>
      <w:r w:rsidDel="00000000" w:rsidR="00000000" w:rsidRPr="00000000">
        <w:rPr>
          <w:rFonts w:ascii="Verdana" w:cs="Verdana" w:eastAsia="Verdana" w:hAnsi="Verdana"/>
          <w:sz w:val="20"/>
          <w:szCs w:val="20"/>
          <w:rtl w:val="0"/>
        </w:rPr>
        <w:t xml:space="preserve"> for  link to weekly readings and due dates for assignments listed below.  You will have reading or viewing every week, even when we do not meet as a class.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40" w:lineRule="auto"/>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Verdana" w:cs="Verdana" w:eastAsia="Verdana" w:hAnsi="Verdana"/>
          <w:b w:val="1"/>
          <w:sz w:val="20"/>
          <w:szCs w:val="20"/>
        </w:rPr>
      </w:pPr>
      <w:hyperlink r:id="rId12">
        <w:r w:rsidDel="00000000" w:rsidR="00000000" w:rsidRPr="00000000">
          <w:rPr>
            <w:rFonts w:ascii="Verdana" w:cs="Verdana" w:eastAsia="Verdana" w:hAnsi="Verdana"/>
            <w:b w:val="1"/>
            <w:color w:val="1155cc"/>
            <w:sz w:val="20"/>
            <w:szCs w:val="20"/>
            <w:u w:val="single"/>
            <w:rtl w:val="0"/>
          </w:rPr>
          <w:t xml:space="preserve">Required Responses</w:t>
        </w:r>
      </w:hyperlink>
      <w:r w:rsidDel="00000000" w:rsidR="00000000" w:rsidRPr="00000000">
        <w:rPr>
          <w:rFonts w:ascii="Verdana" w:cs="Verdana" w:eastAsia="Verdana" w:hAnsi="Verdana"/>
          <w:b w:val="1"/>
          <w:sz w:val="20"/>
          <w:szCs w:val="20"/>
          <w:rtl w:val="0"/>
        </w:rPr>
        <w:t xml:space="preserve">: 75 points</w:t>
      </w:r>
    </w:p>
    <w:p w:rsidR="00000000" w:rsidDel="00000000" w:rsidP="00000000" w:rsidRDefault="00000000" w:rsidRPr="00000000" w14:paraId="00000025">
      <w:pPr>
        <w:numPr>
          <w:ilvl w:val="1"/>
          <w:numId w:val="3"/>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You will have 3 total.  Click </w:t>
      </w:r>
      <w:hyperlink r:id="rId13">
        <w:r w:rsidDel="00000000" w:rsidR="00000000" w:rsidRPr="00000000">
          <w:rPr>
            <w:rFonts w:ascii="Verdana" w:cs="Verdana" w:eastAsia="Verdana" w:hAnsi="Verdana"/>
            <w:color w:val="1155cc"/>
            <w:sz w:val="20"/>
            <w:szCs w:val="20"/>
            <w:u w:val="single"/>
            <w:rtl w:val="0"/>
          </w:rPr>
          <w:t xml:space="preserve">HERE</w:t>
        </w:r>
      </w:hyperlink>
      <w:r w:rsidDel="00000000" w:rsidR="00000000" w:rsidRPr="00000000">
        <w:rPr>
          <w:rFonts w:ascii="Verdana" w:cs="Verdana" w:eastAsia="Verdana" w:hAnsi="Verdana"/>
          <w:sz w:val="20"/>
          <w:szCs w:val="20"/>
          <w:rtl w:val="0"/>
        </w:rPr>
        <w:t xml:space="preserve"> for links to each response questions and due dates.  (Due dates are also listed on the weekly calendar below). </w:t>
      </w:r>
      <w:r w:rsidDel="00000000" w:rsidR="00000000" w:rsidRPr="00000000">
        <w:rPr>
          <w:rFonts w:ascii="Verdana" w:cs="Verdana" w:eastAsia="Verdana" w:hAnsi="Verdana"/>
          <w:sz w:val="20"/>
          <w:szCs w:val="20"/>
          <w:rtl w:val="0"/>
        </w:rPr>
        <w:t xml:space="preserve">25 points each response.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40" w:lineRule="auto"/>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In-class assignments: 45 points</w:t>
      </w:r>
    </w:p>
    <w:p w:rsidR="00000000" w:rsidDel="00000000" w:rsidP="00000000" w:rsidRDefault="00000000" w:rsidRPr="00000000" w14:paraId="00000028">
      <w:pPr>
        <w:numPr>
          <w:ilvl w:val="1"/>
          <w:numId w:val="3"/>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There will be a minimum of 3.  You must be present in class in order to complete these assignments; therefore, they will not be posted on the syllabus. 15 points each</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4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Verdana" w:cs="Verdana" w:eastAsia="Verdana" w:hAnsi="Verdana"/>
          <w:b w:val="1"/>
          <w:sz w:val="20"/>
          <w:szCs w:val="20"/>
        </w:rPr>
      </w:pPr>
      <w:hyperlink r:id="rId14">
        <w:r w:rsidDel="00000000" w:rsidR="00000000" w:rsidRPr="00000000">
          <w:rPr>
            <w:rFonts w:ascii="Verdana" w:cs="Verdana" w:eastAsia="Verdana" w:hAnsi="Verdana"/>
            <w:b w:val="1"/>
            <w:color w:val="1155cc"/>
            <w:sz w:val="20"/>
            <w:szCs w:val="20"/>
            <w:u w:val="single"/>
            <w:rtl w:val="0"/>
          </w:rPr>
          <w:t xml:space="preserve">Movie Analysis</w:t>
        </w:r>
      </w:hyperlink>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b w:val="1"/>
          <w:sz w:val="20"/>
          <w:szCs w:val="20"/>
          <w:rtl w:val="0"/>
        </w:rPr>
        <w:t xml:space="preserve"> 50 points </w:t>
      </w:r>
    </w:p>
    <w:p w:rsidR="00000000" w:rsidDel="00000000" w:rsidP="00000000" w:rsidRDefault="00000000" w:rsidRPr="00000000" w14:paraId="0000002B">
      <w:pPr>
        <w:numPr>
          <w:ilvl w:val="1"/>
          <w:numId w:val="3"/>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Due no later than midnight on November 26 (Week 10)</w:t>
      </w:r>
    </w:p>
    <w:p w:rsidR="00000000" w:rsidDel="00000000" w:rsidP="00000000" w:rsidRDefault="00000000" w:rsidRPr="00000000" w14:paraId="0000002C">
      <w:pPr>
        <w:numPr>
          <w:ilvl w:val="1"/>
          <w:numId w:val="3"/>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Verdana" w:cs="Verdana" w:eastAsia="Verdana" w:hAnsi="Verdana"/>
          <w:sz w:val="20"/>
          <w:szCs w:val="20"/>
        </w:rPr>
      </w:pPr>
      <w:hyperlink r:id="rId15">
        <w:r w:rsidDel="00000000" w:rsidR="00000000" w:rsidRPr="00000000">
          <w:rPr>
            <w:rFonts w:ascii="Verdana" w:cs="Verdana" w:eastAsia="Verdana" w:hAnsi="Verdana"/>
            <w:color w:val="1155cc"/>
            <w:sz w:val="20"/>
            <w:szCs w:val="20"/>
            <w:u w:val="single"/>
            <w:rtl w:val="0"/>
          </w:rPr>
          <w:t xml:space="preserve">Click here</w:t>
        </w:r>
      </w:hyperlink>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sz w:val="20"/>
          <w:szCs w:val="20"/>
          <w:rtl w:val="0"/>
        </w:rPr>
        <w:t xml:space="preserve">for the list of approved movies and instructions for this assignment.</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4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E">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Final Exam: 100 points</w:t>
      </w:r>
      <w:r w:rsidDel="00000000" w:rsidR="00000000" w:rsidRPr="00000000">
        <w:rPr>
          <w:rtl w:val="0"/>
        </w:rPr>
      </w:r>
    </w:p>
    <w:p w:rsidR="00000000" w:rsidDel="00000000" w:rsidP="00000000" w:rsidRDefault="00000000" w:rsidRPr="00000000" w14:paraId="0000002F">
      <w:pPr>
        <w:numPr>
          <w:ilvl w:val="1"/>
          <w:numId w:val="3"/>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Multiple Choice (40) and and 4 short answer (15 points each)</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40" w:lineRule="auto"/>
        <w:ind w:left="0" w:firstLine="0"/>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40" w:lineRule="auto"/>
        <w:ind w:left="0" w:firstLine="0"/>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contextualSpacing w:val="0"/>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The Course -- Week by Week</w:t>
      </w:r>
    </w:p>
    <w:p w:rsidR="00000000" w:rsidDel="00000000" w:rsidP="00000000" w:rsidRDefault="00000000" w:rsidRPr="00000000" w14:paraId="00000033">
      <w:pPr>
        <w:pStyle w:val="Heading3"/>
        <w:widowControl w:val="0"/>
        <w:pBdr>
          <w:top w:space="0" w:sz="0" w:val="nil"/>
          <w:left w:space="0" w:sz="0" w:val="nil"/>
          <w:bottom w:space="0" w:sz="0" w:val="nil"/>
          <w:right w:space="0" w:sz="0" w:val="nil"/>
          <w:between w:space="0" w:sz="0" w:val="nil"/>
        </w:pBdr>
        <w:shd w:fill="auto" w:val="clear"/>
        <w:spacing w:after="0" w:before="160" w:line="240" w:lineRule="auto"/>
        <w:ind w:right="-720"/>
        <w:contextualSpacing w:val="0"/>
        <w:jc w:val="left"/>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Week 1 – September 24 -- Welcome to the 19th Century</w:t>
      </w:r>
    </w:p>
    <w:p w:rsidR="00000000" w:rsidDel="00000000" w:rsidP="00000000" w:rsidRDefault="00000000" w:rsidRPr="00000000" w14:paraId="00000034">
      <w:pPr>
        <w:numPr>
          <w:ilvl w:val="0"/>
          <w:numId w:val="13"/>
        </w:numPr>
        <w:pBdr>
          <w:top w:space="0" w:sz="0" w:val="nil"/>
          <w:left w:space="0" w:sz="0" w:val="nil"/>
          <w:bottom w:space="0" w:sz="0" w:val="nil"/>
          <w:right w:space="0" w:sz="0" w:val="nil"/>
          <w:between w:space="0" w:sz="0" w:val="nil"/>
        </w:pBdr>
        <w:shd w:fill="auto" w:val="clea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Course outline/structure and expectations of this class. </w:t>
      </w:r>
    </w:p>
    <w:p w:rsidR="00000000" w:rsidDel="00000000" w:rsidP="00000000" w:rsidRDefault="00000000" w:rsidRPr="00000000" w14:paraId="00000035">
      <w:pPr>
        <w:numPr>
          <w:ilvl w:val="0"/>
          <w:numId w:val="13"/>
        </w:numPr>
        <w:pBdr>
          <w:top w:space="0" w:sz="0" w:val="nil"/>
          <w:left w:space="0" w:sz="0" w:val="nil"/>
          <w:bottom w:space="0" w:sz="0" w:val="nil"/>
          <w:right w:space="0" w:sz="0" w:val="nil"/>
          <w:between w:space="0" w:sz="0" w:val="nil"/>
        </w:pBdr>
        <w:shd w:fill="auto" w:val="clea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Notes: </w:t>
      </w:r>
      <w:hyperlink r:id="rId16">
        <w:r w:rsidDel="00000000" w:rsidR="00000000" w:rsidRPr="00000000">
          <w:rPr>
            <w:rFonts w:ascii="Verdana" w:cs="Verdana" w:eastAsia="Verdana" w:hAnsi="Verdana"/>
            <w:color w:val="1155cc"/>
            <w:sz w:val="20"/>
            <w:szCs w:val="20"/>
            <w:u w:val="single"/>
            <w:rtl w:val="0"/>
          </w:rPr>
          <w:t xml:space="preserve">Slavery and Abolitionist Movement</w:t>
        </w:r>
      </w:hyperlink>
      <w:r w:rsidDel="00000000" w:rsidR="00000000" w:rsidRPr="00000000">
        <w:rPr>
          <w:rtl w:val="0"/>
        </w:rPr>
      </w:r>
    </w:p>
    <w:p w:rsidR="00000000" w:rsidDel="00000000" w:rsidP="00000000" w:rsidRDefault="00000000" w:rsidRPr="00000000" w14:paraId="00000036">
      <w:pPr>
        <w:numPr>
          <w:ilvl w:val="1"/>
          <w:numId w:val="13"/>
        </w:numPr>
        <w:pBdr>
          <w:top w:space="0" w:sz="0" w:val="nil"/>
          <w:left w:space="0" w:sz="0" w:val="nil"/>
          <w:bottom w:space="0" w:sz="0" w:val="nil"/>
          <w:right w:space="0" w:sz="0" w:val="nil"/>
          <w:between w:space="0" w:sz="0" w:val="nil"/>
        </w:pBdr>
        <w:shd w:fill="auto" w:val="clear"/>
        <w:ind w:left="1440" w:hanging="360"/>
        <w:contextualSpacing w:val="1"/>
        <w:rPr>
          <w:rFonts w:ascii="Verdana" w:cs="Verdana" w:eastAsia="Verdana" w:hAnsi="Verdana"/>
          <w:sz w:val="20"/>
          <w:szCs w:val="20"/>
        </w:rPr>
      </w:pPr>
      <w:r w:rsidDel="00000000" w:rsidR="00000000" w:rsidRPr="00000000">
        <w:rPr>
          <w:rtl w:val="0"/>
        </w:rPr>
        <w:t xml:space="preserve">Optional: this set of slides about </w:t>
      </w:r>
      <w:hyperlink r:id="rId17">
        <w:r w:rsidDel="00000000" w:rsidR="00000000" w:rsidRPr="00000000">
          <w:rPr>
            <w:rFonts w:ascii="Verdana" w:cs="Verdana" w:eastAsia="Verdana" w:hAnsi="Verdana"/>
            <w:color w:val="1155cc"/>
            <w:sz w:val="20"/>
            <w:szCs w:val="20"/>
            <w:u w:val="single"/>
            <w:rtl w:val="0"/>
          </w:rPr>
          <w:t xml:space="preserve">Early Industrializa</w:t>
        </w:r>
      </w:hyperlink>
      <w:r w:rsidDel="00000000" w:rsidR="00000000" w:rsidRPr="00000000">
        <w:rPr>
          <w:rFonts w:ascii="Verdana" w:cs="Verdana" w:eastAsia="Verdana" w:hAnsi="Verdana"/>
          <w:sz w:val="20"/>
          <w:szCs w:val="20"/>
          <w:rtl w:val="0"/>
        </w:rPr>
        <w:t xml:space="preserve">tion may be helpful</w:t>
      </w:r>
      <w:r w:rsidDel="00000000" w:rsidR="00000000" w:rsidRPr="00000000">
        <w:rPr>
          <w:rtl w:val="0"/>
        </w:rPr>
      </w:r>
    </w:p>
    <w:p w:rsidR="00000000" w:rsidDel="00000000" w:rsidP="00000000" w:rsidRDefault="00000000" w:rsidRPr="00000000" w14:paraId="00000037">
      <w:pPr>
        <w:numPr>
          <w:ilvl w:val="0"/>
          <w:numId w:val="13"/>
        </w:numPr>
        <w:pBdr>
          <w:top w:space="0" w:sz="0" w:val="nil"/>
          <w:left w:space="0" w:sz="0" w:val="nil"/>
          <w:bottom w:space="0" w:sz="0" w:val="nil"/>
          <w:right w:space="0" w:sz="0" w:val="nil"/>
          <w:between w:space="0" w:sz="0" w:val="nil"/>
        </w:pBdr>
        <w:shd w:fill="auto" w:val="clea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Remember to </w:t>
      </w:r>
      <w:hyperlink r:id="rId18">
        <w:r w:rsidDel="00000000" w:rsidR="00000000" w:rsidRPr="00000000">
          <w:rPr>
            <w:rFonts w:ascii="Verdana" w:cs="Verdana" w:eastAsia="Verdana" w:hAnsi="Verdana"/>
            <w:color w:val="1155cc"/>
            <w:sz w:val="20"/>
            <w:szCs w:val="20"/>
            <w:u w:val="single"/>
            <w:rtl w:val="0"/>
          </w:rPr>
          <w:t xml:space="preserve">CLICK HERE</w:t>
        </w:r>
      </w:hyperlink>
      <w:r w:rsidDel="00000000" w:rsidR="00000000" w:rsidRPr="00000000">
        <w:rPr>
          <w:rFonts w:ascii="Verdana" w:cs="Verdana" w:eastAsia="Verdana" w:hAnsi="Verdana"/>
          <w:sz w:val="20"/>
          <w:szCs w:val="20"/>
          <w:rtl w:val="0"/>
        </w:rPr>
        <w:t xml:space="preserve"> for links to weekly readings, short videos, and due dates.</w:t>
      </w: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spacing w:line="240" w:lineRule="auto"/>
        <w:ind w:right="-72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9">
      <w:pPr>
        <w:pStyle w:val="Heading2"/>
        <w:widowControl w:val="0"/>
        <w:pBdr>
          <w:top w:space="0" w:sz="0" w:val="nil"/>
          <w:left w:space="0" w:sz="0" w:val="nil"/>
          <w:bottom w:space="0" w:sz="0" w:val="nil"/>
          <w:right w:space="0" w:sz="0" w:val="nil"/>
          <w:between w:space="0" w:sz="0" w:val="nil"/>
        </w:pBdr>
        <w:shd w:fill="auto" w:val="clear"/>
        <w:spacing w:after="0" w:before="200" w:line="240" w:lineRule="auto"/>
        <w:ind w:right="-72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Week 2 – October 1 -- Slavery in the United States</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contextualSpacing w:val="0"/>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We will not have a face-to-face class tonight! </w:t>
      </w:r>
    </w:p>
    <w:p w:rsidR="00000000" w:rsidDel="00000000" w:rsidP="00000000" w:rsidRDefault="00000000" w:rsidRPr="00000000" w14:paraId="0000003B">
      <w:pPr>
        <w:numPr>
          <w:ilvl w:val="0"/>
          <w:numId w:val="6"/>
        </w:numPr>
        <w:pBdr>
          <w:top w:space="0" w:sz="0" w:val="nil"/>
          <w:left w:space="0" w:sz="0" w:val="nil"/>
          <w:bottom w:space="0" w:sz="0" w:val="nil"/>
          <w:right w:space="0" w:sz="0" w:val="nil"/>
          <w:between w:space="0" w:sz="0" w:val="nil"/>
        </w:pBdr>
        <w:shd w:fill="auto" w:val="clea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Instead, </w:t>
      </w:r>
      <w:hyperlink r:id="rId19">
        <w:r w:rsidDel="00000000" w:rsidR="00000000" w:rsidRPr="00000000">
          <w:rPr>
            <w:rFonts w:ascii="Verdana" w:cs="Verdana" w:eastAsia="Verdana" w:hAnsi="Verdana"/>
            <w:color w:val="1155cc"/>
            <w:sz w:val="20"/>
            <w:szCs w:val="20"/>
            <w:u w:val="single"/>
            <w:rtl w:val="0"/>
          </w:rPr>
          <w:t xml:space="preserve">click here</w:t>
        </w:r>
      </w:hyperlink>
      <w:r w:rsidDel="00000000" w:rsidR="00000000" w:rsidRPr="00000000">
        <w:rPr>
          <w:rFonts w:ascii="Verdana" w:cs="Verdana" w:eastAsia="Verdana" w:hAnsi="Verdana"/>
          <w:sz w:val="20"/>
          <w:szCs w:val="20"/>
          <w:rtl w:val="0"/>
        </w:rPr>
        <w:t xml:space="preserve"> to see what is assigned for this week to prepare you for </w:t>
      </w:r>
      <w:r w:rsidDel="00000000" w:rsidR="00000000" w:rsidRPr="00000000">
        <w:rPr>
          <w:rFonts w:ascii="Verdana" w:cs="Verdana" w:eastAsia="Verdana" w:hAnsi="Verdana"/>
          <w:i w:val="1"/>
          <w:sz w:val="20"/>
          <w:szCs w:val="20"/>
          <w:rtl w:val="0"/>
        </w:rPr>
        <w:t xml:space="preserve">next </w:t>
      </w:r>
      <w:r w:rsidDel="00000000" w:rsidR="00000000" w:rsidRPr="00000000">
        <w:rPr>
          <w:rFonts w:ascii="Verdana" w:cs="Verdana" w:eastAsia="Verdana" w:hAnsi="Verdana"/>
          <w:sz w:val="20"/>
          <w:szCs w:val="20"/>
          <w:rtl w:val="0"/>
        </w:rPr>
        <w:t xml:space="preserve">week.  Make sure you allow time for this documentary -- </w:t>
      </w:r>
      <w:hyperlink r:id="rId20">
        <w:r w:rsidDel="00000000" w:rsidR="00000000" w:rsidRPr="00000000">
          <w:rPr>
            <w:rFonts w:ascii="Verdana" w:cs="Verdana" w:eastAsia="Verdana" w:hAnsi="Verdana"/>
            <w:color w:val="1155cc"/>
            <w:sz w:val="20"/>
            <w:szCs w:val="20"/>
            <w:u w:val="single"/>
            <w:rtl w:val="0"/>
          </w:rPr>
          <w:t xml:space="preserve">The African-Americans: Many Rivers to Cross, Part 2 (PBS)</w:t>
        </w:r>
      </w:hyperlink>
      <w:r w:rsidDel="00000000" w:rsidR="00000000" w:rsidRPr="00000000">
        <w:rPr>
          <w:rFonts w:ascii="Verdana" w:cs="Verdana" w:eastAsia="Verdana" w:hAnsi="Verdana"/>
          <w:sz w:val="20"/>
          <w:szCs w:val="20"/>
          <w:rtl w:val="0"/>
        </w:rPr>
        <w:t xml:space="preserve"> -- </w:t>
      </w:r>
      <w:r w:rsidDel="00000000" w:rsidR="00000000" w:rsidRPr="00000000">
        <w:rPr>
          <w:rFonts w:ascii="Verdana" w:cs="Verdana" w:eastAsia="Verdana" w:hAnsi="Verdana"/>
          <w:i w:val="1"/>
          <w:sz w:val="20"/>
          <w:szCs w:val="20"/>
          <w:rtl w:val="0"/>
        </w:rPr>
        <w:t xml:space="preserve">as well as the assigned reading.</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left="720" w:firstLine="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Week 3 – October 8 -- How did slavery lead to the Civil War? </w:t>
      </w:r>
    </w:p>
    <w:p w:rsidR="00000000" w:rsidDel="00000000" w:rsidP="00000000" w:rsidRDefault="00000000" w:rsidRPr="00000000" w14:paraId="0000003E">
      <w:pPr>
        <w:numPr>
          <w:ilvl w:val="0"/>
          <w:numId w:val="7"/>
        </w:numPr>
        <w:pBdr>
          <w:top w:space="0" w:sz="0" w:val="nil"/>
          <w:left w:space="0" w:sz="0" w:val="nil"/>
          <w:bottom w:space="0" w:sz="0" w:val="nil"/>
          <w:right w:space="0" w:sz="0" w:val="nil"/>
          <w:between w:space="0" w:sz="0" w:val="nil"/>
        </w:pBdr>
        <w:shd w:fill="auto" w:val="clea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Roundtable Discussion about slavery in the United States. Be prepared to both speak and write during this portion of class. </w:t>
      </w:r>
      <w:r w:rsidDel="00000000" w:rsidR="00000000" w:rsidRPr="00000000">
        <w:rPr>
          <w:rtl w:val="0"/>
        </w:rPr>
      </w:r>
    </w:p>
    <w:p w:rsidR="00000000" w:rsidDel="00000000" w:rsidP="00000000" w:rsidRDefault="00000000" w:rsidRPr="00000000" w14:paraId="0000003F">
      <w:pPr>
        <w:numPr>
          <w:ilvl w:val="0"/>
          <w:numId w:val="7"/>
        </w:numPr>
        <w:pBdr>
          <w:top w:space="0" w:sz="0" w:val="nil"/>
          <w:left w:space="0" w:sz="0" w:val="nil"/>
          <w:bottom w:space="0" w:sz="0" w:val="nil"/>
          <w:right w:space="0" w:sz="0" w:val="nil"/>
          <w:between w:space="0" w:sz="0" w:val="nil"/>
        </w:pBdr>
        <w:shd w:fill="auto" w:val="clea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Notes: </w:t>
      </w:r>
      <w:hyperlink r:id="rId21">
        <w:r w:rsidDel="00000000" w:rsidR="00000000" w:rsidRPr="00000000">
          <w:rPr>
            <w:rFonts w:ascii="Verdana" w:cs="Verdana" w:eastAsia="Verdana" w:hAnsi="Verdana"/>
            <w:color w:val="1155cc"/>
            <w:sz w:val="20"/>
            <w:szCs w:val="20"/>
            <w:u w:val="single"/>
            <w:rtl w:val="0"/>
          </w:rPr>
          <w:t xml:space="preserve">Compromise and Bleeding Kansas</w:t>
        </w:r>
      </w:hyperlink>
      <w:r w:rsidDel="00000000" w:rsidR="00000000" w:rsidRPr="00000000">
        <w:rPr>
          <w:rFonts w:ascii="Verdana" w:cs="Verdana" w:eastAsia="Verdana" w:hAnsi="Verdana"/>
          <w:sz w:val="20"/>
          <w:szCs w:val="20"/>
          <w:rtl w:val="0"/>
        </w:rPr>
        <w:t xml:space="preserve"> (What are the long term causes for the Civil War?)</w:t>
      </w:r>
      <w:r w:rsidDel="00000000" w:rsidR="00000000" w:rsidRPr="00000000">
        <w:rPr>
          <w:rtl w:val="0"/>
        </w:rPr>
      </w:r>
    </w:p>
    <w:p w:rsidR="00000000" w:rsidDel="00000000" w:rsidP="00000000" w:rsidRDefault="00000000" w:rsidRPr="00000000" w14:paraId="00000040">
      <w:pPr>
        <w:numPr>
          <w:ilvl w:val="0"/>
          <w:numId w:val="7"/>
        </w:numPr>
        <w:pBdr>
          <w:top w:space="0" w:sz="0" w:val="nil"/>
          <w:left w:space="0" w:sz="0" w:val="nil"/>
          <w:bottom w:space="0" w:sz="0" w:val="nil"/>
          <w:right w:space="0" w:sz="0" w:val="nil"/>
          <w:between w:space="0" w:sz="0" w:val="nil"/>
        </w:pBdr>
        <w:shd w:fill="auto" w:val="clear"/>
        <w:ind w:left="720" w:hanging="360"/>
        <w:contextualSpacing w:val="1"/>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Due Next Week: YOUR FIRST REQUIRED RESPONSE</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left="720" w:firstLine="0"/>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Response 1</w:t>
      </w:r>
      <w:r w:rsidDel="00000000" w:rsidR="00000000" w:rsidRPr="00000000">
        <w:rPr>
          <w:rFonts w:ascii="Verdana" w:cs="Verdana" w:eastAsia="Verdana" w:hAnsi="Verdana"/>
          <w:sz w:val="20"/>
          <w:szCs w:val="20"/>
          <w:rtl w:val="0"/>
        </w:rPr>
        <w:t xml:space="preserve">: Click </w:t>
      </w:r>
      <w:hyperlink r:id="rId22">
        <w:r w:rsidDel="00000000" w:rsidR="00000000" w:rsidRPr="00000000">
          <w:rPr>
            <w:rFonts w:ascii="Verdana" w:cs="Verdana" w:eastAsia="Verdana" w:hAnsi="Verdana"/>
            <w:color w:val="1155cc"/>
            <w:sz w:val="20"/>
            <w:szCs w:val="20"/>
            <w:u w:val="single"/>
            <w:rtl w:val="0"/>
          </w:rPr>
          <w:t xml:space="preserve">this link</w:t>
        </w:r>
      </w:hyperlink>
      <w:r w:rsidDel="00000000" w:rsidR="00000000" w:rsidRPr="00000000">
        <w:rPr>
          <w:rFonts w:ascii="Verdana" w:cs="Verdana" w:eastAsia="Verdana" w:hAnsi="Verdana"/>
          <w:sz w:val="20"/>
          <w:szCs w:val="20"/>
          <w:rtl w:val="0"/>
        </w:rPr>
        <w:t xml:space="preserve"> for a more detailed prompt or this for a more </w:t>
      </w:r>
      <w:hyperlink r:id="rId23">
        <w:r w:rsidDel="00000000" w:rsidR="00000000" w:rsidRPr="00000000">
          <w:rPr>
            <w:rFonts w:ascii="Verdana" w:cs="Verdana" w:eastAsia="Verdana" w:hAnsi="Verdana"/>
            <w:color w:val="1155cc"/>
            <w:sz w:val="20"/>
            <w:szCs w:val="20"/>
            <w:u w:val="single"/>
            <w:rtl w:val="0"/>
          </w:rPr>
          <w:t xml:space="preserve">direct link </w:t>
        </w:r>
      </w:hyperlink>
      <w:r w:rsidDel="00000000" w:rsidR="00000000" w:rsidRPr="00000000">
        <w:rPr>
          <w:rFonts w:ascii="Verdana" w:cs="Verdana" w:eastAsia="Verdana" w:hAnsi="Verdana"/>
          <w:sz w:val="20"/>
          <w:szCs w:val="20"/>
          <w:rtl w:val="0"/>
        </w:rPr>
        <w:t xml:space="preserve">to </w:t>
      </w:r>
      <w:r w:rsidDel="00000000" w:rsidR="00000000" w:rsidRPr="00000000">
        <w:rPr>
          <w:rFonts w:ascii="Verdana" w:cs="Verdana" w:eastAsia="Verdana" w:hAnsi="Verdana"/>
          <w:sz w:val="20"/>
          <w:szCs w:val="20"/>
          <w:rtl w:val="0"/>
        </w:rPr>
        <w:t xml:space="preserve">the full prompt.  </w:t>
      </w:r>
      <w:r w:rsidDel="00000000" w:rsidR="00000000" w:rsidRPr="00000000">
        <w:rPr>
          <w:rFonts w:ascii="Verdana" w:cs="Verdana" w:eastAsia="Verdana" w:hAnsi="Verdana"/>
          <w:b w:val="1"/>
          <w:sz w:val="20"/>
          <w:szCs w:val="20"/>
          <w:rtl w:val="0"/>
        </w:rPr>
        <w:t xml:space="preserve">Remember!</w:t>
      </w:r>
      <w:r w:rsidDel="00000000" w:rsidR="00000000" w:rsidRPr="00000000">
        <w:rPr>
          <w:rFonts w:ascii="Verdana" w:cs="Verdana" w:eastAsia="Verdana" w:hAnsi="Verdana"/>
          <w:sz w:val="20"/>
          <w:szCs w:val="20"/>
          <w:rtl w:val="0"/>
        </w:rPr>
        <w:t xml:space="preserve"> Y</w:t>
      </w:r>
      <w:r w:rsidDel="00000000" w:rsidR="00000000" w:rsidRPr="00000000">
        <w:rPr>
          <w:rFonts w:ascii="Verdana" w:cs="Verdana" w:eastAsia="Verdana" w:hAnsi="Verdana"/>
          <w:sz w:val="20"/>
          <w:szCs w:val="20"/>
          <w:rtl w:val="0"/>
        </w:rPr>
        <w:t xml:space="preserve">ou should use sources assigned for this class (readings and films).  This response will lose 20% of the possible points if you fail to use assigned sources.  Incorporate ideas from the first 3 weeks of this class!</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left="720" w:firstLine="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Week 4 – October 15 -- What defined the early Civil War?</w:t>
      </w:r>
    </w:p>
    <w:p w:rsidR="00000000" w:rsidDel="00000000" w:rsidP="00000000" w:rsidRDefault="00000000" w:rsidRPr="00000000" w14:paraId="00000044">
      <w:pPr>
        <w:numPr>
          <w:ilvl w:val="0"/>
          <w:numId w:val="11"/>
        </w:numPr>
        <w:pBdr>
          <w:top w:space="0" w:sz="0" w:val="nil"/>
          <w:left w:space="0" w:sz="0" w:val="nil"/>
          <w:bottom w:space="0" w:sz="0" w:val="nil"/>
          <w:right w:space="0" w:sz="0" w:val="nil"/>
          <w:between w:space="0" w:sz="0" w:val="nil"/>
        </w:pBdr>
        <w:shd w:fill="auto" w:val="clea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Homework Review: with a partner, discuss and share 2 insights about the Civil War -- something you now know that helps you understand this conflict.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6">
      <w:pPr>
        <w:numPr>
          <w:ilvl w:val="0"/>
          <w:numId w:val="9"/>
        </w:numPr>
        <w:pBdr>
          <w:top w:space="0" w:sz="0" w:val="nil"/>
          <w:left w:space="0" w:sz="0" w:val="nil"/>
          <w:bottom w:space="0" w:sz="0" w:val="nil"/>
          <w:right w:space="0" w:sz="0" w:val="nil"/>
          <w:between w:space="0" w:sz="0" w:val="nil"/>
        </w:pBdr>
        <w:shd w:fill="auto" w:val="clear"/>
        <w:ind w:left="720" w:hanging="360"/>
        <w:contextualSpacing w:val="1"/>
        <w:rPr>
          <w:rFonts w:ascii="Verdana" w:cs="Verdana" w:eastAsia="Verdana" w:hAnsi="Verdana"/>
          <w:color w:val="ff0000"/>
          <w:sz w:val="24"/>
          <w:szCs w:val="24"/>
        </w:rPr>
      </w:pPr>
      <w:r w:rsidDel="00000000" w:rsidR="00000000" w:rsidRPr="00000000">
        <w:rPr>
          <w:rFonts w:ascii="Verdana" w:cs="Verdana" w:eastAsia="Verdana" w:hAnsi="Verdana"/>
          <w:color w:val="ff0000"/>
          <w:sz w:val="24"/>
          <w:szCs w:val="24"/>
          <w:rtl w:val="0"/>
        </w:rPr>
        <w:t xml:space="preserve">Are we turning history into nostalgia? </w:t>
      </w:r>
    </w:p>
    <w:p w:rsidR="00000000" w:rsidDel="00000000" w:rsidP="00000000" w:rsidRDefault="00000000" w:rsidRPr="00000000" w14:paraId="00000047">
      <w:pPr>
        <w:numPr>
          <w:ilvl w:val="0"/>
          <w:numId w:val="9"/>
        </w:numPr>
        <w:pBdr>
          <w:top w:space="0" w:sz="0" w:val="nil"/>
          <w:left w:space="0" w:sz="0" w:val="nil"/>
          <w:bottom w:space="0" w:sz="0" w:val="nil"/>
          <w:right w:space="0" w:sz="0" w:val="nil"/>
          <w:between w:space="0" w:sz="0" w:val="nil"/>
        </w:pBdr>
        <w:shd w:fill="auto" w:val="clear"/>
        <w:ind w:left="720" w:hanging="360"/>
        <w:contextualSpacing w:val="1"/>
        <w:rPr>
          <w:rFonts w:ascii="Verdana" w:cs="Verdana" w:eastAsia="Verdana" w:hAnsi="Verdana"/>
          <w:color w:val="ff0000"/>
          <w:sz w:val="24"/>
          <w:szCs w:val="24"/>
        </w:rPr>
      </w:pPr>
      <w:r w:rsidDel="00000000" w:rsidR="00000000" w:rsidRPr="00000000">
        <w:rPr>
          <w:rFonts w:ascii="Verdana" w:cs="Verdana" w:eastAsia="Verdana" w:hAnsi="Verdana"/>
          <w:color w:val="ff0000"/>
          <w:sz w:val="24"/>
          <w:szCs w:val="24"/>
          <w:rtl w:val="0"/>
        </w:rPr>
        <w:t xml:space="preserve">Is history an ever-evolving series of new questions, new understandings? </w:t>
      </w:r>
    </w:p>
    <w:p w:rsidR="00000000" w:rsidDel="00000000" w:rsidP="00000000" w:rsidRDefault="00000000" w:rsidRPr="00000000" w14:paraId="00000048">
      <w:pPr>
        <w:numPr>
          <w:ilvl w:val="0"/>
          <w:numId w:val="9"/>
        </w:numPr>
        <w:pBdr>
          <w:top w:space="0" w:sz="0" w:val="nil"/>
          <w:left w:space="0" w:sz="0" w:val="nil"/>
          <w:bottom w:space="0" w:sz="0" w:val="nil"/>
          <w:right w:space="0" w:sz="0" w:val="nil"/>
          <w:between w:space="0" w:sz="0" w:val="nil"/>
        </w:pBdr>
        <w:shd w:fill="auto" w:val="clear"/>
        <w:ind w:left="720" w:hanging="360"/>
        <w:contextualSpacing w:val="1"/>
        <w:rPr>
          <w:rFonts w:ascii="Verdana" w:cs="Verdana" w:eastAsia="Verdana" w:hAnsi="Verdana"/>
          <w:color w:val="ff0000"/>
          <w:sz w:val="24"/>
          <w:szCs w:val="24"/>
        </w:rPr>
      </w:pPr>
      <w:r w:rsidDel="00000000" w:rsidR="00000000" w:rsidRPr="00000000">
        <w:rPr>
          <w:rFonts w:ascii="Verdana" w:cs="Verdana" w:eastAsia="Verdana" w:hAnsi="Verdana"/>
          <w:color w:val="ff0000"/>
          <w:sz w:val="24"/>
          <w:szCs w:val="24"/>
          <w:rtl w:val="0"/>
        </w:rPr>
        <w:t xml:space="preserve">How should we celebrate heritage? How should we celebrate the imperfect parts? (Slavery, Japanese internment, Jim Crow laws, etc.)</w:t>
      </w:r>
    </w:p>
    <w:p w:rsidR="00000000" w:rsidDel="00000000" w:rsidP="00000000" w:rsidRDefault="00000000" w:rsidRPr="00000000" w14:paraId="00000049">
      <w:pPr>
        <w:numPr>
          <w:ilvl w:val="0"/>
          <w:numId w:val="9"/>
        </w:numPr>
        <w:pBdr>
          <w:top w:space="0" w:sz="0" w:val="nil"/>
          <w:left w:space="0" w:sz="0" w:val="nil"/>
          <w:bottom w:space="0" w:sz="0" w:val="nil"/>
          <w:right w:space="0" w:sz="0" w:val="nil"/>
          <w:between w:space="0" w:sz="0" w:val="nil"/>
        </w:pBdr>
        <w:shd w:fill="auto" w:val="clear"/>
        <w:ind w:left="720" w:hanging="360"/>
        <w:contextualSpacing w:val="1"/>
        <w:rPr>
          <w:rFonts w:ascii="Verdana" w:cs="Verdana" w:eastAsia="Verdana" w:hAnsi="Verdana"/>
          <w:color w:val="ff0000"/>
          <w:sz w:val="24"/>
          <w:szCs w:val="24"/>
        </w:rPr>
      </w:pPr>
      <w:r w:rsidDel="00000000" w:rsidR="00000000" w:rsidRPr="00000000">
        <w:rPr>
          <w:rFonts w:ascii="Verdana" w:cs="Verdana" w:eastAsia="Verdana" w:hAnsi="Verdana"/>
          <w:color w:val="ff0000"/>
          <w:sz w:val="24"/>
          <w:szCs w:val="24"/>
          <w:rtl w:val="0"/>
        </w:rPr>
        <w:t xml:space="preserve">How can we cultivate sympathy for events we do not have any personal connection to?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B">
      <w:pPr>
        <w:numPr>
          <w:ilvl w:val="0"/>
          <w:numId w:val="11"/>
        </w:numPr>
        <w:pBdr>
          <w:top w:space="0" w:sz="0" w:val="nil"/>
          <w:left w:space="0" w:sz="0" w:val="nil"/>
          <w:bottom w:space="0" w:sz="0" w:val="nil"/>
          <w:right w:space="0" w:sz="0" w:val="nil"/>
          <w:between w:space="0" w:sz="0" w:val="nil"/>
        </w:pBdr>
        <w:shd w:fill="auto" w:val="clea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Intro: </w:t>
      </w:r>
      <w:hyperlink r:id="rId24">
        <w:r w:rsidDel="00000000" w:rsidR="00000000" w:rsidRPr="00000000">
          <w:rPr>
            <w:rFonts w:ascii="Verdana" w:cs="Verdana" w:eastAsia="Verdana" w:hAnsi="Verdana"/>
            <w:color w:val="1155cc"/>
            <w:sz w:val="20"/>
            <w:szCs w:val="20"/>
            <w:u w:val="single"/>
            <w:rtl w:val="0"/>
          </w:rPr>
          <w:t xml:space="preserve">First Battle of Bull Run (1861)</w:t>
        </w:r>
      </w:hyperlink>
      <w:r w:rsidDel="00000000" w:rsidR="00000000" w:rsidRPr="00000000">
        <w:rPr>
          <w:rtl w:val="0"/>
        </w:rPr>
      </w:r>
    </w:p>
    <w:p w:rsidR="00000000" w:rsidDel="00000000" w:rsidP="00000000" w:rsidRDefault="00000000" w:rsidRPr="00000000" w14:paraId="0000004C">
      <w:pPr>
        <w:numPr>
          <w:ilvl w:val="1"/>
          <w:numId w:val="11"/>
        </w:numPr>
        <w:pBdr>
          <w:top w:space="0" w:sz="0" w:val="nil"/>
          <w:left w:space="0" w:sz="0" w:val="nil"/>
          <w:bottom w:space="0" w:sz="0" w:val="nil"/>
          <w:right w:space="0" w:sz="0" w:val="nil"/>
          <w:between w:space="0" w:sz="0" w:val="nil"/>
        </w:pBdr>
        <w:shd w:fill="auto" w:val="clear"/>
        <w:ind w:left="144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What does this mean for the next 3 years? </w:t>
      </w:r>
      <w:r w:rsidDel="00000000" w:rsidR="00000000" w:rsidRPr="00000000">
        <w:rPr>
          <w:rtl w:val="0"/>
        </w:rPr>
      </w:r>
    </w:p>
    <w:p w:rsidR="00000000" w:rsidDel="00000000" w:rsidP="00000000" w:rsidRDefault="00000000" w:rsidRPr="00000000" w14:paraId="0000004D">
      <w:pPr>
        <w:numPr>
          <w:ilvl w:val="0"/>
          <w:numId w:val="11"/>
        </w:numPr>
        <w:pBdr>
          <w:top w:space="0" w:sz="0" w:val="nil"/>
          <w:left w:space="0" w:sz="0" w:val="nil"/>
          <w:bottom w:space="0" w:sz="0" w:val="nil"/>
          <w:right w:space="0" w:sz="0" w:val="nil"/>
          <w:between w:space="0" w:sz="0" w:val="nil"/>
        </w:pBdr>
        <w:shd w:fill="auto" w:val="clea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Notes: </w:t>
      </w:r>
      <w:hyperlink r:id="rId25">
        <w:r w:rsidDel="00000000" w:rsidR="00000000" w:rsidRPr="00000000">
          <w:rPr>
            <w:rFonts w:ascii="Verdana" w:cs="Verdana" w:eastAsia="Verdana" w:hAnsi="Verdana"/>
            <w:color w:val="1155cc"/>
            <w:sz w:val="20"/>
            <w:szCs w:val="20"/>
            <w:u w:val="single"/>
            <w:rtl w:val="0"/>
          </w:rPr>
          <w:t xml:space="preserve">Civil War Beginnings</w:t>
        </w:r>
      </w:hyperlink>
      <w:r w:rsidDel="00000000" w:rsidR="00000000" w:rsidRPr="00000000">
        <w:rPr>
          <w:rFonts w:ascii="Verdana" w:cs="Verdana" w:eastAsia="Verdana" w:hAnsi="Verdana"/>
          <w:sz w:val="20"/>
          <w:szCs w:val="20"/>
          <w:rtl w:val="0"/>
        </w:rPr>
        <w:t xml:space="preserve"> and key events/people</w:t>
      </w:r>
    </w:p>
    <w:p w:rsidR="00000000" w:rsidDel="00000000" w:rsidP="00000000" w:rsidRDefault="00000000" w:rsidRPr="00000000" w14:paraId="0000004E">
      <w:pPr>
        <w:numPr>
          <w:ilvl w:val="0"/>
          <w:numId w:val="11"/>
        </w:numPr>
        <w:pBdr>
          <w:top w:space="0" w:sz="0" w:val="nil"/>
          <w:left w:space="0" w:sz="0" w:val="nil"/>
          <w:bottom w:space="0" w:sz="0" w:val="nil"/>
          <w:right w:space="0" w:sz="0" w:val="nil"/>
          <w:between w:space="0" w:sz="0" w:val="nil"/>
        </w:pBdr>
        <w:shd w:fill="auto" w:val="clea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In-class activity: Examine primary sources of key figures on both sides.  Keep track of quotes and keywords/ideas used by each side as class progresses tonight. </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Week 5 - October 22 -- The War Progresses</w:t>
      </w:r>
    </w:p>
    <w:p w:rsidR="00000000" w:rsidDel="00000000" w:rsidP="00000000" w:rsidRDefault="00000000" w:rsidRPr="00000000" w14:paraId="00000052">
      <w:pPr>
        <w:numPr>
          <w:ilvl w:val="0"/>
          <w:numId w:val="14"/>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Notes: </w:t>
      </w:r>
      <w:hyperlink r:id="rId26">
        <w:r w:rsidDel="00000000" w:rsidR="00000000" w:rsidRPr="00000000">
          <w:rPr>
            <w:rFonts w:ascii="Verdana" w:cs="Verdana" w:eastAsia="Verdana" w:hAnsi="Verdana"/>
            <w:color w:val="1155cc"/>
            <w:sz w:val="20"/>
            <w:szCs w:val="20"/>
            <w:u w:val="single"/>
            <w:rtl w:val="0"/>
          </w:rPr>
          <w:t xml:space="preserve">Social and economic impacts of the war</w:t>
        </w:r>
      </w:hyperlink>
      <w:r w:rsidDel="00000000" w:rsidR="00000000" w:rsidRPr="00000000">
        <w:rPr>
          <w:rtl w:val="0"/>
        </w:rPr>
      </w:r>
    </w:p>
    <w:p w:rsidR="00000000" w:rsidDel="00000000" w:rsidP="00000000" w:rsidRDefault="00000000" w:rsidRPr="00000000" w14:paraId="0000005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sz w:val="20"/>
          <w:szCs w:val="20"/>
          <w:rtl w:val="0"/>
        </w:rPr>
        <w:t xml:space="preserve">Film Excerpts: We will examine how the Civil War is depicted in film and assess the accuracy of these depictions.  The following is a partial list: </w:t>
      </w:r>
    </w:p>
    <w:p w:rsidR="00000000" w:rsidDel="00000000" w:rsidP="00000000" w:rsidRDefault="00000000" w:rsidRPr="00000000" w14:paraId="00000054">
      <w:pPr>
        <w:numPr>
          <w:ilvl w:val="2"/>
          <w:numId w:val="14"/>
        </w:numPr>
        <w:pBdr>
          <w:top w:space="0" w:sz="0" w:val="nil"/>
          <w:left w:space="0" w:sz="0" w:val="nil"/>
          <w:bottom w:space="0" w:sz="0" w:val="nil"/>
          <w:right w:space="0" w:sz="0" w:val="nil"/>
          <w:between w:space="0" w:sz="0" w:val="nil"/>
        </w:pBdr>
        <w:shd w:fill="auto" w:val="clear"/>
        <w:ind w:left="2160" w:hanging="360"/>
        <w:rPr>
          <w:rFonts w:ascii="Verdana" w:cs="Verdana" w:eastAsia="Verdana" w:hAnsi="Verdana"/>
          <w:sz w:val="20"/>
          <w:szCs w:val="20"/>
        </w:rPr>
      </w:pPr>
      <w:hyperlink r:id="rId27">
        <w:r w:rsidDel="00000000" w:rsidR="00000000" w:rsidRPr="00000000">
          <w:rPr>
            <w:rFonts w:ascii="Verdana" w:cs="Verdana" w:eastAsia="Verdana" w:hAnsi="Verdana"/>
            <w:color w:val="1155cc"/>
            <w:sz w:val="20"/>
            <w:szCs w:val="20"/>
            <w:u w:val="single"/>
            <w:rtl w:val="0"/>
          </w:rPr>
          <w:t xml:space="preserve">PBS documentary</w:t>
        </w:r>
      </w:hyperlink>
      <w:r w:rsidDel="00000000" w:rsidR="00000000" w:rsidRPr="00000000">
        <w:rPr>
          <w:rtl w:val="0"/>
        </w:rPr>
      </w:r>
    </w:p>
    <w:p w:rsidR="00000000" w:rsidDel="00000000" w:rsidP="00000000" w:rsidRDefault="00000000" w:rsidRPr="00000000" w14:paraId="00000055">
      <w:pPr>
        <w:numPr>
          <w:ilvl w:val="2"/>
          <w:numId w:val="14"/>
        </w:numPr>
        <w:pBdr>
          <w:top w:space="0" w:sz="0" w:val="nil"/>
          <w:left w:space="0" w:sz="0" w:val="nil"/>
          <w:bottom w:space="0" w:sz="0" w:val="nil"/>
          <w:right w:space="0" w:sz="0" w:val="nil"/>
          <w:between w:space="0" w:sz="0" w:val="nil"/>
        </w:pBdr>
        <w:shd w:fill="auto" w:val="clear"/>
        <w:ind w:left="2160" w:hanging="360"/>
        <w:contextualSpacing w:val="1"/>
        <w:rPr>
          <w:rFonts w:ascii="Verdana" w:cs="Verdana" w:eastAsia="Verdana" w:hAnsi="Verdana"/>
          <w:sz w:val="20"/>
          <w:szCs w:val="20"/>
        </w:rPr>
      </w:pPr>
      <w:hyperlink r:id="rId28">
        <w:r w:rsidDel="00000000" w:rsidR="00000000" w:rsidRPr="00000000">
          <w:rPr>
            <w:rFonts w:ascii="Verdana" w:cs="Verdana" w:eastAsia="Verdana" w:hAnsi="Verdana"/>
            <w:color w:val="1155cc"/>
            <w:sz w:val="20"/>
            <w:szCs w:val="20"/>
            <w:u w:val="single"/>
            <w:rtl w:val="0"/>
          </w:rPr>
          <w:t xml:space="preserve">Battle of Gettysburg in 4 minutes</w:t>
        </w:r>
      </w:hyperlink>
      <w:r w:rsidDel="00000000" w:rsidR="00000000" w:rsidRPr="00000000">
        <w:rPr>
          <w:rtl w:val="0"/>
        </w:rPr>
      </w:r>
    </w:p>
    <w:p w:rsidR="00000000" w:rsidDel="00000000" w:rsidP="00000000" w:rsidRDefault="00000000" w:rsidRPr="00000000" w14:paraId="00000056">
      <w:pPr>
        <w:numPr>
          <w:ilvl w:val="2"/>
          <w:numId w:val="14"/>
        </w:numPr>
        <w:pBdr>
          <w:top w:space="0" w:sz="0" w:val="nil"/>
          <w:left w:space="0" w:sz="0" w:val="nil"/>
          <w:bottom w:space="0" w:sz="0" w:val="nil"/>
          <w:right w:space="0" w:sz="0" w:val="nil"/>
          <w:between w:space="0" w:sz="0" w:val="nil"/>
        </w:pBdr>
        <w:shd w:fill="auto" w:val="clear"/>
        <w:ind w:left="2160" w:hanging="360"/>
        <w:contextualSpacing w:val="1"/>
        <w:rPr>
          <w:rFonts w:ascii="Verdana" w:cs="Verdana" w:eastAsia="Verdana" w:hAnsi="Verdana"/>
          <w:sz w:val="20"/>
          <w:szCs w:val="20"/>
        </w:rPr>
      </w:pPr>
      <w:hyperlink r:id="rId29">
        <w:r w:rsidDel="00000000" w:rsidR="00000000" w:rsidRPr="00000000">
          <w:rPr>
            <w:rFonts w:ascii="Verdana" w:cs="Verdana" w:eastAsia="Verdana" w:hAnsi="Verdana"/>
            <w:color w:val="1155cc"/>
            <w:sz w:val="20"/>
            <w:szCs w:val="20"/>
            <w:u w:val="single"/>
            <w:rtl w:val="0"/>
          </w:rPr>
          <w:t xml:space="preserve">Battle of Antietam</w:t>
        </w:r>
      </w:hyperlink>
      <w:r w:rsidDel="00000000" w:rsidR="00000000" w:rsidRPr="00000000">
        <w:rPr>
          <w:rtl w:val="0"/>
        </w:rPr>
      </w:r>
    </w:p>
    <w:p w:rsidR="00000000" w:rsidDel="00000000" w:rsidP="00000000" w:rsidRDefault="00000000" w:rsidRPr="00000000" w14:paraId="00000057">
      <w:pPr>
        <w:numPr>
          <w:ilvl w:val="2"/>
          <w:numId w:val="14"/>
        </w:numPr>
        <w:pBdr>
          <w:top w:space="0" w:sz="0" w:val="nil"/>
          <w:left w:space="0" w:sz="0" w:val="nil"/>
          <w:bottom w:space="0" w:sz="0" w:val="nil"/>
          <w:right w:space="0" w:sz="0" w:val="nil"/>
          <w:between w:space="0" w:sz="0" w:val="nil"/>
        </w:pBdr>
        <w:shd w:fill="auto" w:val="clear"/>
        <w:ind w:left="216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Scenes from </w:t>
      </w:r>
      <w:r w:rsidDel="00000000" w:rsidR="00000000" w:rsidRPr="00000000">
        <w:rPr>
          <w:rFonts w:ascii="Verdana" w:cs="Verdana" w:eastAsia="Verdana" w:hAnsi="Verdana"/>
          <w:i w:val="1"/>
          <w:sz w:val="20"/>
          <w:szCs w:val="20"/>
          <w:rtl w:val="0"/>
        </w:rPr>
        <w:t xml:space="preserve">Glory</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9">
      <w:pPr>
        <w:numPr>
          <w:ilvl w:val="0"/>
          <w:numId w:val="5"/>
        </w:numPr>
        <w:pBdr>
          <w:top w:space="0" w:sz="0" w:val="nil"/>
          <w:left w:space="0" w:sz="0" w:val="nil"/>
          <w:bottom w:space="0" w:sz="0" w:val="nil"/>
          <w:right w:space="0" w:sz="0" w:val="nil"/>
          <w:between w:space="0" w:sz="0" w:val="nil"/>
        </w:pBdr>
        <w:shd w:fill="auto" w:val="clear"/>
        <w:ind w:left="720" w:hanging="360"/>
        <w:contextualSpacing w:val="1"/>
        <w:rPr>
          <w:rFonts w:ascii="Verdana" w:cs="Verdana" w:eastAsia="Verdana" w:hAnsi="Verdana"/>
          <w:sz w:val="20"/>
          <w:szCs w:val="20"/>
          <w:u w:val="none"/>
        </w:rPr>
      </w:pPr>
      <w:hyperlink r:id="rId30">
        <w:r w:rsidDel="00000000" w:rsidR="00000000" w:rsidRPr="00000000">
          <w:rPr>
            <w:rFonts w:ascii="Verdana" w:cs="Verdana" w:eastAsia="Verdana" w:hAnsi="Verdana"/>
            <w:color w:val="1155cc"/>
            <w:sz w:val="20"/>
            <w:szCs w:val="20"/>
            <w:u w:val="single"/>
            <w:rtl w:val="0"/>
          </w:rPr>
          <w:t xml:space="preserve">RESPONSE 2</w:t>
        </w:r>
      </w:hyperlink>
      <w:r w:rsidDel="00000000" w:rsidR="00000000" w:rsidRPr="00000000">
        <w:rPr>
          <w:rFonts w:ascii="Verdana" w:cs="Verdana" w:eastAsia="Verdana" w:hAnsi="Verdana"/>
          <w:color w:val="ff0000"/>
          <w:sz w:val="20"/>
          <w:szCs w:val="20"/>
          <w:rtl w:val="0"/>
        </w:rPr>
        <w:t xml:space="preserve"> </w:t>
      </w:r>
      <w:r w:rsidDel="00000000" w:rsidR="00000000" w:rsidRPr="00000000">
        <w:rPr>
          <w:rFonts w:ascii="Verdana" w:cs="Verdana" w:eastAsia="Verdana" w:hAnsi="Verdana"/>
          <w:sz w:val="20"/>
          <w:szCs w:val="20"/>
          <w:rtl w:val="0"/>
        </w:rPr>
        <w:t xml:space="preserve">is due </w:t>
      </w:r>
      <w:r w:rsidDel="00000000" w:rsidR="00000000" w:rsidRPr="00000000">
        <w:rPr>
          <w:rFonts w:ascii="Verdana" w:cs="Verdana" w:eastAsia="Verdana" w:hAnsi="Verdana"/>
          <w:sz w:val="20"/>
          <w:szCs w:val="20"/>
          <w:rtl w:val="0"/>
        </w:rPr>
        <w:t xml:space="preserve">by midnight on October 29. </w:t>
      </w:r>
      <w:r w:rsidDel="00000000" w:rsidR="00000000" w:rsidRPr="00000000">
        <w:rPr>
          <w:rFonts w:ascii="Verdana" w:cs="Verdana" w:eastAsia="Verdana" w:hAnsi="Verdana"/>
          <w:color w:val="ff0000"/>
          <w:sz w:val="20"/>
          <w:szCs w:val="20"/>
          <w:rtl w:val="0"/>
        </w:rPr>
        <w:t xml:space="preserve">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left="0" w:firstLine="0"/>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left="0" w:firstLine="0"/>
        <w:contextualSpacing w:val="0"/>
        <w:rPr>
          <w:rFonts w:ascii="Verdana" w:cs="Verdana" w:eastAsia="Verdana" w:hAnsi="Verdana"/>
          <w:b w:val="1"/>
          <w:color w:val="ff0000"/>
          <w:sz w:val="20"/>
          <w:szCs w:val="2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left="0" w:firstLine="0"/>
        <w:contextualSpacing w:val="0"/>
        <w:rPr>
          <w:rFonts w:ascii="Verdana" w:cs="Verdana" w:eastAsia="Verdana" w:hAnsi="Verdana"/>
          <w:b w:val="1"/>
          <w:color w:val="ff0000"/>
          <w:sz w:val="20"/>
          <w:szCs w:val="2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left="0" w:firstLine="0"/>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Week 6 – October 29 -- The life of a soldier</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will welcome a Civil War reenactor to our class tonight. There will be an in-class activity following this presentation.  </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Week 7 - November 5 -- Reconstruction and Reunification</w:t>
      </w:r>
      <w:r w:rsidDel="00000000" w:rsidR="00000000" w:rsidRPr="00000000">
        <w:rPr>
          <w:rtl w:val="0"/>
        </w:rPr>
      </w:r>
    </w:p>
    <w:p w:rsidR="00000000" w:rsidDel="00000000" w:rsidP="00000000" w:rsidRDefault="00000000" w:rsidRPr="00000000" w14:paraId="00000062">
      <w:pPr>
        <w:numPr>
          <w:ilvl w:val="0"/>
          <w:numId w:val="10"/>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will discuss consequences of the Civil War -- Reconstruction, primarily -- and introduce Manifest Destiny/Westward Migration tonight. </w:t>
      </w:r>
    </w:p>
    <w:p w:rsidR="00000000" w:rsidDel="00000000" w:rsidP="00000000" w:rsidRDefault="00000000" w:rsidRPr="00000000" w14:paraId="00000063">
      <w:pPr>
        <w:numPr>
          <w:ilvl w:val="0"/>
          <w:numId w:val="10"/>
        </w:numPr>
        <w:ind w:left="720" w:hanging="360"/>
        <w:contextualSpacing w:val="1"/>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Notes: </w:t>
      </w:r>
      <w:hyperlink r:id="rId31">
        <w:r w:rsidDel="00000000" w:rsidR="00000000" w:rsidRPr="00000000">
          <w:rPr>
            <w:rFonts w:ascii="Verdana" w:cs="Verdana" w:eastAsia="Verdana" w:hAnsi="Verdana"/>
            <w:b w:val="1"/>
            <w:color w:val="1155cc"/>
            <w:sz w:val="20"/>
            <w:szCs w:val="20"/>
            <w:u w:val="single"/>
            <w:rtl w:val="0"/>
          </w:rPr>
          <w:t xml:space="preserve">Reconstruction</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tab/>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contextualSpacing w:val="0"/>
        <w:rPr>
          <w:rFonts w:ascii="Verdana" w:cs="Verdana" w:eastAsia="Verdana" w:hAnsi="Verdana"/>
          <w:b w:val="1"/>
          <w:color w:val="ff0000"/>
          <w:sz w:val="20"/>
          <w:szCs w:val="20"/>
        </w:rPr>
      </w:pPr>
      <w:r w:rsidDel="00000000" w:rsidR="00000000" w:rsidRPr="00000000">
        <w:rPr>
          <w:rFonts w:ascii="Verdana" w:cs="Verdana" w:eastAsia="Verdana" w:hAnsi="Verdana"/>
          <w:b w:val="1"/>
          <w:sz w:val="20"/>
          <w:szCs w:val="20"/>
          <w:rtl w:val="0"/>
        </w:rPr>
        <w:t xml:space="preserve">Week 8 -- November 12 -- </w:t>
      </w:r>
      <w:r w:rsidDel="00000000" w:rsidR="00000000" w:rsidRPr="00000000">
        <w:rPr>
          <w:rFonts w:ascii="Verdana" w:cs="Verdana" w:eastAsia="Verdana" w:hAnsi="Verdana"/>
          <w:b w:val="1"/>
          <w:color w:val="ff0000"/>
          <w:sz w:val="20"/>
          <w:szCs w:val="20"/>
          <w:rtl w:val="0"/>
        </w:rPr>
        <w:t xml:space="preserve">No Class (Veterans Day observed)</w:t>
      </w:r>
    </w:p>
    <w:p w:rsidR="00000000" w:rsidDel="00000000" w:rsidP="00000000" w:rsidRDefault="00000000" w:rsidRPr="00000000" w14:paraId="00000067">
      <w:pPr>
        <w:numPr>
          <w:ilvl w:val="0"/>
          <w:numId w:val="12"/>
        </w:numPr>
        <w:pBdr>
          <w:top w:space="0" w:sz="0" w:val="nil"/>
          <w:left w:space="0" w:sz="0" w:val="nil"/>
          <w:bottom w:space="0" w:sz="0" w:val="nil"/>
          <w:right w:space="0" w:sz="0" w:val="nil"/>
          <w:between w:space="0" w:sz="0" w:val="nil"/>
        </w:pBdr>
        <w:shd w:fill="auto" w:val="clear"/>
        <w:ind w:left="720" w:hanging="360"/>
        <w:contextualSpacing w:val="1"/>
        <w:rPr>
          <w:rFonts w:ascii="Verdana" w:cs="Verdana" w:eastAsia="Verdana" w:hAnsi="Verdana"/>
          <w:sz w:val="20"/>
          <w:szCs w:val="20"/>
        </w:rPr>
      </w:pPr>
      <w:hyperlink r:id="rId32">
        <w:r w:rsidDel="00000000" w:rsidR="00000000" w:rsidRPr="00000000">
          <w:rPr>
            <w:rFonts w:ascii="Verdana" w:cs="Verdana" w:eastAsia="Verdana" w:hAnsi="Verdana"/>
            <w:color w:val="1155cc"/>
            <w:sz w:val="20"/>
            <w:szCs w:val="20"/>
            <w:u w:val="single"/>
            <w:rtl w:val="0"/>
          </w:rPr>
          <w:t xml:space="preserve">See assigned viewing/reading</w:t>
        </w:r>
      </w:hyperlink>
      <w:r w:rsidDel="00000000" w:rsidR="00000000" w:rsidRPr="00000000">
        <w:rPr>
          <w:rtl w:val="0"/>
        </w:rPr>
      </w:r>
    </w:p>
    <w:p w:rsidR="00000000" w:rsidDel="00000000" w:rsidP="00000000" w:rsidRDefault="00000000" w:rsidRPr="00000000" w14:paraId="00000068">
      <w:pPr>
        <w:numPr>
          <w:ilvl w:val="0"/>
          <w:numId w:val="12"/>
        </w:numPr>
        <w:pBdr>
          <w:top w:space="0" w:sz="0" w:val="nil"/>
          <w:left w:space="0" w:sz="0" w:val="nil"/>
          <w:bottom w:space="0" w:sz="0" w:val="nil"/>
          <w:right w:space="0" w:sz="0" w:val="nil"/>
          <w:between w:space="0" w:sz="0" w:val="nil"/>
        </w:pBdr>
        <w:shd w:fill="auto" w:val="clear"/>
        <w:ind w:left="720" w:hanging="360"/>
        <w:contextualSpacing w:val="1"/>
        <w:rPr>
          <w:rFonts w:ascii="Verdana" w:cs="Verdana" w:eastAsia="Verdana" w:hAnsi="Verdana"/>
          <w:sz w:val="20"/>
          <w:szCs w:val="20"/>
        </w:rPr>
      </w:pPr>
      <w:hyperlink r:id="rId33">
        <w:r w:rsidDel="00000000" w:rsidR="00000000" w:rsidRPr="00000000">
          <w:rPr>
            <w:rFonts w:ascii="Verdana" w:cs="Verdana" w:eastAsia="Verdana" w:hAnsi="Verdana"/>
            <w:color w:val="1155cc"/>
            <w:sz w:val="20"/>
            <w:szCs w:val="20"/>
            <w:u w:val="single"/>
            <w:rtl w:val="0"/>
          </w:rPr>
          <w:t xml:space="preserve">Response 3</w:t>
        </w:r>
      </w:hyperlink>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sz w:val="20"/>
          <w:szCs w:val="20"/>
          <w:rtl w:val="0"/>
        </w:rPr>
        <w:t xml:space="preserve">is due no later than midnight on November 19. </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A">
      <w:pPr>
        <w:pStyle w:val="Heading2"/>
        <w:pBdr>
          <w:top w:space="0" w:sz="0" w:val="nil"/>
          <w:left w:space="0" w:sz="0" w:val="nil"/>
          <w:bottom w:space="0" w:sz="0" w:val="nil"/>
          <w:right w:space="0" w:sz="0" w:val="nil"/>
          <w:between w:space="0" w:sz="0" w:val="nil"/>
        </w:pBdr>
        <w:shd w:fill="auto" w:val="clea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Week 9 -- November 19 -- The West in Myth and Reality</w:t>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Verdana" w:cs="Verdana" w:eastAsia="Verdana" w:hAnsi="Verdana"/>
          <w:i w:val="0"/>
          <w:smallCaps w:val="0"/>
          <w:strike w:val="0"/>
          <w:color w:val="000000"/>
          <w:sz w:val="20"/>
          <w:szCs w:val="20"/>
          <w:shd w:fill="auto" w:val="clear"/>
          <w:vertAlign w:val="baseline"/>
        </w:rPr>
      </w:pPr>
      <w:r w:rsidDel="00000000" w:rsidR="00000000" w:rsidRPr="00000000">
        <w:rPr>
          <w:rFonts w:ascii="Verdana" w:cs="Verdana" w:eastAsia="Verdana" w:hAnsi="Verdana"/>
          <w:sz w:val="20"/>
          <w:szCs w:val="20"/>
          <w:rtl w:val="0"/>
        </w:rPr>
        <w:t xml:space="preserve">Notes: </w:t>
      </w:r>
      <w:hyperlink r:id="rId34">
        <w:r w:rsidDel="00000000" w:rsidR="00000000" w:rsidRPr="00000000">
          <w:rPr>
            <w:rFonts w:ascii="Verdana" w:cs="Verdana" w:eastAsia="Verdana" w:hAnsi="Verdana"/>
            <w:color w:val="1155cc"/>
            <w:sz w:val="20"/>
            <w:szCs w:val="20"/>
            <w:u w:val="single"/>
            <w:rtl w:val="0"/>
          </w:rPr>
          <w:t xml:space="preserve">Asian Immigrants and the West</w:t>
        </w:r>
      </w:hyperlink>
      <w:r w:rsidDel="00000000" w:rsidR="00000000" w:rsidRPr="00000000">
        <w:rPr>
          <w:rtl w:val="0"/>
        </w:rPr>
      </w:r>
    </w:p>
    <w:p w:rsidR="00000000" w:rsidDel="00000000" w:rsidP="00000000" w:rsidRDefault="00000000" w:rsidRPr="00000000" w14:paraId="0000006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Possible guest speaker from Albany Regional Museum</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E">
      <w:pPr>
        <w:pStyle w:val="Heading2"/>
        <w:pBdr>
          <w:top w:space="0" w:sz="0" w:val="nil"/>
          <w:left w:space="0" w:sz="0" w:val="nil"/>
          <w:bottom w:space="0" w:sz="0" w:val="nil"/>
          <w:right w:space="0" w:sz="0" w:val="nil"/>
          <w:between w:space="0" w:sz="0" w:val="nil"/>
        </w:pBdr>
        <w:shd w:fill="auto" w:val="clear"/>
        <w:spacing w:line="240" w:lineRule="auto"/>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Week 10 -- November 26 -- On the Eve of the 20th Century</w:t>
      </w:r>
    </w:p>
    <w:p w:rsidR="00000000" w:rsidDel="00000000" w:rsidP="00000000" w:rsidRDefault="00000000" w:rsidRPr="00000000" w14:paraId="0000006F">
      <w:pPr>
        <w:pStyle w:val="Heading2"/>
        <w:pBdr>
          <w:top w:space="0" w:sz="0" w:val="nil"/>
          <w:left w:space="0" w:sz="0" w:val="nil"/>
          <w:bottom w:space="0" w:sz="0" w:val="nil"/>
          <w:right w:space="0" w:sz="0" w:val="nil"/>
          <w:between w:space="0" w:sz="0" w:val="nil"/>
        </w:pBdr>
        <w:shd w:fill="auto" w:val="clear"/>
        <w:spacing w:line="240" w:lineRule="auto"/>
        <w:contextualSpacing w:val="0"/>
        <w:rPr>
          <w:rFonts w:ascii="Verdana" w:cs="Verdana" w:eastAsia="Verdana" w:hAnsi="Verdana"/>
          <w:sz w:val="20"/>
          <w:szCs w:val="20"/>
        </w:rPr>
      </w:pPr>
      <w:hyperlink r:id="rId35">
        <w:r w:rsidDel="00000000" w:rsidR="00000000" w:rsidRPr="00000000">
          <w:rPr>
            <w:rFonts w:ascii="Verdana" w:cs="Verdana" w:eastAsia="Verdana" w:hAnsi="Verdana"/>
            <w:b w:val="1"/>
            <w:color w:val="1155cc"/>
            <w:sz w:val="20"/>
            <w:szCs w:val="20"/>
            <w:u w:val="single"/>
            <w:rtl w:val="0"/>
          </w:rPr>
          <w:t xml:space="preserve">Movie Analysis</w:t>
        </w:r>
      </w:hyperlink>
      <w:r w:rsidDel="00000000" w:rsidR="00000000" w:rsidRPr="00000000">
        <w:rPr>
          <w:rFonts w:ascii="Verdana" w:cs="Verdana" w:eastAsia="Verdana" w:hAnsi="Verdana"/>
          <w:b w:val="1"/>
          <w:color w:val="ff0000"/>
          <w:sz w:val="20"/>
          <w:szCs w:val="20"/>
          <w:rtl w:val="0"/>
        </w:rPr>
        <w:t xml:space="preserve"> due tonight no later than midnight. </w:t>
      </w:r>
      <w:r w:rsidDel="00000000" w:rsidR="00000000" w:rsidRPr="00000000">
        <w:rPr>
          <w:rtl w:val="0"/>
        </w:rPr>
      </w:r>
    </w:p>
    <w:p w:rsidR="00000000" w:rsidDel="00000000" w:rsidP="00000000" w:rsidRDefault="00000000" w:rsidRPr="00000000" w14:paraId="00000070">
      <w:pPr>
        <w:numPr>
          <w:ilvl w:val="0"/>
          <w:numId w:val="2"/>
        </w:numPr>
        <w:spacing w:line="240" w:lineRule="auto"/>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Notes: A rapidly changing America and a </w:t>
      </w:r>
      <w:hyperlink r:id="rId36">
        <w:r w:rsidDel="00000000" w:rsidR="00000000" w:rsidRPr="00000000">
          <w:rPr>
            <w:rFonts w:ascii="Verdana" w:cs="Verdana" w:eastAsia="Verdana" w:hAnsi="Verdana"/>
            <w:color w:val="1155cc"/>
            <w:sz w:val="20"/>
            <w:szCs w:val="20"/>
            <w:u w:val="single"/>
            <w:rtl w:val="0"/>
          </w:rPr>
          <w:t xml:space="preserve">Brief history of Oregon </w:t>
        </w:r>
      </w:hyperlink>
      <w:r w:rsidDel="00000000" w:rsidR="00000000" w:rsidRPr="00000000">
        <w:rPr>
          <w:rtl w:val="0"/>
        </w:rPr>
      </w:r>
    </w:p>
    <w:p w:rsidR="00000000" w:rsidDel="00000000" w:rsidP="00000000" w:rsidRDefault="00000000" w:rsidRPr="00000000" w14:paraId="00000071">
      <w:pPr>
        <w:numPr>
          <w:ilvl w:val="0"/>
          <w:numId w:val="2"/>
        </w:numPr>
        <w:spacing w:line="240" w:lineRule="auto"/>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will put all the pieces together tonight; in particular, we will </w:t>
      </w:r>
      <w:r w:rsidDel="00000000" w:rsidR="00000000" w:rsidRPr="00000000">
        <w:rPr>
          <w:rFonts w:ascii="Verdana" w:cs="Verdana" w:eastAsia="Verdana" w:hAnsi="Verdana"/>
          <w:b w:val="1"/>
          <w:sz w:val="20"/>
          <w:szCs w:val="20"/>
          <w:rtl w:val="0"/>
        </w:rPr>
        <w:t xml:space="preserve">review</w:t>
      </w:r>
      <w:r w:rsidDel="00000000" w:rsidR="00000000" w:rsidRPr="00000000">
        <w:rPr>
          <w:rFonts w:ascii="Verdana" w:cs="Verdana" w:eastAsia="Verdana" w:hAnsi="Verdana"/>
          <w:sz w:val="20"/>
          <w:szCs w:val="20"/>
          <w:rtl w:val="0"/>
        </w:rPr>
        <w:t xml:space="preserve"> what is happening in the US outside of and during the Civil War. For example, the war itself, as well as the changing role of women and children, changing employment patterns, societal changes for all, immigration from southern and eastern Europe. We will also look at Oregon specifically. </w:t>
      </w:r>
    </w:p>
    <w:p w:rsidR="00000000" w:rsidDel="00000000" w:rsidP="00000000" w:rsidRDefault="00000000" w:rsidRPr="00000000" w14:paraId="00000072">
      <w:pPr>
        <w:numPr>
          <w:ilvl w:val="0"/>
          <w:numId w:val="2"/>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The Final Exam is coming!</w:t>
      </w:r>
    </w:p>
    <w:p w:rsidR="00000000" w:rsidDel="00000000" w:rsidP="00000000" w:rsidRDefault="00000000" w:rsidRPr="00000000" w14:paraId="00000073">
      <w:pPr>
        <w:numPr>
          <w:ilvl w:val="0"/>
          <w:numId w:val="4"/>
        </w:numPr>
        <w:pBdr>
          <w:top w:space="0" w:sz="0" w:val="nil"/>
          <w:left w:space="0" w:sz="0" w:val="nil"/>
          <w:bottom w:space="0" w:sz="0" w:val="nil"/>
          <w:right w:space="0" w:sz="0" w:val="nil"/>
          <w:between w:space="0" w:sz="0" w:val="nil"/>
        </w:pBdr>
        <w:shd w:fill="auto" w:val="clear"/>
        <w:ind w:left="144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Here is a </w:t>
      </w:r>
      <w:hyperlink r:id="rId37">
        <w:r w:rsidDel="00000000" w:rsidR="00000000" w:rsidRPr="00000000">
          <w:rPr>
            <w:rFonts w:ascii="Verdana" w:cs="Verdana" w:eastAsia="Verdana" w:hAnsi="Verdana"/>
            <w:color w:val="1155cc"/>
            <w:sz w:val="20"/>
            <w:szCs w:val="20"/>
            <w:u w:val="single"/>
            <w:rtl w:val="0"/>
          </w:rPr>
          <w:t xml:space="preserve">REVIEW</w:t>
        </w:r>
      </w:hyperlink>
      <w:r w:rsidDel="00000000" w:rsidR="00000000" w:rsidRPr="00000000">
        <w:rPr>
          <w:rFonts w:ascii="Verdana" w:cs="Verdana" w:eastAsia="Verdana" w:hAnsi="Verdana"/>
          <w:sz w:val="20"/>
          <w:szCs w:val="20"/>
          <w:rtl w:val="0"/>
        </w:rPr>
        <w:t xml:space="preserve"> with links to help you study.  </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contextualSpacing w:val="0"/>
        <w:rPr>
          <w:rFonts w:ascii="Verdana" w:cs="Verdana" w:eastAsia="Verdana" w:hAnsi="Verdana"/>
          <w:color w:val="ff0000"/>
          <w:sz w:val="20"/>
          <w:szCs w:val="20"/>
        </w:rPr>
      </w:pPr>
      <w:r w:rsidDel="00000000" w:rsidR="00000000" w:rsidRPr="00000000">
        <w:rPr>
          <w:rFonts w:ascii="Verdana" w:cs="Verdana" w:eastAsia="Verdana" w:hAnsi="Verdana"/>
          <w:b w:val="1"/>
          <w:sz w:val="20"/>
          <w:szCs w:val="20"/>
          <w:rtl w:val="0"/>
        </w:rPr>
        <w:t xml:space="preserve">Week 11 -- December 3 -- The exam will take place during our normally scheduled class time (6-8:50 pm).  </w:t>
      </w:r>
      <w:r w:rsidDel="00000000" w:rsidR="00000000" w:rsidRPr="00000000">
        <w:rPr>
          <w:rFonts w:ascii="Verdana" w:cs="Verdana" w:eastAsia="Verdana" w:hAnsi="Verdana"/>
          <w:color w:val="ff0000"/>
          <w:sz w:val="20"/>
          <w:szCs w:val="20"/>
          <w:rtl w:val="0"/>
        </w:rPr>
        <w:t xml:space="preserve">Please let me know at least one week ahead of time if you have another exam scheduled during this time. You will need to make an appointment to take the exam in the testing/learning center at the Benton Center. </w:t>
      </w:r>
    </w:p>
    <w:p w:rsidR="00000000" w:rsidDel="00000000" w:rsidP="00000000" w:rsidRDefault="00000000" w:rsidRPr="00000000" w14:paraId="00000077">
      <w:pPr>
        <w:numPr>
          <w:ilvl w:val="1"/>
          <w:numId w:val="3"/>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100 points.  </w:t>
      </w:r>
    </w:p>
    <w:p w:rsidR="00000000" w:rsidDel="00000000" w:rsidP="00000000" w:rsidRDefault="00000000" w:rsidRPr="00000000" w14:paraId="00000078">
      <w:pPr>
        <w:numPr>
          <w:ilvl w:val="1"/>
          <w:numId w:val="3"/>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Multiple Choice (40) and and 4 short answer (15 points each)</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line="240" w:lineRule="auto"/>
        <w:ind w:left="0" w:firstLine="0"/>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Verdana" w:cs="Verdana" w:eastAsia="Verdana" w:hAnsi="Verdana"/>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line="240" w:lineRule="auto"/>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line="240" w:lineRule="auto"/>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contextualSpacing w:val="0"/>
        <w:jc w:val="center"/>
        <w:rPr>
          <w:rFonts w:ascii="Verdana" w:cs="Verdana" w:eastAsia="Verdana" w:hAnsi="Verdana"/>
        </w:rPr>
      </w:pPr>
      <w:r w:rsidDel="00000000" w:rsidR="00000000" w:rsidRPr="00000000">
        <w:rPr>
          <w:rFonts w:ascii="Verdana" w:cs="Verdana" w:eastAsia="Verdana" w:hAnsi="Verdana"/>
          <w:rtl w:val="0"/>
        </w:rPr>
        <w:t xml:space="preserve">-----------------------------------------------------</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Gj47wDxiU08&amp;t=1676s" TargetMode="External"/><Relationship Id="rId22" Type="http://schemas.openxmlformats.org/officeDocument/2006/relationships/hyperlink" Target="https://docs.google.com/document/d/1kKF3dyGIFdOhc56Ud1hFxoGPR69WMyiJwy-853J_AyA/edit" TargetMode="External"/><Relationship Id="rId21" Type="http://schemas.openxmlformats.org/officeDocument/2006/relationships/hyperlink" Target="https://docs.google.com/presentation/d/1nJt-cNdyYN4AdRHYozxPIdTosG-QBK22xx6m41I4SP4/edit#slide=id.g123f966ea0_0_49" TargetMode="External"/><Relationship Id="rId24" Type="http://schemas.openxmlformats.org/officeDocument/2006/relationships/hyperlink" Target="https://www.youtube.com/watch?v=mXd9fPxbObM" TargetMode="External"/><Relationship Id="rId23" Type="http://schemas.openxmlformats.org/officeDocument/2006/relationships/hyperlink" Target="https://docs.google.com/document/d/1ZP6thUKvvLVgaBHEgPyF7voHzJsnAeVmSMhqqZzdy6Y/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owardzinn.org/zinn/bio" TargetMode="External"/><Relationship Id="rId26" Type="http://schemas.openxmlformats.org/officeDocument/2006/relationships/hyperlink" Target="https://docs.google.com/presentation/d/1GTNrxE4R7qWFlwS0s7A8W_2-rYTFJQCEt_HdgXHMDyk/edit#slide=id.p65" TargetMode="External"/><Relationship Id="rId25" Type="http://schemas.openxmlformats.org/officeDocument/2006/relationships/hyperlink" Target="https://docs.google.com/presentation/d/1IoFDfJ0onodX69vJPa6Wvzakc8sWLKtp1zWtb8Zp3vs/edit#slide=id.p4" TargetMode="External"/><Relationship Id="rId28" Type="http://schemas.openxmlformats.org/officeDocument/2006/relationships/hyperlink" Target="https://www.youtube.com/watch?v=7ALyq3seK2g" TargetMode="External"/><Relationship Id="rId27" Type="http://schemas.openxmlformats.org/officeDocument/2006/relationships/hyperlink" Target="https://www.youtube.com/watch?v=FKGKps9NcZQ" TargetMode="External"/><Relationship Id="rId5" Type="http://schemas.openxmlformats.org/officeDocument/2006/relationships/styles" Target="styles.xml"/><Relationship Id="rId6" Type="http://schemas.openxmlformats.org/officeDocument/2006/relationships/hyperlink" Target="mailto:morrisju@linnbenton.edu" TargetMode="External"/><Relationship Id="rId29" Type="http://schemas.openxmlformats.org/officeDocument/2006/relationships/hyperlink" Target="https://www.youtube.com/watch?v=HjIbFTrqwU8" TargetMode="External"/><Relationship Id="rId7" Type="http://schemas.openxmlformats.org/officeDocument/2006/relationships/hyperlink" Target="mailto:morrisju@linnbenton.edu" TargetMode="External"/><Relationship Id="rId8" Type="http://schemas.openxmlformats.org/officeDocument/2006/relationships/hyperlink" Target="http://www.digitalhistory.uh.edu/" TargetMode="External"/><Relationship Id="rId31" Type="http://schemas.openxmlformats.org/officeDocument/2006/relationships/hyperlink" Target="https://docs.google.com/presentation/d/1sopMKYVHek2qiBW15PgvW6kAbquTJIh6huMqXaygYlU/edit#slide=id.p4" TargetMode="External"/><Relationship Id="rId30" Type="http://schemas.openxmlformats.org/officeDocument/2006/relationships/hyperlink" Target="https://docs.google.com/document/d/1ZP6thUKvvLVgaBHEgPyF7voHzJsnAeVmSMhqqZzdy6Y/edit" TargetMode="External"/><Relationship Id="rId11" Type="http://schemas.openxmlformats.org/officeDocument/2006/relationships/hyperlink" Target="https://docs.google.com/document/d/1kKF3dyGIFdOhc56Ud1hFxoGPR69WMyiJwy-853J_AyA/edit#" TargetMode="External"/><Relationship Id="rId33" Type="http://schemas.openxmlformats.org/officeDocument/2006/relationships/hyperlink" Target="https://docs.google.com/document/d/1ZP6thUKvvLVgaBHEgPyF7voHzJsnAeVmSMhqqZzdy6Y/edit" TargetMode="External"/><Relationship Id="rId10" Type="http://schemas.openxmlformats.org/officeDocument/2006/relationships/hyperlink" Target="https://zinnedproject.org/" TargetMode="External"/><Relationship Id="rId32" Type="http://schemas.openxmlformats.org/officeDocument/2006/relationships/hyperlink" Target="https://docs.google.com/document/d/1kKF3dyGIFdOhc56Ud1hFxoGPR69WMyiJwy-853J_AyA/edit" TargetMode="External"/><Relationship Id="rId13" Type="http://schemas.openxmlformats.org/officeDocument/2006/relationships/hyperlink" Target="https://docs.google.com/document/d/1ZP6thUKvvLVgaBHEgPyF7voHzJsnAeVmSMhqqZzdy6Y/edit" TargetMode="External"/><Relationship Id="rId35" Type="http://schemas.openxmlformats.org/officeDocument/2006/relationships/hyperlink" Target="https://docs.google.com/document/d/1yIh-mhcjqSGv8isIJfIPSznme9C3rf9v7xaeF0gmWAY/edit" TargetMode="External"/><Relationship Id="rId12" Type="http://schemas.openxmlformats.org/officeDocument/2006/relationships/hyperlink" Target="https://docs.google.com/document/d/1ZP6thUKvvLVgaBHEgPyF7voHzJsnAeVmSMhqqZzdy6Y/edit" TargetMode="External"/><Relationship Id="rId34" Type="http://schemas.openxmlformats.org/officeDocument/2006/relationships/hyperlink" Target="https://docs.google.com/presentation/d/12rOnlz0HtxcwxirqWlt1XxKv-WhJqXalmXJZcjlGZ00/edit#slide=id.g141724b7b0_0_141" TargetMode="External"/><Relationship Id="rId15" Type="http://schemas.openxmlformats.org/officeDocument/2006/relationships/hyperlink" Target="https://docs.google.com/document/d/1yIh-mhcjqSGv8isIJfIPSznme9C3rf9v7xaeF0gmWAY/edit" TargetMode="External"/><Relationship Id="rId37" Type="http://schemas.openxmlformats.org/officeDocument/2006/relationships/hyperlink" Target="https://docs.google.com/document/d/1JHxYej_k9lY5speW30GqBNEx-pPaB0ZwDLJ1Vo9umbM/edit" TargetMode="External"/><Relationship Id="rId14" Type="http://schemas.openxmlformats.org/officeDocument/2006/relationships/hyperlink" Target="https://docs.google.com/document/d/1yIh-mhcjqSGv8isIJfIPSznme9C3rf9v7xaeF0gmWAY/edit" TargetMode="External"/><Relationship Id="rId36" Type="http://schemas.openxmlformats.org/officeDocument/2006/relationships/hyperlink" Target="https://docs.google.com/presentation/d/1R-bLUGPEy9zSHN3_C2CpPWtOeLCtFUUB9dZbyC99whU/edit#slide=id.g143c832f88_0_187" TargetMode="External"/><Relationship Id="rId17" Type="http://schemas.openxmlformats.org/officeDocument/2006/relationships/hyperlink" Target="https://docs.google.com/presentation/d/18vmhDXqtSgpZzNh7rH7HjC-fvl19cI0ccIAzwba27kE/edit#slide=id.p52" TargetMode="External"/><Relationship Id="rId16" Type="http://schemas.openxmlformats.org/officeDocument/2006/relationships/hyperlink" Target="https://docs.google.com/presentation/d/1xuHI5ZCak-zH3ckG5_EIGbgyfeAt6Vn3KYNfmCZ56EQ/edit#slide=id.p13" TargetMode="External"/><Relationship Id="rId19" Type="http://schemas.openxmlformats.org/officeDocument/2006/relationships/hyperlink" Target="https://docs.google.com/document/d/1kKF3dyGIFdOhc56Ud1hFxoGPR69WMyiJwy-853J_AyA/edit" TargetMode="External"/><Relationship Id="rId18" Type="http://schemas.openxmlformats.org/officeDocument/2006/relationships/hyperlink" Target="https://docs.google.com/document/d/1kKF3dyGIFdOhc56Ud1hFxoGPR69WMyiJwy-853J_AyA/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