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EBF" w:rsidRDefault="00EF58AA">
      <w:pPr>
        <w:jc w:val="center"/>
        <w:rPr>
          <w:rFonts w:ascii="Verdana" w:eastAsia="Verdana" w:hAnsi="Verdana" w:cs="Verdana"/>
          <w:b/>
          <w:sz w:val="28"/>
          <w:szCs w:val="28"/>
        </w:rPr>
      </w:pPr>
      <w:bookmarkStart w:id="0" w:name="_GoBack"/>
      <w:bookmarkEnd w:id="0"/>
      <w:r>
        <w:rPr>
          <w:rFonts w:ascii="Verdana" w:eastAsia="Verdana" w:hAnsi="Verdana" w:cs="Verdana"/>
          <w:b/>
          <w:sz w:val="28"/>
          <w:szCs w:val="28"/>
        </w:rPr>
        <w:t>History 103/Winter 2019</w:t>
      </w:r>
    </w:p>
    <w:p w:rsidR="00662EBF" w:rsidRDefault="00EF58AA">
      <w:pPr>
        <w:jc w:val="center"/>
        <w:rPr>
          <w:rFonts w:ascii="Verdana" w:eastAsia="Verdana" w:hAnsi="Verdana" w:cs="Verdana"/>
          <w:sz w:val="24"/>
          <w:szCs w:val="24"/>
        </w:rPr>
      </w:pPr>
      <w:r>
        <w:rPr>
          <w:rFonts w:ascii="Verdana" w:eastAsia="Verdana" w:hAnsi="Verdana" w:cs="Verdana"/>
          <w:sz w:val="24"/>
          <w:szCs w:val="24"/>
        </w:rPr>
        <w:t>History of Western Civilization: 1815-Present</w:t>
      </w:r>
    </w:p>
    <w:p w:rsidR="00662EBF" w:rsidRDefault="00EF58AA">
      <w:pPr>
        <w:jc w:val="center"/>
        <w:rPr>
          <w:rFonts w:ascii="Verdana" w:eastAsia="Verdana" w:hAnsi="Verdana" w:cs="Verdana"/>
          <w:sz w:val="24"/>
          <w:szCs w:val="24"/>
        </w:rPr>
      </w:pPr>
      <w:r>
        <w:rPr>
          <w:rFonts w:ascii="Verdana" w:eastAsia="Verdana" w:hAnsi="Verdana" w:cs="Verdana"/>
          <w:sz w:val="24"/>
          <w:szCs w:val="24"/>
        </w:rPr>
        <w:t xml:space="preserve">Mondays, 6-8:50 pm at the Benton Center     Instructor: June Morris, </w:t>
      </w:r>
      <w:proofErr w:type="spellStart"/>
      <w:r>
        <w:rPr>
          <w:rFonts w:ascii="Verdana" w:eastAsia="Verdana" w:hAnsi="Verdana" w:cs="Verdana"/>
          <w:sz w:val="24"/>
          <w:szCs w:val="24"/>
        </w:rPr>
        <w:t>MSEd</w:t>
      </w:r>
      <w:proofErr w:type="spellEnd"/>
      <w:r>
        <w:rPr>
          <w:rFonts w:ascii="Verdana" w:eastAsia="Verdana" w:hAnsi="Verdana" w:cs="Verdana"/>
          <w:sz w:val="24"/>
          <w:szCs w:val="24"/>
        </w:rPr>
        <w:t>.</w:t>
      </w:r>
    </w:p>
    <w:p w:rsidR="00662EBF" w:rsidRDefault="00EF58AA">
      <w:pPr>
        <w:jc w:val="center"/>
        <w:rPr>
          <w:rFonts w:ascii="Verdana" w:eastAsia="Verdana" w:hAnsi="Verdana" w:cs="Verdana"/>
          <w:sz w:val="24"/>
          <w:szCs w:val="24"/>
        </w:rPr>
      </w:pPr>
      <w:hyperlink r:id="rId5">
        <w:r>
          <w:rPr>
            <w:rFonts w:ascii="Verdana" w:eastAsia="Verdana" w:hAnsi="Verdana" w:cs="Verdana"/>
            <w:color w:val="1155CC"/>
            <w:sz w:val="24"/>
            <w:szCs w:val="24"/>
            <w:u w:val="single"/>
          </w:rPr>
          <w:t>morrisju@linnbenton.edu</w:t>
        </w:r>
      </w:hyperlink>
    </w:p>
    <w:p w:rsidR="00662EBF" w:rsidRDefault="00662EBF">
      <w:pPr>
        <w:jc w:val="center"/>
        <w:rPr>
          <w:rFonts w:ascii="Verdana" w:eastAsia="Verdana" w:hAnsi="Verdana" w:cs="Verdana"/>
          <w:sz w:val="24"/>
          <w:szCs w:val="24"/>
        </w:rPr>
      </w:pPr>
    </w:p>
    <w:p w:rsidR="00662EBF" w:rsidRDefault="00EF58AA">
      <w:pPr>
        <w:jc w:val="center"/>
        <w:rPr>
          <w:rFonts w:ascii="Verdana" w:eastAsia="Verdana" w:hAnsi="Verdana" w:cs="Verdana"/>
          <w:sz w:val="24"/>
          <w:szCs w:val="24"/>
        </w:rPr>
      </w:pPr>
      <w:r>
        <w:rPr>
          <w:rFonts w:ascii="Verdana" w:eastAsia="Verdana" w:hAnsi="Verdana" w:cs="Verdana"/>
          <w:sz w:val="24"/>
          <w:szCs w:val="24"/>
        </w:rPr>
        <w:t xml:space="preserve">The ONLY place you will find the correct and updated outline/syllabus is by using Google Classroom. You will need THIS CODE: </w:t>
      </w:r>
    </w:p>
    <w:p w:rsidR="00662EBF" w:rsidRDefault="00662EBF">
      <w:pPr>
        <w:jc w:val="center"/>
        <w:rPr>
          <w:rFonts w:ascii="Verdana" w:eastAsia="Verdana" w:hAnsi="Verdana" w:cs="Verdana"/>
          <w:b/>
          <w:sz w:val="24"/>
          <w:szCs w:val="24"/>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62EBF">
        <w:trPr>
          <w:jc w:val="center"/>
        </w:trPr>
        <w:tc>
          <w:tcPr>
            <w:tcW w:w="9360" w:type="dxa"/>
            <w:shd w:val="clear" w:color="auto" w:fill="auto"/>
            <w:tcMar>
              <w:top w:w="100" w:type="dxa"/>
              <w:left w:w="100" w:type="dxa"/>
              <w:bottom w:w="100" w:type="dxa"/>
              <w:right w:w="100" w:type="dxa"/>
            </w:tcMar>
          </w:tcPr>
          <w:p w:rsidR="00662EBF" w:rsidRDefault="00EF58AA">
            <w:pPr>
              <w:widowControl w:val="0"/>
              <w:pBdr>
                <w:top w:val="nil"/>
                <w:left w:val="nil"/>
                <w:bottom w:val="nil"/>
                <w:right w:val="nil"/>
                <w:between w:val="nil"/>
              </w:pBdr>
              <w:spacing w:line="240" w:lineRule="auto"/>
              <w:jc w:val="center"/>
              <w:rPr>
                <w:rFonts w:ascii="Verdana" w:eastAsia="Verdana" w:hAnsi="Verdana" w:cs="Verdana"/>
                <w:b/>
                <w:sz w:val="48"/>
                <w:szCs w:val="48"/>
              </w:rPr>
            </w:pPr>
            <w:r>
              <w:rPr>
                <w:rFonts w:ascii="Verdana" w:eastAsia="Verdana" w:hAnsi="Verdana" w:cs="Verdana"/>
                <w:b/>
                <w:sz w:val="48"/>
                <w:szCs w:val="48"/>
              </w:rPr>
              <w:t>a85t1s6</w:t>
            </w:r>
          </w:p>
        </w:tc>
      </w:tr>
    </w:tbl>
    <w:p w:rsidR="00662EBF" w:rsidRDefault="00662EBF">
      <w:pPr>
        <w:jc w:val="center"/>
        <w:rPr>
          <w:rFonts w:ascii="Verdana" w:eastAsia="Verdana" w:hAnsi="Verdana" w:cs="Verdana"/>
          <w:b/>
          <w:sz w:val="24"/>
          <w:szCs w:val="24"/>
        </w:rPr>
      </w:pPr>
    </w:p>
    <w:p w:rsidR="00662EBF" w:rsidRDefault="00662EBF">
      <w:pPr>
        <w:rPr>
          <w:rFonts w:ascii="Verdana" w:eastAsia="Verdana" w:hAnsi="Verdana" w:cs="Verdana"/>
          <w:b/>
          <w:color w:val="FF0000"/>
          <w:sz w:val="24"/>
          <w:szCs w:val="24"/>
        </w:rPr>
      </w:pPr>
    </w:p>
    <w:p w:rsidR="00662EBF" w:rsidRDefault="00EF58AA">
      <w:pPr>
        <w:rPr>
          <w:rFonts w:ascii="Verdana" w:eastAsia="Verdana" w:hAnsi="Verdana" w:cs="Verdana"/>
        </w:rPr>
      </w:pPr>
      <w:r>
        <w:rPr>
          <w:rFonts w:ascii="Verdana" w:eastAsia="Verdana" w:hAnsi="Verdana" w:cs="Verdana"/>
        </w:rPr>
        <w:t>History 103 examines major political, social, and economic developments in Europe and North America from the time of N</w:t>
      </w:r>
      <w:r>
        <w:rPr>
          <w:rFonts w:ascii="Verdana" w:eastAsia="Verdana" w:hAnsi="Verdana" w:cs="Verdana"/>
        </w:rPr>
        <w:t xml:space="preserve">apoleon through the end of the Cold War.  Students in this course will become familiar with the basic outline of Western Civilization from 1815 to the present, </w:t>
      </w:r>
      <w:proofErr w:type="gramStart"/>
      <w:r>
        <w:rPr>
          <w:rFonts w:ascii="Verdana" w:eastAsia="Verdana" w:hAnsi="Verdana" w:cs="Verdana"/>
        </w:rPr>
        <w:t>including  Europe’s</w:t>
      </w:r>
      <w:proofErr w:type="gramEnd"/>
      <w:r>
        <w:rPr>
          <w:rFonts w:ascii="Verdana" w:eastAsia="Verdana" w:hAnsi="Verdana" w:cs="Verdana"/>
        </w:rPr>
        <w:t xml:space="preserve"> global influence and the emergence of the US as a world leader.  Students wi</w:t>
      </w:r>
      <w:r>
        <w:rPr>
          <w:rFonts w:ascii="Verdana" w:eastAsia="Verdana" w:hAnsi="Verdana" w:cs="Verdana"/>
        </w:rPr>
        <w:t>ll gain an appreciation for the role Western societies have played in shaping the social and cultural world in which we live today.  Students will gain experience analyzing documents and other artifacts from the past, fostering a greater understanding of w</w:t>
      </w:r>
      <w:r>
        <w:rPr>
          <w:rFonts w:ascii="Verdana" w:eastAsia="Verdana" w:hAnsi="Verdana" w:cs="Verdana"/>
        </w:rPr>
        <w:t xml:space="preserve">hat happened in the past. </w:t>
      </w:r>
    </w:p>
    <w:p w:rsidR="00662EBF" w:rsidRDefault="00EF58AA">
      <w:pPr>
        <w:ind w:right="-540"/>
        <w:rPr>
          <w:rFonts w:ascii="Verdana" w:eastAsia="Verdana" w:hAnsi="Verdana" w:cs="Verdana"/>
        </w:rPr>
      </w:pPr>
      <w:r>
        <w:rPr>
          <w:rFonts w:ascii="Verdana" w:eastAsia="Verdana" w:hAnsi="Verdana" w:cs="Verdana"/>
        </w:rPr>
        <w:t xml:space="preserve"> </w:t>
      </w:r>
    </w:p>
    <w:p w:rsidR="00662EBF" w:rsidRDefault="00EF58AA">
      <w:pPr>
        <w:ind w:right="-540"/>
        <w:rPr>
          <w:rFonts w:ascii="Verdana" w:eastAsia="Verdana" w:hAnsi="Verdana" w:cs="Verdana"/>
          <w:b/>
        </w:rPr>
      </w:pPr>
      <w:r>
        <w:rPr>
          <w:rFonts w:ascii="Verdana" w:eastAsia="Verdana" w:hAnsi="Verdana" w:cs="Verdana"/>
          <w:b/>
        </w:rPr>
        <w:t>Required Resources</w:t>
      </w:r>
    </w:p>
    <w:p w:rsidR="00662EBF" w:rsidRDefault="00EF58AA">
      <w:pPr>
        <w:ind w:left="720" w:right="-540"/>
        <w:rPr>
          <w:rFonts w:ascii="Verdana" w:eastAsia="Verdana" w:hAnsi="Verdana" w:cs="Verdana"/>
          <w:b/>
          <w:i/>
        </w:rPr>
      </w:pPr>
      <w:r>
        <w:rPr>
          <w:rFonts w:ascii="Verdana" w:eastAsia="Verdana" w:hAnsi="Verdana" w:cs="Verdana"/>
          <w:b/>
          <w:i/>
        </w:rPr>
        <w:t>The West and the World from the Renaissance</w:t>
      </w:r>
    </w:p>
    <w:p w:rsidR="00662EBF" w:rsidRDefault="00EF58AA">
      <w:pPr>
        <w:ind w:left="720" w:right="-540"/>
        <w:rPr>
          <w:highlight w:val="white"/>
        </w:rPr>
      </w:pPr>
      <w:proofErr w:type="gramStart"/>
      <w:r>
        <w:rPr>
          <w:highlight w:val="white"/>
        </w:rPr>
        <w:t>9780077504502</w:t>
      </w:r>
      <w:proofErr w:type="gramEnd"/>
      <w:r>
        <w:rPr>
          <w:highlight w:val="white"/>
        </w:rPr>
        <w:t xml:space="preserve">    BY SHERMAN, DENNIS AND SALISBURY, JOYCE</w:t>
      </w:r>
    </w:p>
    <w:p w:rsidR="00662EBF" w:rsidRDefault="00EF58AA">
      <w:pPr>
        <w:ind w:left="720" w:right="-540"/>
        <w:rPr>
          <w:color w:val="FF0000"/>
          <w:highlight w:val="white"/>
        </w:rPr>
      </w:pPr>
      <w:r>
        <w:rPr>
          <w:color w:val="FF0000"/>
          <w:highlight w:val="white"/>
        </w:rPr>
        <w:t xml:space="preserve">Use the relevant chapters as a resource. </w:t>
      </w:r>
    </w:p>
    <w:p w:rsidR="00662EBF" w:rsidRDefault="00662EBF">
      <w:pPr>
        <w:ind w:left="720" w:right="-540"/>
        <w:rPr>
          <w:highlight w:val="white"/>
        </w:rPr>
      </w:pPr>
    </w:p>
    <w:p w:rsidR="00662EBF" w:rsidRDefault="00EF58AA">
      <w:pPr>
        <w:ind w:left="720" w:right="-540"/>
        <w:rPr>
          <w:b/>
          <w:i/>
          <w:highlight w:val="white"/>
        </w:rPr>
      </w:pPr>
      <w:r>
        <w:rPr>
          <w:b/>
          <w:i/>
          <w:highlight w:val="white"/>
        </w:rPr>
        <w:t>All Quiet on the Western Front</w:t>
      </w:r>
    </w:p>
    <w:p w:rsidR="00662EBF" w:rsidRDefault="00EF58AA">
      <w:pPr>
        <w:ind w:left="720" w:right="-540"/>
        <w:rPr>
          <w:b/>
          <w:color w:val="FF0000"/>
          <w:highlight w:val="white"/>
        </w:rPr>
      </w:pPr>
      <w:r>
        <w:rPr>
          <w:highlight w:val="white"/>
        </w:rPr>
        <w:t>Erich Maria Remarque</w:t>
      </w:r>
      <w:r>
        <w:rPr>
          <w:highlight w:val="white"/>
        </w:rPr>
        <w:tab/>
      </w:r>
      <w:r>
        <w:rPr>
          <w:b/>
          <w:color w:val="FF0000"/>
          <w:highlight w:val="white"/>
        </w:rPr>
        <w:t>Read entire text by February 11</w:t>
      </w:r>
    </w:p>
    <w:p w:rsidR="00662EBF" w:rsidRDefault="00662EBF">
      <w:pPr>
        <w:ind w:left="720" w:right="-540"/>
        <w:rPr>
          <w:highlight w:val="white"/>
        </w:rPr>
      </w:pPr>
    </w:p>
    <w:p w:rsidR="00662EBF" w:rsidRDefault="00662EBF">
      <w:pPr>
        <w:ind w:right="-540"/>
        <w:rPr>
          <w:rFonts w:ascii="Verdana" w:eastAsia="Verdana" w:hAnsi="Verdana" w:cs="Verdana"/>
          <w:b/>
        </w:rPr>
      </w:pPr>
    </w:p>
    <w:p w:rsidR="00662EBF" w:rsidRDefault="00EF58AA">
      <w:pPr>
        <w:ind w:right="-540"/>
        <w:rPr>
          <w:rFonts w:ascii="Verdana" w:eastAsia="Verdana" w:hAnsi="Verdana" w:cs="Verdana"/>
          <w:b/>
        </w:rPr>
      </w:pPr>
      <w:r>
        <w:rPr>
          <w:rFonts w:ascii="Verdana" w:eastAsia="Verdana" w:hAnsi="Verdana" w:cs="Verdana"/>
          <w:b/>
        </w:rPr>
        <w:t xml:space="preserve">You may also find these Open Source texts useful. </w:t>
      </w:r>
    </w:p>
    <w:p w:rsidR="00662EBF" w:rsidRDefault="00EF58AA">
      <w:pPr>
        <w:pBdr>
          <w:top w:val="nil"/>
          <w:left w:val="nil"/>
          <w:bottom w:val="nil"/>
          <w:right w:val="nil"/>
          <w:between w:val="nil"/>
        </w:pBdr>
        <w:ind w:right="-540"/>
        <w:rPr>
          <w:rFonts w:ascii="Verdana" w:eastAsia="Verdana" w:hAnsi="Verdana" w:cs="Verdana"/>
        </w:rPr>
      </w:pPr>
      <w:hyperlink r:id="rId6">
        <w:r>
          <w:rPr>
            <w:rFonts w:ascii="Verdana" w:eastAsia="Verdana" w:hAnsi="Verdana" w:cs="Verdana"/>
            <w:color w:val="1155CC"/>
            <w:u w:val="single"/>
          </w:rPr>
          <w:t>Europe in Retrospect</w:t>
        </w:r>
      </w:hyperlink>
      <w:r>
        <w:rPr>
          <w:rFonts w:ascii="Verdana" w:eastAsia="Verdana" w:hAnsi="Verdana" w:cs="Verdana"/>
        </w:rPr>
        <w:t xml:space="preserve"> and </w:t>
      </w:r>
      <w:hyperlink r:id="rId7">
        <w:r>
          <w:rPr>
            <w:rFonts w:ascii="Verdana" w:eastAsia="Verdana" w:hAnsi="Verdana" w:cs="Verdana"/>
            <w:color w:val="1155CC"/>
            <w:u w:val="single"/>
          </w:rPr>
          <w:t>Hist</w:t>
        </w:r>
        <w:r>
          <w:rPr>
            <w:rFonts w:ascii="Verdana" w:eastAsia="Verdana" w:hAnsi="Verdana" w:cs="Verdana"/>
            <w:color w:val="1155CC"/>
            <w:u w:val="single"/>
          </w:rPr>
          <w:t>ory Lectures 17-28 from UC Berkeley</w:t>
        </w:r>
      </w:hyperlink>
    </w:p>
    <w:p w:rsidR="00662EBF" w:rsidRDefault="00662EBF">
      <w:pPr>
        <w:ind w:right="-540"/>
        <w:rPr>
          <w:rFonts w:ascii="Verdana" w:eastAsia="Verdana" w:hAnsi="Verdana" w:cs="Verdana"/>
        </w:rPr>
      </w:pPr>
    </w:p>
    <w:p w:rsidR="00662EBF" w:rsidRDefault="00EF58AA">
      <w:pPr>
        <w:spacing w:before="100" w:after="100" w:line="288" w:lineRule="auto"/>
        <w:ind w:right="-540"/>
        <w:rPr>
          <w:rFonts w:ascii="Verdana" w:eastAsia="Verdana" w:hAnsi="Verdana" w:cs="Verdana"/>
          <w:sz w:val="20"/>
          <w:szCs w:val="20"/>
        </w:rPr>
      </w:pPr>
      <w:r>
        <w:rPr>
          <w:rFonts w:ascii="Verdana" w:eastAsia="Verdana" w:hAnsi="Verdana" w:cs="Verdana"/>
          <w:b/>
          <w:sz w:val="20"/>
          <w:szCs w:val="20"/>
        </w:rPr>
        <w:t>Accommodations for Disabilities:</w:t>
      </w:r>
      <w:r>
        <w:rPr>
          <w:rFonts w:ascii="Verdana" w:eastAsia="Verdana" w:hAnsi="Verdana" w:cs="Verdana"/>
          <w:sz w:val="20"/>
          <w:szCs w:val="20"/>
        </w:rPr>
        <w:t xml:space="preserve"> Students who may need accommodations due to documented disabilities, who have medical </w:t>
      </w:r>
      <w:proofErr w:type="gramStart"/>
      <w:r>
        <w:rPr>
          <w:rFonts w:ascii="Verdana" w:eastAsia="Verdana" w:hAnsi="Verdana" w:cs="Verdana"/>
          <w:sz w:val="20"/>
          <w:szCs w:val="20"/>
        </w:rPr>
        <w:t>information which</w:t>
      </w:r>
      <w:proofErr w:type="gramEnd"/>
      <w:r>
        <w:rPr>
          <w:rFonts w:ascii="Verdana" w:eastAsia="Verdana" w:hAnsi="Verdana" w:cs="Verdana"/>
          <w:sz w:val="20"/>
          <w:szCs w:val="20"/>
        </w:rPr>
        <w:t xml:space="preserve"> the instructor should know, or who need special arrangements in an emergency, </w:t>
      </w:r>
      <w:r>
        <w:rPr>
          <w:rFonts w:ascii="Verdana" w:eastAsia="Verdana" w:hAnsi="Verdana" w:cs="Verdana"/>
          <w:b/>
          <w:sz w:val="20"/>
          <w:szCs w:val="20"/>
        </w:rPr>
        <w:t>should speak with the instructor during the first week of class</w:t>
      </w:r>
      <w:r>
        <w:rPr>
          <w:rFonts w:ascii="Verdana" w:eastAsia="Verdana" w:hAnsi="Verdana" w:cs="Verdana"/>
          <w:sz w:val="20"/>
          <w:szCs w:val="20"/>
        </w:rPr>
        <w:t xml:space="preserve">.  </w:t>
      </w:r>
      <w:proofErr w:type="gramStart"/>
      <w:r>
        <w:rPr>
          <w:rFonts w:ascii="Verdana" w:eastAsia="Verdana" w:hAnsi="Verdana" w:cs="Verdana"/>
          <w:sz w:val="20"/>
          <w:szCs w:val="20"/>
        </w:rPr>
        <w:t>If you have not accessed services and think you may need them,</w:t>
      </w:r>
      <w:proofErr w:type="gramEnd"/>
      <w:r>
        <w:rPr>
          <w:rFonts w:ascii="Verdana" w:eastAsia="Verdana" w:hAnsi="Verdana" w:cs="Verdana"/>
          <w:sz w:val="20"/>
          <w:szCs w:val="20"/>
        </w:rPr>
        <w:t xml:space="preserve"> please contact Disability Services, 917-4789. </w:t>
      </w:r>
    </w:p>
    <w:p w:rsidR="00662EBF" w:rsidRDefault="00662EBF">
      <w:pPr>
        <w:ind w:right="-540"/>
        <w:rPr>
          <w:rFonts w:ascii="Verdana" w:eastAsia="Verdana" w:hAnsi="Verdana" w:cs="Verdana"/>
          <w:b/>
        </w:rPr>
      </w:pPr>
    </w:p>
    <w:p w:rsidR="00662EBF" w:rsidRDefault="00EF58AA">
      <w:pPr>
        <w:ind w:right="-540"/>
        <w:jc w:val="center"/>
        <w:rPr>
          <w:rFonts w:ascii="Verdana" w:eastAsia="Verdana" w:hAnsi="Verdana" w:cs="Verdana"/>
          <w:b/>
          <w:sz w:val="24"/>
          <w:szCs w:val="24"/>
        </w:rPr>
      </w:pPr>
      <w:r>
        <w:rPr>
          <w:rFonts w:ascii="Verdana" w:eastAsia="Verdana" w:hAnsi="Verdana" w:cs="Verdana"/>
          <w:b/>
          <w:sz w:val="24"/>
          <w:szCs w:val="24"/>
        </w:rPr>
        <w:lastRenderedPageBreak/>
        <w:t>Course Requirements</w:t>
      </w:r>
    </w:p>
    <w:p w:rsidR="00662EBF" w:rsidRDefault="00EF58AA">
      <w:pPr>
        <w:ind w:right="-540"/>
        <w:rPr>
          <w:rFonts w:ascii="Verdana" w:eastAsia="Verdana" w:hAnsi="Verdana" w:cs="Verdana"/>
        </w:rPr>
      </w:pPr>
      <w:r>
        <w:rPr>
          <w:rFonts w:ascii="Verdana" w:eastAsia="Verdana" w:hAnsi="Verdana" w:cs="Verdana"/>
          <w:b/>
        </w:rPr>
        <w:t xml:space="preserve">In class assignments: </w:t>
      </w:r>
      <w:r>
        <w:rPr>
          <w:rFonts w:ascii="Verdana" w:eastAsia="Verdana" w:hAnsi="Verdana" w:cs="Verdana"/>
        </w:rPr>
        <w:t xml:space="preserve">These </w:t>
      </w:r>
      <w:proofErr w:type="gramStart"/>
      <w:r>
        <w:rPr>
          <w:rFonts w:ascii="Verdana" w:eastAsia="Verdana" w:hAnsi="Verdana" w:cs="Verdana"/>
        </w:rPr>
        <w:t>must be completed</w:t>
      </w:r>
      <w:proofErr w:type="gramEnd"/>
      <w:r>
        <w:rPr>
          <w:rFonts w:ascii="Verdana" w:eastAsia="Verdana" w:hAnsi="Verdana" w:cs="Verdana"/>
        </w:rPr>
        <w:t xml:space="preserve"> in class ONLY</w:t>
      </w:r>
      <w:r>
        <w:rPr>
          <w:rFonts w:ascii="Verdana" w:eastAsia="Verdana" w:hAnsi="Verdana" w:cs="Verdana"/>
        </w:rPr>
        <w:t xml:space="preserve">. If you are absent, you </w:t>
      </w:r>
      <w:proofErr w:type="gramStart"/>
      <w:r>
        <w:rPr>
          <w:rFonts w:ascii="Verdana" w:eastAsia="Verdana" w:hAnsi="Verdana" w:cs="Verdana"/>
        </w:rPr>
        <w:t>may  not</w:t>
      </w:r>
      <w:proofErr w:type="gramEnd"/>
      <w:r>
        <w:rPr>
          <w:rFonts w:ascii="Verdana" w:eastAsia="Verdana" w:hAnsi="Verdana" w:cs="Verdana"/>
        </w:rPr>
        <w:t xml:space="preserve"> make these up.  There are </w:t>
      </w:r>
      <w:proofErr w:type="gramStart"/>
      <w:r>
        <w:rPr>
          <w:rFonts w:ascii="Verdana" w:eastAsia="Verdana" w:hAnsi="Verdana" w:cs="Verdana"/>
        </w:rPr>
        <w:t>7</w:t>
      </w:r>
      <w:proofErr w:type="gramEnd"/>
      <w:r>
        <w:rPr>
          <w:rFonts w:ascii="Verdana" w:eastAsia="Verdana" w:hAnsi="Verdana" w:cs="Verdana"/>
        </w:rPr>
        <w:t xml:space="preserve"> </w:t>
      </w:r>
      <w:r>
        <w:rPr>
          <w:rFonts w:ascii="Verdana" w:eastAsia="Verdana" w:hAnsi="Verdana" w:cs="Verdana"/>
          <w:u w:val="single"/>
        </w:rPr>
        <w:t xml:space="preserve">announced </w:t>
      </w:r>
      <w:r>
        <w:rPr>
          <w:rFonts w:ascii="Verdana" w:eastAsia="Verdana" w:hAnsi="Verdana" w:cs="Verdana"/>
        </w:rPr>
        <w:t xml:space="preserve">activities; there may be up to 8 in-class activities (the remaining activity will be </w:t>
      </w:r>
      <w:r>
        <w:rPr>
          <w:rFonts w:ascii="Verdana" w:eastAsia="Verdana" w:hAnsi="Verdana" w:cs="Verdana"/>
          <w:u w:val="single"/>
        </w:rPr>
        <w:t>unannounced</w:t>
      </w:r>
      <w:r>
        <w:rPr>
          <w:rFonts w:ascii="Verdana" w:eastAsia="Verdana" w:hAnsi="Verdana" w:cs="Verdana"/>
        </w:rPr>
        <w:t xml:space="preserve">). Each activity is 15 points each (25% of your grade). </w:t>
      </w:r>
    </w:p>
    <w:p w:rsidR="00662EBF" w:rsidRDefault="00662EBF">
      <w:pPr>
        <w:ind w:right="-540"/>
        <w:rPr>
          <w:rFonts w:ascii="Verdana" w:eastAsia="Verdana" w:hAnsi="Verdana" w:cs="Verdana"/>
          <w:b/>
        </w:rPr>
      </w:pPr>
    </w:p>
    <w:p w:rsidR="00662EBF" w:rsidRDefault="00EF58AA">
      <w:pPr>
        <w:ind w:right="-540"/>
        <w:rPr>
          <w:rFonts w:ascii="Verdana" w:eastAsia="Verdana" w:hAnsi="Verdana" w:cs="Verdana"/>
        </w:rPr>
      </w:pPr>
      <w:r>
        <w:rPr>
          <w:rFonts w:ascii="Verdana" w:eastAsia="Verdana" w:hAnsi="Verdana" w:cs="Verdana"/>
          <w:b/>
        </w:rPr>
        <w:t xml:space="preserve">Case Studies: </w:t>
      </w:r>
      <w:proofErr w:type="gramStart"/>
      <w:r>
        <w:rPr>
          <w:rFonts w:ascii="Verdana" w:eastAsia="Verdana" w:hAnsi="Verdana" w:cs="Verdana"/>
        </w:rPr>
        <w:t>2</w:t>
      </w:r>
      <w:proofErr w:type="gramEnd"/>
      <w:r>
        <w:rPr>
          <w:rFonts w:ascii="Verdana" w:eastAsia="Verdana" w:hAnsi="Verdana" w:cs="Verdana"/>
        </w:rPr>
        <w:t xml:space="preserve"> for 50 points </w:t>
      </w:r>
      <w:r>
        <w:rPr>
          <w:rFonts w:ascii="Verdana" w:eastAsia="Verdana" w:hAnsi="Verdana" w:cs="Verdana"/>
        </w:rPr>
        <w:t xml:space="preserve">each (100 points total).  </w:t>
      </w:r>
      <w:proofErr w:type="gramStart"/>
      <w:r>
        <w:rPr>
          <w:rFonts w:ascii="Verdana" w:eastAsia="Verdana" w:hAnsi="Verdana" w:cs="Verdana"/>
        </w:rPr>
        <w:t>30%</w:t>
      </w:r>
      <w:proofErr w:type="gramEnd"/>
      <w:r>
        <w:rPr>
          <w:rFonts w:ascii="Verdana" w:eastAsia="Verdana" w:hAnsi="Verdana" w:cs="Verdana"/>
        </w:rPr>
        <w:t xml:space="preserve"> of your grade. Click </w:t>
      </w:r>
      <w:hyperlink r:id="rId8">
        <w:r>
          <w:rPr>
            <w:rFonts w:ascii="Verdana" w:eastAsia="Verdana" w:hAnsi="Verdana" w:cs="Verdana"/>
            <w:color w:val="1155CC"/>
            <w:u w:val="single"/>
          </w:rPr>
          <w:t>HERE for the topic/resources/instructions for each case study</w:t>
        </w:r>
      </w:hyperlink>
      <w:r>
        <w:rPr>
          <w:rFonts w:ascii="Verdana" w:eastAsia="Verdana" w:hAnsi="Verdana" w:cs="Verdana"/>
        </w:rPr>
        <w:t xml:space="preserve">.  </w:t>
      </w:r>
      <w:r>
        <w:rPr>
          <w:rFonts w:ascii="Verdana" w:eastAsia="Verdana" w:hAnsi="Verdana" w:cs="Verdana"/>
          <w:b/>
          <w:color w:val="FF0000"/>
        </w:rPr>
        <w:t>Due February 25 and March 11.</w:t>
      </w:r>
      <w:r>
        <w:rPr>
          <w:rFonts w:ascii="Verdana" w:eastAsia="Verdana" w:hAnsi="Verdana" w:cs="Verdana"/>
        </w:rPr>
        <w:t xml:space="preserve"> </w:t>
      </w:r>
    </w:p>
    <w:p w:rsidR="00662EBF" w:rsidRDefault="00662EBF">
      <w:pPr>
        <w:ind w:right="-540"/>
        <w:rPr>
          <w:rFonts w:ascii="Verdana" w:eastAsia="Verdana" w:hAnsi="Verdana" w:cs="Verdana"/>
        </w:rPr>
      </w:pPr>
    </w:p>
    <w:p w:rsidR="00662EBF" w:rsidRDefault="00EF58AA">
      <w:pPr>
        <w:ind w:right="-540"/>
        <w:rPr>
          <w:rFonts w:ascii="Verdana" w:eastAsia="Verdana" w:hAnsi="Verdana" w:cs="Verdana"/>
          <w:color w:val="FF0000"/>
        </w:rPr>
      </w:pPr>
      <w:r>
        <w:rPr>
          <w:rFonts w:ascii="Verdana" w:eastAsia="Verdana" w:hAnsi="Verdana" w:cs="Verdana"/>
          <w:b/>
        </w:rPr>
        <w:t xml:space="preserve">Movie Analysis: </w:t>
      </w:r>
      <w:r>
        <w:rPr>
          <w:rFonts w:ascii="Verdana" w:eastAsia="Verdana" w:hAnsi="Verdana" w:cs="Verdana"/>
        </w:rPr>
        <w:t xml:space="preserve">100 points.  </w:t>
      </w:r>
      <w:hyperlink r:id="rId9">
        <w:r>
          <w:rPr>
            <w:rFonts w:ascii="Verdana" w:eastAsia="Verdana" w:hAnsi="Verdana" w:cs="Verdana"/>
            <w:color w:val="1155CC"/>
            <w:u w:val="single"/>
          </w:rPr>
          <w:t>Click HERE</w:t>
        </w:r>
      </w:hyperlink>
      <w:r>
        <w:rPr>
          <w:rFonts w:ascii="Verdana" w:eastAsia="Verdana" w:hAnsi="Verdana" w:cs="Verdana"/>
        </w:rPr>
        <w:t xml:space="preserve"> for detailed instructions. This is 20% of your grade.   </w:t>
      </w:r>
      <w:r>
        <w:rPr>
          <w:rFonts w:ascii="Verdana" w:eastAsia="Verdana" w:hAnsi="Verdana" w:cs="Verdana"/>
          <w:b/>
          <w:color w:val="FF0000"/>
        </w:rPr>
        <w:t>Due by midnight March 18</w:t>
      </w:r>
    </w:p>
    <w:p w:rsidR="00662EBF" w:rsidRDefault="00662EBF">
      <w:pPr>
        <w:ind w:right="-540"/>
        <w:rPr>
          <w:rFonts w:ascii="Verdana" w:eastAsia="Verdana" w:hAnsi="Verdana" w:cs="Verdana"/>
          <w:b/>
        </w:rPr>
      </w:pPr>
    </w:p>
    <w:p w:rsidR="00662EBF" w:rsidRDefault="00EF58AA">
      <w:pPr>
        <w:ind w:right="-540"/>
        <w:rPr>
          <w:rFonts w:ascii="Verdana" w:eastAsia="Verdana" w:hAnsi="Verdana" w:cs="Verdana"/>
        </w:rPr>
      </w:pPr>
      <w:r>
        <w:rPr>
          <w:rFonts w:ascii="Verdana" w:eastAsia="Verdana" w:hAnsi="Verdana" w:cs="Verdana"/>
          <w:b/>
        </w:rPr>
        <w:t>Final Exam:</w:t>
      </w:r>
      <w:r>
        <w:rPr>
          <w:rFonts w:ascii="Verdana" w:eastAsia="Verdana" w:hAnsi="Verdana" w:cs="Verdana"/>
        </w:rPr>
        <w:t xml:space="preserve">  </w:t>
      </w:r>
    </w:p>
    <w:p w:rsidR="00662EBF" w:rsidRDefault="00EF58AA">
      <w:pPr>
        <w:numPr>
          <w:ilvl w:val="0"/>
          <w:numId w:val="6"/>
        </w:numPr>
        <w:ind w:right="-540"/>
        <w:rPr>
          <w:rFonts w:ascii="Verdana" w:eastAsia="Verdana" w:hAnsi="Verdana" w:cs="Verdana"/>
        </w:rPr>
      </w:pPr>
      <w:r>
        <w:rPr>
          <w:rFonts w:ascii="Verdana" w:eastAsia="Verdana" w:hAnsi="Verdana" w:cs="Verdana"/>
        </w:rPr>
        <w:t>25% of your grade</w:t>
      </w:r>
    </w:p>
    <w:p w:rsidR="00662EBF" w:rsidRDefault="00EF58AA">
      <w:pPr>
        <w:numPr>
          <w:ilvl w:val="0"/>
          <w:numId w:val="6"/>
        </w:numPr>
        <w:ind w:right="-540"/>
        <w:rPr>
          <w:rFonts w:ascii="Verdana" w:eastAsia="Verdana" w:hAnsi="Verdana" w:cs="Verdana"/>
        </w:rPr>
      </w:pPr>
      <w:r>
        <w:rPr>
          <w:rFonts w:ascii="Verdana" w:eastAsia="Verdana" w:hAnsi="Verdana" w:cs="Verdana"/>
        </w:rPr>
        <w:t>This will be an in-class exam (40 multiple choice questions; 3 short answer questions)</w:t>
      </w:r>
    </w:p>
    <w:p w:rsidR="00662EBF" w:rsidRDefault="00EF58AA">
      <w:pPr>
        <w:numPr>
          <w:ilvl w:val="0"/>
          <w:numId w:val="6"/>
        </w:numPr>
        <w:ind w:right="-540"/>
        <w:rPr>
          <w:rFonts w:ascii="Verdana" w:eastAsia="Verdana" w:hAnsi="Verdana" w:cs="Verdana"/>
        </w:rPr>
      </w:pPr>
      <w:r>
        <w:rPr>
          <w:rFonts w:ascii="Verdana" w:eastAsia="Verdana" w:hAnsi="Verdana" w:cs="Verdana"/>
        </w:rPr>
        <w:t xml:space="preserve">There will be an extra-credit option during the exam. </w:t>
      </w:r>
    </w:p>
    <w:p w:rsidR="00662EBF" w:rsidRDefault="00662EBF">
      <w:pPr>
        <w:ind w:right="-540"/>
        <w:rPr>
          <w:rFonts w:ascii="Verdana" w:eastAsia="Verdana" w:hAnsi="Verdana" w:cs="Verdana"/>
        </w:rPr>
      </w:pPr>
    </w:p>
    <w:p w:rsidR="00662EBF" w:rsidRDefault="00662EBF">
      <w:pPr>
        <w:ind w:right="-540"/>
        <w:rPr>
          <w:rFonts w:ascii="Verdana" w:eastAsia="Verdana" w:hAnsi="Verdana" w:cs="Verdana"/>
        </w:rPr>
      </w:pPr>
    </w:p>
    <w:p w:rsidR="00662EBF" w:rsidRDefault="00EF58AA">
      <w:pPr>
        <w:ind w:right="-540"/>
        <w:rPr>
          <w:rFonts w:ascii="Verdana" w:eastAsia="Verdana" w:hAnsi="Verdana" w:cs="Verdana"/>
          <w:b/>
        </w:rPr>
      </w:pPr>
      <w:r>
        <w:rPr>
          <w:rFonts w:ascii="Verdana" w:eastAsia="Verdana" w:hAnsi="Verdana" w:cs="Verdana"/>
          <w:b/>
        </w:rPr>
        <w:t>Weekly Schedule</w:t>
      </w:r>
    </w:p>
    <w:p w:rsidR="00662EBF" w:rsidRDefault="00EF58AA">
      <w:pPr>
        <w:ind w:right="-540"/>
        <w:rPr>
          <w:rFonts w:ascii="Verdana" w:eastAsia="Verdana" w:hAnsi="Verdana" w:cs="Verdana"/>
        </w:rPr>
      </w:pPr>
      <w:r>
        <w:rPr>
          <w:rFonts w:ascii="Verdana" w:eastAsia="Verdana" w:hAnsi="Verdana" w:cs="Verdana"/>
        </w:rPr>
        <w:t xml:space="preserve">Read carefully each week what </w:t>
      </w:r>
      <w:proofErr w:type="gramStart"/>
      <w:r>
        <w:rPr>
          <w:rFonts w:ascii="Verdana" w:eastAsia="Verdana" w:hAnsi="Verdana" w:cs="Verdana"/>
        </w:rPr>
        <w:t>is expected</w:t>
      </w:r>
      <w:proofErr w:type="gramEnd"/>
      <w:r>
        <w:rPr>
          <w:rFonts w:ascii="Verdana" w:eastAsia="Verdana" w:hAnsi="Verdana" w:cs="Verdana"/>
        </w:rPr>
        <w:t xml:space="preserve"> for the current week and for the fol</w:t>
      </w:r>
      <w:r>
        <w:rPr>
          <w:rFonts w:ascii="Verdana" w:eastAsia="Verdana" w:hAnsi="Verdana" w:cs="Verdana"/>
        </w:rPr>
        <w:t xml:space="preserve">lowing week.  There is required and recommended/optional reading.  For the textbook, I have suggested you </w:t>
      </w:r>
      <w:r>
        <w:rPr>
          <w:rFonts w:ascii="Verdana" w:eastAsia="Verdana" w:hAnsi="Verdana" w:cs="Verdana"/>
          <w:i/>
        </w:rPr>
        <w:t xml:space="preserve">skim </w:t>
      </w:r>
      <w:r>
        <w:rPr>
          <w:rFonts w:ascii="Verdana" w:eastAsia="Verdana" w:hAnsi="Verdana" w:cs="Verdana"/>
        </w:rPr>
        <w:t xml:space="preserve">for key words and ideas, but you should always review and research further key words and ideas of which you are uncertain. </w:t>
      </w:r>
    </w:p>
    <w:p w:rsidR="00662EBF" w:rsidRDefault="00662EBF">
      <w:pPr>
        <w:ind w:right="-540"/>
        <w:rPr>
          <w:rFonts w:ascii="Verdana" w:eastAsia="Verdana" w:hAnsi="Verdana" w:cs="Verdana"/>
        </w:rPr>
      </w:pPr>
    </w:p>
    <w:p w:rsidR="00662EBF" w:rsidRDefault="00EF58AA">
      <w:pPr>
        <w:ind w:right="-540"/>
        <w:rPr>
          <w:rFonts w:ascii="Verdana" w:eastAsia="Verdana" w:hAnsi="Verdana" w:cs="Verdana"/>
          <w:b/>
        </w:rPr>
      </w:pPr>
      <w:r>
        <w:rPr>
          <w:rFonts w:ascii="Verdana" w:eastAsia="Verdana" w:hAnsi="Verdana" w:cs="Verdana"/>
          <w:b/>
        </w:rPr>
        <w:t xml:space="preserve">Click here for the </w:t>
      </w:r>
      <w:hyperlink r:id="rId10">
        <w:r>
          <w:rPr>
            <w:rFonts w:ascii="Verdana" w:eastAsia="Verdana" w:hAnsi="Verdana" w:cs="Verdana"/>
            <w:b/>
            <w:color w:val="1155CC"/>
            <w:u w:val="single"/>
          </w:rPr>
          <w:t>link to weekly readings and other homework</w:t>
        </w:r>
      </w:hyperlink>
    </w:p>
    <w:p w:rsidR="00662EBF" w:rsidRDefault="00662EBF">
      <w:pPr>
        <w:ind w:right="-540"/>
        <w:rPr>
          <w:rFonts w:ascii="Verdana" w:eastAsia="Verdana" w:hAnsi="Verdana" w:cs="Verdana"/>
        </w:rPr>
      </w:pPr>
    </w:p>
    <w:p w:rsidR="00662EBF" w:rsidRDefault="00EF58AA">
      <w:pPr>
        <w:ind w:right="-540"/>
        <w:rPr>
          <w:rFonts w:ascii="Verdana" w:eastAsia="Verdana" w:hAnsi="Verdana" w:cs="Verdana"/>
        </w:rPr>
      </w:pPr>
      <w:proofErr w:type="gramStart"/>
      <w:r>
        <w:rPr>
          <w:rFonts w:ascii="Verdana" w:eastAsia="Verdana" w:hAnsi="Verdana" w:cs="Verdana"/>
        </w:rPr>
        <w:t>Want to review?</w:t>
      </w:r>
      <w:proofErr w:type="gramEnd"/>
      <w:r>
        <w:rPr>
          <w:rFonts w:ascii="Verdana" w:eastAsia="Verdana" w:hAnsi="Verdana" w:cs="Verdana"/>
        </w:rPr>
        <w:t xml:space="preserve"> Click here for a </w:t>
      </w:r>
      <w:hyperlink r:id="rId11">
        <w:r>
          <w:rPr>
            <w:rFonts w:ascii="Verdana" w:eastAsia="Verdana" w:hAnsi="Verdana" w:cs="Verdana"/>
            <w:color w:val="1155CC"/>
            <w:u w:val="single"/>
          </w:rPr>
          <w:t>study guide</w:t>
        </w:r>
      </w:hyperlink>
      <w:r>
        <w:rPr>
          <w:rFonts w:ascii="Verdana" w:eastAsia="Verdana" w:hAnsi="Verdana" w:cs="Verdana"/>
        </w:rPr>
        <w:t xml:space="preserve"> of key terms and concepts. </w:t>
      </w:r>
    </w:p>
    <w:p w:rsidR="00662EBF" w:rsidRDefault="00662EBF">
      <w:pPr>
        <w:ind w:right="-540"/>
        <w:rPr>
          <w:rFonts w:ascii="Verdana" w:eastAsia="Verdana" w:hAnsi="Verdana" w:cs="Verdana"/>
        </w:rPr>
      </w:pPr>
    </w:p>
    <w:p w:rsidR="00662EBF" w:rsidRDefault="00662EBF">
      <w:pPr>
        <w:ind w:right="-540"/>
        <w:rPr>
          <w:rFonts w:ascii="Verdana" w:eastAsia="Verdana" w:hAnsi="Verdana" w:cs="Verdana"/>
          <w:b/>
          <w:color w:val="FF0000"/>
        </w:rPr>
      </w:pPr>
    </w:p>
    <w:p w:rsidR="00662EBF" w:rsidRDefault="00EF58AA">
      <w:pPr>
        <w:ind w:right="-540"/>
        <w:jc w:val="center"/>
        <w:rPr>
          <w:rFonts w:ascii="Verdana" w:eastAsia="Verdana" w:hAnsi="Verdana" w:cs="Verdana"/>
          <w:i/>
          <w:sz w:val="28"/>
          <w:szCs w:val="28"/>
        </w:rPr>
      </w:pPr>
      <w:r>
        <w:rPr>
          <w:rFonts w:ascii="Verdana" w:eastAsia="Verdana" w:hAnsi="Verdana" w:cs="Verdana"/>
          <w:b/>
          <w:color w:val="FF0000"/>
          <w:sz w:val="28"/>
          <w:szCs w:val="28"/>
        </w:rPr>
        <w:t>The Weekly Agenda</w:t>
      </w:r>
    </w:p>
    <w:p w:rsidR="00662EBF" w:rsidRDefault="00EF58AA">
      <w:pPr>
        <w:ind w:right="-540"/>
        <w:rPr>
          <w:rFonts w:ascii="Verdana" w:eastAsia="Verdana" w:hAnsi="Verdana" w:cs="Verdana"/>
          <w:b/>
        </w:rPr>
      </w:pPr>
      <w:r>
        <w:rPr>
          <w:rFonts w:ascii="Verdana" w:eastAsia="Verdana" w:hAnsi="Verdana" w:cs="Verdana"/>
          <w:b/>
        </w:rPr>
        <w:t>Week 1: January 7</w:t>
      </w:r>
    </w:p>
    <w:p w:rsidR="00662EBF" w:rsidRDefault="00EF58AA">
      <w:pPr>
        <w:ind w:right="-540"/>
        <w:rPr>
          <w:rFonts w:ascii="Verdana" w:eastAsia="Verdana" w:hAnsi="Verdana" w:cs="Verdana"/>
        </w:rPr>
      </w:pPr>
      <w:r>
        <w:rPr>
          <w:rFonts w:ascii="Verdana" w:eastAsia="Verdana" w:hAnsi="Verdana" w:cs="Verdana"/>
        </w:rPr>
        <w:t>Topics: Introduction, Legacy of Napoleon, New Conservative Order</w:t>
      </w:r>
    </w:p>
    <w:p w:rsidR="00662EBF" w:rsidRDefault="00EF58AA">
      <w:pPr>
        <w:numPr>
          <w:ilvl w:val="0"/>
          <w:numId w:val="1"/>
        </w:numPr>
        <w:ind w:right="-540"/>
        <w:rPr>
          <w:rFonts w:ascii="Verdana" w:eastAsia="Verdana" w:hAnsi="Verdana" w:cs="Verdana"/>
        </w:rPr>
      </w:pPr>
      <w:r>
        <w:rPr>
          <w:rFonts w:ascii="Verdana" w:eastAsia="Verdana" w:hAnsi="Verdana" w:cs="Verdana"/>
        </w:rPr>
        <w:t xml:space="preserve">Notes: </w:t>
      </w:r>
      <w:hyperlink r:id="rId12" w:anchor="slide=id.g58a8621f3_00">
        <w:r>
          <w:rPr>
            <w:rFonts w:ascii="Verdana" w:eastAsia="Verdana" w:hAnsi="Verdana" w:cs="Verdana"/>
            <w:color w:val="1155CC"/>
            <w:u w:val="single"/>
          </w:rPr>
          <w:t>French Revolution</w:t>
        </w:r>
      </w:hyperlink>
    </w:p>
    <w:p w:rsidR="00662EBF" w:rsidRDefault="00EF58AA">
      <w:pPr>
        <w:numPr>
          <w:ilvl w:val="0"/>
          <w:numId w:val="1"/>
        </w:numPr>
        <w:ind w:right="-540"/>
        <w:rPr>
          <w:rFonts w:ascii="Verdana" w:eastAsia="Verdana" w:hAnsi="Verdana" w:cs="Verdana"/>
        </w:rPr>
      </w:pPr>
      <w:r>
        <w:rPr>
          <w:rFonts w:ascii="Verdana" w:eastAsia="Verdana" w:hAnsi="Verdana" w:cs="Verdana"/>
          <w:b/>
          <w:color w:val="FF9900"/>
        </w:rPr>
        <w:t>In-class activity</w:t>
      </w:r>
      <w:r>
        <w:rPr>
          <w:rFonts w:ascii="Verdana" w:eastAsia="Verdana" w:hAnsi="Verdana" w:cs="Verdana"/>
        </w:rPr>
        <w:t xml:space="preserve">: </w:t>
      </w:r>
      <w:hyperlink r:id="rId13">
        <w:r>
          <w:rPr>
            <w:rFonts w:ascii="Verdana" w:eastAsia="Verdana" w:hAnsi="Verdana" w:cs="Verdana"/>
            <w:color w:val="1155CC"/>
            <w:u w:val="single"/>
          </w:rPr>
          <w:t>Napoleon: Hero or Tyrant</w:t>
        </w:r>
      </w:hyperlink>
    </w:p>
    <w:p w:rsidR="00662EBF" w:rsidRDefault="00EF58AA">
      <w:pPr>
        <w:numPr>
          <w:ilvl w:val="1"/>
          <w:numId w:val="1"/>
        </w:numPr>
        <w:ind w:right="-540"/>
        <w:rPr>
          <w:rFonts w:ascii="Verdana" w:eastAsia="Verdana" w:hAnsi="Verdana" w:cs="Verdana"/>
        </w:rPr>
      </w:pPr>
      <w:r>
        <w:rPr>
          <w:rFonts w:ascii="Verdana" w:eastAsia="Verdana" w:hAnsi="Verdana" w:cs="Verdana"/>
        </w:rPr>
        <w:t xml:space="preserve">Because this is our first night, you will complete this activity as homework. </w:t>
      </w:r>
    </w:p>
    <w:p w:rsidR="00662EBF" w:rsidRDefault="00662EBF">
      <w:pPr>
        <w:ind w:right="-540"/>
        <w:rPr>
          <w:rFonts w:ascii="Verdana" w:eastAsia="Verdana" w:hAnsi="Verdana" w:cs="Verdana"/>
        </w:rPr>
      </w:pPr>
    </w:p>
    <w:p w:rsidR="00662EBF" w:rsidRDefault="00EF58AA">
      <w:pPr>
        <w:ind w:right="-540"/>
        <w:rPr>
          <w:rFonts w:ascii="Verdana" w:eastAsia="Verdana" w:hAnsi="Verdana" w:cs="Verdana"/>
          <w:b/>
        </w:rPr>
      </w:pPr>
      <w:r>
        <w:rPr>
          <w:rFonts w:ascii="Verdana" w:eastAsia="Verdana" w:hAnsi="Verdana" w:cs="Verdana"/>
          <w:b/>
        </w:rPr>
        <w:t>Week 2: January 14</w:t>
      </w:r>
    </w:p>
    <w:p w:rsidR="00662EBF" w:rsidRDefault="00EF58AA">
      <w:pPr>
        <w:ind w:right="-540"/>
        <w:rPr>
          <w:rFonts w:ascii="Verdana" w:eastAsia="Verdana" w:hAnsi="Verdana" w:cs="Verdana"/>
        </w:rPr>
      </w:pPr>
      <w:r>
        <w:rPr>
          <w:rFonts w:ascii="Verdana" w:eastAsia="Verdana" w:hAnsi="Verdana" w:cs="Verdana"/>
        </w:rPr>
        <w:t xml:space="preserve">Romanticism and </w:t>
      </w:r>
      <w:proofErr w:type="gramStart"/>
      <w:r>
        <w:rPr>
          <w:rFonts w:ascii="Verdana" w:eastAsia="Verdana" w:hAnsi="Verdana" w:cs="Verdana"/>
        </w:rPr>
        <w:t>Nationalism, also</w:t>
      </w:r>
      <w:proofErr w:type="gramEnd"/>
      <w:r>
        <w:rPr>
          <w:rFonts w:ascii="Verdana" w:eastAsia="Verdana" w:hAnsi="Verdana" w:cs="Verdana"/>
        </w:rPr>
        <w:t xml:space="preserve"> a bit of Revolution</w:t>
      </w:r>
    </w:p>
    <w:p w:rsidR="00662EBF" w:rsidRDefault="00EF58AA">
      <w:pPr>
        <w:numPr>
          <w:ilvl w:val="0"/>
          <w:numId w:val="8"/>
        </w:numPr>
        <w:ind w:right="-540"/>
        <w:rPr>
          <w:rFonts w:ascii="Verdana" w:eastAsia="Verdana" w:hAnsi="Verdana" w:cs="Verdana"/>
        </w:rPr>
      </w:pPr>
      <w:r>
        <w:rPr>
          <w:rFonts w:ascii="Verdana" w:eastAsia="Verdana" w:hAnsi="Verdana" w:cs="Verdana"/>
        </w:rPr>
        <w:lastRenderedPageBreak/>
        <w:t xml:space="preserve">Notes: </w:t>
      </w:r>
      <w:hyperlink r:id="rId14" w:anchor="slide=id.g1d244a9f42_0_0">
        <w:r>
          <w:rPr>
            <w:rFonts w:ascii="Verdana" w:eastAsia="Verdana" w:hAnsi="Verdana" w:cs="Verdana"/>
            <w:color w:val="1155CC"/>
            <w:u w:val="single"/>
          </w:rPr>
          <w:t>Romanticism</w:t>
        </w:r>
      </w:hyperlink>
      <w:proofErr w:type="gramStart"/>
      <w:r>
        <w:rPr>
          <w:rFonts w:ascii="Verdana" w:eastAsia="Verdana" w:hAnsi="Verdana" w:cs="Verdana"/>
        </w:rPr>
        <w:t xml:space="preserve">,  </w:t>
      </w:r>
      <w:proofErr w:type="gramEnd"/>
      <w:r>
        <w:rPr>
          <w:rFonts w:ascii="Verdana" w:eastAsia="Verdana" w:hAnsi="Verdana" w:cs="Verdana"/>
          <w:color w:val="1155CC"/>
          <w:u w:val="single"/>
        </w:rPr>
        <w:fldChar w:fldCharType="begin"/>
      </w:r>
      <w:r>
        <w:rPr>
          <w:rFonts w:ascii="Verdana" w:eastAsia="Verdana" w:hAnsi="Verdana" w:cs="Verdana"/>
          <w:color w:val="1155CC"/>
          <w:u w:val="single"/>
        </w:rPr>
        <w:instrText xml:space="preserve"> HYPERLINK "https://docs.google.com/presentation/d/1HfevKlJC-MQP9btIHl3NlgqKwd0ycC6vIKRDk_zJrzo/edit" \h</w:instrText>
      </w:r>
      <w:r>
        <w:rPr>
          <w:rFonts w:ascii="Verdana" w:eastAsia="Verdana" w:hAnsi="Verdana" w:cs="Verdana"/>
          <w:color w:val="1155CC"/>
          <w:u w:val="single"/>
        </w:rPr>
        <w:instrText xml:space="preserve"> </w:instrText>
      </w:r>
      <w:r>
        <w:rPr>
          <w:rFonts w:ascii="Verdana" w:eastAsia="Verdana" w:hAnsi="Verdana" w:cs="Verdana"/>
          <w:color w:val="1155CC"/>
          <w:u w:val="single"/>
        </w:rPr>
        <w:fldChar w:fldCharType="separate"/>
      </w:r>
      <w:r>
        <w:rPr>
          <w:rFonts w:ascii="Verdana" w:eastAsia="Verdana" w:hAnsi="Verdana" w:cs="Verdana"/>
          <w:color w:val="1155CC"/>
          <w:u w:val="single"/>
        </w:rPr>
        <w:t>Congress of Vienna and early revolutions</w:t>
      </w:r>
      <w:r>
        <w:rPr>
          <w:rFonts w:ascii="Verdana" w:eastAsia="Verdana" w:hAnsi="Verdana" w:cs="Verdana"/>
          <w:color w:val="1155CC"/>
          <w:u w:val="single"/>
        </w:rPr>
        <w:fldChar w:fldCharType="end"/>
      </w:r>
      <w:r>
        <w:rPr>
          <w:rFonts w:ascii="Verdana" w:eastAsia="Verdana" w:hAnsi="Verdana" w:cs="Verdana"/>
        </w:rPr>
        <w:t xml:space="preserve">, and </w:t>
      </w:r>
      <w:hyperlink r:id="rId15">
        <w:r>
          <w:rPr>
            <w:rFonts w:ascii="Verdana" w:eastAsia="Verdana" w:hAnsi="Verdana" w:cs="Verdana"/>
            <w:color w:val="1155CC"/>
            <w:u w:val="single"/>
          </w:rPr>
          <w:t>Nationalism (Italy and Germany)</w:t>
        </w:r>
      </w:hyperlink>
      <w:r>
        <w:rPr>
          <w:rFonts w:ascii="Verdana" w:eastAsia="Verdana" w:hAnsi="Verdana" w:cs="Verdana"/>
        </w:rPr>
        <w:t xml:space="preserve">.  We will skip around a bit in these notes. </w:t>
      </w:r>
    </w:p>
    <w:p w:rsidR="00662EBF" w:rsidRDefault="00EF58AA">
      <w:pPr>
        <w:numPr>
          <w:ilvl w:val="0"/>
          <w:numId w:val="8"/>
        </w:numPr>
        <w:ind w:right="-540"/>
        <w:rPr>
          <w:rFonts w:ascii="Verdana" w:eastAsia="Verdana" w:hAnsi="Verdana" w:cs="Verdana"/>
        </w:rPr>
      </w:pPr>
      <w:r>
        <w:rPr>
          <w:rFonts w:ascii="Verdana" w:eastAsia="Verdana" w:hAnsi="Verdana" w:cs="Verdana"/>
          <w:b/>
          <w:color w:val="FF9900"/>
        </w:rPr>
        <w:t>In-class activity</w:t>
      </w:r>
      <w:r>
        <w:rPr>
          <w:rFonts w:ascii="Verdana" w:eastAsia="Verdana" w:hAnsi="Verdana" w:cs="Verdana"/>
        </w:rPr>
        <w:t>: prim</w:t>
      </w:r>
      <w:r>
        <w:rPr>
          <w:rFonts w:ascii="Verdana" w:eastAsia="Verdana" w:hAnsi="Verdana" w:cs="Verdana"/>
        </w:rPr>
        <w:t xml:space="preserve">ary sources related to unification of Italy and Germany. To prepare yourself for this activity, </w:t>
      </w:r>
      <w:hyperlink r:id="rId16">
        <w:r>
          <w:rPr>
            <w:rFonts w:ascii="Verdana" w:eastAsia="Verdana" w:hAnsi="Verdana" w:cs="Verdana"/>
            <w:color w:val="1155CC"/>
            <w:u w:val="single"/>
          </w:rPr>
          <w:t>click on the link for homework</w:t>
        </w:r>
      </w:hyperlink>
      <w:r>
        <w:rPr>
          <w:rFonts w:ascii="Verdana" w:eastAsia="Verdana" w:hAnsi="Verdana" w:cs="Verdana"/>
        </w:rPr>
        <w:t>.  There is a selection of</w:t>
      </w:r>
      <w:r>
        <w:rPr>
          <w:rFonts w:ascii="Verdana" w:eastAsia="Verdana" w:hAnsi="Verdana" w:cs="Verdana"/>
        </w:rPr>
        <w:t xml:space="preserve"> short readings. </w:t>
      </w:r>
    </w:p>
    <w:p w:rsidR="00662EBF" w:rsidRDefault="00662EBF">
      <w:pPr>
        <w:ind w:right="-540"/>
        <w:rPr>
          <w:rFonts w:ascii="Verdana" w:eastAsia="Verdana" w:hAnsi="Verdana" w:cs="Verdana"/>
        </w:rPr>
      </w:pPr>
    </w:p>
    <w:p w:rsidR="00662EBF" w:rsidRDefault="00EF58AA">
      <w:pPr>
        <w:ind w:right="-540"/>
        <w:rPr>
          <w:rFonts w:ascii="Verdana" w:eastAsia="Verdana" w:hAnsi="Verdana" w:cs="Verdana"/>
          <w:b/>
        </w:rPr>
      </w:pPr>
      <w:r>
        <w:rPr>
          <w:rFonts w:ascii="Verdana" w:eastAsia="Verdana" w:hAnsi="Verdana" w:cs="Verdana"/>
          <w:b/>
        </w:rPr>
        <w:t xml:space="preserve">Week 3: January 21   NO CLASS/MLK Day </w:t>
      </w:r>
    </w:p>
    <w:p w:rsidR="00662EBF" w:rsidRDefault="00EF58AA">
      <w:pPr>
        <w:ind w:right="-540"/>
        <w:rPr>
          <w:rFonts w:ascii="Verdana" w:eastAsia="Verdana" w:hAnsi="Verdana" w:cs="Verdana"/>
        </w:rPr>
      </w:pPr>
      <w:r>
        <w:rPr>
          <w:rFonts w:ascii="Verdana" w:eastAsia="Verdana" w:hAnsi="Verdana" w:cs="Verdana"/>
        </w:rPr>
        <w:t>Industrialization, Class Society, Causes of IR, why England? Who next? Global consequences?</w:t>
      </w:r>
    </w:p>
    <w:p w:rsidR="00662EBF" w:rsidRDefault="00EF58AA">
      <w:pPr>
        <w:numPr>
          <w:ilvl w:val="0"/>
          <w:numId w:val="3"/>
        </w:numPr>
        <w:ind w:right="-540"/>
        <w:rPr>
          <w:rFonts w:ascii="Verdana" w:eastAsia="Verdana" w:hAnsi="Verdana" w:cs="Verdana"/>
        </w:rPr>
      </w:pPr>
      <w:r>
        <w:rPr>
          <w:rFonts w:ascii="Verdana" w:eastAsia="Verdana" w:hAnsi="Verdana" w:cs="Verdana"/>
        </w:rPr>
        <w:t xml:space="preserve">Notes: </w:t>
      </w:r>
      <w:hyperlink r:id="rId17" w:anchor="slide=id.p3">
        <w:r>
          <w:rPr>
            <w:rFonts w:ascii="Verdana" w:eastAsia="Verdana" w:hAnsi="Verdana" w:cs="Verdana"/>
            <w:color w:val="1155CC"/>
            <w:u w:val="single"/>
          </w:rPr>
          <w:t>Industrial Revolution: Causes, events, consequences</w:t>
        </w:r>
      </w:hyperlink>
    </w:p>
    <w:p w:rsidR="00662EBF" w:rsidRDefault="00EF58AA">
      <w:pPr>
        <w:numPr>
          <w:ilvl w:val="0"/>
          <w:numId w:val="3"/>
        </w:numPr>
        <w:ind w:right="-540"/>
        <w:rPr>
          <w:rFonts w:ascii="Verdana" w:eastAsia="Verdana" w:hAnsi="Verdana" w:cs="Verdana"/>
        </w:rPr>
      </w:pPr>
      <w:r>
        <w:rPr>
          <w:rFonts w:ascii="Verdana" w:eastAsia="Verdana" w:hAnsi="Verdana" w:cs="Verdana"/>
        </w:rPr>
        <w:t>We will not meet as a class, but you must complete this activity; bring to class next week. This will count as an</w:t>
      </w:r>
      <w:r>
        <w:rPr>
          <w:rFonts w:ascii="Verdana" w:eastAsia="Verdana" w:hAnsi="Verdana" w:cs="Verdana"/>
          <w:b/>
          <w:color w:val="FF9900"/>
        </w:rPr>
        <w:t xml:space="preserve"> “in-class” activity</w:t>
      </w:r>
      <w:r>
        <w:rPr>
          <w:rFonts w:ascii="Verdana" w:eastAsia="Verdana" w:hAnsi="Verdana" w:cs="Verdana"/>
        </w:rPr>
        <w:t xml:space="preserve">. Click on link below to access activity. </w:t>
      </w:r>
    </w:p>
    <w:p w:rsidR="00662EBF" w:rsidRDefault="00EF58AA">
      <w:pPr>
        <w:numPr>
          <w:ilvl w:val="1"/>
          <w:numId w:val="3"/>
        </w:numPr>
        <w:ind w:right="-540"/>
        <w:rPr>
          <w:rFonts w:ascii="Verdana" w:eastAsia="Verdana" w:hAnsi="Verdana" w:cs="Verdana"/>
        </w:rPr>
      </w:pPr>
      <w:hyperlink r:id="rId18">
        <w:r>
          <w:rPr>
            <w:rFonts w:ascii="Verdana" w:eastAsia="Verdana" w:hAnsi="Verdana" w:cs="Verdana"/>
            <w:color w:val="1155CC"/>
            <w:u w:val="single"/>
          </w:rPr>
          <w:t>Lowell and the Factory Girl System (United States)</w:t>
        </w:r>
      </w:hyperlink>
      <w:r>
        <w:rPr>
          <w:rFonts w:ascii="Verdana" w:eastAsia="Verdana" w:hAnsi="Verdana" w:cs="Verdana"/>
        </w:rPr>
        <w:t xml:space="preserve"> </w:t>
      </w:r>
    </w:p>
    <w:p w:rsidR="00662EBF" w:rsidRDefault="00662EBF">
      <w:pPr>
        <w:ind w:right="-540"/>
        <w:rPr>
          <w:rFonts w:ascii="Verdana" w:eastAsia="Verdana" w:hAnsi="Verdana" w:cs="Verdana"/>
        </w:rPr>
      </w:pPr>
    </w:p>
    <w:p w:rsidR="00662EBF" w:rsidRDefault="00662EBF">
      <w:pPr>
        <w:ind w:right="-540"/>
        <w:rPr>
          <w:rFonts w:ascii="Verdana" w:eastAsia="Verdana" w:hAnsi="Verdana" w:cs="Verdana"/>
        </w:rPr>
      </w:pPr>
    </w:p>
    <w:p w:rsidR="00662EBF" w:rsidRDefault="00EF58AA">
      <w:pPr>
        <w:ind w:right="-540"/>
        <w:rPr>
          <w:rFonts w:ascii="Verdana" w:eastAsia="Verdana" w:hAnsi="Verdana" w:cs="Verdana"/>
          <w:b/>
        </w:rPr>
      </w:pPr>
      <w:r>
        <w:rPr>
          <w:rFonts w:ascii="Verdana" w:eastAsia="Verdana" w:hAnsi="Verdana" w:cs="Verdana"/>
          <w:b/>
        </w:rPr>
        <w:t>Week 4: January 28</w:t>
      </w:r>
    </w:p>
    <w:p w:rsidR="00662EBF" w:rsidRDefault="00EF58AA">
      <w:pPr>
        <w:ind w:right="-540"/>
        <w:rPr>
          <w:rFonts w:ascii="Verdana" w:eastAsia="Verdana" w:hAnsi="Verdana" w:cs="Verdana"/>
          <w:b/>
          <w:color w:val="FF0000"/>
        </w:rPr>
      </w:pPr>
      <w:proofErr w:type="gramStart"/>
      <w:r>
        <w:rPr>
          <w:rFonts w:ascii="Verdana" w:eastAsia="Verdana" w:hAnsi="Verdana" w:cs="Verdana"/>
          <w:b/>
          <w:color w:val="FF0000"/>
        </w:rPr>
        <w:t>Ism’s</w:t>
      </w:r>
      <w:proofErr w:type="gramEnd"/>
      <w:r>
        <w:rPr>
          <w:rFonts w:ascii="Verdana" w:eastAsia="Verdana" w:hAnsi="Verdana" w:cs="Verdana"/>
          <w:b/>
          <w:color w:val="FF0000"/>
        </w:rPr>
        <w:t xml:space="preserve"> around Europe; also defining the Victorian Era. Since I have broken my wris</w:t>
      </w:r>
      <w:r>
        <w:rPr>
          <w:rFonts w:ascii="Verdana" w:eastAsia="Verdana" w:hAnsi="Verdana" w:cs="Verdana"/>
          <w:b/>
          <w:color w:val="FF0000"/>
        </w:rPr>
        <w:t xml:space="preserve">t, we will not have a </w:t>
      </w:r>
      <w:proofErr w:type="gramStart"/>
      <w:r>
        <w:rPr>
          <w:rFonts w:ascii="Verdana" w:eastAsia="Verdana" w:hAnsi="Verdana" w:cs="Verdana"/>
          <w:b/>
          <w:color w:val="FF0000"/>
        </w:rPr>
        <w:t>face to face</w:t>
      </w:r>
      <w:proofErr w:type="gramEnd"/>
      <w:r>
        <w:rPr>
          <w:rFonts w:ascii="Verdana" w:eastAsia="Verdana" w:hAnsi="Verdana" w:cs="Verdana"/>
          <w:b/>
          <w:color w:val="FF0000"/>
        </w:rPr>
        <w:t xml:space="preserve"> class tonight. </w:t>
      </w:r>
      <w:proofErr w:type="gramStart"/>
      <w:r>
        <w:rPr>
          <w:rFonts w:ascii="Verdana" w:eastAsia="Verdana" w:hAnsi="Verdana" w:cs="Verdana"/>
          <w:b/>
          <w:color w:val="FF0000"/>
        </w:rPr>
        <w:t>I’m</w:t>
      </w:r>
      <w:proofErr w:type="gramEnd"/>
      <w:r>
        <w:rPr>
          <w:rFonts w:ascii="Verdana" w:eastAsia="Verdana" w:hAnsi="Verdana" w:cs="Verdana"/>
          <w:b/>
          <w:color w:val="FF0000"/>
        </w:rPr>
        <w:t xml:space="preserve"> very sorry!</w:t>
      </w:r>
    </w:p>
    <w:p w:rsidR="00662EBF" w:rsidRDefault="00EF58AA">
      <w:pPr>
        <w:numPr>
          <w:ilvl w:val="0"/>
          <w:numId w:val="2"/>
        </w:numPr>
        <w:ind w:right="-540"/>
        <w:rPr>
          <w:rFonts w:ascii="Verdana" w:eastAsia="Verdana" w:hAnsi="Verdana" w:cs="Verdana"/>
        </w:rPr>
      </w:pPr>
      <w:r>
        <w:rPr>
          <w:rFonts w:ascii="Verdana" w:eastAsia="Verdana" w:hAnsi="Verdana" w:cs="Verdana"/>
        </w:rPr>
        <w:t xml:space="preserve">Notes: </w:t>
      </w:r>
      <w:hyperlink r:id="rId19" w:anchor="slide=id.p38">
        <w:r>
          <w:rPr>
            <w:rFonts w:ascii="Verdana" w:eastAsia="Verdana" w:hAnsi="Verdana" w:cs="Verdana"/>
            <w:color w:val="1155CC"/>
            <w:u w:val="single"/>
          </w:rPr>
          <w:t>Capitalism, Socialism, and Marxism</w:t>
        </w:r>
      </w:hyperlink>
    </w:p>
    <w:p w:rsidR="00662EBF" w:rsidRDefault="00EF58AA">
      <w:pPr>
        <w:numPr>
          <w:ilvl w:val="0"/>
          <w:numId w:val="2"/>
        </w:numPr>
        <w:ind w:right="-540"/>
        <w:rPr>
          <w:rFonts w:ascii="Verdana" w:eastAsia="Verdana" w:hAnsi="Verdana" w:cs="Verdana"/>
        </w:rPr>
      </w:pPr>
      <w:r>
        <w:rPr>
          <w:rFonts w:ascii="Verdana" w:eastAsia="Verdana" w:hAnsi="Verdana" w:cs="Verdana"/>
        </w:rPr>
        <w:t>Please view these brie</w:t>
      </w:r>
      <w:r>
        <w:rPr>
          <w:rFonts w:ascii="Verdana" w:eastAsia="Verdana" w:hAnsi="Verdana" w:cs="Verdana"/>
        </w:rPr>
        <w:t xml:space="preserve">f films: </w:t>
      </w:r>
      <w:hyperlink r:id="rId20">
        <w:r>
          <w:rPr>
            <w:rFonts w:ascii="Verdana" w:eastAsia="Verdana" w:hAnsi="Verdana" w:cs="Verdana"/>
            <w:color w:val="1155CC"/>
            <w:u w:val="single"/>
          </w:rPr>
          <w:t xml:space="preserve">overview </w:t>
        </w:r>
      </w:hyperlink>
      <w:r>
        <w:rPr>
          <w:rFonts w:ascii="Verdana" w:eastAsia="Verdana" w:hAnsi="Verdana" w:cs="Verdana"/>
        </w:rPr>
        <w:t>and also this one (</w:t>
      </w:r>
      <w:hyperlink r:id="rId21">
        <w:r>
          <w:rPr>
            <w:rFonts w:ascii="Verdana" w:eastAsia="Verdana" w:hAnsi="Verdana" w:cs="Verdana"/>
            <w:color w:val="1155CC"/>
            <w:u w:val="single"/>
          </w:rPr>
          <w:t>5 Essential Rules of Victorian England)</w:t>
        </w:r>
      </w:hyperlink>
    </w:p>
    <w:p w:rsidR="00662EBF" w:rsidRDefault="00EF58AA">
      <w:pPr>
        <w:numPr>
          <w:ilvl w:val="0"/>
          <w:numId w:val="3"/>
        </w:numPr>
        <w:ind w:right="-540"/>
        <w:rPr>
          <w:rFonts w:ascii="Verdana" w:eastAsia="Verdana" w:hAnsi="Verdana" w:cs="Verdana"/>
        </w:rPr>
      </w:pPr>
      <w:r>
        <w:rPr>
          <w:rFonts w:ascii="Verdana" w:eastAsia="Verdana" w:hAnsi="Verdana" w:cs="Verdana"/>
          <w:b/>
          <w:color w:val="FF9900"/>
        </w:rPr>
        <w:t>In-class activity</w:t>
      </w:r>
      <w:r>
        <w:rPr>
          <w:rFonts w:ascii="Verdana" w:eastAsia="Verdana" w:hAnsi="Verdana" w:cs="Verdana"/>
        </w:rPr>
        <w:t xml:space="preserve">: On your own, read about the </w:t>
      </w:r>
      <w:hyperlink r:id="rId22">
        <w:r>
          <w:rPr>
            <w:rFonts w:ascii="Verdana" w:eastAsia="Verdana" w:hAnsi="Verdana" w:cs="Verdana"/>
            <w:color w:val="1155CC"/>
            <w:u w:val="single"/>
          </w:rPr>
          <w:t xml:space="preserve"> Industrial Revolution and its impact on England</w:t>
        </w:r>
      </w:hyperlink>
      <w:r>
        <w:rPr>
          <w:rFonts w:ascii="Verdana" w:eastAsia="Verdana" w:hAnsi="Verdana" w:cs="Verdana"/>
        </w:rPr>
        <w:t xml:space="preserve">.  </w:t>
      </w:r>
      <w:r>
        <w:rPr>
          <w:rFonts w:ascii="Verdana" w:eastAsia="Verdana" w:hAnsi="Verdana" w:cs="Verdana"/>
          <w:b/>
        </w:rPr>
        <w:t xml:space="preserve">Be able to make comparisons between the US and </w:t>
      </w:r>
      <w:proofErr w:type="spellStart"/>
      <w:r>
        <w:rPr>
          <w:rFonts w:ascii="Verdana" w:eastAsia="Verdana" w:hAnsi="Verdana" w:cs="Verdana"/>
          <w:b/>
        </w:rPr>
        <w:t>En</w:t>
      </w:r>
      <w:proofErr w:type="spellEnd"/>
    </w:p>
    <w:p w:rsidR="00662EBF" w:rsidRDefault="00662EBF">
      <w:pPr>
        <w:ind w:right="-540"/>
        <w:rPr>
          <w:rFonts w:ascii="Verdana" w:eastAsia="Verdana" w:hAnsi="Verdana" w:cs="Verdana"/>
        </w:rPr>
      </w:pPr>
    </w:p>
    <w:p w:rsidR="00662EBF" w:rsidRDefault="00662EBF">
      <w:pPr>
        <w:ind w:right="-540"/>
        <w:rPr>
          <w:rFonts w:ascii="Verdana" w:eastAsia="Verdana" w:hAnsi="Verdana" w:cs="Verdana"/>
        </w:rPr>
      </w:pPr>
    </w:p>
    <w:p w:rsidR="00662EBF" w:rsidRDefault="00EF58AA">
      <w:pPr>
        <w:ind w:right="-540"/>
        <w:rPr>
          <w:rFonts w:ascii="Verdana" w:eastAsia="Verdana" w:hAnsi="Verdana" w:cs="Verdana"/>
          <w:b/>
        </w:rPr>
      </w:pPr>
      <w:r>
        <w:rPr>
          <w:rFonts w:ascii="Verdana" w:eastAsia="Verdana" w:hAnsi="Verdana" w:cs="Verdana"/>
          <w:b/>
        </w:rPr>
        <w:t>Week 5: February 4</w:t>
      </w:r>
    </w:p>
    <w:p w:rsidR="00662EBF" w:rsidRDefault="00EF58AA">
      <w:pPr>
        <w:ind w:right="-540"/>
        <w:rPr>
          <w:rFonts w:ascii="Verdana" w:eastAsia="Verdana" w:hAnsi="Verdana" w:cs="Verdana"/>
        </w:rPr>
      </w:pPr>
      <w:r>
        <w:rPr>
          <w:rFonts w:ascii="Verdana" w:eastAsia="Verdana" w:hAnsi="Verdana" w:cs="Verdana"/>
        </w:rPr>
        <w:t>Imperialism: Africa and Asia</w:t>
      </w:r>
    </w:p>
    <w:p w:rsidR="00662EBF" w:rsidRDefault="00EF58AA">
      <w:pPr>
        <w:numPr>
          <w:ilvl w:val="0"/>
          <w:numId w:val="5"/>
        </w:numPr>
        <w:ind w:right="-540"/>
        <w:rPr>
          <w:rFonts w:ascii="Verdana" w:eastAsia="Verdana" w:hAnsi="Verdana" w:cs="Verdana"/>
        </w:rPr>
      </w:pPr>
      <w:r>
        <w:rPr>
          <w:rFonts w:ascii="Verdana" w:eastAsia="Verdana" w:hAnsi="Verdana" w:cs="Verdana"/>
        </w:rPr>
        <w:t xml:space="preserve">Notes: </w:t>
      </w:r>
      <w:hyperlink r:id="rId23" w:anchor="slide=id.p3">
        <w:r>
          <w:rPr>
            <w:rFonts w:ascii="Verdana" w:eastAsia="Verdana" w:hAnsi="Verdana" w:cs="Verdana"/>
            <w:color w:val="1155CC"/>
            <w:u w:val="single"/>
          </w:rPr>
          <w:t>Imperialism (Africa and Asia)</w:t>
        </w:r>
      </w:hyperlink>
    </w:p>
    <w:p w:rsidR="00662EBF" w:rsidRDefault="00EF58AA">
      <w:pPr>
        <w:numPr>
          <w:ilvl w:val="0"/>
          <w:numId w:val="5"/>
        </w:numPr>
        <w:ind w:right="-540"/>
        <w:rPr>
          <w:rFonts w:ascii="Verdana" w:eastAsia="Verdana" w:hAnsi="Verdana" w:cs="Verdana"/>
        </w:rPr>
      </w:pPr>
      <w:r>
        <w:rPr>
          <w:rFonts w:ascii="Verdana" w:eastAsia="Verdana" w:hAnsi="Verdana" w:cs="Verdana"/>
          <w:b/>
          <w:color w:val="FF9900"/>
        </w:rPr>
        <w:t>In-class activity</w:t>
      </w:r>
      <w:r>
        <w:rPr>
          <w:rFonts w:ascii="Verdana" w:eastAsia="Verdana" w:hAnsi="Verdana" w:cs="Verdana"/>
        </w:rPr>
        <w:t xml:space="preserve">.  </w:t>
      </w:r>
      <w:hyperlink r:id="rId24">
        <w:r>
          <w:rPr>
            <w:rFonts w:ascii="Verdana" w:eastAsia="Verdana" w:hAnsi="Verdana" w:cs="Verdana"/>
            <w:color w:val="1155CC"/>
            <w:u w:val="single"/>
          </w:rPr>
          <w:t>This link has critical sources</w:t>
        </w:r>
      </w:hyperlink>
      <w:r>
        <w:rPr>
          <w:rFonts w:ascii="Verdana" w:eastAsia="Verdana" w:hAnsi="Verdana" w:cs="Verdana"/>
        </w:rPr>
        <w:t xml:space="preserve">, but I will give you additional sources in class. </w:t>
      </w:r>
    </w:p>
    <w:p w:rsidR="00662EBF" w:rsidRDefault="00EF58AA">
      <w:pPr>
        <w:numPr>
          <w:ilvl w:val="0"/>
          <w:numId w:val="5"/>
        </w:numPr>
        <w:ind w:right="-540"/>
        <w:rPr>
          <w:rFonts w:ascii="Verdana" w:eastAsia="Verdana" w:hAnsi="Verdana" w:cs="Verdana"/>
        </w:rPr>
      </w:pPr>
      <w:r>
        <w:rPr>
          <w:rFonts w:ascii="Verdana" w:eastAsia="Verdana" w:hAnsi="Verdana" w:cs="Verdana"/>
        </w:rPr>
        <w:t xml:space="preserve">Remember to finish </w:t>
      </w:r>
      <w:r>
        <w:rPr>
          <w:rFonts w:ascii="Verdana" w:eastAsia="Verdana" w:hAnsi="Verdana" w:cs="Verdana"/>
          <w:i/>
        </w:rPr>
        <w:t xml:space="preserve">All Quiet on the Western Front </w:t>
      </w:r>
      <w:r>
        <w:rPr>
          <w:rFonts w:ascii="Verdana" w:eastAsia="Verdana" w:hAnsi="Verdana" w:cs="Verdana"/>
        </w:rPr>
        <w:t>prior to next week’s c</w:t>
      </w:r>
      <w:r>
        <w:rPr>
          <w:rFonts w:ascii="Verdana" w:eastAsia="Verdana" w:hAnsi="Verdana" w:cs="Verdana"/>
        </w:rPr>
        <w:t>lass!</w:t>
      </w:r>
    </w:p>
    <w:p w:rsidR="00662EBF" w:rsidRDefault="00662EBF">
      <w:pPr>
        <w:ind w:left="720" w:right="-540"/>
        <w:rPr>
          <w:rFonts w:ascii="Verdana" w:eastAsia="Verdana" w:hAnsi="Verdana" w:cs="Verdana"/>
        </w:rPr>
      </w:pPr>
    </w:p>
    <w:p w:rsidR="00662EBF" w:rsidRDefault="00662EBF">
      <w:pPr>
        <w:ind w:right="-540"/>
        <w:rPr>
          <w:rFonts w:ascii="Verdana" w:eastAsia="Verdana" w:hAnsi="Verdana" w:cs="Verdana"/>
        </w:rPr>
      </w:pPr>
    </w:p>
    <w:p w:rsidR="00662EBF" w:rsidRDefault="00EF58AA">
      <w:pPr>
        <w:ind w:right="-540"/>
        <w:rPr>
          <w:rFonts w:ascii="Verdana" w:eastAsia="Verdana" w:hAnsi="Verdana" w:cs="Verdana"/>
          <w:b/>
        </w:rPr>
      </w:pPr>
      <w:r>
        <w:rPr>
          <w:rFonts w:ascii="Verdana" w:eastAsia="Verdana" w:hAnsi="Verdana" w:cs="Verdana"/>
          <w:b/>
        </w:rPr>
        <w:t>Week 6: February 11</w:t>
      </w:r>
    </w:p>
    <w:p w:rsidR="00662EBF" w:rsidRDefault="00EF58AA">
      <w:pPr>
        <w:ind w:right="-540"/>
        <w:rPr>
          <w:rFonts w:ascii="Verdana" w:eastAsia="Verdana" w:hAnsi="Verdana" w:cs="Verdana"/>
          <w:b/>
        </w:rPr>
      </w:pPr>
      <w:r>
        <w:rPr>
          <w:rFonts w:ascii="Verdana" w:eastAsia="Verdana" w:hAnsi="Verdana" w:cs="Verdana"/>
        </w:rPr>
        <w:t>The Great War: Causes and its Aftermath, the Russian Revolution and Remaking Russia into a worker’s utopia</w:t>
      </w:r>
    </w:p>
    <w:p w:rsidR="00662EBF" w:rsidRDefault="00EF58AA">
      <w:pPr>
        <w:numPr>
          <w:ilvl w:val="0"/>
          <w:numId w:val="7"/>
        </w:numPr>
        <w:ind w:right="-540"/>
        <w:rPr>
          <w:rFonts w:ascii="Verdana" w:eastAsia="Verdana" w:hAnsi="Verdana" w:cs="Verdana"/>
          <w:b/>
          <w:color w:val="FF0000"/>
        </w:rPr>
      </w:pPr>
      <w:r>
        <w:rPr>
          <w:rFonts w:ascii="Verdana" w:eastAsia="Verdana" w:hAnsi="Verdana" w:cs="Verdana"/>
          <w:b/>
          <w:color w:val="FF0000"/>
        </w:rPr>
        <w:t xml:space="preserve">Read </w:t>
      </w:r>
      <w:r>
        <w:rPr>
          <w:rFonts w:ascii="Verdana" w:eastAsia="Verdana" w:hAnsi="Verdana" w:cs="Verdana"/>
          <w:b/>
          <w:i/>
          <w:color w:val="FF0000"/>
        </w:rPr>
        <w:t>All Quiet on the Western Front</w:t>
      </w:r>
      <w:r>
        <w:rPr>
          <w:rFonts w:ascii="Verdana" w:eastAsia="Verdana" w:hAnsi="Verdana" w:cs="Verdana"/>
          <w:b/>
          <w:color w:val="FF0000"/>
        </w:rPr>
        <w:t xml:space="preserve"> before tonight!  </w:t>
      </w:r>
    </w:p>
    <w:p w:rsidR="00662EBF" w:rsidRDefault="00EF58AA">
      <w:pPr>
        <w:numPr>
          <w:ilvl w:val="1"/>
          <w:numId w:val="7"/>
        </w:numPr>
        <w:ind w:right="-540"/>
        <w:rPr>
          <w:rFonts w:ascii="Verdana" w:eastAsia="Verdana" w:hAnsi="Verdana" w:cs="Verdana"/>
          <w:b/>
          <w:color w:val="FF0000"/>
        </w:rPr>
      </w:pPr>
      <w:proofErr w:type="gramStart"/>
      <w:r>
        <w:rPr>
          <w:rFonts w:ascii="Verdana" w:eastAsia="Verdana" w:hAnsi="Verdana" w:cs="Verdana"/>
          <w:b/>
          <w:color w:val="FF0000"/>
        </w:rPr>
        <w:t>And</w:t>
      </w:r>
      <w:proofErr w:type="gramEnd"/>
      <w:r>
        <w:rPr>
          <w:rFonts w:ascii="Verdana" w:eastAsia="Verdana" w:hAnsi="Verdana" w:cs="Verdana"/>
          <w:b/>
          <w:color w:val="FF0000"/>
        </w:rPr>
        <w:t xml:space="preserve"> bring your book with you!</w:t>
      </w:r>
    </w:p>
    <w:p w:rsidR="00662EBF" w:rsidRDefault="00EF58AA">
      <w:pPr>
        <w:numPr>
          <w:ilvl w:val="0"/>
          <w:numId w:val="7"/>
        </w:numPr>
        <w:ind w:right="-540"/>
        <w:rPr>
          <w:rFonts w:ascii="Verdana" w:eastAsia="Verdana" w:hAnsi="Verdana" w:cs="Verdana"/>
        </w:rPr>
      </w:pPr>
      <w:r>
        <w:rPr>
          <w:rFonts w:ascii="Verdana" w:eastAsia="Verdana" w:hAnsi="Verdana" w:cs="Verdana"/>
        </w:rPr>
        <w:t xml:space="preserve">Notes for tonight: </w:t>
      </w:r>
      <w:hyperlink r:id="rId25">
        <w:r>
          <w:rPr>
            <w:rFonts w:ascii="Verdana" w:eastAsia="Verdana" w:hAnsi="Verdana" w:cs="Verdana"/>
            <w:color w:val="1155CC"/>
            <w:u w:val="single"/>
          </w:rPr>
          <w:t>WWI</w:t>
        </w:r>
      </w:hyperlink>
      <w:r>
        <w:rPr>
          <w:rFonts w:ascii="Verdana" w:eastAsia="Verdana" w:hAnsi="Verdana" w:cs="Verdana"/>
        </w:rPr>
        <w:t xml:space="preserve"> and the Russian Revolution</w:t>
      </w:r>
    </w:p>
    <w:p w:rsidR="00662EBF" w:rsidRDefault="00EF58AA">
      <w:pPr>
        <w:numPr>
          <w:ilvl w:val="0"/>
          <w:numId w:val="7"/>
        </w:numPr>
        <w:ind w:right="-540"/>
        <w:rPr>
          <w:rFonts w:ascii="Verdana" w:eastAsia="Verdana" w:hAnsi="Verdana" w:cs="Verdana"/>
        </w:rPr>
      </w:pPr>
      <w:r>
        <w:rPr>
          <w:rFonts w:ascii="Verdana" w:eastAsia="Verdana" w:hAnsi="Verdana" w:cs="Verdana"/>
          <w:b/>
          <w:color w:val="FF9900"/>
        </w:rPr>
        <w:lastRenderedPageBreak/>
        <w:t>In-class activity</w:t>
      </w:r>
      <w:r>
        <w:rPr>
          <w:rFonts w:ascii="Verdana" w:eastAsia="Verdana" w:hAnsi="Verdana" w:cs="Verdana"/>
        </w:rPr>
        <w:t xml:space="preserve"> tonight related to </w:t>
      </w:r>
      <w:r>
        <w:rPr>
          <w:rFonts w:ascii="Verdana" w:eastAsia="Verdana" w:hAnsi="Verdana" w:cs="Verdana"/>
          <w:i/>
        </w:rPr>
        <w:t xml:space="preserve">All Quiet on the Western Front </w:t>
      </w:r>
      <w:r>
        <w:rPr>
          <w:rFonts w:ascii="Verdana" w:eastAsia="Verdana" w:hAnsi="Verdana" w:cs="Verdana"/>
        </w:rPr>
        <w:t xml:space="preserve">and the lives of soldiers. </w:t>
      </w:r>
      <w:hyperlink r:id="rId26">
        <w:r>
          <w:rPr>
            <w:rFonts w:ascii="Verdana" w:eastAsia="Verdana" w:hAnsi="Verdana" w:cs="Verdana"/>
            <w:color w:val="1155CC"/>
            <w:u w:val="single"/>
          </w:rPr>
          <w:t>You will need this website</w:t>
        </w:r>
      </w:hyperlink>
      <w:r>
        <w:rPr>
          <w:rFonts w:ascii="Verdana" w:eastAsia="Verdana" w:hAnsi="Verdana" w:cs="Verdana"/>
        </w:rPr>
        <w:t xml:space="preserve"> from the British Imperial War Museum; additional sources and the inquiry question </w:t>
      </w:r>
      <w:proofErr w:type="gramStart"/>
      <w:r>
        <w:rPr>
          <w:rFonts w:ascii="Verdana" w:eastAsia="Verdana" w:hAnsi="Verdana" w:cs="Verdana"/>
        </w:rPr>
        <w:t>will be provided</w:t>
      </w:r>
      <w:proofErr w:type="gramEnd"/>
      <w:r>
        <w:rPr>
          <w:rFonts w:ascii="Verdana" w:eastAsia="Verdana" w:hAnsi="Verdana" w:cs="Verdana"/>
        </w:rPr>
        <w:t xml:space="preserve"> in class. </w:t>
      </w:r>
    </w:p>
    <w:p w:rsidR="00662EBF" w:rsidRDefault="00662EBF">
      <w:pPr>
        <w:ind w:right="-540"/>
        <w:rPr>
          <w:rFonts w:ascii="Verdana" w:eastAsia="Verdana" w:hAnsi="Verdana" w:cs="Verdana"/>
        </w:rPr>
      </w:pPr>
    </w:p>
    <w:p w:rsidR="00662EBF" w:rsidRDefault="00662EBF">
      <w:pPr>
        <w:ind w:right="-540"/>
        <w:rPr>
          <w:rFonts w:ascii="Verdana" w:eastAsia="Verdana" w:hAnsi="Verdana" w:cs="Verdana"/>
        </w:rPr>
      </w:pPr>
    </w:p>
    <w:p w:rsidR="00662EBF" w:rsidRDefault="00EF58AA">
      <w:pPr>
        <w:ind w:right="-540"/>
        <w:rPr>
          <w:rFonts w:ascii="Verdana" w:eastAsia="Verdana" w:hAnsi="Verdana" w:cs="Verdana"/>
          <w:b/>
        </w:rPr>
      </w:pPr>
      <w:r>
        <w:rPr>
          <w:rFonts w:ascii="Verdana" w:eastAsia="Verdana" w:hAnsi="Verdana" w:cs="Verdana"/>
          <w:b/>
        </w:rPr>
        <w:t>Week 7: February 18</w:t>
      </w:r>
      <w:r>
        <w:rPr>
          <w:rFonts w:ascii="Verdana" w:eastAsia="Verdana" w:hAnsi="Verdana" w:cs="Verdana"/>
          <w:b/>
        </w:rPr>
        <w:tab/>
        <w:t>NO CLASS/President’s Day</w:t>
      </w:r>
    </w:p>
    <w:p w:rsidR="00662EBF" w:rsidRDefault="00EF58AA">
      <w:pPr>
        <w:ind w:right="-540"/>
        <w:rPr>
          <w:rFonts w:ascii="Verdana" w:eastAsia="Verdana" w:hAnsi="Verdana" w:cs="Verdana"/>
        </w:rPr>
      </w:pPr>
      <w:r>
        <w:rPr>
          <w:rFonts w:ascii="Verdana" w:eastAsia="Verdana" w:hAnsi="Verdana" w:cs="Verdana"/>
        </w:rPr>
        <w:t>Europe’s Inter-War Years, birth of the USSR, Hitler and Fascism</w:t>
      </w:r>
    </w:p>
    <w:p w:rsidR="00662EBF" w:rsidRDefault="00EF58AA">
      <w:pPr>
        <w:numPr>
          <w:ilvl w:val="0"/>
          <w:numId w:val="9"/>
        </w:numPr>
        <w:ind w:right="-540"/>
        <w:rPr>
          <w:rFonts w:ascii="Verdana" w:eastAsia="Verdana" w:hAnsi="Verdana" w:cs="Verdana"/>
        </w:rPr>
      </w:pPr>
      <w:r>
        <w:rPr>
          <w:rFonts w:ascii="Verdana" w:eastAsia="Verdana" w:hAnsi="Verdana" w:cs="Verdana"/>
        </w:rPr>
        <w:t xml:space="preserve">Notes: </w:t>
      </w:r>
      <w:hyperlink r:id="rId27" w:anchor="slide=id.p4">
        <w:r>
          <w:rPr>
            <w:rFonts w:ascii="Verdana" w:eastAsia="Verdana" w:hAnsi="Verdana" w:cs="Verdana"/>
            <w:color w:val="1155CC"/>
            <w:u w:val="single"/>
          </w:rPr>
          <w:t>Rise of Dictators/WWII</w:t>
        </w:r>
      </w:hyperlink>
      <w:r>
        <w:rPr>
          <w:rFonts w:ascii="Verdana" w:eastAsia="Verdana" w:hAnsi="Verdana" w:cs="Verdana"/>
        </w:rPr>
        <w:t xml:space="preserve"> (Part 1)   </w:t>
      </w:r>
      <w:proofErr w:type="gramStart"/>
      <w:r>
        <w:rPr>
          <w:rFonts w:ascii="Verdana" w:eastAsia="Verdana" w:hAnsi="Verdana" w:cs="Verdana"/>
        </w:rPr>
        <w:t>We</w:t>
      </w:r>
      <w:proofErr w:type="gramEnd"/>
      <w:r>
        <w:rPr>
          <w:rFonts w:ascii="Verdana" w:eastAsia="Verdana" w:hAnsi="Verdana" w:cs="Verdana"/>
        </w:rPr>
        <w:t xml:space="preserve"> will be examining these</w:t>
      </w:r>
      <w:r>
        <w:rPr>
          <w:rFonts w:ascii="Verdana" w:eastAsia="Verdana" w:hAnsi="Verdana" w:cs="Verdana"/>
        </w:rPr>
        <w:t xml:space="preserve"> notes for two weeks. </w:t>
      </w:r>
    </w:p>
    <w:p w:rsidR="00662EBF" w:rsidRDefault="00EF58AA">
      <w:pPr>
        <w:numPr>
          <w:ilvl w:val="0"/>
          <w:numId w:val="9"/>
        </w:numPr>
        <w:ind w:right="-540"/>
        <w:rPr>
          <w:rFonts w:ascii="Verdana" w:eastAsia="Verdana" w:hAnsi="Verdana" w:cs="Verdana"/>
        </w:rPr>
      </w:pPr>
      <w:r>
        <w:rPr>
          <w:rFonts w:ascii="Verdana" w:eastAsia="Verdana" w:hAnsi="Verdana" w:cs="Verdana"/>
        </w:rPr>
        <w:t xml:space="preserve">Since we do not have class tonight (President’s Day), you will look over the notes and read assigned pages in the textbook.  </w:t>
      </w:r>
    </w:p>
    <w:p w:rsidR="00662EBF" w:rsidRDefault="00EF58AA">
      <w:pPr>
        <w:numPr>
          <w:ilvl w:val="0"/>
          <w:numId w:val="9"/>
        </w:numPr>
        <w:ind w:right="-540"/>
        <w:rPr>
          <w:rFonts w:ascii="Verdana" w:eastAsia="Verdana" w:hAnsi="Verdana" w:cs="Verdana"/>
        </w:rPr>
      </w:pPr>
      <w:r>
        <w:rPr>
          <w:rFonts w:ascii="Verdana" w:eastAsia="Verdana" w:hAnsi="Verdana" w:cs="Verdana"/>
          <w:b/>
        </w:rPr>
        <w:t xml:space="preserve">Also, FYI: </w:t>
      </w:r>
      <w:r>
        <w:rPr>
          <w:rFonts w:ascii="Verdana" w:eastAsia="Verdana" w:hAnsi="Verdana" w:cs="Verdana"/>
          <w:b/>
          <w:color w:val="FF0000"/>
        </w:rPr>
        <w:t>Case Study #1</w:t>
      </w:r>
      <w:r>
        <w:rPr>
          <w:rFonts w:ascii="Verdana" w:eastAsia="Verdana" w:hAnsi="Verdana" w:cs="Verdana"/>
          <w:b/>
        </w:rPr>
        <w:t xml:space="preserve"> is due next week! </w:t>
      </w:r>
      <w:r>
        <w:rPr>
          <w:rFonts w:ascii="Verdana" w:eastAsia="Verdana" w:hAnsi="Verdana" w:cs="Verdana"/>
        </w:rPr>
        <w:t xml:space="preserve">The topic is Russia/USSR and significant changes after WWI. </w:t>
      </w:r>
    </w:p>
    <w:p w:rsidR="00662EBF" w:rsidRDefault="00662EBF">
      <w:pPr>
        <w:ind w:right="-540"/>
        <w:rPr>
          <w:rFonts w:ascii="Verdana" w:eastAsia="Verdana" w:hAnsi="Verdana" w:cs="Verdana"/>
        </w:rPr>
      </w:pPr>
    </w:p>
    <w:p w:rsidR="00662EBF" w:rsidRDefault="00662EBF">
      <w:pPr>
        <w:ind w:right="-540"/>
        <w:rPr>
          <w:rFonts w:ascii="Verdana" w:eastAsia="Verdana" w:hAnsi="Verdana" w:cs="Verdana"/>
        </w:rPr>
      </w:pPr>
    </w:p>
    <w:p w:rsidR="00662EBF" w:rsidRDefault="00EF58AA">
      <w:pPr>
        <w:ind w:right="-540"/>
        <w:rPr>
          <w:rFonts w:ascii="Verdana" w:eastAsia="Verdana" w:hAnsi="Verdana" w:cs="Verdana"/>
          <w:b/>
        </w:rPr>
      </w:pPr>
      <w:r>
        <w:rPr>
          <w:rFonts w:ascii="Verdana" w:eastAsia="Verdana" w:hAnsi="Verdana" w:cs="Verdana"/>
          <w:b/>
        </w:rPr>
        <w:t>W</w:t>
      </w:r>
      <w:r>
        <w:rPr>
          <w:rFonts w:ascii="Verdana" w:eastAsia="Verdana" w:hAnsi="Verdana" w:cs="Verdana"/>
          <w:b/>
        </w:rPr>
        <w:t>eek 8: February 25</w:t>
      </w:r>
    </w:p>
    <w:p w:rsidR="00662EBF" w:rsidRDefault="00EF58AA">
      <w:pPr>
        <w:ind w:right="-540"/>
        <w:rPr>
          <w:rFonts w:ascii="Verdana" w:eastAsia="Verdana" w:hAnsi="Verdana" w:cs="Verdana"/>
        </w:rPr>
      </w:pPr>
      <w:r>
        <w:rPr>
          <w:rFonts w:ascii="Verdana" w:eastAsia="Verdana" w:hAnsi="Verdana" w:cs="Verdana"/>
        </w:rPr>
        <w:t>World War II and the Aftermath; the Holocaust and global reaction</w:t>
      </w:r>
    </w:p>
    <w:p w:rsidR="00662EBF" w:rsidRDefault="00EF58AA">
      <w:pPr>
        <w:ind w:right="-540"/>
        <w:rPr>
          <w:rFonts w:ascii="Verdana" w:eastAsia="Verdana" w:hAnsi="Verdana" w:cs="Verdana"/>
          <w:b/>
          <w:color w:val="FF0000"/>
        </w:rPr>
      </w:pPr>
      <w:r>
        <w:rPr>
          <w:rFonts w:ascii="Verdana" w:eastAsia="Verdana" w:hAnsi="Verdana" w:cs="Verdana"/>
          <w:b/>
          <w:color w:val="FF0000"/>
        </w:rPr>
        <w:t>Case Study #1 due tonight</w:t>
      </w:r>
    </w:p>
    <w:p w:rsidR="00662EBF" w:rsidRDefault="00EF58AA">
      <w:pPr>
        <w:numPr>
          <w:ilvl w:val="0"/>
          <w:numId w:val="10"/>
        </w:numPr>
        <w:ind w:right="-540"/>
        <w:rPr>
          <w:rFonts w:ascii="Verdana" w:eastAsia="Verdana" w:hAnsi="Verdana" w:cs="Verdana"/>
        </w:rPr>
      </w:pPr>
      <w:r>
        <w:rPr>
          <w:rFonts w:ascii="Verdana" w:eastAsia="Verdana" w:hAnsi="Verdana" w:cs="Verdana"/>
        </w:rPr>
        <w:t xml:space="preserve">Notes: </w:t>
      </w:r>
      <w:hyperlink r:id="rId28">
        <w:r>
          <w:rPr>
            <w:rFonts w:ascii="Verdana" w:eastAsia="Verdana" w:hAnsi="Verdana" w:cs="Verdana"/>
            <w:color w:val="1155CC"/>
            <w:u w:val="single"/>
          </w:rPr>
          <w:t>Rise of Dictators and WWII</w:t>
        </w:r>
      </w:hyperlink>
      <w:r>
        <w:rPr>
          <w:rFonts w:ascii="Verdana" w:eastAsia="Verdana" w:hAnsi="Verdana" w:cs="Verdana"/>
        </w:rPr>
        <w:t xml:space="preserve"> (Pa</w:t>
      </w:r>
      <w:r>
        <w:rPr>
          <w:rFonts w:ascii="Verdana" w:eastAsia="Verdana" w:hAnsi="Verdana" w:cs="Verdana"/>
        </w:rPr>
        <w:t>rt 2)</w:t>
      </w:r>
    </w:p>
    <w:p w:rsidR="00662EBF" w:rsidRDefault="00EF58AA">
      <w:pPr>
        <w:numPr>
          <w:ilvl w:val="0"/>
          <w:numId w:val="10"/>
        </w:numPr>
        <w:ind w:right="-540"/>
        <w:rPr>
          <w:rFonts w:ascii="Verdana" w:eastAsia="Verdana" w:hAnsi="Verdana" w:cs="Verdana"/>
          <w:b/>
          <w:color w:val="FF9900"/>
        </w:rPr>
      </w:pPr>
      <w:r>
        <w:rPr>
          <w:rFonts w:ascii="Verdana" w:eastAsia="Verdana" w:hAnsi="Verdana" w:cs="Verdana"/>
          <w:b/>
          <w:color w:val="FF9900"/>
        </w:rPr>
        <w:t>In-class activity</w:t>
      </w:r>
      <w:r>
        <w:rPr>
          <w:rFonts w:ascii="Verdana" w:eastAsia="Verdana" w:hAnsi="Verdana" w:cs="Verdana"/>
        </w:rPr>
        <w:t xml:space="preserve">: </w:t>
      </w:r>
      <w:hyperlink r:id="rId29">
        <w:r>
          <w:rPr>
            <w:rFonts w:ascii="Verdana" w:eastAsia="Verdana" w:hAnsi="Verdana" w:cs="Verdana"/>
            <w:color w:val="1155CC"/>
            <w:u w:val="single"/>
          </w:rPr>
          <w:t>Analysis of WWII speeches</w:t>
        </w:r>
      </w:hyperlink>
    </w:p>
    <w:p w:rsidR="00662EBF" w:rsidRDefault="00662EBF">
      <w:pPr>
        <w:ind w:right="-540"/>
        <w:rPr>
          <w:rFonts w:ascii="Verdana" w:eastAsia="Verdana" w:hAnsi="Verdana" w:cs="Verdana"/>
        </w:rPr>
      </w:pPr>
    </w:p>
    <w:p w:rsidR="00662EBF" w:rsidRDefault="00662EBF">
      <w:pPr>
        <w:ind w:right="-540"/>
        <w:rPr>
          <w:rFonts w:ascii="Verdana" w:eastAsia="Verdana" w:hAnsi="Verdana" w:cs="Verdana"/>
          <w:b/>
        </w:rPr>
      </w:pPr>
    </w:p>
    <w:p w:rsidR="00662EBF" w:rsidRDefault="00EF58AA">
      <w:pPr>
        <w:ind w:right="-540"/>
        <w:rPr>
          <w:rFonts w:ascii="Verdana" w:eastAsia="Verdana" w:hAnsi="Verdana" w:cs="Verdana"/>
          <w:b/>
        </w:rPr>
      </w:pPr>
      <w:r>
        <w:rPr>
          <w:rFonts w:ascii="Verdana" w:eastAsia="Verdana" w:hAnsi="Verdana" w:cs="Verdana"/>
          <w:b/>
        </w:rPr>
        <w:t>Week 9: March 4</w:t>
      </w:r>
    </w:p>
    <w:p w:rsidR="00662EBF" w:rsidRDefault="00EF58AA">
      <w:pPr>
        <w:ind w:right="-540"/>
        <w:rPr>
          <w:rFonts w:ascii="Verdana" w:eastAsia="Verdana" w:hAnsi="Verdana" w:cs="Verdana"/>
        </w:rPr>
      </w:pPr>
      <w:r>
        <w:rPr>
          <w:rFonts w:ascii="Verdana" w:eastAsia="Verdana" w:hAnsi="Verdana" w:cs="Verdana"/>
        </w:rPr>
        <w:t>Early Cold War</w:t>
      </w:r>
    </w:p>
    <w:p w:rsidR="00662EBF" w:rsidRDefault="00EF58AA">
      <w:pPr>
        <w:numPr>
          <w:ilvl w:val="0"/>
          <w:numId w:val="4"/>
        </w:numPr>
        <w:ind w:right="-540"/>
        <w:rPr>
          <w:rFonts w:ascii="Verdana" w:eastAsia="Verdana" w:hAnsi="Verdana" w:cs="Verdana"/>
        </w:rPr>
      </w:pPr>
      <w:r>
        <w:rPr>
          <w:rFonts w:ascii="Verdana" w:eastAsia="Verdana" w:hAnsi="Verdana" w:cs="Verdana"/>
        </w:rPr>
        <w:t xml:space="preserve">Notes: </w:t>
      </w:r>
      <w:hyperlink r:id="rId30" w:anchor="slide=id.p67">
        <w:r>
          <w:rPr>
            <w:rFonts w:ascii="Verdana" w:eastAsia="Verdana" w:hAnsi="Verdana" w:cs="Verdana"/>
            <w:color w:val="1155CC"/>
            <w:u w:val="single"/>
          </w:rPr>
          <w:t>Early Cold War</w:t>
        </w:r>
      </w:hyperlink>
    </w:p>
    <w:p w:rsidR="00662EBF" w:rsidRDefault="00EF58AA">
      <w:pPr>
        <w:numPr>
          <w:ilvl w:val="0"/>
          <w:numId w:val="4"/>
        </w:numPr>
        <w:ind w:right="-540"/>
        <w:rPr>
          <w:rFonts w:ascii="Verdana" w:eastAsia="Verdana" w:hAnsi="Verdana" w:cs="Verdana"/>
        </w:rPr>
      </w:pPr>
      <w:r>
        <w:rPr>
          <w:rFonts w:ascii="Verdana" w:eastAsia="Verdana" w:hAnsi="Verdana" w:cs="Verdana"/>
        </w:rPr>
        <w:t xml:space="preserve">FYI: </w:t>
      </w:r>
      <w:r>
        <w:rPr>
          <w:rFonts w:ascii="Verdana" w:eastAsia="Verdana" w:hAnsi="Verdana" w:cs="Verdana"/>
          <w:color w:val="FF0000"/>
        </w:rPr>
        <w:t xml:space="preserve">The film </w:t>
      </w:r>
      <w:r>
        <w:rPr>
          <w:rFonts w:ascii="Verdana" w:eastAsia="Verdana" w:hAnsi="Verdana" w:cs="Verdana"/>
          <w:i/>
          <w:color w:val="FF0000"/>
        </w:rPr>
        <w:t xml:space="preserve">Genocide: Worse than War </w:t>
      </w:r>
      <w:r>
        <w:rPr>
          <w:rFonts w:ascii="Verdana" w:eastAsia="Verdana" w:hAnsi="Verdana" w:cs="Verdana"/>
          <w:color w:val="FF0000"/>
        </w:rPr>
        <w:t xml:space="preserve">(available on </w:t>
      </w:r>
      <w:proofErr w:type="spellStart"/>
      <w:r>
        <w:rPr>
          <w:rFonts w:ascii="Verdana" w:eastAsia="Verdana" w:hAnsi="Verdana" w:cs="Verdana"/>
          <w:color w:val="FF0000"/>
        </w:rPr>
        <w:t>youtube</w:t>
      </w:r>
      <w:proofErr w:type="spellEnd"/>
      <w:r>
        <w:rPr>
          <w:rFonts w:ascii="Verdana" w:eastAsia="Verdana" w:hAnsi="Verdana" w:cs="Verdana"/>
          <w:color w:val="FF0000"/>
        </w:rPr>
        <w:t xml:space="preserve">!) is required viewing for Case Study #2, </w:t>
      </w:r>
      <w:r>
        <w:rPr>
          <w:rFonts w:ascii="Verdana" w:eastAsia="Verdana" w:hAnsi="Verdana" w:cs="Verdana"/>
        </w:rPr>
        <w:t>which is due next week.  Check out the</w:t>
      </w:r>
      <w:hyperlink r:id="rId31">
        <w:r>
          <w:rPr>
            <w:rFonts w:ascii="Verdana" w:eastAsia="Verdana" w:hAnsi="Verdana" w:cs="Verdana"/>
            <w:color w:val="1155CC"/>
            <w:u w:val="single"/>
          </w:rPr>
          <w:t xml:space="preserve"> link to homework </w:t>
        </w:r>
      </w:hyperlink>
      <w:r>
        <w:rPr>
          <w:rFonts w:ascii="Verdana" w:eastAsia="Verdana" w:hAnsi="Verdana" w:cs="Verdana"/>
        </w:rPr>
        <w:t xml:space="preserve">for more info. </w:t>
      </w:r>
    </w:p>
    <w:p w:rsidR="00662EBF" w:rsidRDefault="00662EBF"/>
    <w:p w:rsidR="00662EBF" w:rsidRDefault="00EF58AA">
      <w:pPr>
        <w:ind w:right="-540"/>
        <w:rPr>
          <w:rFonts w:ascii="Verdana" w:eastAsia="Verdana" w:hAnsi="Verdana" w:cs="Verdana"/>
        </w:rPr>
      </w:pPr>
      <w:r>
        <w:rPr>
          <w:rFonts w:ascii="Verdana" w:eastAsia="Verdana" w:hAnsi="Verdana" w:cs="Verdana"/>
        </w:rPr>
        <w:t xml:space="preserve"> </w:t>
      </w:r>
    </w:p>
    <w:p w:rsidR="00662EBF" w:rsidRDefault="00EF58AA">
      <w:pPr>
        <w:ind w:right="-540"/>
        <w:rPr>
          <w:rFonts w:ascii="Verdana" w:eastAsia="Verdana" w:hAnsi="Verdana" w:cs="Verdana"/>
          <w:b/>
        </w:rPr>
      </w:pPr>
      <w:r>
        <w:rPr>
          <w:rFonts w:ascii="Verdana" w:eastAsia="Verdana" w:hAnsi="Verdana" w:cs="Verdana"/>
          <w:b/>
        </w:rPr>
        <w:t>Week 10: March 11</w:t>
      </w:r>
    </w:p>
    <w:p w:rsidR="00662EBF" w:rsidRDefault="00EF58AA">
      <w:pPr>
        <w:ind w:right="-540"/>
        <w:rPr>
          <w:rFonts w:ascii="Verdana" w:eastAsia="Verdana" w:hAnsi="Verdana" w:cs="Verdana"/>
        </w:rPr>
      </w:pPr>
      <w:r>
        <w:rPr>
          <w:rFonts w:ascii="Verdana" w:eastAsia="Verdana" w:hAnsi="Verdana" w:cs="Verdana"/>
        </w:rPr>
        <w:t xml:space="preserve">Notes: </w:t>
      </w:r>
      <w:hyperlink r:id="rId32">
        <w:r>
          <w:rPr>
            <w:rFonts w:ascii="Verdana" w:eastAsia="Verdana" w:hAnsi="Verdana" w:cs="Verdana"/>
            <w:color w:val="1155CC"/>
            <w:u w:val="single"/>
          </w:rPr>
          <w:t>Cold War</w:t>
        </w:r>
      </w:hyperlink>
      <w:r>
        <w:rPr>
          <w:rFonts w:ascii="Verdana" w:eastAsia="Verdana" w:hAnsi="Verdana" w:cs="Verdana"/>
        </w:rPr>
        <w:t xml:space="preserve"> --Later Years and Detente/</w:t>
      </w:r>
      <w:proofErr w:type="spellStart"/>
      <w:r>
        <w:rPr>
          <w:rFonts w:ascii="Verdana" w:eastAsia="Verdana" w:hAnsi="Verdana" w:cs="Verdana"/>
        </w:rPr>
        <w:t>Post Cold</w:t>
      </w:r>
      <w:proofErr w:type="spellEnd"/>
      <w:r>
        <w:rPr>
          <w:rFonts w:ascii="Verdana" w:eastAsia="Verdana" w:hAnsi="Verdana" w:cs="Verdana"/>
        </w:rPr>
        <w:t xml:space="preserve"> War World</w:t>
      </w:r>
    </w:p>
    <w:p w:rsidR="00662EBF" w:rsidRDefault="00EF58AA">
      <w:pPr>
        <w:ind w:right="-540"/>
        <w:rPr>
          <w:rFonts w:ascii="Verdana" w:eastAsia="Verdana" w:hAnsi="Verdana" w:cs="Verdana"/>
          <w:b/>
          <w:color w:val="FF0000"/>
        </w:rPr>
      </w:pPr>
      <w:r>
        <w:rPr>
          <w:rFonts w:ascii="Verdana" w:eastAsia="Verdana" w:hAnsi="Verdana" w:cs="Verdana"/>
          <w:b/>
          <w:color w:val="FF0000"/>
        </w:rPr>
        <w:t xml:space="preserve">Case Study #2 is due by midnight tonight </w:t>
      </w:r>
    </w:p>
    <w:p w:rsidR="00662EBF" w:rsidRDefault="00662EBF">
      <w:pPr>
        <w:ind w:right="-540"/>
        <w:rPr>
          <w:rFonts w:ascii="Verdana" w:eastAsia="Verdana" w:hAnsi="Verdana" w:cs="Verdana"/>
          <w:b/>
        </w:rPr>
      </w:pPr>
    </w:p>
    <w:p w:rsidR="00662EBF" w:rsidRDefault="00662EBF">
      <w:pPr>
        <w:ind w:right="-540"/>
        <w:rPr>
          <w:rFonts w:ascii="Verdana" w:eastAsia="Verdana" w:hAnsi="Verdana" w:cs="Verdana"/>
          <w:b/>
        </w:rPr>
      </w:pPr>
    </w:p>
    <w:p w:rsidR="00662EBF" w:rsidRDefault="00EF58AA">
      <w:pPr>
        <w:ind w:right="-540"/>
        <w:rPr>
          <w:rFonts w:ascii="Verdana" w:eastAsia="Verdana" w:hAnsi="Verdana" w:cs="Verdana"/>
        </w:rPr>
      </w:pPr>
      <w:r>
        <w:rPr>
          <w:rFonts w:ascii="Verdana" w:eastAsia="Verdana" w:hAnsi="Verdana" w:cs="Verdana"/>
          <w:b/>
        </w:rPr>
        <w:t>Week 11: March 18   Final Exam</w:t>
      </w:r>
      <w:r>
        <w:rPr>
          <w:rFonts w:ascii="Verdana" w:eastAsia="Verdana" w:hAnsi="Verdana" w:cs="Verdana"/>
        </w:rPr>
        <w:t xml:space="preserve">  </w:t>
      </w:r>
    </w:p>
    <w:p w:rsidR="00662EBF" w:rsidRDefault="00EF58AA">
      <w:pPr>
        <w:numPr>
          <w:ilvl w:val="0"/>
          <w:numId w:val="6"/>
        </w:numPr>
        <w:ind w:right="-540"/>
        <w:rPr>
          <w:rFonts w:ascii="Verdana" w:eastAsia="Verdana" w:hAnsi="Verdana" w:cs="Verdana"/>
          <w:b/>
          <w:color w:val="FF0000"/>
        </w:rPr>
      </w:pPr>
      <w:r>
        <w:rPr>
          <w:rFonts w:ascii="Verdana" w:eastAsia="Verdana" w:hAnsi="Verdana" w:cs="Verdana"/>
          <w:b/>
          <w:color w:val="FF0000"/>
        </w:rPr>
        <w:t>Movie Analysis is due tonight</w:t>
      </w:r>
    </w:p>
    <w:p w:rsidR="00662EBF" w:rsidRDefault="00EF58AA">
      <w:pPr>
        <w:numPr>
          <w:ilvl w:val="0"/>
          <w:numId w:val="6"/>
        </w:numPr>
        <w:ind w:right="-540"/>
        <w:rPr>
          <w:rFonts w:ascii="Verdana" w:eastAsia="Verdana" w:hAnsi="Verdana" w:cs="Verdana"/>
          <w:b/>
          <w:color w:val="FF0000"/>
        </w:rPr>
      </w:pPr>
      <w:proofErr w:type="gramStart"/>
      <w:r>
        <w:rPr>
          <w:rFonts w:ascii="Verdana" w:eastAsia="Verdana" w:hAnsi="Verdana" w:cs="Verdana"/>
        </w:rPr>
        <w:t>Want to review?</w:t>
      </w:r>
      <w:proofErr w:type="gramEnd"/>
      <w:r>
        <w:rPr>
          <w:rFonts w:ascii="Verdana" w:eastAsia="Verdana" w:hAnsi="Verdana" w:cs="Verdana"/>
        </w:rPr>
        <w:t xml:space="preserve"> Click here for a </w:t>
      </w:r>
      <w:hyperlink r:id="rId33">
        <w:r>
          <w:rPr>
            <w:rFonts w:ascii="Verdana" w:eastAsia="Verdana" w:hAnsi="Verdana" w:cs="Verdana"/>
            <w:color w:val="1155CC"/>
            <w:u w:val="single"/>
          </w:rPr>
          <w:t>study guide</w:t>
        </w:r>
      </w:hyperlink>
      <w:r>
        <w:rPr>
          <w:rFonts w:ascii="Verdana" w:eastAsia="Verdana" w:hAnsi="Verdana" w:cs="Verdana"/>
        </w:rPr>
        <w:t xml:space="preserve"> of key terms and concepts. </w:t>
      </w:r>
    </w:p>
    <w:p w:rsidR="00662EBF" w:rsidRDefault="00EF58AA">
      <w:pPr>
        <w:numPr>
          <w:ilvl w:val="0"/>
          <w:numId w:val="6"/>
        </w:numPr>
        <w:ind w:right="-540"/>
        <w:rPr>
          <w:rFonts w:ascii="Verdana" w:eastAsia="Verdana" w:hAnsi="Verdana" w:cs="Verdana"/>
        </w:rPr>
      </w:pPr>
      <w:r>
        <w:rPr>
          <w:rFonts w:ascii="Verdana" w:eastAsia="Verdana" w:hAnsi="Verdana" w:cs="Verdana"/>
        </w:rPr>
        <w:t xml:space="preserve">The exam is worth 25% of your grade! The exam will take place during our normal meeting time in the same classroom. </w:t>
      </w:r>
    </w:p>
    <w:p w:rsidR="00662EBF" w:rsidRDefault="00EF58AA">
      <w:pPr>
        <w:numPr>
          <w:ilvl w:val="1"/>
          <w:numId w:val="6"/>
        </w:numPr>
        <w:rPr>
          <w:rFonts w:ascii="Verdana" w:eastAsia="Verdana" w:hAnsi="Verdana" w:cs="Verdana"/>
        </w:rPr>
      </w:pPr>
      <w:r>
        <w:rPr>
          <w:rFonts w:ascii="Verdana" w:eastAsia="Verdana" w:hAnsi="Verdana" w:cs="Verdana"/>
          <w:b/>
          <w:color w:val="FF0000"/>
        </w:rPr>
        <w:t>Please talk to me at least two weeks prior to the final exam if you need special consideration for this exam</w:t>
      </w:r>
      <w:r>
        <w:rPr>
          <w:rFonts w:ascii="Verdana" w:eastAsia="Verdana" w:hAnsi="Verdana" w:cs="Verdana"/>
        </w:rPr>
        <w:t xml:space="preserve">.  For example, talk </w:t>
      </w:r>
      <w:r>
        <w:rPr>
          <w:rFonts w:ascii="Verdana" w:eastAsia="Verdana" w:hAnsi="Verdana" w:cs="Verdana"/>
        </w:rPr>
        <w:lastRenderedPageBreak/>
        <w:t xml:space="preserve">to me if you need to take the exam early, late (no later than Wednesday, March 20, at 4 pm), or in a different location.  </w:t>
      </w:r>
    </w:p>
    <w:p w:rsidR="00662EBF" w:rsidRDefault="00662EBF">
      <w:pPr>
        <w:ind w:right="-540"/>
        <w:rPr>
          <w:rFonts w:ascii="Verdana" w:eastAsia="Verdana" w:hAnsi="Verdana" w:cs="Verdana"/>
        </w:rPr>
      </w:pPr>
    </w:p>
    <w:p w:rsidR="00662EBF" w:rsidRDefault="00662EBF">
      <w:pPr>
        <w:ind w:right="-540"/>
        <w:rPr>
          <w:rFonts w:ascii="Verdana" w:eastAsia="Verdana" w:hAnsi="Verdana" w:cs="Verdana"/>
          <w:b/>
        </w:rPr>
      </w:pPr>
    </w:p>
    <w:p w:rsidR="00662EBF" w:rsidRDefault="00662EBF">
      <w:pPr>
        <w:ind w:right="-540"/>
        <w:rPr>
          <w:rFonts w:ascii="Verdana" w:eastAsia="Verdana" w:hAnsi="Verdana" w:cs="Verdana"/>
          <w:b/>
        </w:rPr>
      </w:pPr>
    </w:p>
    <w:p w:rsidR="00662EBF" w:rsidRDefault="00662EBF">
      <w:pPr>
        <w:ind w:right="-540"/>
        <w:rPr>
          <w:rFonts w:ascii="Verdana" w:eastAsia="Verdana" w:hAnsi="Verdana" w:cs="Verdana"/>
          <w:b/>
        </w:rPr>
      </w:pPr>
    </w:p>
    <w:p w:rsidR="00662EBF" w:rsidRDefault="00662EBF">
      <w:pPr>
        <w:ind w:right="-540"/>
        <w:rPr>
          <w:rFonts w:ascii="Verdana" w:eastAsia="Verdana" w:hAnsi="Verdana" w:cs="Verdana"/>
          <w:b/>
        </w:rPr>
      </w:pPr>
    </w:p>
    <w:p w:rsidR="00662EBF" w:rsidRDefault="00EF58AA">
      <w:pPr>
        <w:ind w:right="-540"/>
        <w:jc w:val="center"/>
      </w:pPr>
      <w:r>
        <w:t>-------------------------------------------</w:t>
      </w:r>
    </w:p>
    <w:p w:rsidR="00662EBF" w:rsidRDefault="00662EBF">
      <w:pPr>
        <w:ind w:right="-540"/>
      </w:pPr>
    </w:p>
    <w:p w:rsidR="00662EBF" w:rsidRDefault="00662EBF">
      <w:pPr>
        <w:ind w:right="-540"/>
        <w:rPr>
          <w:b/>
          <w:i/>
        </w:rPr>
      </w:pPr>
    </w:p>
    <w:p w:rsidR="00662EBF" w:rsidRDefault="00662EBF">
      <w:pPr>
        <w:rPr>
          <w:b/>
          <w:i/>
        </w:rPr>
      </w:pPr>
    </w:p>
    <w:p w:rsidR="00662EBF" w:rsidRDefault="00662EBF"/>
    <w:sectPr w:rsidR="00662E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3B36"/>
    <w:multiLevelType w:val="multilevel"/>
    <w:tmpl w:val="7E0AE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AF7827"/>
    <w:multiLevelType w:val="multilevel"/>
    <w:tmpl w:val="7CDA3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1A6978"/>
    <w:multiLevelType w:val="multilevel"/>
    <w:tmpl w:val="BDCE0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BF30DF"/>
    <w:multiLevelType w:val="multilevel"/>
    <w:tmpl w:val="23782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AD130D"/>
    <w:multiLevelType w:val="multilevel"/>
    <w:tmpl w:val="1A023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3E6063"/>
    <w:multiLevelType w:val="multilevel"/>
    <w:tmpl w:val="10921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5F3F35"/>
    <w:multiLevelType w:val="multilevel"/>
    <w:tmpl w:val="1D861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C17413"/>
    <w:multiLevelType w:val="multilevel"/>
    <w:tmpl w:val="B2DAF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A81F1D"/>
    <w:multiLevelType w:val="multilevel"/>
    <w:tmpl w:val="B1325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9F0CD8"/>
    <w:multiLevelType w:val="multilevel"/>
    <w:tmpl w:val="B7EED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9"/>
  </w:num>
  <w:num w:numId="4">
    <w:abstractNumId w:val="0"/>
  </w:num>
  <w:num w:numId="5">
    <w:abstractNumId w:val="2"/>
  </w:num>
  <w:num w:numId="6">
    <w:abstractNumId w:val="6"/>
  </w:num>
  <w:num w:numId="7">
    <w:abstractNumId w:val="4"/>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662EBF"/>
    <w:rsid w:val="00662EBF"/>
    <w:rsid w:val="00EF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17DCE7-539E-4C34-B194-CB6318DB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oBsEdBfYxyKpq8_CP7Y29g_sCDJOBllOMKmJQzf6Z5w/edit" TargetMode="External"/><Relationship Id="rId13" Type="http://schemas.openxmlformats.org/officeDocument/2006/relationships/hyperlink" Target="https://docs.google.com/document/d/1gruOhHomFeihEc1xGw84Fl1gLx9Aw0JHLr5jrBA0ewE/edit" TargetMode="External"/><Relationship Id="rId18" Type="http://schemas.openxmlformats.org/officeDocument/2006/relationships/hyperlink" Target="https://docs.google.com/document/d/1JIRoM-2Jq1daiv0_OabJeal_fq0jgJHpzgY-uSlbXqw/edit" TargetMode="External"/><Relationship Id="rId26" Type="http://schemas.openxmlformats.org/officeDocument/2006/relationships/hyperlink" Target="https://www.bl.uk/world-war-one/themes/life-as-a-soldier" TargetMode="External"/><Relationship Id="rId3" Type="http://schemas.openxmlformats.org/officeDocument/2006/relationships/settings" Target="settings.xml"/><Relationship Id="rId21" Type="http://schemas.openxmlformats.org/officeDocument/2006/relationships/hyperlink" Target="https://www.youtube.com/watch?v=RvuwH2b34Kk" TargetMode="External"/><Relationship Id="rId34" Type="http://schemas.openxmlformats.org/officeDocument/2006/relationships/fontTable" Target="fontTable.xml"/><Relationship Id="rId7" Type="http://schemas.openxmlformats.org/officeDocument/2006/relationships/hyperlink" Target="https://www.youtube.com/view_play_list?p=724BE4B9629BDCDF" TargetMode="External"/><Relationship Id="rId12" Type="http://schemas.openxmlformats.org/officeDocument/2006/relationships/hyperlink" Target="https://docs.google.com/presentation/d/11KPPMK12Xz7v-vedoe7S4KQMh1A726EbbzNKa0eINHQ/edit" TargetMode="External"/><Relationship Id="rId17" Type="http://schemas.openxmlformats.org/officeDocument/2006/relationships/hyperlink" Target="https://docs.google.com/presentation/d/18pgMwrgiKBGR8F204p6jmgQOdj7me_9xMQEbBlloxh4/edit" TargetMode="External"/><Relationship Id="rId25" Type="http://schemas.openxmlformats.org/officeDocument/2006/relationships/hyperlink" Target="https://docs.google.com/presentation/d/1okozxX9IiYDrEH-GxmR27AUEvIvHiSpyyxdnyJ39FxE/edit" TargetMode="External"/><Relationship Id="rId33" Type="http://schemas.openxmlformats.org/officeDocument/2006/relationships/hyperlink" Target="https://docs.google.com/document/d/1Dhp9DouoS9XkBC--cQp0n-1ybf9uHF6wq8zuyVkb8o4/edit" TargetMode="External"/><Relationship Id="rId2" Type="http://schemas.openxmlformats.org/officeDocument/2006/relationships/styles" Target="styles.xml"/><Relationship Id="rId16" Type="http://schemas.openxmlformats.org/officeDocument/2006/relationships/hyperlink" Target="https://docs.google.com/document/d/1yrJRk0Jq1we1nnoQItrAyvlAmOGMiGCehVI-lno0dsQ/edit" TargetMode="External"/><Relationship Id="rId20" Type="http://schemas.openxmlformats.org/officeDocument/2006/relationships/hyperlink" Target="https://www.youtube.com/watch?v=GOqqCjvQTFo" TargetMode="External"/><Relationship Id="rId29" Type="http://schemas.openxmlformats.org/officeDocument/2006/relationships/hyperlink" Target="https://docs.google.com/document/d/1plEl11wJ4RSOrvHFjcj-V96RoAHnZn8qu0l-j-QdcLI/edit" TargetMode="External"/><Relationship Id="rId1" Type="http://schemas.openxmlformats.org/officeDocument/2006/relationships/numbering" Target="numbering.xml"/><Relationship Id="rId6" Type="http://schemas.openxmlformats.org/officeDocument/2006/relationships/hyperlink" Target="http://britannia.com/history/euro/index2.html" TargetMode="External"/><Relationship Id="rId11" Type="http://schemas.openxmlformats.org/officeDocument/2006/relationships/hyperlink" Target="https://docs.google.com/document/d/1Dhp9DouoS9XkBC--cQp0n-1ybf9uHF6wq8zuyVkb8o4/edit" TargetMode="External"/><Relationship Id="rId24" Type="http://schemas.openxmlformats.org/officeDocument/2006/relationships/hyperlink" Target="https://docs.google.com/document/d/1-ywCNCmbMakukNTsb3K6knBOydp4OqA7i-7K_3_Jw0I/edit" TargetMode="External"/><Relationship Id="rId32" Type="http://schemas.openxmlformats.org/officeDocument/2006/relationships/hyperlink" Target="https://docs.google.com/presentation/d/1CUrDTFaOk9P_-1mRosAgqaMeyqqsTpX1LMYAitteHjk/edit" TargetMode="External"/><Relationship Id="rId5" Type="http://schemas.openxmlformats.org/officeDocument/2006/relationships/hyperlink" Target="mailto:morrisju@linnbenton.edu" TargetMode="External"/><Relationship Id="rId15" Type="http://schemas.openxmlformats.org/officeDocument/2006/relationships/hyperlink" Target="https://docs.google.com/presentation/d/1Q-4Ek4SV0uyneRirtOuJmgAz1pR29d7PGIh83RQev2Y/edit" TargetMode="External"/><Relationship Id="rId23" Type="http://schemas.openxmlformats.org/officeDocument/2006/relationships/hyperlink" Target="https://docs.google.com/presentation/d/1xfylSC2BlWkndA9uMVSJB37dX_HDSDHthEfWOfUuI6I/edit" TargetMode="External"/><Relationship Id="rId28" Type="http://schemas.openxmlformats.org/officeDocument/2006/relationships/hyperlink" Target="https://docs.google.com/presentation/d/1GGj-z2b8RPGrpTRKA5wW62Y8AcZQPyzmjKKU4JCdqM4/edit" TargetMode="External"/><Relationship Id="rId10" Type="http://schemas.openxmlformats.org/officeDocument/2006/relationships/hyperlink" Target="https://docs.google.com/document/d/1yrJRk0Jq1we1nnoQItrAyvlAmOGMiGCehVI-lno0dsQ/edit" TargetMode="External"/><Relationship Id="rId19" Type="http://schemas.openxmlformats.org/officeDocument/2006/relationships/hyperlink" Target="https://docs.google.com/presentation/d/1qmUYNx3Skiy5Lf3oxm-fyiYvCgd-aF_MexWMqDhu3gU/edit" TargetMode="External"/><Relationship Id="rId31" Type="http://schemas.openxmlformats.org/officeDocument/2006/relationships/hyperlink" Target="https://docs.google.com/document/d/1yrJRk0Jq1we1nnoQItrAyvlAmOGMiGCehVI-lno0dsQ/edit" TargetMode="External"/><Relationship Id="rId4" Type="http://schemas.openxmlformats.org/officeDocument/2006/relationships/webSettings" Target="webSettings.xml"/><Relationship Id="rId9" Type="http://schemas.openxmlformats.org/officeDocument/2006/relationships/hyperlink" Target="https://docs.google.com/document/d/1mSZz5hbFzW77LSPPvcETt31wKF38gsjlqT9n-z1NM9s/edit" TargetMode="External"/><Relationship Id="rId14" Type="http://schemas.openxmlformats.org/officeDocument/2006/relationships/hyperlink" Target="https://docs.google.com/presentation/d/1MmNKJ7qIhPuYUgJihI3-Ck1mQER23Qps7Q_CG-BqSCk/edit" TargetMode="External"/><Relationship Id="rId22" Type="http://schemas.openxmlformats.org/officeDocument/2006/relationships/hyperlink" Target="https://docs.google.com/document/d/1vBO0ZHBMeGSzZDOw_798q3fhUk6hd_GrdzVgrdtel2A/edit" TargetMode="External"/><Relationship Id="rId27" Type="http://schemas.openxmlformats.org/officeDocument/2006/relationships/hyperlink" Target="https://docs.google.com/presentation/d/1CHrBTifsiId_7nKaxns2TcqFj__AP8a8hCbLgvSGghI/edit" TargetMode="External"/><Relationship Id="rId30" Type="http://schemas.openxmlformats.org/officeDocument/2006/relationships/hyperlink" Target="https://docs.google.com/presentation/d/1CUrDTFaOk9P_-1mRosAgqaMeyqqsTpX1LMYAitteHjk/edi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8424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2019-01-29T00:36:00Z</dcterms:created>
  <dcterms:modified xsi:type="dcterms:W3CDTF">2019-01-29T00:36:00Z</dcterms:modified>
</cp:coreProperties>
</file>