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cc0000"/>
          <w:sz w:val="28"/>
          <w:szCs w:val="28"/>
          <w:highlight w:val="yellow"/>
        </w:rPr>
      </w:pPr>
      <w:r w:rsidDel="00000000" w:rsidR="00000000" w:rsidRPr="00000000">
        <w:rPr>
          <w:rtl w:val="0"/>
        </w:rPr>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Arial" w:cs="Arial" w:eastAsia="Arial" w:hAnsi="Arial"/>
          <w:b w:val="1"/>
          <w:sz w:val="36"/>
          <w:szCs w:val="36"/>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Destination Graduation (</w:t>
      </w:r>
      <w:r w:rsidDel="00000000" w:rsidR="00000000" w:rsidRPr="00000000">
        <w:rPr>
          <w:rFonts w:ascii="Arial" w:cs="Arial" w:eastAsia="Arial" w:hAnsi="Arial"/>
          <w:b w:val="1"/>
          <w:sz w:val="36"/>
          <w:szCs w:val="36"/>
          <w:rtl w:val="0"/>
        </w:rPr>
        <w:t xml:space="preserve">HD 120</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4"/>
          <w:szCs w:val="24"/>
          <w:shd w:fill="ffe599" w:val="clear"/>
        </w:rPr>
      </w:pPr>
      <w:r w:rsidDel="00000000" w:rsidR="00000000" w:rsidRPr="00000000">
        <w:rPr>
          <w:rFonts w:ascii="Arial" w:cs="Arial" w:eastAsia="Arial" w:hAnsi="Arial"/>
          <w:b w:val="1"/>
          <w:sz w:val="36"/>
          <w:szCs w:val="36"/>
          <w:rtl w:val="0"/>
        </w:rPr>
        <w:t xml:space="preserve">Fall 2019</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Syllabus</w:t>
      </w:r>
      <w:r w:rsidDel="00000000" w:rsidR="00000000" w:rsidRPr="00000000">
        <w:rPr>
          <w:rtl w:val="0"/>
        </w:rPr>
      </w:r>
    </w:p>
    <w:p w:rsidR="00000000" w:rsidDel="00000000" w:rsidP="00000000" w:rsidRDefault="00000000" w:rsidRPr="00000000" w14:paraId="00000004">
      <w:pPr>
        <w:pStyle w:val="Heading1"/>
        <w:spacing w:line="276" w:lineRule="auto"/>
        <w:rPr>
          <w:rFonts w:ascii="Arial" w:cs="Arial" w:eastAsia="Arial" w:hAnsi="Arial"/>
          <w:sz w:val="28"/>
          <w:szCs w:val="28"/>
        </w:rPr>
      </w:pPr>
      <w:bookmarkStart w:colFirst="0" w:colLast="0" w:name="_mnhcfhqs7vt1" w:id="0"/>
      <w:bookmarkEnd w:id="0"/>
      <w:r w:rsidDel="00000000" w:rsidR="00000000" w:rsidRPr="00000000">
        <w:rPr>
          <w:rFonts w:ascii="Arial" w:cs="Arial" w:eastAsia="Arial" w:hAnsi="Arial"/>
          <w:sz w:val="28"/>
          <w:szCs w:val="28"/>
          <w:rtl w:val="0"/>
        </w:rPr>
        <w:t xml:space="preserve">Instructor &amp; Course Information</w:t>
      </w:r>
    </w:p>
    <w:p w:rsidR="00000000" w:rsidDel="00000000" w:rsidP="00000000" w:rsidRDefault="00000000" w:rsidRPr="00000000" w14:paraId="00000005">
      <w:pPr>
        <w:keepNext w:val="1"/>
        <w:keepLines w:val="1"/>
        <w:spacing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CRN: </w:t>
      </w:r>
      <w:r w:rsidDel="00000000" w:rsidR="00000000" w:rsidRPr="00000000">
        <w:rPr>
          <w:rFonts w:ascii="Arial" w:cs="Arial" w:eastAsia="Arial" w:hAnsi="Arial"/>
          <w:sz w:val="24"/>
          <w:szCs w:val="24"/>
          <w:rtl w:val="0"/>
        </w:rPr>
        <w:tab/>
        <w:t xml:space="preserve">24583</w:t>
      </w:r>
    </w:p>
    <w:p w:rsidR="00000000" w:rsidDel="00000000" w:rsidP="00000000" w:rsidRDefault="00000000" w:rsidRPr="00000000" w14:paraId="00000006">
      <w:pPr>
        <w:keepNext w:val="1"/>
        <w:keepLines w:val="1"/>
        <w:spacing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Time/Dates: </w:t>
      </w:r>
      <w:r w:rsidDel="00000000" w:rsidR="00000000" w:rsidRPr="00000000">
        <w:rPr>
          <w:rFonts w:ascii="Arial" w:cs="Arial" w:eastAsia="Arial" w:hAnsi="Arial"/>
          <w:sz w:val="24"/>
          <w:szCs w:val="24"/>
          <w:rtl w:val="0"/>
        </w:rPr>
        <w:tab/>
        <w:t xml:space="preserve">12:00-12:50 Wednesday Sep 25, 2019 (Welcome Day)</w:t>
      </w:r>
    </w:p>
    <w:p w:rsidR="00000000" w:rsidDel="00000000" w:rsidP="00000000" w:rsidRDefault="00000000" w:rsidRPr="00000000" w14:paraId="00000007">
      <w:pPr>
        <w:keepNext w:val="1"/>
        <w:keepLines w:val="1"/>
        <w:spacing w:line="276" w:lineRule="auto"/>
        <w:ind w:left="144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12:00-12:50 Mondays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Sep 30, 2019 - Dec 01, 2019</w:t>
      </w:r>
    </w:p>
    <w:p w:rsidR="00000000" w:rsidDel="00000000" w:rsidP="00000000" w:rsidRDefault="00000000" w:rsidRPr="00000000" w14:paraId="00000008">
      <w:pPr>
        <w:keepNext w:val="1"/>
        <w:keepLines w:val="1"/>
        <w:spacing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Classroom: </w:t>
      </w:r>
      <w:r w:rsidDel="00000000" w:rsidR="00000000" w:rsidRPr="00000000">
        <w:rPr>
          <w:rFonts w:ascii="Arial" w:cs="Arial" w:eastAsia="Arial" w:hAnsi="Arial"/>
          <w:sz w:val="24"/>
          <w:szCs w:val="24"/>
          <w:rtl w:val="0"/>
        </w:rPr>
        <w:t xml:space="preserve">North Santiam Hall 206</w:t>
      </w:r>
    </w:p>
    <w:p w:rsidR="00000000" w:rsidDel="00000000" w:rsidP="00000000" w:rsidRDefault="00000000" w:rsidRPr="00000000" w14:paraId="00000009">
      <w:pPr>
        <w:widowControl w:val="0"/>
        <w:spacing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Instructor: </w:t>
      </w:r>
      <w:r w:rsidDel="00000000" w:rsidR="00000000" w:rsidRPr="00000000">
        <w:rPr>
          <w:rFonts w:ascii="Arial" w:cs="Arial" w:eastAsia="Arial" w:hAnsi="Arial"/>
          <w:sz w:val="24"/>
          <w:szCs w:val="24"/>
          <w:rtl w:val="0"/>
        </w:rPr>
        <w:t xml:space="preserve">Chris Berry</w:t>
      </w:r>
    </w:p>
    <w:p w:rsidR="00000000" w:rsidDel="00000000" w:rsidP="00000000" w:rsidRDefault="00000000" w:rsidRPr="00000000" w14:paraId="0000000A">
      <w:pPr>
        <w:widowControl w:val="0"/>
        <w:spacing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 Location: </w:t>
      </w:r>
      <w:r w:rsidDel="00000000" w:rsidR="00000000" w:rsidRPr="00000000">
        <w:rPr>
          <w:rFonts w:ascii="Arial" w:cs="Arial" w:eastAsia="Arial" w:hAnsi="Arial"/>
          <w:sz w:val="24"/>
          <w:szCs w:val="24"/>
          <w:rtl w:val="0"/>
        </w:rPr>
        <w:t xml:space="preserve">IB 111C</w:t>
      </w:r>
    </w:p>
    <w:p w:rsidR="00000000" w:rsidDel="00000000" w:rsidP="00000000" w:rsidRDefault="00000000" w:rsidRPr="00000000" w14:paraId="0000000B">
      <w:pPr>
        <w:widowControl w:val="0"/>
        <w:spacing w:line="276"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 Hours:</w:t>
      </w:r>
      <w:r w:rsidDel="00000000" w:rsidR="00000000" w:rsidRPr="00000000">
        <w:rPr>
          <w:rFonts w:ascii="Arial" w:cs="Arial" w:eastAsia="Arial" w:hAnsi="Arial"/>
          <w:sz w:val="24"/>
          <w:szCs w:val="24"/>
          <w:rtl w:val="0"/>
        </w:rPr>
        <w:t xml:space="preserve"> Wednesday 4:00-5:00pm, Thursday 5:00-6:00pm</w:t>
      </w:r>
    </w:p>
    <w:p w:rsidR="00000000" w:rsidDel="00000000" w:rsidP="00000000" w:rsidRDefault="00000000" w:rsidRPr="00000000" w14:paraId="0000000C">
      <w:pPr>
        <w:widowControl w:val="0"/>
        <w:spacing w:line="276" w:lineRule="auto"/>
        <w:ind w:left="0" w:firstLine="0"/>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Office Telephone: </w:t>
      </w:r>
      <w:r w:rsidDel="00000000" w:rsidR="00000000" w:rsidRPr="00000000">
        <w:rPr>
          <w:rFonts w:ascii="Arial" w:cs="Arial" w:eastAsia="Arial" w:hAnsi="Arial"/>
          <w:sz w:val="24"/>
          <w:szCs w:val="24"/>
          <w:rtl w:val="0"/>
        </w:rPr>
        <w:t xml:space="preserve">Office 541-917-4509 / Cell 503-931-7728 (Text Only)</w:t>
      </w:r>
      <w:r w:rsidDel="00000000" w:rsidR="00000000" w:rsidRPr="00000000">
        <w:rPr>
          <w:rtl w:val="0"/>
        </w:rPr>
      </w:r>
    </w:p>
    <w:p w:rsidR="00000000" w:rsidDel="00000000" w:rsidP="00000000" w:rsidRDefault="00000000" w:rsidRPr="00000000" w14:paraId="0000000D">
      <w:pPr>
        <w:widowControl w:val="0"/>
        <w:spacing w:line="276" w:lineRule="auto"/>
        <w:ind w:left="0" w:firstLine="0"/>
        <w:rPr>
          <w:rFonts w:ascii="Arial" w:cs="Arial" w:eastAsia="Arial" w:hAnsi="Arial"/>
          <w:sz w:val="24"/>
          <w:szCs w:val="24"/>
        </w:rPr>
      </w:pPr>
      <w:bookmarkStart w:colFirst="0" w:colLast="0" w:name="_d5tfz9tcpf89" w:id="2"/>
      <w:bookmarkEnd w:id="2"/>
      <w:r w:rsidDel="00000000" w:rsidR="00000000" w:rsidRPr="00000000">
        <w:rPr>
          <w:rFonts w:ascii="Arial" w:cs="Arial" w:eastAsia="Arial" w:hAnsi="Arial"/>
          <w:b w:val="1"/>
          <w:sz w:val="24"/>
          <w:szCs w:val="24"/>
          <w:rtl w:val="0"/>
        </w:rPr>
        <w:t xml:space="preserve">E-mail: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berryc@linnbenton.edu</w:t>
      </w:r>
    </w:p>
    <w:p w:rsidR="00000000" w:rsidDel="00000000" w:rsidP="00000000" w:rsidRDefault="00000000" w:rsidRPr="00000000" w14:paraId="0000000E">
      <w:pPr>
        <w:widowControl w:val="0"/>
        <w:spacing w:line="276" w:lineRule="auto"/>
        <w:ind w:left="0" w:firstLine="0"/>
        <w:rPr>
          <w:rFonts w:ascii="Arial" w:cs="Arial" w:eastAsia="Arial" w:hAnsi="Arial"/>
          <w:sz w:val="24"/>
          <w:szCs w:val="24"/>
        </w:rPr>
      </w:pPr>
      <w:bookmarkStart w:colFirst="0" w:colLast="0" w:name="_xkn4mp903vk4" w:id="3"/>
      <w:bookmarkEnd w:id="3"/>
      <w:r w:rsidDel="00000000" w:rsidR="00000000" w:rsidRPr="00000000">
        <w:rPr>
          <w:rtl w:val="0"/>
        </w:rPr>
      </w:r>
    </w:p>
    <w:p w:rsidR="00000000" w:rsidDel="00000000" w:rsidP="00000000" w:rsidRDefault="00000000" w:rsidRPr="00000000" w14:paraId="0000000F">
      <w:pPr>
        <w:pStyle w:val="Heading1"/>
        <w:widowControl w:val="0"/>
        <w:spacing w:line="276" w:lineRule="auto"/>
        <w:rPr>
          <w:rFonts w:ascii="Arial" w:cs="Arial" w:eastAsia="Arial" w:hAnsi="Arial"/>
          <w:sz w:val="28"/>
          <w:szCs w:val="28"/>
        </w:rPr>
      </w:pPr>
      <w:bookmarkStart w:colFirst="0" w:colLast="0" w:name="_gzjkh134p5v7" w:id="4"/>
      <w:bookmarkEnd w:id="4"/>
      <w:r w:rsidDel="00000000" w:rsidR="00000000" w:rsidRPr="00000000">
        <w:rPr>
          <w:rFonts w:ascii="Arial" w:cs="Arial" w:eastAsia="Arial" w:hAnsi="Arial"/>
          <w:sz w:val="28"/>
          <w:szCs w:val="28"/>
          <w:rtl w:val="0"/>
        </w:rPr>
        <w:t xml:space="preserve">Course Description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760"/>
        </w:tabs>
        <w:spacing w:after="12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transition to college presents unique challenges. Whether you’re a recent high school graduate or a student returning to school after time away, this course is designed to provide you with the tools and information you need to apply your strengths and meet your educational goals. Destination Graduation provides a small, welcoming environment in which you can learn and problem-solve. By the end of the term, you will have a concrete roadmap to graduation. You will also develop valuable relationships with people who can support you along the way.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011">
      <w:pPr>
        <w:pStyle w:val="Heading1"/>
        <w:spacing w:line="276" w:lineRule="auto"/>
        <w:ind w:left="0" w:firstLine="0"/>
        <w:rPr>
          <w:rFonts w:ascii="Arial" w:cs="Arial" w:eastAsia="Arial" w:hAnsi="Arial"/>
          <w:sz w:val="28"/>
          <w:szCs w:val="28"/>
        </w:rPr>
      </w:pPr>
      <w:bookmarkStart w:colFirst="0" w:colLast="0" w:name="_d94qzm9r0a1w" w:id="5"/>
      <w:bookmarkEnd w:id="5"/>
      <w:r w:rsidDel="00000000" w:rsidR="00000000" w:rsidRPr="00000000">
        <w:rPr>
          <w:rFonts w:ascii="Arial" w:cs="Arial" w:eastAsia="Arial" w:hAnsi="Arial"/>
          <w:sz w:val="28"/>
          <w:szCs w:val="28"/>
          <w:rtl w:val="0"/>
        </w:rPr>
        <w:t xml:space="preserve">Required Text</w:t>
      </w:r>
    </w:p>
    <w:p w:rsidR="00000000" w:rsidDel="00000000" w:rsidP="00000000" w:rsidRDefault="00000000" w:rsidRPr="00000000" w14:paraId="00000012">
      <w:pPr>
        <w:widowControl w:val="0"/>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LBCC Destination Graduation (HD 120/121 Student Course Book). This can be purchased in the LBCC bookstore using your course CRN. </w:t>
      </w:r>
      <w:r w:rsidDel="00000000" w:rsidR="00000000" w:rsidRPr="00000000">
        <w:rPr>
          <w:rtl w:val="0"/>
        </w:rPr>
      </w:r>
    </w:p>
    <w:p w:rsidR="00000000" w:rsidDel="00000000" w:rsidP="00000000" w:rsidRDefault="00000000" w:rsidRPr="00000000" w14:paraId="00000013">
      <w:pPr>
        <w:pStyle w:val="Heading1"/>
        <w:rPr>
          <w:rFonts w:ascii="Arial" w:cs="Arial" w:eastAsia="Arial" w:hAnsi="Arial"/>
          <w:sz w:val="28"/>
          <w:szCs w:val="28"/>
        </w:rPr>
      </w:pPr>
      <w:r w:rsidDel="00000000" w:rsidR="00000000" w:rsidRPr="00000000">
        <w:rPr>
          <w:rFonts w:ascii="Arial" w:cs="Arial" w:eastAsia="Arial" w:hAnsi="Arial"/>
          <w:sz w:val="28"/>
          <w:szCs w:val="28"/>
          <w:rtl w:val="0"/>
        </w:rPr>
        <w:t xml:space="preserve">Learning Outcomes </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276" w:lineRule="auto"/>
        <w:ind w:left="994" w:right="0" w:hanging="36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Identify your responsibilities, characteristics of successful students, and the barriers to college success.</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276" w:lineRule="auto"/>
        <w:ind w:left="994" w:right="0" w:hanging="36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Apply introductory critical thinking skills.</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276" w:lineRule="auto"/>
        <w:ind w:left="994" w:right="0" w:hanging="36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Navigate important electronic educational resources.</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276" w:lineRule="auto"/>
        <w:ind w:left="994" w:right="0" w:hanging="36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Develop a specific Education Plan related to your career/educational goals.</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276" w:lineRule="auto"/>
        <w:ind w:left="994" w:right="0" w:hanging="36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Locate and know how to access support services and educational resources.</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276" w:lineRule="auto"/>
        <w:ind w:left="994" w:right="0" w:hanging="36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Establish relationships with peers, LBCC faculty, staff, and an advising relationship with a designated academic advisor.</w:t>
      </w:r>
    </w:p>
    <w:p w:rsidR="00000000" w:rsidDel="00000000" w:rsidP="00000000" w:rsidRDefault="00000000" w:rsidRPr="00000000" w14:paraId="0000001A">
      <w:pPr>
        <w:pStyle w:val="Heading1"/>
        <w:rPr>
          <w:rFonts w:ascii="Arial" w:cs="Arial" w:eastAsia="Arial" w:hAnsi="Arial"/>
          <w:sz w:val="28"/>
          <w:szCs w:val="28"/>
        </w:rPr>
      </w:pPr>
      <w:r w:rsidDel="00000000" w:rsidR="00000000" w:rsidRPr="00000000">
        <w:rPr>
          <w:rFonts w:ascii="Arial" w:cs="Arial" w:eastAsia="Arial" w:hAnsi="Arial"/>
          <w:sz w:val="28"/>
          <w:szCs w:val="28"/>
          <w:rtl w:val="0"/>
        </w:rPr>
        <w:t xml:space="preserve">Expectations</w:t>
      </w:r>
    </w:p>
    <w:p w:rsidR="00000000" w:rsidDel="00000000" w:rsidP="00000000" w:rsidRDefault="00000000" w:rsidRPr="00000000" w14:paraId="0000001B">
      <w:pPr>
        <w:pStyle w:val="Heading2"/>
        <w:spacing w:after="160" w:before="0" w:line="276" w:lineRule="auto"/>
        <w:rPr>
          <w:rFonts w:ascii="Arial" w:cs="Arial" w:eastAsia="Arial" w:hAnsi="Arial"/>
          <w:sz w:val="24"/>
          <w:szCs w:val="24"/>
        </w:rPr>
      </w:pPr>
      <w:bookmarkStart w:colFirst="0" w:colLast="0" w:name="_wr30y8pshouj" w:id="6"/>
      <w:bookmarkEnd w:id="6"/>
      <w:r w:rsidDel="00000000" w:rsidR="00000000" w:rsidRPr="00000000">
        <w:rPr>
          <w:rFonts w:ascii="Arial" w:cs="Arial" w:eastAsia="Arial" w:hAnsi="Arial"/>
          <w:sz w:val="24"/>
          <w:szCs w:val="24"/>
          <w:rtl w:val="0"/>
        </w:rPr>
        <w:t xml:space="preserve">How to be successful in this class:</w:t>
      </w:r>
    </w:p>
    <w:p w:rsidR="00000000" w:rsidDel="00000000" w:rsidP="00000000" w:rsidRDefault="00000000" w:rsidRPr="00000000" w14:paraId="0000001C">
      <w:pPr>
        <w:numPr>
          <w:ilvl w:val="0"/>
          <w:numId w:val="3"/>
        </w:numPr>
        <w:spacing w:after="80" w:before="0" w:line="276" w:lineRule="auto"/>
        <w:ind w:left="720" w:hanging="360"/>
        <w:rPr>
          <w:sz w:val="24"/>
          <w:szCs w:val="24"/>
        </w:rPr>
      </w:pPr>
      <w:r w:rsidDel="00000000" w:rsidR="00000000" w:rsidRPr="00000000">
        <w:rPr>
          <w:rFonts w:ascii="Arial" w:cs="Arial" w:eastAsia="Arial" w:hAnsi="Arial"/>
          <w:sz w:val="24"/>
          <w:szCs w:val="24"/>
          <w:rtl w:val="0"/>
        </w:rPr>
        <w:t xml:space="preserve">Attend all class sessions.</w:t>
      </w:r>
    </w:p>
    <w:p w:rsidR="00000000" w:rsidDel="00000000" w:rsidP="00000000" w:rsidRDefault="00000000" w:rsidRPr="00000000" w14:paraId="0000001D">
      <w:pPr>
        <w:numPr>
          <w:ilvl w:val="0"/>
          <w:numId w:val="3"/>
        </w:numPr>
        <w:spacing w:after="80" w:before="0" w:line="276" w:lineRule="auto"/>
        <w:ind w:left="720" w:hanging="360"/>
        <w:rPr>
          <w:sz w:val="24"/>
          <w:szCs w:val="24"/>
        </w:rPr>
      </w:pPr>
      <w:r w:rsidDel="00000000" w:rsidR="00000000" w:rsidRPr="00000000">
        <w:rPr>
          <w:rFonts w:ascii="Arial" w:cs="Arial" w:eastAsia="Arial" w:hAnsi="Arial"/>
          <w:sz w:val="24"/>
          <w:szCs w:val="24"/>
          <w:rtl w:val="0"/>
        </w:rPr>
        <w:t xml:space="preserve">Bring the DG textbook to each class (your homework assignments are in the book and in order for it to be turned in on time, you must have your book to show your work and receive credit).</w:t>
      </w:r>
    </w:p>
    <w:p w:rsidR="00000000" w:rsidDel="00000000" w:rsidP="00000000" w:rsidRDefault="00000000" w:rsidRPr="00000000" w14:paraId="0000001E">
      <w:pPr>
        <w:numPr>
          <w:ilvl w:val="0"/>
          <w:numId w:val="3"/>
        </w:numPr>
        <w:spacing w:after="80" w:before="0" w:line="276" w:lineRule="auto"/>
        <w:ind w:left="720" w:hanging="360"/>
        <w:rPr>
          <w:sz w:val="24"/>
          <w:szCs w:val="24"/>
        </w:rPr>
      </w:pPr>
      <w:r w:rsidDel="00000000" w:rsidR="00000000" w:rsidRPr="00000000">
        <w:rPr>
          <w:rFonts w:ascii="Arial" w:cs="Arial" w:eastAsia="Arial" w:hAnsi="Arial"/>
          <w:sz w:val="24"/>
          <w:szCs w:val="24"/>
          <w:rtl w:val="0"/>
        </w:rPr>
        <w:t xml:space="preserve">Participate in discussions. </w:t>
      </w:r>
    </w:p>
    <w:p w:rsidR="00000000" w:rsidDel="00000000" w:rsidP="00000000" w:rsidRDefault="00000000" w:rsidRPr="00000000" w14:paraId="0000001F">
      <w:pPr>
        <w:numPr>
          <w:ilvl w:val="0"/>
          <w:numId w:val="3"/>
        </w:numPr>
        <w:spacing w:after="80" w:before="0" w:line="276" w:lineRule="auto"/>
        <w:ind w:left="720" w:hanging="360"/>
        <w:rPr>
          <w:sz w:val="24"/>
          <w:szCs w:val="24"/>
        </w:rPr>
      </w:pPr>
      <w:r w:rsidDel="00000000" w:rsidR="00000000" w:rsidRPr="00000000">
        <w:rPr>
          <w:rFonts w:ascii="Arial" w:cs="Arial" w:eastAsia="Arial" w:hAnsi="Arial"/>
          <w:sz w:val="24"/>
          <w:szCs w:val="24"/>
          <w:rtl w:val="0"/>
        </w:rPr>
        <w:t xml:space="preserve">Complete all assignments. </w:t>
      </w:r>
    </w:p>
    <w:p w:rsidR="00000000" w:rsidDel="00000000" w:rsidP="00000000" w:rsidRDefault="00000000" w:rsidRPr="00000000" w14:paraId="00000020">
      <w:pPr>
        <w:numPr>
          <w:ilvl w:val="0"/>
          <w:numId w:val="3"/>
        </w:numPr>
        <w:spacing w:after="80" w:before="0" w:line="276" w:lineRule="auto"/>
        <w:ind w:left="720" w:hanging="360"/>
        <w:rPr>
          <w:sz w:val="24"/>
          <w:szCs w:val="24"/>
        </w:rPr>
      </w:pPr>
      <w:r w:rsidDel="00000000" w:rsidR="00000000" w:rsidRPr="00000000">
        <w:rPr>
          <w:rFonts w:ascii="Arial" w:cs="Arial" w:eastAsia="Arial" w:hAnsi="Arial"/>
          <w:sz w:val="24"/>
          <w:szCs w:val="24"/>
          <w:rtl w:val="0"/>
        </w:rPr>
        <w:t xml:space="preserve">Come to class prepared.</w:t>
      </w:r>
    </w:p>
    <w:p w:rsidR="00000000" w:rsidDel="00000000" w:rsidP="00000000" w:rsidRDefault="00000000" w:rsidRPr="00000000" w14:paraId="00000021">
      <w:pPr>
        <w:pStyle w:val="Heading2"/>
        <w:spacing w:after="160" w:line="276" w:lineRule="auto"/>
        <w:rPr>
          <w:rFonts w:ascii="Arial" w:cs="Arial" w:eastAsia="Arial" w:hAnsi="Arial"/>
          <w:sz w:val="24"/>
          <w:szCs w:val="24"/>
        </w:rPr>
      </w:pPr>
      <w:bookmarkStart w:colFirst="0" w:colLast="0" w:name="_8j4nc2z4dzp6" w:id="7"/>
      <w:bookmarkEnd w:id="7"/>
      <w:r w:rsidDel="00000000" w:rsidR="00000000" w:rsidRPr="00000000">
        <w:rPr>
          <w:rFonts w:ascii="Arial" w:cs="Arial" w:eastAsia="Arial" w:hAnsi="Arial"/>
          <w:sz w:val="24"/>
          <w:szCs w:val="24"/>
          <w:rtl w:val="0"/>
        </w:rPr>
        <w:t xml:space="preserve">Preparation, Participation, Attendance</w:t>
      </w:r>
    </w:p>
    <w:p w:rsidR="00000000" w:rsidDel="00000000" w:rsidP="00000000" w:rsidRDefault="00000000" w:rsidRPr="00000000" w14:paraId="00000022">
      <w:pPr>
        <w:spacing w:after="16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Attendance is required for a passing grade (see “Grading” section) </w:t>
      </w:r>
      <w:r w:rsidDel="00000000" w:rsidR="00000000" w:rsidRPr="00000000">
        <w:rPr>
          <w:rFonts w:ascii="Arial" w:cs="Arial" w:eastAsia="Arial" w:hAnsi="Arial"/>
          <w:sz w:val="24"/>
          <w:szCs w:val="24"/>
          <w:rtl w:val="0"/>
        </w:rPr>
        <w:t xml:space="preserve">Attendance in class is recorded each time by your instructor. Class attendance is important. Come to every class. Come on time. Come with the reading and homework done, and be ready to be an active learner.</w:t>
      </w:r>
    </w:p>
    <w:p w:rsidR="00000000" w:rsidDel="00000000" w:rsidP="00000000" w:rsidRDefault="00000000" w:rsidRPr="00000000" w14:paraId="00000023">
      <w:pPr>
        <w:pStyle w:val="Heading2"/>
        <w:rPr>
          <w:rFonts w:ascii="Arial" w:cs="Arial" w:eastAsia="Arial" w:hAnsi="Arial"/>
          <w:sz w:val="24"/>
          <w:szCs w:val="24"/>
        </w:rPr>
      </w:pPr>
      <w:bookmarkStart w:colFirst="0" w:colLast="0" w:name="_155i1dpm820w" w:id="8"/>
      <w:bookmarkEnd w:id="8"/>
      <w:r w:rsidDel="00000000" w:rsidR="00000000" w:rsidRPr="00000000">
        <w:rPr>
          <w:rFonts w:ascii="Arial" w:cs="Arial" w:eastAsia="Arial" w:hAnsi="Arial"/>
          <w:sz w:val="24"/>
          <w:szCs w:val="24"/>
          <w:rtl w:val="0"/>
        </w:rPr>
        <w:t xml:space="preserve">Cell Phones </w:t>
      </w:r>
    </w:p>
    <w:p w:rsidR="00000000" w:rsidDel="00000000" w:rsidP="00000000" w:rsidRDefault="00000000" w:rsidRPr="00000000" w14:paraId="00000024">
      <w:pPr>
        <w:pStyle w:val="Heading2"/>
        <w:spacing w:after="160" w:before="0" w:line="276" w:lineRule="auto"/>
        <w:rPr/>
      </w:pPr>
      <w:bookmarkStart w:colFirst="0" w:colLast="0" w:name="_alsaw65wxdkm" w:id="9"/>
      <w:bookmarkEnd w:id="9"/>
      <w:r w:rsidDel="00000000" w:rsidR="00000000" w:rsidRPr="00000000">
        <w:rPr>
          <w:rFonts w:ascii="Arial" w:cs="Arial" w:eastAsia="Arial" w:hAnsi="Arial"/>
          <w:b w:val="0"/>
          <w:sz w:val="24"/>
          <w:szCs w:val="24"/>
          <w:rtl w:val="0"/>
        </w:rPr>
        <w:t xml:space="preserve">Cell phones must be turned on silent and should be out of sight during class.</w:t>
      </w:r>
      <w:r w:rsidDel="00000000" w:rsidR="00000000" w:rsidRPr="00000000">
        <w:rPr>
          <w:rtl w:val="0"/>
        </w:rPr>
      </w:r>
    </w:p>
    <w:p w:rsidR="00000000" w:rsidDel="00000000" w:rsidP="00000000" w:rsidRDefault="00000000" w:rsidRPr="00000000" w14:paraId="00000025">
      <w:pPr>
        <w:pStyle w:val="Heading1"/>
        <w:spacing w:after="160" w:line="276" w:lineRule="auto"/>
        <w:rPr>
          <w:rFonts w:ascii="Arial" w:cs="Arial" w:eastAsia="Arial" w:hAnsi="Arial"/>
          <w:sz w:val="28"/>
          <w:szCs w:val="28"/>
        </w:rPr>
      </w:pPr>
      <w:bookmarkStart w:colFirst="0" w:colLast="0" w:name="_x6cv6eomqpb1" w:id="10"/>
      <w:bookmarkEnd w:id="10"/>
      <w:r w:rsidDel="00000000" w:rsidR="00000000" w:rsidRPr="00000000">
        <w:rPr>
          <w:rFonts w:ascii="Arial" w:cs="Arial" w:eastAsia="Arial" w:hAnsi="Arial"/>
          <w:sz w:val="28"/>
          <w:szCs w:val="28"/>
          <w:rtl w:val="0"/>
        </w:rPr>
        <w:t xml:space="preserve">Evaluation</w:t>
      </w:r>
    </w:p>
    <w:p w:rsidR="00000000" w:rsidDel="00000000" w:rsidP="00000000" w:rsidRDefault="00000000" w:rsidRPr="00000000" w14:paraId="00000026">
      <w:pPr>
        <w:pStyle w:val="Heading2"/>
        <w:spacing w:after="160" w:before="0" w:line="276" w:lineRule="auto"/>
        <w:ind w:left="0" w:firstLine="0"/>
        <w:rPr>
          <w:rFonts w:ascii="Arial" w:cs="Arial" w:eastAsia="Arial" w:hAnsi="Arial"/>
          <w:sz w:val="24"/>
          <w:szCs w:val="24"/>
        </w:rPr>
      </w:pPr>
      <w:bookmarkStart w:colFirst="0" w:colLast="0" w:name="_9y9scjfjf7ta" w:id="11"/>
      <w:bookmarkEnd w:id="11"/>
      <w:r w:rsidDel="00000000" w:rsidR="00000000" w:rsidRPr="00000000">
        <w:rPr>
          <w:rFonts w:ascii="Arial" w:cs="Arial" w:eastAsia="Arial" w:hAnsi="Arial"/>
          <w:sz w:val="24"/>
          <w:szCs w:val="24"/>
          <w:rtl w:val="0"/>
        </w:rPr>
        <w:t xml:space="preserve">Grading</w:t>
      </w:r>
    </w:p>
    <w:p w:rsidR="00000000" w:rsidDel="00000000" w:rsidP="00000000" w:rsidRDefault="00000000" w:rsidRPr="00000000" w14:paraId="00000027">
      <w:pPr>
        <w:pStyle w:val="Heading3"/>
        <w:spacing w:after="160" w:before="0" w:line="276" w:lineRule="auto"/>
        <w:ind w:left="0" w:firstLine="0"/>
        <w:rPr>
          <w:rFonts w:ascii="Arial" w:cs="Arial" w:eastAsia="Arial" w:hAnsi="Arial"/>
          <w:sz w:val="24"/>
          <w:szCs w:val="24"/>
        </w:rPr>
      </w:pPr>
      <w:bookmarkStart w:colFirst="0" w:colLast="0" w:name="_h1nzk3ituklb" w:id="12"/>
      <w:bookmarkEnd w:id="12"/>
      <w:r w:rsidDel="00000000" w:rsidR="00000000" w:rsidRPr="00000000">
        <w:rPr>
          <w:rFonts w:ascii="Arial" w:cs="Arial" w:eastAsia="Arial" w:hAnsi="Arial"/>
          <w:b w:val="0"/>
          <w:sz w:val="24"/>
          <w:szCs w:val="24"/>
          <w:rtl w:val="0"/>
        </w:rPr>
        <w:t xml:space="preserve">This is a pass/no pass class. </w:t>
      </w:r>
      <w:r w:rsidDel="00000000" w:rsidR="00000000" w:rsidRPr="00000000">
        <w:rPr>
          <w:rtl w:val="0"/>
        </w:rPr>
      </w:r>
    </w:p>
    <w:p w:rsidR="00000000" w:rsidDel="00000000" w:rsidP="00000000" w:rsidRDefault="00000000" w:rsidRPr="00000000" w14:paraId="00000028">
      <w:pPr>
        <w:spacing w:after="16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Much of the learning in this course is directly related to students’ involvement in classroom activities. Please come prepared to discuss the reading, participate in group activities, and be an active learner. </w:t>
      </w:r>
    </w:p>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pass DG, a student must:</w:t>
      </w:r>
    </w:p>
    <w:p w:rsidR="00000000" w:rsidDel="00000000" w:rsidP="00000000" w:rsidRDefault="00000000" w:rsidRPr="00000000" w14:paraId="0000002A">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a minimum of 70% of all classes. Attendance is strongly suggested for all classes.</w:t>
      </w:r>
    </w:p>
    <w:p w:rsidR="00000000" w:rsidDel="00000000" w:rsidP="00000000" w:rsidRDefault="00000000" w:rsidRPr="00000000" w14:paraId="0000002B">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Completion of a minimum of 70% of the specified assignments.</w:t>
      </w:r>
    </w:p>
    <w:p w:rsidR="00000000" w:rsidDel="00000000" w:rsidP="00000000" w:rsidRDefault="00000000" w:rsidRPr="00000000" w14:paraId="0000002C">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Mandatory completion of an Education Plan with the signature of your Advisor.</w:t>
      </w:r>
    </w:p>
    <w:p w:rsidR="00000000" w:rsidDel="00000000" w:rsidP="00000000" w:rsidRDefault="00000000" w:rsidRPr="00000000" w14:paraId="0000002D">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Mandatory visit with your Advisor</w:t>
      </w:r>
    </w:p>
    <w:p w:rsidR="00000000" w:rsidDel="00000000" w:rsidP="00000000" w:rsidRDefault="00000000" w:rsidRPr="00000000" w14:paraId="0000002E">
      <w:pPr>
        <w:spacing w:line="276" w:lineRule="auto"/>
        <w:rPr>
          <w:rFonts w:ascii="Arial" w:cs="Arial" w:eastAsia="Arial" w:hAnsi="Arial"/>
          <w:sz w:val="24"/>
          <w:szCs w:val="24"/>
        </w:rPr>
        <w:sectPr>
          <w:headerReference r:id="rId6" w:type="default"/>
          <w:footerReference r:id="rId7" w:type="default"/>
          <w:footerReference r:id="rId8" w:type="first"/>
          <w:pgSz w:h="15840" w:w="12240"/>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2F">
      <w:pPr>
        <w:pStyle w:val="Heading2"/>
        <w:spacing w:line="276" w:lineRule="auto"/>
        <w:ind w:left="0" w:firstLine="0"/>
        <w:rPr>
          <w:rFonts w:ascii="Arial" w:cs="Arial" w:eastAsia="Arial" w:hAnsi="Arial"/>
          <w:sz w:val="24"/>
          <w:szCs w:val="24"/>
        </w:rPr>
      </w:pPr>
      <w:bookmarkStart w:colFirst="0" w:colLast="0" w:name="_fnzy8gai4xo4" w:id="13"/>
      <w:bookmarkEnd w:id="13"/>
      <w:r w:rsidDel="00000000" w:rsidR="00000000" w:rsidRPr="00000000">
        <w:rPr>
          <w:rFonts w:ascii="Arial" w:cs="Arial" w:eastAsia="Arial" w:hAnsi="Arial"/>
          <w:sz w:val="24"/>
          <w:szCs w:val="24"/>
          <w:rtl w:val="0"/>
        </w:rPr>
        <w:t xml:space="preserve">Late Work </w:t>
      </w:r>
    </w:p>
    <w:p w:rsidR="00000000" w:rsidDel="00000000" w:rsidP="00000000" w:rsidRDefault="00000000" w:rsidRPr="00000000" w14:paraId="0000003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expected that you will turn in your work in on time. Turning assignments in on time is an essential element of college success. I do understand that “life happens”. Therefore, I will permit one late assignment during the term with no questions asked. Other than that one assignment, no late work will be accepted.  Please talk to me if you are having difficulty meeting course deadlines.</w:t>
      </w: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hd w:fill="ffe599" w:val="clear"/>
        </w:rPr>
      </w:pPr>
      <w:r w:rsidDel="00000000" w:rsidR="00000000" w:rsidRPr="00000000">
        <w:rPr>
          <w:rtl w:val="0"/>
        </w:rPr>
      </w:r>
    </w:p>
    <w:p w:rsidR="00000000" w:rsidDel="00000000" w:rsidP="00000000" w:rsidRDefault="00000000" w:rsidRPr="00000000" w14:paraId="00000032">
      <w:pPr>
        <w:pStyle w:val="Heading1"/>
        <w:rPr>
          <w:rFonts w:ascii="Arial" w:cs="Arial" w:eastAsia="Arial" w:hAnsi="Arial"/>
          <w:sz w:val="28"/>
          <w:szCs w:val="28"/>
        </w:rPr>
      </w:pPr>
      <w:r w:rsidDel="00000000" w:rsidR="00000000" w:rsidRPr="00000000">
        <w:rPr>
          <w:rFonts w:ascii="Arial" w:cs="Arial" w:eastAsia="Arial" w:hAnsi="Arial"/>
          <w:sz w:val="28"/>
          <w:szCs w:val="28"/>
          <w:rtl w:val="0"/>
        </w:rPr>
        <w:t xml:space="preserve">College Policies</w:t>
      </w:r>
    </w:p>
    <w:p w:rsidR="00000000" w:rsidDel="00000000" w:rsidP="00000000" w:rsidRDefault="00000000" w:rsidRPr="00000000" w14:paraId="00000033">
      <w:pPr>
        <w:pStyle w:val="Heading2"/>
        <w:spacing w:line="276" w:lineRule="auto"/>
        <w:rPr>
          <w:rFonts w:ascii="Arial" w:cs="Arial" w:eastAsia="Arial" w:hAnsi="Arial"/>
          <w:sz w:val="24"/>
          <w:szCs w:val="24"/>
        </w:rPr>
      </w:pPr>
      <w:bookmarkStart w:colFirst="0" w:colLast="0" w:name="_ya1pk4akqob0" w:id="14"/>
      <w:bookmarkEnd w:id="14"/>
      <w:r w:rsidDel="00000000" w:rsidR="00000000" w:rsidRPr="00000000">
        <w:rPr>
          <w:rFonts w:ascii="Arial" w:cs="Arial" w:eastAsia="Arial" w:hAnsi="Arial"/>
          <w:sz w:val="24"/>
          <w:szCs w:val="24"/>
          <w:rtl w:val="0"/>
        </w:rPr>
        <w:t xml:space="preserve">Disability services and emergency planning:</w:t>
      </w:r>
    </w:p>
    <w:p w:rsidR="00000000" w:rsidDel="00000000" w:rsidP="00000000" w:rsidRDefault="00000000" w:rsidRPr="00000000" w14:paraId="0000003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w:t>
      </w:r>
      <w:r w:rsidDel="00000000" w:rsidR="00000000" w:rsidRPr="00000000">
        <w:rPr>
          <w:rFonts w:ascii="Arial" w:cs="Arial" w:eastAsia="Arial" w:hAnsi="Arial"/>
          <w:sz w:val="24"/>
          <w:szCs w:val="24"/>
          <w:rtl w:val="0"/>
        </w:rPr>
        <w:t xml:space="preserve">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pStyle w:val="Heading2"/>
        <w:rPr>
          <w:rFonts w:ascii="Arial" w:cs="Arial" w:eastAsia="Arial" w:hAnsi="Arial"/>
          <w:b w:val="0"/>
          <w:sz w:val="24"/>
          <w:szCs w:val="24"/>
        </w:rPr>
      </w:pPr>
      <w:bookmarkStart w:colFirst="0" w:colLast="0" w:name="_8zqpm3n6cbzt" w:id="15"/>
      <w:bookmarkEnd w:id="15"/>
      <w:r w:rsidDel="00000000" w:rsidR="00000000" w:rsidRPr="00000000">
        <w:rPr>
          <w:rFonts w:ascii="Arial" w:cs="Arial" w:eastAsia="Arial" w:hAnsi="Arial"/>
          <w:sz w:val="24"/>
          <w:szCs w:val="24"/>
          <w:rtl w:val="0"/>
        </w:rPr>
        <w:t xml:space="preserve">LBCC Comprehensive Statement of Nondiscrimination</w:t>
        <w:br w:type="textWrapping"/>
        <w:br w:type="textWrapping"/>
      </w:r>
      <w:r w:rsidDel="00000000" w:rsidR="00000000" w:rsidRPr="00000000">
        <w:rPr>
          <w:rFonts w:ascii="Arial" w:cs="Arial" w:eastAsia="Arial" w:hAnsi="Arial"/>
          <w:b w:val="0"/>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bookmarkStart w:colFirst="0" w:colLast="0" w:name="30j0zll" w:id="16"/>
    <w:bookmarkEnd w:id="16"/>
    <w:p w:rsidR="00000000" w:rsidDel="00000000" w:rsidP="00000000" w:rsidRDefault="00000000" w:rsidRPr="00000000" w14:paraId="00000038">
      <w:pPr>
        <w:pStyle w:val="Heading2"/>
        <w:rPr>
          <w:rFonts w:ascii="Arial" w:cs="Arial" w:eastAsia="Arial" w:hAnsi="Arial"/>
          <w:sz w:val="24"/>
          <w:szCs w:val="24"/>
        </w:rPr>
      </w:pPr>
      <w:bookmarkStart w:colFirst="0" w:colLast="0" w:name="_69ppyflv6wqg" w:id="17"/>
      <w:bookmarkEnd w:id="17"/>
      <w:r w:rsidDel="00000000" w:rsidR="00000000" w:rsidRPr="00000000">
        <w:rPr>
          <w:rFonts w:ascii="Arial" w:cs="Arial" w:eastAsia="Arial" w:hAnsi="Arial"/>
          <w:sz w:val="24"/>
          <w:szCs w:val="24"/>
          <w:rtl w:val="0"/>
        </w:rPr>
        <w:t xml:space="preserve">Know your rights and responsibilities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Please review your rights and responsibilities </w:t>
      </w:r>
      <w:bookmarkStart w:colFirst="0" w:colLast="0" w:name="1fob9te" w:id="18"/>
      <w:bookmarkEnd w:id="1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hyperlink r:id="rId9">
        <w:r w:rsidDel="00000000" w:rsidR="00000000" w:rsidRPr="00000000">
          <w:rPr>
            <w:rFonts w:ascii="Arial" w:cs="Arial" w:eastAsia="Arial" w:hAnsi="Arial"/>
            <w:i w:val="0"/>
            <w:smallCaps w:val="0"/>
            <w:strike w:val="0"/>
            <w:color w:val="0000ff"/>
            <w:sz w:val="24"/>
            <w:szCs w:val="24"/>
            <w:u w:val="single"/>
            <w:shd w:fill="auto" w:val="clear"/>
            <w:vertAlign w:val="baseline"/>
            <w:rtl w:val="0"/>
          </w:rPr>
          <w:t xml:space="preserve">http://linnbenton.edu/go/studentrights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believe a student is violating your rights, ask to be treated with respect. If that does not cure the situation, report to Associate Dean Dr. Lynne Cox, Takena Hall Rm. 107.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believe a faculty member or LBCC employee is violating your rights, please report to Human Resources, Scott Rolen, Calapooia Center Rm. 108.</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0">
      <w:pPr>
        <w:pStyle w:val="Heading1"/>
        <w:rPr>
          <w:rFonts w:ascii="Arial" w:cs="Arial" w:eastAsia="Arial" w:hAnsi="Arial"/>
          <w:sz w:val="28"/>
          <w:szCs w:val="28"/>
        </w:rPr>
      </w:pPr>
      <w:bookmarkStart w:colFirst="0" w:colLast="0" w:name="_42ssevcf98mz" w:id="19"/>
      <w:bookmarkEnd w:id="19"/>
      <w:r w:rsidDel="00000000" w:rsidR="00000000" w:rsidRPr="00000000">
        <w:rPr>
          <w:rFonts w:ascii="Arial" w:cs="Arial" w:eastAsia="Arial" w:hAnsi="Arial"/>
          <w:sz w:val="28"/>
          <w:szCs w:val="28"/>
          <w:rtl w:val="0"/>
        </w:rPr>
        <w:t xml:space="preserve">Changes to the Syllabus</w:t>
      </w:r>
    </w:p>
    <w:p w:rsidR="00000000" w:rsidDel="00000000" w:rsidP="00000000" w:rsidRDefault="00000000" w:rsidRPr="00000000" w14:paraId="00000041">
      <w:pPr>
        <w:widowControl w:val="0"/>
        <w:spacing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42">
      <w:pPr>
        <w:widowControl w:val="0"/>
        <w:spacing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jc w:val="center"/>
      <w:rPr>
        <w:rFonts w:ascii="Verdana" w:cs="Verdana" w:eastAsia="Verdana" w:hAnsi="Verdana"/>
        <w:b w:val="0"/>
        <w:i w:val="1"/>
        <w:smallCaps w:val="0"/>
        <w:strike w:val="0"/>
        <w:color w:val="666666"/>
        <w:sz w:val="20"/>
        <w:szCs w:val="20"/>
        <w:u w:val="none"/>
        <w:shd w:fill="auto" w:val="clear"/>
        <w:vertAlign w:val="baseline"/>
      </w:rPr>
    </w:pPr>
    <w:r w:rsidDel="00000000" w:rsidR="00000000" w:rsidRPr="00000000">
      <w:rPr>
        <w:rFonts w:ascii="Verdana" w:cs="Verdana" w:eastAsia="Verdana" w:hAnsi="Verdana"/>
        <w:b w:val="0"/>
        <w:i w:val="1"/>
        <w:smallCaps w:val="0"/>
        <w:strike w:val="0"/>
        <w:color w:val="666666"/>
        <w:sz w:val="20"/>
        <w:szCs w:val="20"/>
        <w:u w:val="none"/>
        <w:shd w:fill="auto" w:val="clear"/>
        <w:vertAlign w:val="baseline"/>
        <w:rtl w:val="0"/>
      </w:rPr>
      <w:t xml:space="preserve">Destination Graduation</w:t>
      <w:tab/>
      <w:t xml:space="preserve">                  </w:t>
    </w:r>
    <w:r w:rsidDel="00000000" w:rsidR="00000000" w:rsidRPr="00000000">
      <w:rPr>
        <w:i w:val="1"/>
        <w:color w:val="666666"/>
        <w:sz w:val="20"/>
        <w:szCs w:val="20"/>
        <w:rtl w:val="0"/>
      </w:rPr>
      <w:t xml:space="preserve">Fall 2019</w:t>
    </w:r>
    <w:r w:rsidDel="00000000" w:rsidR="00000000" w:rsidRPr="00000000">
      <w:rPr>
        <w:rFonts w:ascii="Verdana" w:cs="Verdana" w:eastAsia="Verdana" w:hAnsi="Verdana"/>
        <w:b w:val="0"/>
        <w:i w:val="1"/>
        <w:smallCaps w:val="0"/>
        <w:strike w:val="0"/>
        <w:color w:val="666666"/>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994" w:hanging="360"/>
      </w:pPr>
      <w:rPr/>
    </w:lvl>
    <w:lvl w:ilvl="1">
      <w:start w:val="1"/>
      <w:numFmt w:val="lowerLetter"/>
      <w:lvlText w:val="%2."/>
      <w:lvlJc w:val="left"/>
      <w:pPr>
        <w:ind w:left="1714" w:hanging="360"/>
      </w:pPr>
      <w:rPr/>
    </w:lvl>
    <w:lvl w:ilvl="2">
      <w:start w:val="1"/>
      <w:numFmt w:val="lowerRoman"/>
      <w:lvlText w:val="%3."/>
      <w:lvlJc w:val="right"/>
      <w:pPr>
        <w:ind w:left="2434" w:hanging="180"/>
      </w:pPr>
      <w:rPr/>
    </w:lvl>
    <w:lvl w:ilvl="3">
      <w:start w:val="1"/>
      <w:numFmt w:val="decimal"/>
      <w:lvlText w:val="%4."/>
      <w:lvlJc w:val="left"/>
      <w:pPr>
        <w:ind w:left="3154" w:hanging="360"/>
      </w:pPr>
      <w:rPr/>
    </w:lvl>
    <w:lvl w:ilvl="4">
      <w:start w:val="1"/>
      <w:numFmt w:val="lowerLetter"/>
      <w:lvlText w:val="%5."/>
      <w:lvlJc w:val="left"/>
      <w:pPr>
        <w:ind w:left="3874" w:hanging="360"/>
      </w:pPr>
      <w:rPr/>
    </w:lvl>
    <w:lvl w:ilvl="5">
      <w:start w:val="1"/>
      <w:numFmt w:val="lowerRoman"/>
      <w:lvlText w:val="%6."/>
      <w:lvlJc w:val="right"/>
      <w:pPr>
        <w:ind w:left="4594" w:hanging="180"/>
      </w:pPr>
      <w:rPr/>
    </w:lvl>
    <w:lvl w:ilvl="6">
      <w:start w:val="1"/>
      <w:numFmt w:val="decimal"/>
      <w:lvlText w:val="%7."/>
      <w:lvlJc w:val="left"/>
      <w:pPr>
        <w:ind w:left="5314" w:hanging="360"/>
      </w:pPr>
      <w:rPr/>
    </w:lvl>
    <w:lvl w:ilvl="7">
      <w:start w:val="1"/>
      <w:numFmt w:val="lowerLetter"/>
      <w:lvlText w:val="%8."/>
      <w:lvlJc w:val="left"/>
      <w:pPr>
        <w:ind w:left="6034" w:hanging="360"/>
      </w:pPr>
      <w:rPr/>
    </w:lvl>
    <w:lvl w:ilvl="8">
      <w:start w:val="1"/>
      <w:numFmt w:val="lowerRoman"/>
      <w:lvlText w:val="%9."/>
      <w:lvlJc w:val="right"/>
      <w:pPr>
        <w:ind w:left="6754"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rPr>
  </w:style>
  <w:style w:type="paragraph" w:styleId="Heading2">
    <w:name w:val="heading 2"/>
    <w:basedOn w:val="Normal"/>
    <w:next w:val="Normal"/>
    <w:pPr>
      <w:keepNext w:val="1"/>
      <w:keepLines w:val="1"/>
      <w:spacing w:after="240" w:before="240" w:lineRule="auto"/>
    </w:pPr>
    <w:rPr>
      <w:b w:val="1"/>
    </w:rPr>
  </w:style>
  <w:style w:type="paragraph" w:styleId="Heading3">
    <w:name w:val="heading 3"/>
    <w:basedOn w:val="Normal"/>
    <w:next w:val="Normal"/>
    <w:pPr>
      <w:widowControl w:val="0"/>
      <w:spacing w:after="120" w:before="240" w:lineRule="auto"/>
      <w:ind w:left="630" w:firstLine="0"/>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nnbenton.edu/go/studentrights"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