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0CC" w:rsidRDefault="007B0E85">
      <w:pPr>
        <w:rPr>
          <w:b/>
          <w:sz w:val="48"/>
          <w:szCs w:val="48"/>
        </w:rPr>
      </w:pPr>
      <w:bookmarkStart w:id="0" w:name="_GoBack"/>
      <w:bookmarkEnd w:id="0"/>
      <w:r>
        <w:rPr>
          <w:b/>
          <w:sz w:val="48"/>
          <w:szCs w:val="48"/>
        </w:rPr>
        <w:t>Art 131 Drawing I</w:t>
      </w:r>
    </w:p>
    <w:tbl>
      <w:tblPr>
        <w:tblStyle w:val="a"/>
        <w:tblW w:w="913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695"/>
        <w:gridCol w:w="4440"/>
      </w:tblGrid>
      <w:tr w:rsidR="005B70CC">
        <w:tc>
          <w:tcPr>
            <w:tcW w:w="4695" w:type="dxa"/>
            <w:shd w:val="clear" w:color="auto" w:fill="auto"/>
            <w:tcMar>
              <w:top w:w="100" w:type="dxa"/>
              <w:left w:w="100" w:type="dxa"/>
              <w:bottom w:w="100" w:type="dxa"/>
              <w:right w:w="100" w:type="dxa"/>
            </w:tcMar>
          </w:tcPr>
          <w:p w:rsidR="005B70CC" w:rsidRDefault="007B0E85">
            <w:pPr>
              <w:rPr>
                <w:sz w:val="24"/>
                <w:szCs w:val="24"/>
              </w:rPr>
            </w:pPr>
            <w:r>
              <w:rPr>
                <w:sz w:val="24"/>
                <w:szCs w:val="24"/>
              </w:rPr>
              <w:t xml:space="preserve">Instructor: Anne </w:t>
            </w:r>
            <w:proofErr w:type="spellStart"/>
            <w:r>
              <w:rPr>
                <w:sz w:val="24"/>
                <w:szCs w:val="24"/>
              </w:rPr>
              <w:t>Magratten</w:t>
            </w:r>
            <w:proofErr w:type="spellEnd"/>
          </w:p>
          <w:p w:rsidR="005B70CC" w:rsidRDefault="007B0E85">
            <w:pPr>
              <w:rPr>
                <w:sz w:val="24"/>
                <w:szCs w:val="24"/>
              </w:rPr>
            </w:pPr>
            <w:r>
              <w:rPr>
                <w:sz w:val="24"/>
                <w:szCs w:val="24"/>
              </w:rPr>
              <w:t>Email: magrata@linnbenton.edu</w:t>
            </w:r>
          </w:p>
          <w:p w:rsidR="005B70CC" w:rsidRDefault="007B0E85">
            <w:pPr>
              <w:rPr>
                <w:sz w:val="24"/>
                <w:szCs w:val="24"/>
              </w:rPr>
            </w:pPr>
            <w:r>
              <w:rPr>
                <w:sz w:val="24"/>
                <w:szCs w:val="24"/>
              </w:rPr>
              <w:t>Phone: 541.917.4545</w:t>
            </w:r>
          </w:p>
          <w:p w:rsidR="005B70CC" w:rsidRDefault="007B0E85">
            <w:pPr>
              <w:rPr>
                <w:sz w:val="24"/>
                <w:szCs w:val="24"/>
              </w:rPr>
            </w:pPr>
            <w:r>
              <w:rPr>
                <w:sz w:val="24"/>
                <w:szCs w:val="24"/>
              </w:rPr>
              <w:t xml:space="preserve">Office Hours: M/W 1:00-2:00 pm </w:t>
            </w:r>
          </w:p>
          <w:p w:rsidR="005B70CC" w:rsidRDefault="007B0E85">
            <w:pPr>
              <w:rPr>
                <w:sz w:val="24"/>
                <w:szCs w:val="24"/>
              </w:rPr>
            </w:pPr>
            <w:r>
              <w:rPr>
                <w:sz w:val="24"/>
                <w:szCs w:val="24"/>
              </w:rPr>
              <w:t>in SSH 211 or by email appointment</w:t>
            </w:r>
          </w:p>
        </w:tc>
        <w:tc>
          <w:tcPr>
            <w:tcW w:w="4440" w:type="dxa"/>
            <w:shd w:val="clear" w:color="auto" w:fill="auto"/>
            <w:tcMar>
              <w:top w:w="100" w:type="dxa"/>
              <w:left w:w="100" w:type="dxa"/>
              <w:bottom w:w="100" w:type="dxa"/>
              <w:right w:w="100" w:type="dxa"/>
            </w:tcMar>
          </w:tcPr>
          <w:p w:rsidR="005B70CC" w:rsidRDefault="007B0E85">
            <w:r>
              <w:t>CRN: 40294</w:t>
            </w:r>
          </w:p>
          <w:p w:rsidR="005B70CC" w:rsidRDefault="007B0E85">
            <w:r>
              <w:t>Credits: 4</w:t>
            </w:r>
          </w:p>
          <w:p w:rsidR="005B70CC" w:rsidRDefault="007B0E85">
            <w:r>
              <w:t>Times: M/W 9:00-11:50 am</w:t>
            </w:r>
          </w:p>
          <w:p w:rsidR="005B70CC" w:rsidRDefault="007B0E85">
            <w:pPr>
              <w:rPr>
                <w:sz w:val="24"/>
                <w:szCs w:val="24"/>
              </w:rPr>
            </w:pPr>
            <w:r>
              <w:rPr>
                <w:sz w:val="24"/>
                <w:szCs w:val="24"/>
              </w:rPr>
              <w:t xml:space="preserve"> </w:t>
            </w:r>
          </w:p>
        </w:tc>
      </w:tr>
    </w:tbl>
    <w:p w:rsidR="005B70CC" w:rsidRDefault="007B0E85">
      <w:pPr>
        <w:rPr>
          <w:sz w:val="24"/>
          <w:szCs w:val="24"/>
        </w:rPr>
      </w:pPr>
      <w:r>
        <w:rPr>
          <w:sz w:val="24"/>
          <w:szCs w:val="24"/>
        </w:rPr>
        <w:t xml:space="preserve"> </w:t>
      </w:r>
      <w:r>
        <w:rPr>
          <w:noProof/>
          <w:sz w:val="24"/>
          <w:szCs w:val="24"/>
          <w:lang w:val="en-US"/>
        </w:rPr>
        <w:drawing>
          <wp:inline distT="114300" distB="114300" distL="114300" distR="114300">
            <wp:extent cx="5943600" cy="4419600"/>
            <wp:effectExtent l="0" t="0" r="0" b="0"/>
            <wp:docPr id="1" name="image1.jpg" descr="5374.jpg"/>
            <wp:cNvGraphicFramePr/>
            <a:graphic xmlns:a="http://schemas.openxmlformats.org/drawingml/2006/main">
              <a:graphicData uri="http://schemas.openxmlformats.org/drawingml/2006/picture">
                <pic:pic xmlns:pic="http://schemas.openxmlformats.org/drawingml/2006/picture">
                  <pic:nvPicPr>
                    <pic:cNvPr id="0" name="image1.jpg" descr="5374.jpg"/>
                    <pic:cNvPicPr preferRelativeResize="0"/>
                  </pic:nvPicPr>
                  <pic:blipFill>
                    <a:blip r:embed="rId5"/>
                    <a:srcRect/>
                    <a:stretch>
                      <a:fillRect/>
                    </a:stretch>
                  </pic:blipFill>
                  <pic:spPr>
                    <a:xfrm>
                      <a:off x="0" y="0"/>
                      <a:ext cx="5943600" cy="4419600"/>
                    </a:xfrm>
                    <a:prstGeom prst="rect">
                      <a:avLst/>
                    </a:prstGeom>
                    <a:ln/>
                  </pic:spPr>
                </pic:pic>
              </a:graphicData>
            </a:graphic>
          </wp:inline>
        </w:drawing>
      </w:r>
    </w:p>
    <w:p w:rsidR="005B70CC" w:rsidRDefault="007B0E85">
      <w:pPr>
        <w:rPr>
          <w:sz w:val="24"/>
          <w:szCs w:val="24"/>
        </w:rPr>
      </w:pPr>
      <w:r>
        <w:rPr>
          <w:i/>
          <w:sz w:val="24"/>
          <w:szCs w:val="24"/>
        </w:rPr>
        <w:t>Mountaineer</w:t>
      </w:r>
      <w:r>
        <w:rPr>
          <w:sz w:val="24"/>
          <w:szCs w:val="24"/>
        </w:rPr>
        <w:t>, Gerhard Richter, 11” x 15”, graphite &amp; watercolor on paper, 1964</w:t>
      </w:r>
    </w:p>
    <w:p w:rsidR="005B70CC" w:rsidRDefault="007B0E85">
      <w:pPr>
        <w:rPr>
          <w:sz w:val="24"/>
          <w:szCs w:val="24"/>
        </w:rPr>
      </w:pPr>
      <w:r>
        <w:rPr>
          <w:sz w:val="24"/>
          <w:szCs w:val="24"/>
        </w:rPr>
        <w:t>“Inspiration exists, but it has to find you working.” ~Pablo Picasso</w:t>
      </w:r>
    </w:p>
    <w:p w:rsidR="005B70CC" w:rsidRDefault="005B70CC">
      <w:pPr>
        <w:rPr>
          <w:b/>
          <w:sz w:val="24"/>
          <w:szCs w:val="24"/>
        </w:rPr>
      </w:pPr>
    </w:p>
    <w:p w:rsidR="005B70CC" w:rsidRDefault="007B0E85">
      <w:pPr>
        <w:rPr>
          <w:sz w:val="24"/>
          <w:szCs w:val="24"/>
          <w:shd w:val="clear" w:color="auto" w:fill="F8F8F8"/>
        </w:rPr>
      </w:pPr>
      <w:r>
        <w:rPr>
          <w:b/>
          <w:sz w:val="24"/>
          <w:szCs w:val="24"/>
        </w:rPr>
        <w:t>Course Description:</w:t>
      </w:r>
      <w:r>
        <w:rPr>
          <w:sz w:val="24"/>
          <w:szCs w:val="24"/>
          <w:shd w:val="clear" w:color="auto" w:fill="F8F8F8"/>
        </w:rPr>
        <w:t xml:space="preserve"> Emphasizes the development of perceptual and technical skills needed to describe 3-D objects on 2-D</w:t>
      </w:r>
      <w:r>
        <w:rPr>
          <w:sz w:val="24"/>
          <w:szCs w:val="24"/>
          <w:shd w:val="clear" w:color="auto" w:fill="F8F8F8"/>
        </w:rPr>
        <w:t xml:space="preserve"> surfaces. Exposes students to conceptual and technical art references and encourages students to think critically about art and expression as an integral part of learning to draw.</w:t>
      </w:r>
    </w:p>
    <w:p w:rsidR="005B70CC" w:rsidRDefault="005B70CC">
      <w:pPr>
        <w:rPr>
          <w:b/>
          <w:sz w:val="24"/>
          <w:szCs w:val="24"/>
          <w:highlight w:val="white"/>
        </w:rPr>
      </w:pPr>
    </w:p>
    <w:p w:rsidR="005B70CC" w:rsidRDefault="007B0E85">
      <w:pPr>
        <w:rPr>
          <w:b/>
          <w:sz w:val="24"/>
          <w:szCs w:val="24"/>
          <w:highlight w:val="white"/>
        </w:rPr>
      </w:pPr>
      <w:r>
        <w:rPr>
          <w:b/>
          <w:sz w:val="24"/>
          <w:szCs w:val="24"/>
          <w:highlight w:val="white"/>
        </w:rPr>
        <w:t>Course objectives:</w:t>
      </w:r>
    </w:p>
    <w:p w:rsidR="005B70CC" w:rsidRDefault="007B0E85">
      <w:pPr>
        <w:rPr>
          <w:sz w:val="24"/>
          <w:szCs w:val="24"/>
          <w:highlight w:val="white"/>
        </w:rPr>
      </w:pPr>
      <w:r>
        <w:rPr>
          <w:sz w:val="24"/>
          <w:szCs w:val="24"/>
          <w:highlight w:val="white"/>
        </w:rPr>
        <w:lastRenderedPageBreak/>
        <w:t>The class will provide individualized instruction in pr</w:t>
      </w:r>
      <w:r>
        <w:rPr>
          <w:sz w:val="24"/>
          <w:szCs w:val="24"/>
          <w:highlight w:val="white"/>
        </w:rPr>
        <w:t xml:space="preserve">actical drawing skills designed for the beginner. We will cover fundamental gesture, contour, and value approaches to drawing from observation. Analytical techniques for spatial organization </w:t>
      </w:r>
      <w:proofErr w:type="gramStart"/>
      <w:r>
        <w:rPr>
          <w:sz w:val="24"/>
          <w:szCs w:val="24"/>
          <w:highlight w:val="white"/>
        </w:rPr>
        <w:t>will be stressed</w:t>
      </w:r>
      <w:proofErr w:type="gramEnd"/>
      <w:r>
        <w:rPr>
          <w:sz w:val="24"/>
          <w:szCs w:val="24"/>
          <w:highlight w:val="white"/>
        </w:rPr>
        <w:t xml:space="preserve">. Progress </w:t>
      </w:r>
      <w:proofErr w:type="gramStart"/>
      <w:r>
        <w:rPr>
          <w:sz w:val="24"/>
          <w:szCs w:val="24"/>
          <w:highlight w:val="white"/>
        </w:rPr>
        <w:t>will be made</w:t>
      </w:r>
      <w:proofErr w:type="gramEnd"/>
      <w:r>
        <w:rPr>
          <w:sz w:val="24"/>
          <w:szCs w:val="24"/>
          <w:highlight w:val="white"/>
        </w:rPr>
        <w:t xml:space="preserve"> through exercises, slide </w:t>
      </w:r>
      <w:r>
        <w:rPr>
          <w:sz w:val="24"/>
          <w:szCs w:val="24"/>
          <w:highlight w:val="white"/>
        </w:rPr>
        <w:t xml:space="preserve">lectures, demonstrations, and homework assignments. We will use different media including charcoal, pencil, white drawing tools, and ink. Drawings </w:t>
      </w:r>
      <w:proofErr w:type="gramStart"/>
      <w:r>
        <w:rPr>
          <w:sz w:val="24"/>
          <w:szCs w:val="24"/>
          <w:highlight w:val="white"/>
        </w:rPr>
        <w:t>will be shared</w:t>
      </w:r>
      <w:proofErr w:type="gramEnd"/>
      <w:r>
        <w:rPr>
          <w:sz w:val="24"/>
          <w:szCs w:val="24"/>
          <w:highlight w:val="white"/>
        </w:rPr>
        <w:t xml:space="preserve"> for group and individual assessment (critique) as part of the learning-evaluating process.</w:t>
      </w:r>
    </w:p>
    <w:p w:rsidR="005B70CC" w:rsidRDefault="007B0E85">
      <w:pPr>
        <w:rPr>
          <w:sz w:val="24"/>
          <w:szCs w:val="24"/>
          <w:highlight w:val="white"/>
        </w:rPr>
      </w:pPr>
      <w:r>
        <w:rPr>
          <w:sz w:val="24"/>
          <w:szCs w:val="24"/>
          <w:highlight w:val="white"/>
        </w:rPr>
        <w:t xml:space="preserve"> </w:t>
      </w:r>
    </w:p>
    <w:p w:rsidR="005B70CC" w:rsidRDefault="007B0E85">
      <w:pPr>
        <w:rPr>
          <w:b/>
          <w:sz w:val="24"/>
          <w:szCs w:val="24"/>
          <w:shd w:val="clear" w:color="auto" w:fill="F8F8F8"/>
        </w:rPr>
      </w:pPr>
      <w:r>
        <w:rPr>
          <w:b/>
          <w:sz w:val="24"/>
          <w:szCs w:val="24"/>
          <w:shd w:val="clear" w:color="auto" w:fill="F8F8F8"/>
        </w:rPr>
        <w:t>Student Learning Outcomes:</w:t>
      </w:r>
    </w:p>
    <w:p w:rsidR="005B70CC" w:rsidRDefault="007B0E85">
      <w:pPr>
        <w:rPr>
          <w:sz w:val="24"/>
          <w:szCs w:val="24"/>
          <w:shd w:val="clear" w:color="auto" w:fill="F8F8F8"/>
        </w:rPr>
      </w:pPr>
      <w:r>
        <w:rPr>
          <w:sz w:val="24"/>
          <w:szCs w:val="24"/>
          <w:shd w:val="clear" w:color="auto" w:fill="F8F8F8"/>
        </w:rPr>
        <w:t>Upon successful completion of this course, students will be able to:</w:t>
      </w:r>
    </w:p>
    <w:p w:rsidR="005B70CC" w:rsidRDefault="007B0E85">
      <w:pPr>
        <w:rPr>
          <w:sz w:val="24"/>
          <w:szCs w:val="24"/>
          <w:shd w:val="clear" w:color="auto" w:fill="F8F8F8"/>
        </w:rPr>
      </w:pPr>
      <w:r>
        <w:rPr>
          <w:sz w:val="24"/>
          <w:szCs w:val="24"/>
        </w:rPr>
        <w:t>·</w:t>
      </w:r>
      <w:r>
        <w:rPr>
          <w:rFonts w:ascii="Times New Roman" w:eastAsia="Times New Roman" w:hAnsi="Times New Roman" w:cs="Times New Roman"/>
          <w:sz w:val="14"/>
          <w:szCs w:val="14"/>
        </w:rPr>
        <w:t xml:space="preserve">      </w:t>
      </w:r>
      <w:r>
        <w:rPr>
          <w:sz w:val="24"/>
          <w:szCs w:val="24"/>
          <w:shd w:val="clear" w:color="auto" w:fill="F8F8F8"/>
        </w:rPr>
        <w:t>Apply appropriate vocabulary in written and oral critiques of artistic works.</w:t>
      </w:r>
    </w:p>
    <w:p w:rsidR="005B70CC" w:rsidRDefault="007B0E85">
      <w:pPr>
        <w:rPr>
          <w:sz w:val="24"/>
          <w:szCs w:val="24"/>
          <w:shd w:val="clear" w:color="auto" w:fill="F8F8F8"/>
        </w:rPr>
      </w:pPr>
      <w:r>
        <w:rPr>
          <w:sz w:val="24"/>
          <w:szCs w:val="24"/>
        </w:rPr>
        <w:t>·</w:t>
      </w:r>
      <w:r>
        <w:rPr>
          <w:rFonts w:ascii="Times New Roman" w:eastAsia="Times New Roman" w:hAnsi="Times New Roman" w:cs="Times New Roman"/>
          <w:sz w:val="14"/>
          <w:szCs w:val="14"/>
        </w:rPr>
        <w:t xml:space="preserve">      </w:t>
      </w:r>
      <w:r>
        <w:rPr>
          <w:sz w:val="24"/>
          <w:szCs w:val="24"/>
          <w:shd w:val="clear" w:color="auto" w:fill="F8F8F8"/>
        </w:rPr>
        <w:t>Demonstrate competency in applying a range of value with black and w</w:t>
      </w:r>
      <w:r>
        <w:rPr>
          <w:sz w:val="24"/>
          <w:szCs w:val="24"/>
          <w:shd w:val="clear" w:color="auto" w:fill="F8F8F8"/>
        </w:rPr>
        <w:t>hite drawing media.</w:t>
      </w:r>
    </w:p>
    <w:p w:rsidR="005B70CC" w:rsidRDefault="007B0E85">
      <w:pPr>
        <w:rPr>
          <w:sz w:val="24"/>
          <w:szCs w:val="24"/>
          <w:shd w:val="clear" w:color="auto" w:fill="F8F8F8"/>
        </w:rPr>
      </w:pPr>
      <w:r>
        <w:rPr>
          <w:sz w:val="24"/>
          <w:szCs w:val="24"/>
        </w:rPr>
        <w:t>·</w:t>
      </w:r>
      <w:r>
        <w:rPr>
          <w:rFonts w:ascii="Times New Roman" w:eastAsia="Times New Roman" w:hAnsi="Times New Roman" w:cs="Times New Roman"/>
          <w:sz w:val="14"/>
          <w:szCs w:val="14"/>
        </w:rPr>
        <w:t xml:space="preserve">      </w:t>
      </w:r>
      <w:r>
        <w:rPr>
          <w:sz w:val="24"/>
          <w:szCs w:val="24"/>
          <w:shd w:val="clear" w:color="auto" w:fill="F8F8F8"/>
        </w:rPr>
        <w:t>Construct a drawing showing spatial depth using the principles of linear perspective.</w:t>
      </w:r>
    </w:p>
    <w:p w:rsidR="005B70CC" w:rsidRDefault="007B0E85">
      <w:pPr>
        <w:rPr>
          <w:sz w:val="24"/>
          <w:szCs w:val="24"/>
          <w:shd w:val="clear" w:color="auto" w:fill="F8F8F8"/>
        </w:rPr>
      </w:pPr>
      <w:r>
        <w:rPr>
          <w:sz w:val="24"/>
          <w:szCs w:val="24"/>
        </w:rPr>
        <w:t>·</w:t>
      </w:r>
      <w:r>
        <w:rPr>
          <w:rFonts w:ascii="Times New Roman" w:eastAsia="Times New Roman" w:hAnsi="Times New Roman" w:cs="Times New Roman"/>
          <w:sz w:val="14"/>
          <w:szCs w:val="14"/>
        </w:rPr>
        <w:t xml:space="preserve">      </w:t>
      </w:r>
      <w:r>
        <w:rPr>
          <w:sz w:val="24"/>
          <w:szCs w:val="24"/>
          <w:shd w:val="clear" w:color="auto" w:fill="F8F8F8"/>
        </w:rPr>
        <w:t>Illustrate basic forms with black and white drawing media.</w:t>
      </w:r>
    </w:p>
    <w:p w:rsidR="005B70CC" w:rsidRDefault="005B70CC">
      <w:pPr>
        <w:rPr>
          <w:b/>
          <w:sz w:val="24"/>
          <w:szCs w:val="24"/>
        </w:rPr>
      </w:pPr>
    </w:p>
    <w:p w:rsidR="005B70CC" w:rsidRDefault="007B0E85">
      <w:pPr>
        <w:rPr>
          <w:b/>
          <w:sz w:val="24"/>
          <w:szCs w:val="24"/>
        </w:rPr>
      </w:pPr>
      <w:r>
        <w:rPr>
          <w:b/>
          <w:sz w:val="24"/>
          <w:szCs w:val="24"/>
        </w:rPr>
        <w:t xml:space="preserve">Attendance &amp; Classroom Etiquette: </w:t>
      </w:r>
    </w:p>
    <w:p w:rsidR="005B70CC" w:rsidRDefault="007B0E85">
      <w:pPr>
        <w:rPr>
          <w:sz w:val="24"/>
          <w:szCs w:val="24"/>
        </w:rPr>
      </w:pPr>
      <w:r>
        <w:rPr>
          <w:sz w:val="24"/>
          <w:szCs w:val="24"/>
        </w:rPr>
        <w:t xml:space="preserve">Due to the interactive nature of this </w:t>
      </w:r>
      <w:proofErr w:type="gramStart"/>
      <w:r>
        <w:rPr>
          <w:sz w:val="24"/>
          <w:szCs w:val="24"/>
        </w:rPr>
        <w:t>cou</w:t>
      </w:r>
      <w:r>
        <w:rPr>
          <w:sz w:val="24"/>
          <w:szCs w:val="24"/>
        </w:rPr>
        <w:t>rse</w:t>
      </w:r>
      <w:proofErr w:type="gramEnd"/>
      <w:r>
        <w:rPr>
          <w:sz w:val="24"/>
          <w:szCs w:val="24"/>
        </w:rPr>
        <w:t xml:space="preserve"> attendance is extremely important. After three </w:t>
      </w:r>
      <w:proofErr w:type="gramStart"/>
      <w:r>
        <w:rPr>
          <w:sz w:val="24"/>
          <w:szCs w:val="24"/>
        </w:rPr>
        <w:t>absences</w:t>
      </w:r>
      <w:proofErr w:type="gramEnd"/>
      <w:r>
        <w:rPr>
          <w:sz w:val="24"/>
          <w:szCs w:val="24"/>
        </w:rPr>
        <w:t xml:space="preserve"> a student’s grade will drop a full letter. For </w:t>
      </w:r>
      <w:proofErr w:type="gramStart"/>
      <w:r>
        <w:rPr>
          <w:sz w:val="24"/>
          <w:szCs w:val="24"/>
        </w:rPr>
        <w:t>example</w:t>
      </w:r>
      <w:proofErr w:type="gramEnd"/>
      <w:r>
        <w:rPr>
          <w:sz w:val="24"/>
          <w:szCs w:val="24"/>
        </w:rPr>
        <w:t xml:space="preserve"> a student holding a B will then have a C. Arriving late or leaving early will also hamper your understanding of course materials. Three late </w:t>
      </w:r>
      <w:r>
        <w:rPr>
          <w:sz w:val="24"/>
          <w:szCs w:val="24"/>
        </w:rPr>
        <w:t xml:space="preserve">arrivals or early departures </w:t>
      </w:r>
      <w:proofErr w:type="gramStart"/>
      <w:r>
        <w:rPr>
          <w:sz w:val="24"/>
          <w:szCs w:val="24"/>
        </w:rPr>
        <w:t>will be counted</w:t>
      </w:r>
      <w:proofErr w:type="gramEnd"/>
      <w:r>
        <w:rPr>
          <w:sz w:val="24"/>
          <w:szCs w:val="24"/>
        </w:rPr>
        <w:t xml:space="preserve"> as an absence.  Emergencies and extenuating circumstances </w:t>
      </w:r>
      <w:proofErr w:type="gramStart"/>
      <w:r>
        <w:rPr>
          <w:sz w:val="24"/>
          <w:szCs w:val="24"/>
        </w:rPr>
        <w:t>can be excused</w:t>
      </w:r>
      <w:proofErr w:type="gramEnd"/>
      <w:r>
        <w:rPr>
          <w:sz w:val="24"/>
          <w:szCs w:val="24"/>
        </w:rPr>
        <w:t xml:space="preserve"> if communicated in a timely manner.</w:t>
      </w:r>
    </w:p>
    <w:p w:rsidR="005B70CC" w:rsidRDefault="005B70CC">
      <w:pPr>
        <w:rPr>
          <w:sz w:val="24"/>
          <w:szCs w:val="24"/>
        </w:rPr>
      </w:pPr>
    </w:p>
    <w:p w:rsidR="005B70CC" w:rsidRDefault="007B0E85">
      <w:pPr>
        <w:rPr>
          <w:sz w:val="24"/>
          <w:szCs w:val="24"/>
        </w:rPr>
      </w:pPr>
      <w:r>
        <w:rPr>
          <w:sz w:val="24"/>
          <w:szCs w:val="24"/>
        </w:rPr>
        <w:t xml:space="preserve">In each </w:t>
      </w:r>
      <w:proofErr w:type="gramStart"/>
      <w:r>
        <w:rPr>
          <w:sz w:val="24"/>
          <w:szCs w:val="24"/>
        </w:rPr>
        <w:t>class</w:t>
      </w:r>
      <w:proofErr w:type="gramEnd"/>
      <w:r>
        <w:rPr>
          <w:sz w:val="24"/>
          <w:szCs w:val="24"/>
        </w:rPr>
        <w:t xml:space="preserve"> we will draw, critique, and produce verbal/written reflections on art. Your participati</w:t>
      </w:r>
      <w:r>
        <w:rPr>
          <w:sz w:val="24"/>
          <w:szCs w:val="24"/>
        </w:rPr>
        <w:t>on enhances our diversity of perspective and being present will allow you to reflect on the contributions of others. To engage fully in the course please limit cell phone use to academic research (extenuating circumstances please simply let me know in adva</w:t>
      </w:r>
      <w:r>
        <w:rPr>
          <w:sz w:val="24"/>
          <w:szCs w:val="24"/>
        </w:rPr>
        <w:t xml:space="preserve">nce). </w:t>
      </w:r>
    </w:p>
    <w:p w:rsidR="005B70CC" w:rsidRDefault="007B0E85">
      <w:pPr>
        <w:ind w:left="420"/>
        <w:rPr>
          <w:sz w:val="24"/>
          <w:szCs w:val="24"/>
        </w:rPr>
      </w:pPr>
      <w:r>
        <w:rPr>
          <w:sz w:val="24"/>
          <w:szCs w:val="24"/>
        </w:rPr>
        <w:t xml:space="preserve"> </w:t>
      </w:r>
    </w:p>
    <w:p w:rsidR="005B70CC" w:rsidRDefault="007B0E85">
      <w:pPr>
        <w:rPr>
          <w:b/>
          <w:sz w:val="24"/>
          <w:szCs w:val="24"/>
          <w:highlight w:val="white"/>
        </w:rPr>
      </w:pPr>
      <w:r>
        <w:rPr>
          <w:b/>
          <w:sz w:val="24"/>
          <w:szCs w:val="24"/>
          <w:highlight w:val="white"/>
        </w:rPr>
        <w:t>Assignments &amp; Grading:</w:t>
      </w:r>
    </w:p>
    <w:p w:rsidR="005B70CC" w:rsidRDefault="007B0E85">
      <w:pPr>
        <w:rPr>
          <w:highlight w:val="white"/>
        </w:rPr>
      </w:pPr>
      <w:r>
        <w:rPr>
          <w:highlight w:val="white"/>
        </w:rPr>
        <w:t xml:space="preserve"> </w:t>
      </w:r>
    </w:p>
    <w:tbl>
      <w:tblPr>
        <w:tblStyle w:val="a0"/>
        <w:tblW w:w="912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000"/>
        <w:gridCol w:w="5235"/>
        <w:gridCol w:w="885"/>
      </w:tblGrid>
      <w:tr w:rsidR="005B70CC">
        <w:tc>
          <w:tcPr>
            <w:tcW w:w="30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rPr>
                <w:sz w:val="20"/>
                <w:szCs w:val="20"/>
                <w:highlight w:val="white"/>
              </w:rPr>
            </w:pPr>
            <w:r>
              <w:rPr>
                <w:sz w:val="20"/>
                <w:szCs w:val="20"/>
                <w:highlight w:val="white"/>
              </w:rPr>
              <w:t>Example of Grading Template:</w:t>
            </w:r>
          </w:p>
          <w:p w:rsidR="005B70CC" w:rsidRDefault="007B0E85">
            <w:pPr>
              <w:rPr>
                <w:sz w:val="20"/>
                <w:szCs w:val="20"/>
              </w:rPr>
            </w:pPr>
            <w:r>
              <w:rPr>
                <w:sz w:val="20"/>
                <w:szCs w:val="20"/>
              </w:rPr>
              <w:t xml:space="preserve"> </w:t>
            </w:r>
          </w:p>
          <w:p w:rsidR="005B70CC" w:rsidRDefault="007B0E85">
            <w:pPr>
              <w:rPr>
                <w:sz w:val="20"/>
                <w:szCs w:val="20"/>
              </w:rPr>
            </w:pPr>
            <w:r>
              <w:rPr>
                <w:sz w:val="20"/>
                <w:szCs w:val="20"/>
              </w:rPr>
              <w:t xml:space="preserve">Assignments: </w:t>
            </w:r>
          </w:p>
        </w:tc>
        <w:tc>
          <w:tcPr>
            <w:tcW w:w="523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rPr>
                <w:sz w:val="20"/>
                <w:szCs w:val="20"/>
              </w:rPr>
            </w:pPr>
            <w:r>
              <w:rPr>
                <w:sz w:val="20"/>
                <w:szCs w:val="20"/>
              </w:rPr>
              <w:t>4 points: superior, drawing exceeds goals in this area</w:t>
            </w:r>
          </w:p>
          <w:p w:rsidR="005B70CC" w:rsidRDefault="007B0E85">
            <w:pPr>
              <w:rPr>
                <w:sz w:val="20"/>
                <w:szCs w:val="20"/>
              </w:rPr>
            </w:pPr>
            <w:r>
              <w:rPr>
                <w:sz w:val="20"/>
                <w:szCs w:val="20"/>
              </w:rPr>
              <w:t>3 points: above average, meets the goal in this area</w:t>
            </w:r>
          </w:p>
          <w:p w:rsidR="005B70CC" w:rsidRDefault="007B0E85">
            <w:pPr>
              <w:rPr>
                <w:sz w:val="20"/>
                <w:szCs w:val="20"/>
              </w:rPr>
            </w:pPr>
            <w:r>
              <w:rPr>
                <w:sz w:val="20"/>
                <w:szCs w:val="20"/>
              </w:rPr>
              <w:t>2 points: average, meets some goals in this area</w:t>
            </w:r>
          </w:p>
          <w:p w:rsidR="005B70CC" w:rsidRDefault="007B0E85">
            <w:pPr>
              <w:rPr>
                <w:sz w:val="20"/>
                <w:szCs w:val="20"/>
              </w:rPr>
            </w:pPr>
            <w:r>
              <w:rPr>
                <w:sz w:val="20"/>
                <w:szCs w:val="20"/>
              </w:rPr>
              <w:t>1 point: below average, doesn’t meet expectations</w:t>
            </w:r>
          </w:p>
          <w:p w:rsidR="005B70CC" w:rsidRDefault="007B0E85">
            <w:pPr>
              <w:rPr>
                <w:sz w:val="20"/>
                <w:szCs w:val="20"/>
              </w:rPr>
            </w:pPr>
            <w:r>
              <w:rPr>
                <w:sz w:val="20"/>
                <w:szCs w:val="20"/>
              </w:rPr>
              <w:t>0 points: failing, does not consider the goal at all</w:t>
            </w:r>
          </w:p>
        </w:tc>
        <w:tc>
          <w:tcPr>
            <w:tcW w:w="8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rPr>
                <w:sz w:val="20"/>
                <w:szCs w:val="20"/>
              </w:rPr>
            </w:pPr>
            <w:r>
              <w:rPr>
                <w:sz w:val="20"/>
                <w:szCs w:val="20"/>
              </w:rPr>
              <w:t>Pts.</w:t>
            </w:r>
          </w:p>
        </w:tc>
      </w:tr>
      <w:tr w:rsidR="005B70CC">
        <w:tc>
          <w:tcPr>
            <w:tcW w:w="30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rPr>
                <w:sz w:val="20"/>
                <w:szCs w:val="20"/>
              </w:rPr>
            </w:pPr>
            <w:r>
              <w:rPr>
                <w:sz w:val="20"/>
                <w:szCs w:val="20"/>
              </w:rPr>
              <w:t xml:space="preserve">Project # 1 </w:t>
            </w:r>
          </w:p>
          <w:p w:rsidR="005B70CC" w:rsidRDefault="007B0E85">
            <w:pPr>
              <w:rPr>
                <w:sz w:val="20"/>
                <w:szCs w:val="20"/>
              </w:rPr>
            </w:pPr>
            <w:r>
              <w:rPr>
                <w:sz w:val="20"/>
                <w:szCs w:val="20"/>
              </w:rPr>
              <w:t xml:space="preserve">Epic Contour </w:t>
            </w:r>
          </w:p>
        </w:tc>
        <w:tc>
          <w:tcPr>
            <w:tcW w:w="5235" w:type="dxa"/>
            <w:tcBorders>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rPr>
                <w:sz w:val="20"/>
                <w:szCs w:val="20"/>
              </w:rPr>
            </w:pPr>
            <w:r>
              <w:rPr>
                <w:sz w:val="20"/>
                <w:szCs w:val="20"/>
              </w:rPr>
              <w:t>Blind, Semi blind (4), Continuous, Non-dominant (4)</w:t>
            </w:r>
          </w:p>
          <w:p w:rsidR="005B70CC" w:rsidRDefault="007B0E85">
            <w:pPr>
              <w:rPr>
                <w:sz w:val="20"/>
                <w:szCs w:val="20"/>
              </w:rPr>
            </w:pPr>
            <w:r>
              <w:rPr>
                <w:sz w:val="20"/>
                <w:szCs w:val="20"/>
              </w:rPr>
              <w:t>Line quality (4) Communicating form &amp; Edges (4)</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rPr>
                <w:sz w:val="20"/>
                <w:szCs w:val="20"/>
              </w:rPr>
            </w:pPr>
            <w:r>
              <w:rPr>
                <w:sz w:val="20"/>
                <w:szCs w:val="20"/>
              </w:rPr>
              <w:t xml:space="preserve">      /16</w:t>
            </w:r>
          </w:p>
        </w:tc>
      </w:tr>
      <w:tr w:rsidR="005B70CC">
        <w:tc>
          <w:tcPr>
            <w:tcW w:w="30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rPr>
                <w:sz w:val="20"/>
                <w:szCs w:val="20"/>
              </w:rPr>
            </w:pPr>
            <w:r>
              <w:rPr>
                <w:sz w:val="20"/>
                <w:szCs w:val="20"/>
              </w:rPr>
              <w:t xml:space="preserve">Project # 2 </w:t>
            </w:r>
          </w:p>
          <w:p w:rsidR="005B70CC" w:rsidRDefault="007B0E85">
            <w:pPr>
              <w:rPr>
                <w:sz w:val="20"/>
                <w:szCs w:val="20"/>
              </w:rPr>
            </w:pPr>
            <w:r>
              <w:rPr>
                <w:sz w:val="20"/>
                <w:szCs w:val="20"/>
              </w:rPr>
              <w:lastRenderedPageBreak/>
              <w:t xml:space="preserve">Value Matching </w:t>
            </w:r>
          </w:p>
        </w:tc>
        <w:tc>
          <w:tcPr>
            <w:tcW w:w="5235" w:type="dxa"/>
            <w:tcBorders>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rPr>
                <w:sz w:val="20"/>
                <w:szCs w:val="20"/>
              </w:rPr>
            </w:pPr>
            <w:r>
              <w:rPr>
                <w:sz w:val="20"/>
                <w:szCs w:val="20"/>
              </w:rPr>
              <w:lastRenderedPageBreak/>
              <w:t xml:space="preserve">Values match (4), Texture (4), Label/Presentation (4) </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rPr>
                <w:sz w:val="20"/>
                <w:szCs w:val="20"/>
              </w:rPr>
            </w:pPr>
            <w:r>
              <w:rPr>
                <w:sz w:val="20"/>
                <w:szCs w:val="20"/>
              </w:rPr>
              <w:t xml:space="preserve">      /12</w:t>
            </w:r>
          </w:p>
        </w:tc>
      </w:tr>
      <w:tr w:rsidR="005B70CC">
        <w:tc>
          <w:tcPr>
            <w:tcW w:w="30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rPr>
                <w:sz w:val="20"/>
                <w:szCs w:val="20"/>
              </w:rPr>
            </w:pPr>
            <w:r>
              <w:rPr>
                <w:sz w:val="20"/>
                <w:szCs w:val="20"/>
              </w:rPr>
              <w:t xml:space="preserve">Project # 3 </w:t>
            </w:r>
          </w:p>
          <w:p w:rsidR="005B70CC" w:rsidRDefault="007B0E85">
            <w:pPr>
              <w:rPr>
                <w:sz w:val="20"/>
                <w:szCs w:val="20"/>
              </w:rPr>
            </w:pPr>
            <w:r>
              <w:rPr>
                <w:sz w:val="20"/>
                <w:szCs w:val="20"/>
              </w:rPr>
              <w:t xml:space="preserve">Negative Space </w:t>
            </w:r>
          </w:p>
        </w:tc>
        <w:tc>
          <w:tcPr>
            <w:tcW w:w="5235" w:type="dxa"/>
            <w:tcBorders>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rPr>
                <w:sz w:val="20"/>
                <w:szCs w:val="20"/>
              </w:rPr>
            </w:pPr>
            <w:r>
              <w:rPr>
                <w:sz w:val="20"/>
                <w:szCs w:val="20"/>
              </w:rPr>
              <w:t xml:space="preserve">Composition (4), Separation of -/+ shapes (4), Presentation (4) </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rPr>
                <w:sz w:val="20"/>
                <w:szCs w:val="20"/>
              </w:rPr>
            </w:pPr>
            <w:r>
              <w:rPr>
                <w:sz w:val="20"/>
                <w:szCs w:val="20"/>
              </w:rPr>
              <w:t xml:space="preserve">      /12</w:t>
            </w:r>
          </w:p>
        </w:tc>
      </w:tr>
      <w:tr w:rsidR="005B70CC">
        <w:tc>
          <w:tcPr>
            <w:tcW w:w="30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rPr>
                <w:sz w:val="20"/>
                <w:szCs w:val="20"/>
              </w:rPr>
            </w:pPr>
            <w:r>
              <w:rPr>
                <w:sz w:val="20"/>
                <w:szCs w:val="20"/>
              </w:rPr>
              <w:t xml:space="preserve">Project # 4 </w:t>
            </w:r>
          </w:p>
          <w:p w:rsidR="005B70CC" w:rsidRDefault="007B0E85">
            <w:pPr>
              <w:rPr>
                <w:sz w:val="20"/>
                <w:szCs w:val="20"/>
              </w:rPr>
            </w:pPr>
            <w:r>
              <w:rPr>
                <w:sz w:val="20"/>
                <w:szCs w:val="20"/>
              </w:rPr>
              <w:t xml:space="preserve">Still Life </w:t>
            </w:r>
          </w:p>
        </w:tc>
        <w:tc>
          <w:tcPr>
            <w:tcW w:w="5235" w:type="dxa"/>
            <w:tcBorders>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rPr>
                <w:sz w:val="20"/>
                <w:szCs w:val="20"/>
              </w:rPr>
            </w:pPr>
            <w:r>
              <w:rPr>
                <w:sz w:val="20"/>
                <w:szCs w:val="20"/>
              </w:rPr>
              <w:t>Composition (4), Proportion (4)</w:t>
            </w:r>
            <w:r>
              <w:rPr>
                <w:sz w:val="20"/>
                <w:szCs w:val="20"/>
              </w:rPr>
              <w:t>, Value: Form shadow, cast shadow, highlights, relational value (4), Spatial grounding of objects (4)</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jc w:val="right"/>
              <w:rPr>
                <w:sz w:val="20"/>
                <w:szCs w:val="20"/>
              </w:rPr>
            </w:pPr>
            <w:r>
              <w:rPr>
                <w:sz w:val="20"/>
                <w:szCs w:val="20"/>
              </w:rPr>
              <w:t xml:space="preserve">    /16</w:t>
            </w:r>
          </w:p>
        </w:tc>
      </w:tr>
      <w:tr w:rsidR="005B70CC">
        <w:tc>
          <w:tcPr>
            <w:tcW w:w="30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rPr>
                <w:sz w:val="20"/>
                <w:szCs w:val="20"/>
              </w:rPr>
            </w:pPr>
            <w:r>
              <w:rPr>
                <w:sz w:val="20"/>
                <w:szCs w:val="20"/>
              </w:rPr>
              <w:t>Midterm Portfolio Review</w:t>
            </w:r>
          </w:p>
        </w:tc>
        <w:tc>
          <w:tcPr>
            <w:tcW w:w="5235" w:type="dxa"/>
            <w:tcBorders>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rPr>
                <w:sz w:val="20"/>
                <w:szCs w:val="20"/>
              </w:rPr>
            </w:pPr>
            <w:r>
              <w:rPr>
                <w:sz w:val="20"/>
                <w:szCs w:val="20"/>
              </w:rPr>
              <w:t xml:space="preserve">Projects 1 - 4 </w:t>
            </w:r>
          </w:p>
          <w:p w:rsidR="005B70CC" w:rsidRDefault="007B0E85">
            <w:pPr>
              <w:rPr>
                <w:sz w:val="20"/>
                <w:szCs w:val="20"/>
              </w:rPr>
            </w:pPr>
            <w:r>
              <w:rPr>
                <w:sz w:val="20"/>
                <w:szCs w:val="20"/>
              </w:rPr>
              <w:t xml:space="preserve">Organization: Ordered/Clearly labeled (4), </w:t>
            </w:r>
          </w:p>
          <w:p w:rsidR="005B70CC" w:rsidRDefault="007B0E85">
            <w:pPr>
              <w:rPr>
                <w:sz w:val="20"/>
                <w:szCs w:val="20"/>
              </w:rPr>
            </w:pPr>
            <w:r>
              <w:rPr>
                <w:sz w:val="20"/>
                <w:szCs w:val="20"/>
              </w:rPr>
              <w:t>Presentation: Cropped edges, rotated, edited (4)</w:t>
            </w:r>
          </w:p>
          <w:p w:rsidR="005B70CC" w:rsidRDefault="007B0E85">
            <w:pPr>
              <w:rPr>
                <w:sz w:val="20"/>
                <w:szCs w:val="20"/>
              </w:rPr>
            </w:pPr>
            <w:r>
              <w:rPr>
                <w:sz w:val="20"/>
                <w:szCs w:val="20"/>
              </w:rPr>
              <w:t xml:space="preserve">Demonstrates commitment &amp; improvement (4) </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jc w:val="right"/>
              <w:rPr>
                <w:sz w:val="20"/>
                <w:szCs w:val="20"/>
              </w:rPr>
            </w:pPr>
            <w:r>
              <w:rPr>
                <w:sz w:val="20"/>
                <w:szCs w:val="20"/>
              </w:rPr>
              <w:t>/30</w:t>
            </w:r>
          </w:p>
        </w:tc>
      </w:tr>
      <w:tr w:rsidR="005B70CC">
        <w:tc>
          <w:tcPr>
            <w:tcW w:w="30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rPr>
                <w:sz w:val="20"/>
                <w:szCs w:val="20"/>
              </w:rPr>
            </w:pPr>
            <w:r>
              <w:rPr>
                <w:sz w:val="20"/>
                <w:szCs w:val="20"/>
              </w:rPr>
              <w:t>Project # 5</w:t>
            </w:r>
          </w:p>
          <w:p w:rsidR="005B70CC" w:rsidRDefault="007B0E85">
            <w:pPr>
              <w:rPr>
                <w:sz w:val="20"/>
                <w:szCs w:val="20"/>
              </w:rPr>
            </w:pPr>
            <w:r>
              <w:rPr>
                <w:sz w:val="20"/>
                <w:szCs w:val="20"/>
              </w:rPr>
              <w:t xml:space="preserve">Grid Master Study </w:t>
            </w:r>
          </w:p>
        </w:tc>
        <w:tc>
          <w:tcPr>
            <w:tcW w:w="5235" w:type="dxa"/>
            <w:tcBorders>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rPr>
                <w:sz w:val="20"/>
                <w:szCs w:val="20"/>
              </w:rPr>
            </w:pPr>
            <w:r>
              <w:rPr>
                <w:sz w:val="20"/>
                <w:szCs w:val="20"/>
              </w:rPr>
              <w:t>Grid management of proportion (4), Value/line quality (4), Personal adaptation of original (4)</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jc w:val="right"/>
              <w:rPr>
                <w:sz w:val="20"/>
                <w:szCs w:val="20"/>
              </w:rPr>
            </w:pPr>
            <w:r>
              <w:rPr>
                <w:sz w:val="20"/>
                <w:szCs w:val="20"/>
              </w:rPr>
              <w:t xml:space="preserve">      /12</w:t>
            </w:r>
          </w:p>
        </w:tc>
      </w:tr>
      <w:tr w:rsidR="005B70CC">
        <w:tc>
          <w:tcPr>
            <w:tcW w:w="30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rPr>
                <w:sz w:val="20"/>
                <w:szCs w:val="20"/>
              </w:rPr>
            </w:pPr>
            <w:r>
              <w:rPr>
                <w:sz w:val="20"/>
                <w:szCs w:val="20"/>
              </w:rPr>
              <w:t>Project # 6</w:t>
            </w:r>
          </w:p>
          <w:p w:rsidR="005B70CC" w:rsidRDefault="007B0E85">
            <w:pPr>
              <w:rPr>
                <w:sz w:val="20"/>
                <w:szCs w:val="20"/>
              </w:rPr>
            </w:pPr>
            <w:r>
              <w:rPr>
                <w:sz w:val="20"/>
                <w:szCs w:val="20"/>
              </w:rPr>
              <w:t xml:space="preserve">Visual Space /Perspective </w:t>
            </w:r>
          </w:p>
        </w:tc>
        <w:tc>
          <w:tcPr>
            <w:tcW w:w="5235" w:type="dxa"/>
            <w:tcBorders>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rPr>
                <w:sz w:val="20"/>
                <w:szCs w:val="20"/>
              </w:rPr>
            </w:pPr>
            <w:r>
              <w:rPr>
                <w:sz w:val="20"/>
                <w:szCs w:val="20"/>
              </w:rPr>
              <w:t>Vanishing points/ Perspective lines establish depth (4) Consistent eye level (4) Focal Point (4) Value &amp; Line Quality (4)</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jc w:val="right"/>
              <w:rPr>
                <w:sz w:val="20"/>
                <w:szCs w:val="20"/>
              </w:rPr>
            </w:pPr>
            <w:r>
              <w:rPr>
                <w:sz w:val="20"/>
                <w:szCs w:val="20"/>
              </w:rPr>
              <w:t xml:space="preserve">      /16</w:t>
            </w:r>
          </w:p>
        </w:tc>
      </w:tr>
      <w:tr w:rsidR="005B70CC">
        <w:tc>
          <w:tcPr>
            <w:tcW w:w="30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rPr>
                <w:sz w:val="20"/>
                <w:szCs w:val="20"/>
              </w:rPr>
            </w:pPr>
            <w:r>
              <w:rPr>
                <w:sz w:val="20"/>
                <w:szCs w:val="20"/>
              </w:rPr>
              <w:t xml:space="preserve">Project # 7 </w:t>
            </w:r>
          </w:p>
          <w:p w:rsidR="005B70CC" w:rsidRDefault="007B0E85">
            <w:pPr>
              <w:rPr>
                <w:sz w:val="20"/>
                <w:szCs w:val="20"/>
              </w:rPr>
            </w:pPr>
            <w:r>
              <w:rPr>
                <w:sz w:val="20"/>
                <w:szCs w:val="20"/>
              </w:rPr>
              <w:t xml:space="preserve">Gesture </w:t>
            </w:r>
          </w:p>
        </w:tc>
        <w:tc>
          <w:tcPr>
            <w:tcW w:w="5235" w:type="dxa"/>
            <w:tcBorders>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rPr>
                <w:sz w:val="20"/>
                <w:szCs w:val="20"/>
              </w:rPr>
            </w:pPr>
            <w:r>
              <w:rPr>
                <w:sz w:val="20"/>
                <w:szCs w:val="20"/>
              </w:rPr>
              <w:t xml:space="preserve">Basic Structures-spine, hips, shoulders (4), Dynamic Movement (4), Line quality (4)   </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jc w:val="right"/>
              <w:rPr>
                <w:sz w:val="20"/>
                <w:szCs w:val="20"/>
              </w:rPr>
            </w:pPr>
            <w:r>
              <w:rPr>
                <w:sz w:val="20"/>
                <w:szCs w:val="20"/>
              </w:rPr>
              <w:t xml:space="preserve">     /12</w:t>
            </w:r>
          </w:p>
        </w:tc>
      </w:tr>
      <w:tr w:rsidR="005B70CC">
        <w:tc>
          <w:tcPr>
            <w:tcW w:w="30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rPr>
                <w:sz w:val="20"/>
                <w:szCs w:val="20"/>
              </w:rPr>
            </w:pPr>
            <w:r>
              <w:rPr>
                <w:sz w:val="20"/>
                <w:szCs w:val="20"/>
              </w:rPr>
              <w:t xml:space="preserve">Final Portfolio Review </w:t>
            </w:r>
          </w:p>
        </w:tc>
        <w:tc>
          <w:tcPr>
            <w:tcW w:w="5235" w:type="dxa"/>
            <w:tcBorders>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rPr>
                <w:sz w:val="20"/>
                <w:szCs w:val="20"/>
              </w:rPr>
            </w:pPr>
            <w:r>
              <w:rPr>
                <w:sz w:val="20"/>
                <w:szCs w:val="20"/>
              </w:rPr>
              <w:t xml:space="preserve">Projects 5 - 7 </w:t>
            </w:r>
          </w:p>
          <w:p w:rsidR="005B70CC" w:rsidRDefault="007B0E85">
            <w:pPr>
              <w:rPr>
                <w:sz w:val="20"/>
                <w:szCs w:val="20"/>
              </w:rPr>
            </w:pPr>
            <w:r>
              <w:rPr>
                <w:sz w:val="20"/>
                <w:szCs w:val="20"/>
              </w:rPr>
              <w:t xml:space="preserve">Organization: Ordered/Clearly labeled (4), </w:t>
            </w:r>
          </w:p>
          <w:p w:rsidR="005B70CC" w:rsidRDefault="007B0E85">
            <w:pPr>
              <w:rPr>
                <w:sz w:val="20"/>
                <w:szCs w:val="20"/>
              </w:rPr>
            </w:pPr>
            <w:r>
              <w:rPr>
                <w:sz w:val="20"/>
                <w:szCs w:val="20"/>
              </w:rPr>
              <w:t>Presentation: Cropped edges, rotated, edited (4)</w:t>
            </w:r>
          </w:p>
          <w:p w:rsidR="005B70CC" w:rsidRDefault="007B0E85">
            <w:pPr>
              <w:rPr>
                <w:sz w:val="20"/>
                <w:szCs w:val="20"/>
              </w:rPr>
            </w:pPr>
            <w:r>
              <w:rPr>
                <w:sz w:val="20"/>
                <w:szCs w:val="20"/>
              </w:rPr>
              <w:t xml:space="preserve">Demonstrates commitment &amp; improvement (4) </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jc w:val="right"/>
              <w:rPr>
                <w:sz w:val="20"/>
                <w:szCs w:val="20"/>
              </w:rPr>
            </w:pPr>
            <w:r>
              <w:rPr>
                <w:sz w:val="20"/>
                <w:szCs w:val="20"/>
              </w:rPr>
              <w:t>/30</w:t>
            </w:r>
          </w:p>
        </w:tc>
      </w:tr>
      <w:tr w:rsidR="005B70CC">
        <w:tc>
          <w:tcPr>
            <w:tcW w:w="30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rPr>
                <w:sz w:val="20"/>
                <w:szCs w:val="20"/>
              </w:rPr>
            </w:pPr>
            <w:r>
              <w:rPr>
                <w:sz w:val="20"/>
                <w:szCs w:val="20"/>
              </w:rPr>
              <w:t xml:space="preserve">Final Project </w:t>
            </w:r>
          </w:p>
        </w:tc>
        <w:tc>
          <w:tcPr>
            <w:tcW w:w="5235" w:type="dxa"/>
            <w:tcBorders>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rPr>
                <w:sz w:val="20"/>
                <w:szCs w:val="20"/>
              </w:rPr>
            </w:pPr>
            <w:r>
              <w:rPr>
                <w:sz w:val="20"/>
                <w:szCs w:val="20"/>
              </w:rPr>
              <w:t xml:space="preserve">Conceptual Development (4), Composition (4), Unity (4), Experimentation with techniques (4) &amp; concepts developed throughout the term (4) </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jc w:val="right"/>
              <w:rPr>
                <w:sz w:val="20"/>
                <w:szCs w:val="20"/>
              </w:rPr>
            </w:pPr>
            <w:r>
              <w:rPr>
                <w:sz w:val="20"/>
                <w:szCs w:val="20"/>
              </w:rPr>
              <w:t xml:space="preserve">      /20</w:t>
            </w:r>
          </w:p>
        </w:tc>
      </w:tr>
      <w:tr w:rsidR="005B70CC">
        <w:tc>
          <w:tcPr>
            <w:tcW w:w="30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rPr>
                <w:sz w:val="20"/>
                <w:szCs w:val="20"/>
              </w:rPr>
            </w:pPr>
            <w:r>
              <w:rPr>
                <w:sz w:val="20"/>
                <w:szCs w:val="20"/>
              </w:rPr>
              <w:t xml:space="preserve">Critiques </w:t>
            </w:r>
          </w:p>
        </w:tc>
        <w:tc>
          <w:tcPr>
            <w:tcW w:w="5235" w:type="dxa"/>
            <w:tcBorders>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rPr>
                <w:sz w:val="20"/>
                <w:szCs w:val="20"/>
              </w:rPr>
            </w:pPr>
            <w:r>
              <w:rPr>
                <w:sz w:val="20"/>
                <w:szCs w:val="20"/>
              </w:rPr>
              <w:t>Use of visual art vocabulary (4), formulating and receiving constructive criticism (4), holistic</w:t>
            </w:r>
            <w:r>
              <w:rPr>
                <w:sz w:val="20"/>
                <w:szCs w:val="20"/>
              </w:rPr>
              <w:t xml:space="preserve"> engagement of technical, conceptual, and social significance (4)</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jc w:val="right"/>
              <w:rPr>
                <w:sz w:val="20"/>
                <w:szCs w:val="20"/>
              </w:rPr>
            </w:pPr>
            <w:r>
              <w:rPr>
                <w:sz w:val="20"/>
                <w:szCs w:val="20"/>
              </w:rPr>
              <w:t xml:space="preserve">      /20</w:t>
            </w:r>
          </w:p>
        </w:tc>
      </w:tr>
      <w:tr w:rsidR="005B70CC">
        <w:tc>
          <w:tcPr>
            <w:tcW w:w="30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rPr>
                <w:sz w:val="20"/>
                <w:szCs w:val="20"/>
              </w:rPr>
            </w:pPr>
            <w:r>
              <w:rPr>
                <w:sz w:val="20"/>
                <w:szCs w:val="20"/>
              </w:rPr>
              <w:t>Homework 4 x 6</w:t>
            </w:r>
          </w:p>
        </w:tc>
        <w:tc>
          <w:tcPr>
            <w:tcW w:w="5235" w:type="dxa"/>
            <w:tcBorders>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rPr>
                <w:sz w:val="20"/>
                <w:szCs w:val="20"/>
              </w:rPr>
            </w:pPr>
            <w:r>
              <w:rPr>
                <w:sz w:val="20"/>
                <w:szCs w:val="20"/>
              </w:rPr>
              <w:t>Unity, Conceptual Development, Composition, Application &amp; Development of technique (4)</w:t>
            </w:r>
          </w:p>
          <w:tbl>
            <w:tblPr>
              <w:tblStyle w:val="a1"/>
              <w:tblW w:w="31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00"/>
              <w:gridCol w:w="520"/>
              <w:gridCol w:w="520"/>
              <w:gridCol w:w="540"/>
              <w:gridCol w:w="540"/>
              <w:gridCol w:w="540"/>
            </w:tblGrid>
            <w:tr w:rsidR="005B70CC">
              <w:tc>
                <w:tcPr>
                  <w:tcW w:w="5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rPr>
                      <w:sz w:val="20"/>
                      <w:szCs w:val="20"/>
                    </w:rPr>
                  </w:pPr>
                  <w:r>
                    <w:rPr>
                      <w:sz w:val="20"/>
                      <w:szCs w:val="20"/>
                    </w:rPr>
                    <w:t xml:space="preserve"> 1</w:t>
                  </w:r>
                </w:p>
              </w:tc>
              <w:tc>
                <w:tcPr>
                  <w:tcW w:w="52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rPr>
                      <w:sz w:val="20"/>
                      <w:szCs w:val="20"/>
                    </w:rPr>
                  </w:pPr>
                  <w:r>
                    <w:rPr>
                      <w:sz w:val="20"/>
                      <w:szCs w:val="20"/>
                    </w:rPr>
                    <w:t xml:space="preserve"> 2</w:t>
                  </w:r>
                </w:p>
              </w:tc>
              <w:tc>
                <w:tcPr>
                  <w:tcW w:w="52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rPr>
                      <w:sz w:val="20"/>
                      <w:szCs w:val="20"/>
                    </w:rPr>
                  </w:pPr>
                  <w:r>
                    <w:rPr>
                      <w:sz w:val="20"/>
                      <w:szCs w:val="20"/>
                    </w:rPr>
                    <w:t xml:space="preserve"> 3</w:t>
                  </w:r>
                </w:p>
              </w:tc>
              <w:tc>
                <w:tcPr>
                  <w:tcW w:w="54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rPr>
                      <w:sz w:val="20"/>
                      <w:szCs w:val="20"/>
                    </w:rPr>
                  </w:pPr>
                  <w:r>
                    <w:rPr>
                      <w:sz w:val="20"/>
                      <w:szCs w:val="20"/>
                    </w:rPr>
                    <w:t xml:space="preserve"> 4</w:t>
                  </w:r>
                </w:p>
              </w:tc>
              <w:tc>
                <w:tcPr>
                  <w:tcW w:w="54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rPr>
                      <w:sz w:val="20"/>
                      <w:szCs w:val="20"/>
                    </w:rPr>
                  </w:pPr>
                  <w:r>
                    <w:rPr>
                      <w:sz w:val="20"/>
                      <w:szCs w:val="20"/>
                    </w:rPr>
                    <w:t xml:space="preserve"> 5</w:t>
                  </w:r>
                </w:p>
              </w:tc>
              <w:tc>
                <w:tcPr>
                  <w:tcW w:w="54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rPr>
                      <w:sz w:val="20"/>
                      <w:szCs w:val="20"/>
                    </w:rPr>
                  </w:pPr>
                  <w:r>
                    <w:rPr>
                      <w:sz w:val="20"/>
                      <w:szCs w:val="20"/>
                    </w:rPr>
                    <w:t xml:space="preserve"> 6</w:t>
                  </w:r>
                </w:p>
              </w:tc>
            </w:tr>
            <w:tr w:rsidR="005B70CC">
              <w:tc>
                <w:tcPr>
                  <w:tcW w:w="5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rPr>
                      <w:sz w:val="20"/>
                      <w:szCs w:val="20"/>
                    </w:rPr>
                  </w:pPr>
                  <w:r>
                    <w:rPr>
                      <w:sz w:val="20"/>
                      <w:szCs w:val="20"/>
                    </w:rPr>
                    <w:t xml:space="preserve"> </w:t>
                  </w:r>
                </w:p>
              </w:tc>
              <w:tc>
                <w:tcPr>
                  <w:tcW w:w="520" w:type="dxa"/>
                  <w:tcBorders>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rPr>
                      <w:sz w:val="20"/>
                      <w:szCs w:val="20"/>
                    </w:rPr>
                  </w:pPr>
                  <w:r>
                    <w:rPr>
                      <w:sz w:val="20"/>
                      <w:szCs w:val="20"/>
                    </w:rPr>
                    <w:t xml:space="preserve"> </w:t>
                  </w:r>
                </w:p>
              </w:tc>
              <w:tc>
                <w:tcPr>
                  <w:tcW w:w="520" w:type="dxa"/>
                  <w:tcBorders>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rPr>
                      <w:sz w:val="20"/>
                      <w:szCs w:val="20"/>
                    </w:rPr>
                  </w:pPr>
                  <w:r>
                    <w:rPr>
                      <w:sz w:val="20"/>
                      <w:szCs w:val="20"/>
                    </w:rPr>
                    <w:t xml:space="preserve">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rPr>
                      <w:sz w:val="20"/>
                      <w:szCs w:val="20"/>
                    </w:rPr>
                  </w:pPr>
                  <w:r>
                    <w:rPr>
                      <w:sz w:val="20"/>
                      <w:szCs w:val="20"/>
                    </w:rPr>
                    <w:t xml:space="preserve">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rPr>
                      <w:sz w:val="20"/>
                      <w:szCs w:val="20"/>
                    </w:rPr>
                  </w:pPr>
                  <w:r>
                    <w:rPr>
                      <w:sz w:val="20"/>
                      <w:szCs w:val="20"/>
                    </w:rPr>
                    <w:t xml:space="preserve">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rPr>
                      <w:sz w:val="20"/>
                      <w:szCs w:val="20"/>
                    </w:rPr>
                  </w:pPr>
                  <w:r>
                    <w:rPr>
                      <w:sz w:val="20"/>
                      <w:szCs w:val="20"/>
                    </w:rPr>
                    <w:t xml:space="preserve"> </w:t>
                  </w:r>
                </w:p>
              </w:tc>
            </w:tr>
          </w:tbl>
          <w:p w:rsidR="005B70CC" w:rsidRDefault="005B70CC">
            <w:pPr>
              <w:rPr>
                <w:sz w:val="20"/>
                <w:szCs w:val="20"/>
              </w:rPr>
            </w:pP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jc w:val="right"/>
              <w:rPr>
                <w:sz w:val="20"/>
                <w:szCs w:val="20"/>
              </w:rPr>
            </w:pPr>
            <w:r>
              <w:rPr>
                <w:sz w:val="20"/>
                <w:szCs w:val="20"/>
              </w:rPr>
              <w:t xml:space="preserve">    /24</w:t>
            </w:r>
          </w:p>
        </w:tc>
      </w:tr>
      <w:tr w:rsidR="005B70CC">
        <w:tc>
          <w:tcPr>
            <w:tcW w:w="30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rPr>
                <w:sz w:val="20"/>
                <w:szCs w:val="20"/>
              </w:rPr>
            </w:pPr>
            <w:r>
              <w:rPr>
                <w:sz w:val="20"/>
                <w:szCs w:val="20"/>
              </w:rPr>
              <w:t xml:space="preserve">Absences: </w:t>
            </w:r>
            <w:r>
              <w:rPr>
                <w:sz w:val="20"/>
                <w:szCs w:val="20"/>
              </w:rPr>
              <w:tab/>
              <w:t>Late:</w:t>
            </w:r>
          </w:p>
          <w:tbl>
            <w:tblPr>
              <w:tblStyle w:val="a2"/>
              <w:tblW w:w="27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80"/>
              <w:gridCol w:w="1380"/>
            </w:tblGrid>
            <w:tr w:rsidR="005B70C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rPr>
                      <w:sz w:val="20"/>
                      <w:szCs w:val="20"/>
                    </w:rPr>
                  </w:pPr>
                  <w:r>
                    <w:rPr>
                      <w:sz w:val="20"/>
                      <w:szCs w:val="20"/>
                    </w:rPr>
                    <w:t xml:space="preserve"> </w:t>
                  </w:r>
                </w:p>
              </w:tc>
              <w:tc>
                <w:tcPr>
                  <w:tcW w:w="138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rPr>
                      <w:sz w:val="20"/>
                      <w:szCs w:val="20"/>
                    </w:rPr>
                  </w:pPr>
                  <w:r>
                    <w:rPr>
                      <w:sz w:val="20"/>
                      <w:szCs w:val="20"/>
                    </w:rPr>
                    <w:t xml:space="preserve"> </w:t>
                  </w:r>
                </w:p>
              </w:tc>
            </w:tr>
          </w:tbl>
          <w:p w:rsidR="005B70CC" w:rsidRDefault="005B70CC">
            <w:pPr>
              <w:rPr>
                <w:sz w:val="20"/>
                <w:szCs w:val="20"/>
              </w:rPr>
            </w:pPr>
          </w:p>
        </w:tc>
        <w:tc>
          <w:tcPr>
            <w:tcW w:w="5235" w:type="dxa"/>
            <w:tcBorders>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rPr>
                <w:sz w:val="20"/>
                <w:szCs w:val="20"/>
              </w:rPr>
            </w:pPr>
            <w:r>
              <w:rPr>
                <w:sz w:val="20"/>
                <w:szCs w:val="20"/>
              </w:rPr>
              <w:t>After three absences, each absence reduces the final grade by half a letter. Arriving late or leaving early three times will be counted as an absence</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rPr>
                <w:sz w:val="20"/>
                <w:szCs w:val="20"/>
              </w:rPr>
            </w:pPr>
            <w:r>
              <w:rPr>
                <w:sz w:val="20"/>
                <w:szCs w:val="20"/>
              </w:rPr>
              <w:t xml:space="preserve"> </w:t>
            </w:r>
          </w:p>
        </w:tc>
      </w:tr>
      <w:tr w:rsidR="005B70CC">
        <w:tc>
          <w:tcPr>
            <w:tcW w:w="30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rPr>
                <w:sz w:val="20"/>
                <w:szCs w:val="20"/>
              </w:rPr>
            </w:pPr>
            <w:r>
              <w:rPr>
                <w:sz w:val="20"/>
                <w:szCs w:val="20"/>
              </w:rPr>
              <w:t>Extra Credit</w:t>
            </w:r>
          </w:p>
        </w:tc>
        <w:tc>
          <w:tcPr>
            <w:tcW w:w="5235" w:type="dxa"/>
            <w:tcBorders>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rPr>
                <w:sz w:val="20"/>
                <w:szCs w:val="20"/>
              </w:rPr>
            </w:pPr>
            <w:r>
              <w:rPr>
                <w:sz w:val="20"/>
                <w:szCs w:val="20"/>
              </w:rPr>
              <w:t xml:space="preserve"> </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rPr>
                <w:sz w:val="20"/>
                <w:szCs w:val="20"/>
              </w:rPr>
            </w:pPr>
            <w:r>
              <w:rPr>
                <w:sz w:val="20"/>
                <w:szCs w:val="20"/>
              </w:rPr>
              <w:t xml:space="preserve"> </w:t>
            </w:r>
          </w:p>
        </w:tc>
      </w:tr>
      <w:tr w:rsidR="005B70CC">
        <w:tc>
          <w:tcPr>
            <w:tcW w:w="30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rPr>
                <w:sz w:val="20"/>
                <w:szCs w:val="20"/>
              </w:rPr>
            </w:pPr>
            <w:r>
              <w:rPr>
                <w:sz w:val="20"/>
                <w:szCs w:val="20"/>
              </w:rPr>
              <w:lastRenderedPageBreak/>
              <w:t>Final Grade: 200</w:t>
            </w:r>
          </w:p>
        </w:tc>
        <w:tc>
          <w:tcPr>
            <w:tcW w:w="5235" w:type="dxa"/>
            <w:tcBorders>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rPr>
                <w:sz w:val="20"/>
                <w:szCs w:val="20"/>
              </w:rPr>
            </w:pPr>
            <w:r>
              <w:rPr>
                <w:sz w:val="20"/>
                <w:szCs w:val="20"/>
              </w:rPr>
              <w:t xml:space="preserve">A 200- 180, B 179- 160, C 159-140, D 139-120, F 119-0  </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rPr>
                <w:sz w:val="20"/>
                <w:szCs w:val="20"/>
              </w:rPr>
            </w:pPr>
            <w:r>
              <w:rPr>
                <w:sz w:val="20"/>
                <w:szCs w:val="20"/>
              </w:rPr>
              <w:t xml:space="preserve"> </w:t>
            </w:r>
          </w:p>
        </w:tc>
      </w:tr>
    </w:tbl>
    <w:p w:rsidR="005B70CC" w:rsidRDefault="007B0E85">
      <w:pPr>
        <w:rPr>
          <w:sz w:val="24"/>
          <w:szCs w:val="24"/>
          <w:highlight w:val="white"/>
        </w:rPr>
      </w:pPr>
      <w:r>
        <w:rPr>
          <w:sz w:val="24"/>
          <w:szCs w:val="24"/>
          <w:highlight w:val="white"/>
        </w:rPr>
        <w:t xml:space="preserve"> </w:t>
      </w:r>
    </w:p>
    <w:p w:rsidR="005B70CC" w:rsidRDefault="007B0E85">
      <w:pPr>
        <w:rPr>
          <w:sz w:val="24"/>
          <w:szCs w:val="24"/>
        </w:rPr>
      </w:pPr>
      <w:r>
        <w:rPr>
          <w:b/>
          <w:sz w:val="24"/>
          <w:szCs w:val="24"/>
        </w:rPr>
        <w:t>Late work will be marked down one letter grade.</w:t>
      </w:r>
      <w:r>
        <w:rPr>
          <w:sz w:val="24"/>
          <w:szCs w:val="24"/>
        </w:rPr>
        <w:t xml:space="preserve"> For </w:t>
      </w:r>
      <w:proofErr w:type="gramStart"/>
      <w:r>
        <w:rPr>
          <w:sz w:val="24"/>
          <w:szCs w:val="24"/>
        </w:rPr>
        <w:t>example</w:t>
      </w:r>
      <w:proofErr w:type="gramEnd"/>
      <w:r>
        <w:rPr>
          <w:sz w:val="24"/>
          <w:szCs w:val="24"/>
        </w:rPr>
        <w:t xml:space="preserve"> a late homework earning a B will become a C. </w:t>
      </w:r>
      <w:proofErr w:type="gramStart"/>
      <w:r>
        <w:rPr>
          <w:sz w:val="24"/>
          <w:szCs w:val="24"/>
        </w:rPr>
        <w:t>As college students,</w:t>
      </w:r>
      <w:proofErr w:type="gramEnd"/>
      <w:r>
        <w:rPr>
          <w:sz w:val="24"/>
          <w:szCs w:val="24"/>
        </w:rPr>
        <w:t xml:space="preserve"> </w:t>
      </w:r>
      <w:proofErr w:type="gramStart"/>
      <w:r>
        <w:rPr>
          <w:sz w:val="24"/>
          <w:szCs w:val="24"/>
        </w:rPr>
        <w:t>life</w:t>
      </w:r>
      <w:proofErr w:type="gramEnd"/>
      <w:r>
        <w:rPr>
          <w:sz w:val="24"/>
          <w:szCs w:val="24"/>
        </w:rPr>
        <w:t xml:space="preserve"> does happen. You </w:t>
      </w:r>
      <w:proofErr w:type="gramStart"/>
      <w:r>
        <w:rPr>
          <w:sz w:val="24"/>
          <w:szCs w:val="24"/>
        </w:rPr>
        <w:t>will be given</w:t>
      </w:r>
      <w:proofErr w:type="gramEnd"/>
      <w:r>
        <w:rPr>
          <w:sz w:val="24"/>
          <w:szCs w:val="24"/>
        </w:rPr>
        <w:t xml:space="preserve"> two exemptions (it is prudent to save them for emergencies). If you never use your </w:t>
      </w:r>
      <w:proofErr w:type="gramStart"/>
      <w:r>
        <w:rPr>
          <w:sz w:val="24"/>
          <w:szCs w:val="24"/>
        </w:rPr>
        <w:t>exemptions</w:t>
      </w:r>
      <w:proofErr w:type="gramEnd"/>
      <w:r>
        <w:rPr>
          <w:sz w:val="24"/>
          <w:szCs w:val="24"/>
        </w:rPr>
        <w:t xml:space="preserve"> </w:t>
      </w:r>
      <w:r>
        <w:rPr>
          <w:sz w:val="24"/>
          <w:szCs w:val="24"/>
        </w:rPr>
        <w:t xml:space="preserve">they will convert to 2 points at the end of the term. </w:t>
      </w:r>
    </w:p>
    <w:p w:rsidR="005B70CC" w:rsidRDefault="005B70CC">
      <w:pPr>
        <w:rPr>
          <w:sz w:val="24"/>
          <w:szCs w:val="24"/>
        </w:rPr>
      </w:pPr>
    </w:p>
    <w:p w:rsidR="005B70CC" w:rsidRDefault="007B0E85">
      <w:pPr>
        <w:rPr>
          <w:sz w:val="24"/>
          <w:szCs w:val="24"/>
        </w:rPr>
      </w:pPr>
      <w:r>
        <w:rPr>
          <w:b/>
          <w:sz w:val="24"/>
          <w:szCs w:val="24"/>
        </w:rPr>
        <w:t xml:space="preserve">Portfolio Review: Missing the Midterm or Final Portfolio Review will result in the entire portfolio </w:t>
      </w:r>
      <w:proofErr w:type="gramStart"/>
      <w:r>
        <w:rPr>
          <w:b/>
          <w:sz w:val="24"/>
          <w:szCs w:val="24"/>
        </w:rPr>
        <w:t>being marked</w:t>
      </w:r>
      <w:proofErr w:type="gramEnd"/>
      <w:r>
        <w:rPr>
          <w:b/>
          <w:sz w:val="24"/>
          <w:szCs w:val="24"/>
        </w:rPr>
        <w:t xml:space="preserve"> down one letter grade. </w:t>
      </w:r>
      <w:r>
        <w:rPr>
          <w:sz w:val="24"/>
          <w:szCs w:val="24"/>
        </w:rPr>
        <w:t xml:space="preserve">If you know you must miss a </w:t>
      </w:r>
      <w:proofErr w:type="gramStart"/>
      <w:r>
        <w:rPr>
          <w:sz w:val="24"/>
          <w:szCs w:val="24"/>
        </w:rPr>
        <w:t>review</w:t>
      </w:r>
      <w:proofErr w:type="gramEnd"/>
      <w:r>
        <w:rPr>
          <w:sz w:val="24"/>
          <w:szCs w:val="24"/>
        </w:rPr>
        <w:t xml:space="preserve"> submit your portfolio in adva</w:t>
      </w:r>
      <w:r>
        <w:rPr>
          <w:sz w:val="24"/>
          <w:szCs w:val="24"/>
        </w:rPr>
        <w:t xml:space="preserve">nce and schedule a makeup review. If you fall ill let me know </w:t>
      </w:r>
      <w:proofErr w:type="gramStart"/>
      <w:r>
        <w:rPr>
          <w:sz w:val="24"/>
          <w:szCs w:val="24"/>
        </w:rPr>
        <w:t>asap</w:t>
      </w:r>
      <w:proofErr w:type="gramEnd"/>
      <w:r>
        <w:rPr>
          <w:sz w:val="24"/>
          <w:szCs w:val="24"/>
        </w:rPr>
        <w:t xml:space="preserve"> to schedule a new time.  </w:t>
      </w:r>
      <w:r>
        <w:rPr>
          <w:b/>
          <w:sz w:val="24"/>
          <w:szCs w:val="24"/>
        </w:rPr>
        <w:t xml:space="preserve"> </w:t>
      </w:r>
    </w:p>
    <w:p w:rsidR="005B70CC" w:rsidRDefault="005B70CC">
      <w:pPr>
        <w:rPr>
          <w:sz w:val="24"/>
          <w:szCs w:val="24"/>
        </w:rPr>
      </w:pPr>
    </w:p>
    <w:p w:rsidR="005B70CC" w:rsidRDefault="007B0E85">
      <w:pPr>
        <w:rPr>
          <w:sz w:val="24"/>
          <w:szCs w:val="24"/>
        </w:rPr>
      </w:pPr>
      <w:r>
        <w:rPr>
          <w:b/>
          <w:sz w:val="24"/>
          <w:szCs w:val="24"/>
        </w:rPr>
        <w:t>Extra Credit is available until week 8</w:t>
      </w:r>
      <w:r>
        <w:rPr>
          <w:sz w:val="24"/>
          <w:szCs w:val="24"/>
        </w:rPr>
        <w:t xml:space="preserve">. Extra credit </w:t>
      </w:r>
      <w:proofErr w:type="gramStart"/>
      <w:r>
        <w:rPr>
          <w:sz w:val="24"/>
          <w:szCs w:val="24"/>
        </w:rPr>
        <w:t>can be earned</w:t>
      </w:r>
      <w:proofErr w:type="gramEnd"/>
      <w:r>
        <w:rPr>
          <w:sz w:val="24"/>
          <w:szCs w:val="24"/>
        </w:rPr>
        <w:t xml:space="preserve"> by visiting an art museum and providing a written reflection of the experience. Regional examples include the Portland Museum of Art, Hallie Ford Museum of Art in Salem, Jordan </w:t>
      </w:r>
      <w:proofErr w:type="spellStart"/>
      <w:r>
        <w:rPr>
          <w:sz w:val="24"/>
          <w:szCs w:val="24"/>
        </w:rPr>
        <w:t>Schnitzer</w:t>
      </w:r>
      <w:proofErr w:type="spellEnd"/>
      <w:r>
        <w:rPr>
          <w:sz w:val="24"/>
          <w:szCs w:val="24"/>
        </w:rPr>
        <w:t xml:space="preserve"> Museum of Art in Eugene, or the campus a</w:t>
      </w:r>
      <w:r>
        <w:rPr>
          <w:sz w:val="24"/>
          <w:szCs w:val="24"/>
        </w:rPr>
        <w:t>rt galleries of LBCC. Alternatively, attending an artist lecture, going on a studio visit, submitting work to a show or watching an approved documentary can also be fodder for creating a drawing or written reflection.</w:t>
      </w:r>
    </w:p>
    <w:p w:rsidR="005B70CC" w:rsidRDefault="005B70CC">
      <w:pPr>
        <w:rPr>
          <w:sz w:val="24"/>
          <w:szCs w:val="24"/>
        </w:rPr>
      </w:pPr>
    </w:p>
    <w:p w:rsidR="005B70CC" w:rsidRDefault="007B0E85">
      <w:pPr>
        <w:rPr>
          <w:b/>
          <w:sz w:val="24"/>
          <w:szCs w:val="24"/>
          <w:highlight w:val="white"/>
        </w:rPr>
      </w:pPr>
      <w:r>
        <w:rPr>
          <w:b/>
          <w:sz w:val="24"/>
          <w:szCs w:val="24"/>
          <w:highlight w:val="white"/>
        </w:rPr>
        <w:t xml:space="preserve">Academic Integrity: </w:t>
      </w:r>
    </w:p>
    <w:p w:rsidR="005B70CC" w:rsidRDefault="007B0E85">
      <w:pPr>
        <w:rPr>
          <w:sz w:val="24"/>
          <w:szCs w:val="24"/>
          <w:highlight w:val="white"/>
        </w:rPr>
      </w:pPr>
      <w:r>
        <w:rPr>
          <w:sz w:val="24"/>
          <w:szCs w:val="24"/>
          <w:highlight w:val="white"/>
        </w:rPr>
        <w:t>The presentation</w:t>
      </w:r>
      <w:r>
        <w:rPr>
          <w:sz w:val="24"/>
          <w:szCs w:val="24"/>
          <w:highlight w:val="white"/>
        </w:rPr>
        <w:t xml:space="preserve"> of another individual’s work as one’s own or the act of seeking unfair academic advantage through cheating, plagiarism or other dishonest means is a violation of the college’s “Student Rights and Responsibilities.” Turning in someone else’s work as your o</w:t>
      </w:r>
      <w:r>
        <w:rPr>
          <w:sz w:val="24"/>
          <w:szCs w:val="24"/>
          <w:highlight w:val="white"/>
        </w:rPr>
        <w:t xml:space="preserve">wn, </w:t>
      </w:r>
      <w:proofErr w:type="gramStart"/>
      <w:r>
        <w:rPr>
          <w:sz w:val="24"/>
          <w:szCs w:val="24"/>
          <w:highlight w:val="white"/>
        </w:rPr>
        <w:t>or buying</w:t>
      </w:r>
      <w:proofErr w:type="gramEnd"/>
      <w:r>
        <w:rPr>
          <w:sz w:val="24"/>
          <w:szCs w:val="24"/>
          <w:highlight w:val="white"/>
        </w:rPr>
        <w:t xml:space="preserve"> a paper from a professional writer or a research center, or downloading one from a Web site, is plagiarism. Turning in another artist’s drawing as your own is also plagiarism. All sources </w:t>
      </w:r>
      <w:proofErr w:type="gramStart"/>
      <w:r>
        <w:rPr>
          <w:sz w:val="24"/>
          <w:szCs w:val="24"/>
          <w:highlight w:val="white"/>
        </w:rPr>
        <w:t>must be clearly presented</w:t>
      </w:r>
      <w:proofErr w:type="gramEnd"/>
      <w:r>
        <w:rPr>
          <w:sz w:val="24"/>
          <w:szCs w:val="24"/>
          <w:highlight w:val="white"/>
        </w:rPr>
        <w:t xml:space="preserve">. A plagiarized project will </w:t>
      </w:r>
      <w:r>
        <w:rPr>
          <w:sz w:val="24"/>
          <w:szCs w:val="24"/>
          <w:highlight w:val="white"/>
        </w:rPr>
        <w:t xml:space="preserve">receive a zero. Two zeros for plagiarism will be grounds for an F in the course, regardless of other grades.*Recycling, referencing, appropriation, and outsourcing play important roles in contemporary art. If you use these </w:t>
      </w:r>
      <w:proofErr w:type="gramStart"/>
      <w:r>
        <w:rPr>
          <w:sz w:val="24"/>
          <w:szCs w:val="24"/>
          <w:highlight w:val="white"/>
        </w:rPr>
        <w:t>tools</w:t>
      </w:r>
      <w:proofErr w:type="gramEnd"/>
      <w:r>
        <w:rPr>
          <w:sz w:val="24"/>
          <w:szCs w:val="24"/>
          <w:highlight w:val="white"/>
        </w:rPr>
        <w:t xml:space="preserve"> be sure you can clearly sta</w:t>
      </w:r>
      <w:r>
        <w:rPr>
          <w:sz w:val="24"/>
          <w:szCs w:val="24"/>
          <w:highlight w:val="white"/>
        </w:rPr>
        <w:t>te the conceptual significance of your choices and be transparent about them during critique/reflection.</w:t>
      </w:r>
    </w:p>
    <w:p w:rsidR="005B70CC" w:rsidRDefault="005B70CC">
      <w:pPr>
        <w:rPr>
          <w:sz w:val="24"/>
          <w:szCs w:val="24"/>
          <w:highlight w:val="white"/>
        </w:rPr>
      </w:pPr>
    </w:p>
    <w:p w:rsidR="005B70CC" w:rsidRDefault="007B0E85">
      <w:pPr>
        <w:shd w:val="clear" w:color="auto" w:fill="F8F8F8"/>
        <w:spacing w:after="300" w:line="240" w:lineRule="auto"/>
        <w:rPr>
          <w:b/>
          <w:color w:val="333333"/>
          <w:sz w:val="24"/>
          <w:szCs w:val="24"/>
        </w:rPr>
      </w:pPr>
      <w:r>
        <w:rPr>
          <w:b/>
          <w:color w:val="333333"/>
          <w:sz w:val="24"/>
          <w:szCs w:val="24"/>
        </w:rPr>
        <w:t xml:space="preserve">You should meet with your instructor during the first week of class if: </w:t>
      </w:r>
    </w:p>
    <w:p w:rsidR="005B70CC" w:rsidRDefault="007B0E85">
      <w:pPr>
        <w:numPr>
          <w:ilvl w:val="0"/>
          <w:numId w:val="1"/>
        </w:numPr>
        <w:spacing w:line="330" w:lineRule="auto"/>
        <w:ind w:left="1560"/>
        <w:rPr>
          <w:b/>
        </w:rPr>
      </w:pPr>
      <w:r>
        <w:rPr>
          <w:b/>
          <w:color w:val="333333"/>
          <w:sz w:val="24"/>
          <w:szCs w:val="24"/>
        </w:rPr>
        <w:t xml:space="preserve">You have a documented disability and need accommodations. </w:t>
      </w:r>
    </w:p>
    <w:p w:rsidR="005B70CC" w:rsidRDefault="007B0E85">
      <w:pPr>
        <w:numPr>
          <w:ilvl w:val="0"/>
          <w:numId w:val="1"/>
        </w:numPr>
        <w:spacing w:line="330" w:lineRule="auto"/>
        <w:ind w:left="1560"/>
        <w:rPr>
          <w:b/>
        </w:rPr>
      </w:pPr>
      <w:r>
        <w:rPr>
          <w:b/>
          <w:color w:val="333333"/>
          <w:sz w:val="24"/>
          <w:szCs w:val="24"/>
        </w:rPr>
        <w:t>Your instructor ne</w:t>
      </w:r>
      <w:r>
        <w:rPr>
          <w:b/>
          <w:color w:val="333333"/>
          <w:sz w:val="24"/>
          <w:szCs w:val="24"/>
        </w:rPr>
        <w:t xml:space="preserve">eds to know medical information about you. </w:t>
      </w:r>
    </w:p>
    <w:p w:rsidR="005B70CC" w:rsidRDefault="007B0E85">
      <w:pPr>
        <w:numPr>
          <w:ilvl w:val="0"/>
          <w:numId w:val="1"/>
        </w:numPr>
        <w:spacing w:after="600" w:line="330" w:lineRule="auto"/>
        <w:ind w:left="1560"/>
        <w:rPr>
          <w:b/>
        </w:rPr>
      </w:pPr>
      <w:r>
        <w:rPr>
          <w:b/>
          <w:color w:val="333333"/>
          <w:sz w:val="24"/>
          <w:szCs w:val="24"/>
        </w:rPr>
        <w:t xml:space="preserve">You need special arrangements in the event of an emergency. </w:t>
      </w:r>
    </w:p>
    <w:p w:rsidR="005B70CC" w:rsidRDefault="007B0E85">
      <w:pPr>
        <w:shd w:val="clear" w:color="auto" w:fill="F8F8F8"/>
        <w:spacing w:after="300" w:line="240" w:lineRule="auto"/>
        <w:rPr>
          <w:b/>
          <w:color w:val="333333"/>
          <w:sz w:val="24"/>
          <w:szCs w:val="24"/>
        </w:rPr>
      </w:pPr>
      <w:r>
        <w:rPr>
          <w:b/>
          <w:color w:val="333333"/>
          <w:sz w:val="24"/>
          <w:szCs w:val="24"/>
        </w:rPr>
        <w:lastRenderedPageBreak/>
        <w:t>If you have documented your disability, remember that you must make your request for accommodations through the Center for Accessibility Resources (CFA</w:t>
      </w:r>
      <w:r>
        <w:rPr>
          <w:b/>
          <w:color w:val="333333"/>
          <w:sz w:val="24"/>
          <w:szCs w:val="24"/>
        </w:rPr>
        <w:t xml:space="preserve">R) </w:t>
      </w:r>
      <w:hyperlink r:id="rId6">
        <w:r>
          <w:rPr>
            <w:b/>
            <w:color w:val="1155CC"/>
            <w:sz w:val="24"/>
            <w:szCs w:val="24"/>
            <w:u w:val="single"/>
          </w:rPr>
          <w:t>Online Services webpage</w:t>
        </w:r>
      </w:hyperlink>
      <w:r>
        <w:rPr>
          <w:b/>
          <w:color w:val="333333"/>
          <w:sz w:val="24"/>
          <w:szCs w:val="24"/>
        </w:rPr>
        <w:t xml:space="preserve"> every term in order to receive accommodations. If you believe you may need accommodations but </w:t>
      </w:r>
      <w:proofErr w:type="gramStart"/>
      <w:r>
        <w:rPr>
          <w:b/>
          <w:color w:val="333333"/>
          <w:sz w:val="24"/>
          <w:szCs w:val="24"/>
        </w:rPr>
        <w:t>are not yet registered</w:t>
      </w:r>
      <w:proofErr w:type="gramEnd"/>
      <w:r>
        <w:rPr>
          <w:b/>
          <w:color w:val="333333"/>
          <w:sz w:val="24"/>
          <w:szCs w:val="24"/>
        </w:rPr>
        <w:t xml:space="preserve"> with CFAR, please visit the </w:t>
      </w:r>
      <w:hyperlink r:id="rId7">
        <w:r>
          <w:rPr>
            <w:b/>
            <w:color w:val="1155CC"/>
            <w:sz w:val="24"/>
            <w:szCs w:val="24"/>
            <w:u w:val="single"/>
          </w:rPr>
          <w:t>CFAR Website</w:t>
        </w:r>
      </w:hyperlink>
      <w:r>
        <w:rPr>
          <w:b/>
          <w:color w:val="333333"/>
          <w:sz w:val="24"/>
          <w:szCs w:val="24"/>
        </w:rPr>
        <w:t xml:space="preserve"> for steps on how to apply for services or call (541) 917-4789. </w:t>
      </w:r>
    </w:p>
    <w:p w:rsidR="005B70CC" w:rsidRDefault="005B70CC">
      <w:pPr>
        <w:spacing w:line="240" w:lineRule="auto"/>
        <w:rPr>
          <w:b/>
          <w:color w:val="333333"/>
          <w:sz w:val="24"/>
          <w:szCs w:val="24"/>
        </w:rPr>
      </w:pPr>
    </w:p>
    <w:p w:rsidR="005B70CC" w:rsidRDefault="007B0E85">
      <w:pPr>
        <w:rPr>
          <w:sz w:val="24"/>
          <w:szCs w:val="24"/>
        </w:rPr>
      </w:pPr>
      <w:r>
        <w:rPr>
          <w:sz w:val="24"/>
          <w:szCs w:val="24"/>
        </w:rPr>
        <w:t xml:space="preserve"> Please meet at any point throughout the term if</w:t>
      </w:r>
    </w:p>
    <w:p w:rsidR="005B70CC" w:rsidRDefault="007B0E85">
      <w:pPr>
        <w:ind w:left="780"/>
        <w:rPr>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Start"/>
      <w:r>
        <w:rPr>
          <w:sz w:val="24"/>
          <w:szCs w:val="24"/>
        </w:rPr>
        <w:t>you</w:t>
      </w:r>
      <w:proofErr w:type="gramEnd"/>
      <w:r>
        <w:rPr>
          <w:sz w:val="24"/>
          <w:szCs w:val="24"/>
        </w:rPr>
        <w:t xml:space="preserve"> realize you need something to improve your learning experience.</w:t>
      </w:r>
    </w:p>
    <w:p w:rsidR="005B70CC" w:rsidRDefault="007B0E85">
      <w:pPr>
        <w:ind w:left="780"/>
        <w:rPr>
          <w:sz w:val="24"/>
          <w:szCs w:val="24"/>
          <w:highlight w:val="white"/>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Start"/>
      <w:r>
        <w:rPr>
          <w:sz w:val="24"/>
          <w:szCs w:val="24"/>
        </w:rPr>
        <w:t>you</w:t>
      </w:r>
      <w:proofErr w:type="gramEnd"/>
      <w:r>
        <w:rPr>
          <w:sz w:val="24"/>
          <w:szCs w:val="24"/>
        </w:rPr>
        <w:t xml:space="preserve"> have questions reg</w:t>
      </w:r>
      <w:r>
        <w:rPr>
          <w:sz w:val="24"/>
          <w:szCs w:val="24"/>
        </w:rPr>
        <w:t>arding your grade or the course material.</w:t>
      </w:r>
    </w:p>
    <w:p w:rsidR="005B70CC" w:rsidRDefault="007B0E85">
      <w:pPr>
        <w:rPr>
          <w:sz w:val="24"/>
          <w:szCs w:val="24"/>
        </w:rPr>
      </w:pPr>
      <w:r>
        <w:rPr>
          <w:sz w:val="24"/>
          <w:szCs w:val="24"/>
        </w:rPr>
        <w:t xml:space="preserve"> </w:t>
      </w:r>
    </w:p>
    <w:p w:rsidR="005B70CC" w:rsidRDefault="007B0E85">
      <w:pPr>
        <w:spacing w:after="100"/>
        <w:rPr>
          <w:sz w:val="24"/>
          <w:szCs w:val="24"/>
        </w:rPr>
      </w:pPr>
      <w:r>
        <w:rPr>
          <w:b/>
          <w:sz w:val="24"/>
          <w:szCs w:val="24"/>
        </w:rPr>
        <w:t xml:space="preserve">Statement of Inclusion: </w:t>
      </w:r>
      <w:r>
        <w:rPr>
          <w:sz w:val="24"/>
          <w:szCs w:val="24"/>
        </w:rPr>
        <w:t>To promote academic excellence and learning environments that encourage multiple perspectives and the free exchange of ideas, all courses at LBCC will provide students the opportunity to i</w:t>
      </w:r>
      <w:r>
        <w:rPr>
          <w:sz w:val="24"/>
          <w:szCs w:val="24"/>
        </w:rPr>
        <w:t xml:space="preserve">nteract with values, opinions, and/or beliefs different </w:t>
      </w:r>
      <w:proofErr w:type="gramStart"/>
      <w:r>
        <w:rPr>
          <w:sz w:val="24"/>
          <w:szCs w:val="24"/>
        </w:rPr>
        <w:t>than</w:t>
      </w:r>
      <w:proofErr w:type="gramEnd"/>
      <w:r>
        <w:rPr>
          <w:sz w:val="24"/>
          <w:szCs w:val="24"/>
        </w:rPr>
        <w:t xml:space="preserve"> their own in safe, positive and nurturing learning environments. LBCC is committed to producing culturally literate individuals capable of interacting, collaborating and </w:t>
      </w:r>
      <w:proofErr w:type="gramStart"/>
      <w:r>
        <w:rPr>
          <w:sz w:val="24"/>
          <w:szCs w:val="24"/>
        </w:rPr>
        <w:t>problem-solving</w:t>
      </w:r>
      <w:proofErr w:type="gramEnd"/>
      <w:r>
        <w:rPr>
          <w:sz w:val="24"/>
          <w:szCs w:val="24"/>
        </w:rPr>
        <w:t xml:space="preserve"> in an eve</w:t>
      </w:r>
      <w:r>
        <w:rPr>
          <w:sz w:val="24"/>
          <w:szCs w:val="24"/>
        </w:rPr>
        <w:t>r-changing community and diverse workforce.</w:t>
      </w:r>
    </w:p>
    <w:p w:rsidR="005B70CC" w:rsidRDefault="007B0E85">
      <w:pPr>
        <w:widowControl w:val="0"/>
        <w:shd w:val="clear" w:color="auto" w:fill="FFFFFF"/>
        <w:spacing w:before="160" w:line="240" w:lineRule="auto"/>
        <w:rPr>
          <w:color w:val="222222"/>
          <w:sz w:val="24"/>
          <w:szCs w:val="24"/>
        </w:rPr>
      </w:pPr>
      <w:proofErr w:type="gramStart"/>
      <w:r>
        <w:rPr>
          <w:b/>
          <w:color w:val="222222"/>
          <w:sz w:val="24"/>
          <w:szCs w:val="24"/>
        </w:rPr>
        <w:t xml:space="preserve">Basic Needs Statement: </w:t>
      </w:r>
      <w:r>
        <w:rPr>
          <w:color w:val="222222"/>
          <w:sz w:val="24"/>
          <w:szCs w:val="24"/>
        </w:rPr>
        <w:t>Any student who has difficulty affording groceries or accessing sufficient food to eat every day, or who lacks a safe and stable place to live, and believes this may affect their performance in the course, is urged to contact the Single Stop Office for sup</w:t>
      </w:r>
      <w:r>
        <w:rPr>
          <w:color w:val="222222"/>
          <w:sz w:val="24"/>
          <w:szCs w:val="24"/>
        </w:rPr>
        <w:t>port (</w:t>
      </w:r>
      <w:r>
        <w:rPr>
          <w:color w:val="0563C1"/>
          <w:sz w:val="24"/>
          <w:szCs w:val="24"/>
        </w:rPr>
        <w:t>SinglestopatLBCC@linnbenton.edu</w:t>
      </w:r>
      <w:r>
        <w:rPr>
          <w:color w:val="222222"/>
          <w:sz w:val="24"/>
          <w:szCs w:val="24"/>
        </w:rPr>
        <w:t xml:space="preserve"> </w:t>
      </w:r>
      <w:r>
        <w:rPr>
          <w:color w:val="0563C1"/>
          <w:sz w:val="24"/>
          <w:szCs w:val="24"/>
        </w:rPr>
        <w:t>,</w:t>
      </w:r>
      <w:r>
        <w:rPr>
          <w:color w:val="222222"/>
          <w:sz w:val="24"/>
          <w:szCs w:val="24"/>
        </w:rPr>
        <w:t xml:space="preserve"> 541-917- 4877, or visit us on the web </w:t>
      </w:r>
      <w:hyperlink r:id="rId8">
        <w:r>
          <w:rPr>
            <w:color w:val="0563C1"/>
            <w:sz w:val="24"/>
            <w:szCs w:val="24"/>
            <w:u w:val="single"/>
          </w:rPr>
          <w:t>www.linnbenton.edu</w:t>
        </w:r>
      </w:hyperlink>
      <w:r>
        <w:rPr>
          <w:color w:val="222222"/>
          <w:sz w:val="24"/>
          <w:szCs w:val="24"/>
        </w:rPr>
        <w:t xml:space="preserve"> under Student Support for Current Students).</w:t>
      </w:r>
      <w:proofErr w:type="gramEnd"/>
      <w:r>
        <w:rPr>
          <w:color w:val="222222"/>
          <w:sz w:val="24"/>
          <w:szCs w:val="24"/>
        </w:rPr>
        <w:t xml:space="preserve"> </w:t>
      </w:r>
    </w:p>
    <w:p w:rsidR="005B70CC" w:rsidRDefault="007B0E85">
      <w:pPr>
        <w:widowControl w:val="0"/>
        <w:shd w:val="clear" w:color="auto" w:fill="FFFFFF"/>
        <w:spacing w:before="160" w:line="240" w:lineRule="auto"/>
        <w:rPr>
          <w:sz w:val="24"/>
          <w:szCs w:val="24"/>
        </w:rPr>
      </w:pPr>
      <w:r>
        <w:rPr>
          <w:b/>
          <w:sz w:val="24"/>
          <w:szCs w:val="24"/>
        </w:rPr>
        <w:t xml:space="preserve">Title IX Reporting Policy: </w:t>
      </w:r>
      <w:r>
        <w:rPr>
          <w:sz w:val="24"/>
          <w:szCs w:val="24"/>
        </w:rPr>
        <w:t>If you or another student are the victim</w:t>
      </w:r>
      <w:r>
        <w:rPr>
          <w:sz w:val="24"/>
          <w:szCs w:val="24"/>
        </w:rPr>
        <w:t xml:space="preserve"> of any form of sexual misconduct (including dating/domestic violence, stalking, sexual harassment), or any form of gender discrimination, LBCC can assist you. You can</w:t>
      </w:r>
      <w:hyperlink r:id="rId9">
        <w:r>
          <w:rPr>
            <w:color w:val="0070C0"/>
            <w:sz w:val="24"/>
            <w:szCs w:val="24"/>
            <w:u w:val="single"/>
          </w:rPr>
          <w:t xml:space="preserve"> </w:t>
        </w:r>
      </w:hyperlink>
      <w:hyperlink r:id="rId10">
        <w:r>
          <w:rPr>
            <w:color w:val="1155CC"/>
            <w:sz w:val="24"/>
            <w:szCs w:val="24"/>
            <w:u w:val="single"/>
          </w:rPr>
          <w:t>report</w:t>
        </w:r>
      </w:hyperlink>
      <w:r>
        <w:rPr>
          <w:sz w:val="24"/>
          <w:szCs w:val="24"/>
        </w:rPr>
        <w:t xml:space="preserve"> a violation of our sexual misconduct policy directly to our Title IX Coordinator.  You may also report the issue to a faculty member, who is re</w:t>
      </w:r>
      <w:r>
        <w:rPr>
          <w:sz w:val="24"/>
          <w:szCs w:val="24"/>
        </w:rPr>
        <w:t xml:space="preserve">quired to notify the Coordinator, or you may make an appointment to speak confidentially to our Advising and Career Center by calling 541-917-4780. </w:t>
      </w:r>
    </w:p>
    <w:p w:rsidR="005B70CC" w:rsidRDefault="005B70CC">
      <w:pPr>
        <w:rPr>
          <w:sz w:val="24"/>
          <w:szCs w:val="24"/>
        </w:rPr>
      </w:pPr>
    </w:p>
    <w:p w:rsidR="005B70CC" w:rsidRDefault="007B0E85">
      <w:pPr>
        <w:spacing w:after="100"/>
        <w:rPr>
          <w:sz w:val="24"/>
          <w:szCs w:val="24"/>
        </w:rPr>
      </w:pPr>
      <w:r>
        <w:rPr>
          <w:b/>
          <w:sz w:val="24"/>
          <w:szCs w:val="24"/>
        </w:rPr>
        <w:t>Public Safety/Campus Security/</w:t>
      </w:r>
      <w:hyperlink r:id="rId11">
        <w:r>
          <w:rPr>
            <w:b/>
            <w:color w:val="1155CC"/>
            <w:sz w:val="24"/>
            <w:szCs w:val="24"/>
            <w:u w:val="single"/>
          </w:rPr>
          <w:t>Emergency Resources</w:t>
        </w:r>
      </w:hyperlink>
      <w:r>
        <w:rPr>
          <w:b/>
          <w:sz w:val="24"/>
          <w:szCs w:val="24"/>
        </w:rPr>
        <w:t xml:space="preserve">: </w:t>
      </w:r>
      <w:r>
        <w:rPr>
          <w:sz w:val="24"/>
          <w:szCs w:val="24"/>
        </w:rPr>
        <w:t>In an emergency, call 911. Also, call LBCC Campus Security/Public Safety at 541-926-6855 and 541-917-4440.</w:t>
      </w:r>
    </w:p>
    <w:p w:rsidR="005B70CC" w:rsidRDefault="007B0E85">
      <w:pPr>
        <w:rPr>
          <w:b/>
          <w:sz w:val="24"/>
          <w:szCs w:val="24"/>
          <w:u w:val="single"/>
        </w:rPr>
      </w:pPr>
      <w:r>
        <w:rPr>
          <w:sz w:val="24"/>
          <w:szCs w:val="24"/>
        </w:rPr>
        <w:t>From any LBCC phone, you may alternatively dial exte</w:t>
      </w:r>
      <w:r>
        <w:rPr>
          <w:sz w:val="24"/>
          <w:szCs w:val="24"/>
        </w:rPr>
        <w:t>nsion 411 or 4440. LBCC has a</w:t>
      </w:r>
      <w:hyperlink r:id="rId12">
        <w:r>
          <w:rPr>
            <w:sz w:val="24"/>
            <w:szCs w:val="24"/>
          </w:rPr>
          <w:t xml:space="preserve"> </w:t>
        </w:r>
      </w:hyperlink>
      <w:hyperlink r:id="rId13">
        <w:r>
          <w:rPr>
            <w:color w:val="0070C0"/>
            <w:sz w:val="24"/>
            <w:szCs w:val="24"/>
            <w:u w:val="single"/>
          </w:rPr>
          <w:t>public safety app</w:t>
        </w:r>
      </w:hyperlink>
      <w:r>
        <w:rPr>
          <w:color w:val="1155CC"/>
          <w:sz w:val="24"/>
          <w:szCs w:val="24"/>
          <w:u w:val="single"/>
        </w:rPr>
        <w:t xml:space="preserve"> </w:t>
      </w:r>
      <w:r>
        <w:rPr>
          <w:sz w:val="24"/>
          <w:szCs w:val="24"/>
        </w:rPr>
        <w:t xml:space="preserve">available </w:t>
      </w:r>
      <w:proofErr w:type="gramStart"/>
      <w:r>
        <w:rPr>
          <w:sz w:val="24"/>
          <w:szCs w:val="24"/>
        </w:rPr>
        <w:t>for free</w:t>
      </w:r>
      <w:proofErr w:type="gramEnd"/>
      <w:r>
        <w:rPr>
          <w:sz w:val="24"/>
          <w:szCs w:val="24"/>
        </w:rPr>
        <w:t>. We encourage people to download it to their cell p</w:t>
      </w:r>
      <w:r>
        <w:rPr>
          <w:sz w:val="24"/>
          <w:szCs w:val="24"/>
        </w:rPr>
        <w:t>hones. Public Safety also is the home for LBCC's Lost &amp; Found. They provide escorts for safety when needed. Visit them to learn more.</w:t>
      </w:r>
    </w:p>
    <w:p w:rsidR="005B70CC" w:rsidRDefault="007B0E85">
      <w:pPr>
        <w:rPr>
          <w:sz w:val="24"/>
          <w:szCs w:val="24"/>
        </w:rPr>
      </w:pPr>
      <w:r>
        <w:rPr>
          <w:sz w:val="24"/>
          <w:szCs w:val="24"/>
        </w:rPr>
        <w:t xml:space="preserve"> </w:t>
      </w:r>
    </w:p>
    <w:p w:rsidR="005B70CC" w:rsidRDefault="007B0E85">
      <w:pPr>
        <w:rPr>
          <w:b/>
          <w:sz w:val="24"/>
          <w:szCs w:val="24"/>
        </w:rPr>
      </w:pPr>
      <w:r>
        <w:rPr>
          <w:b/>
          <w:sz w:val="24"/>
          <w:szCs w:val="24"/>
        </w:rPr>
        <w:t>Materials:</w:t>
      </w:r>
    </w:p>
    <w:tbl>
      <w:tblPr>
        <w:tblStyle w:val="a3"/>
        <w:tblW w:w="913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575"/>
        <w:gridCol w:w="4560"/>
      </w:tblGrid>
      <w:tr w:rsidR="005B70CC">
        <w:tc>
          <w:tcPr>
            <w:tcW w:w="4575" w:type="dxa"/>
            <w:shd w:val="clear" w:color="auto" w:fill="auto"/>
            <w:tcMar>
              <w:top w:w="100" w:type="dxa"/>
              <w:left w:w="100" w:type="dxa"/>
              <w:bottom w:w="100" w:type="dxa"/>
              <w:right w:w="100" w:type="dxa"/>
            </w:tcMar>
          </w:tcPr>
          <w:p w:rsidR="005B70CC" w:rsidRDefault="007B0E85">
            <w:pPr>
              <w:rPr>
                <w:b/>
                <w:sz w:val="24"/>
                <w:szCs w:val="24"/>
              </w:rPr>
            </w:pPr>
            <w:r>
              <w:rPr>
                <w:b/>
                <w:sz w:val="24"/>
                <w:szCs w:val="24"/>
              </w:rPr>
              <w:t>Please Purchase</w:t>
            </w:r>
          </w:p>
          <w:p w:rsidR="005B70CC" w:rsidRDefault="007B0E85">
            <w:pPr>
              <w:rPr>
                <w:b/>
                <w:sz w:val="24"/>
                <w:szCs w:val="24"/>
              </w:rPr>
            </w:pPr>
            <w:r>
              <w:rPr>
                <w:b/>
                <w:sz w:val="24"/>
                <w:szCs w:val="24"/>
              </w:rPr>
              <w:lastRenderedPageBreak/>
              <w:t>1.</w:t>
            </w:r>
            <w:r>
              <w:rPr>
                <w:rFonts w:ascii="Times New Roman" w:eastAsia="Times New Roman" w:hAnsi="Times New Roman" w:cs="Times New Roman"/>
                <w:sz w:val="14"/>
                <w:szCs w:val="14"/>
              </w:rPr>
              <w:t xml:space="preserve">   </w:t>
            </w:r>
            <w:r>
              <w:rPr>
                <w:b/>
                <w:sz w:val="24"/>
                <w:szCs w:val="24"/>
              </w:rPr>
              <w:t>Sketchbook for homework 9”x 12” or larger, 30 pages or more, heavy weight if possible.</w:t>
            </w:r>
          </w:p>
          <w:p w:rsidR="005B70CC" w:rsidRDefault="007B0E85">
            <w:pPr>
              <w:rPr>
                <w:b/>
                <w:sz w:val="24"/>
                <w:szCs w:val="24"/>
              </w:rPr>
            </w:pPr>
            <w:r>
              <w:rPr>
                <w:b/>
                <w:sz w:val="24"/>
                <w:szCs w:val="24"/>
              </w:rPr>
              <w:t>2.</w:t>
            </w:r>
            <w:r>
              <w:rPr>
                <w:rFonts w:ascii="Times New Roman" w:eastAsia="Times New Roman" w:hAnsi="Times New Roman" w:cs="Times New Roman"/>
                <w:sz w:val="14"/>
                <w:szCs w:val="14"/>
              </w:rPr>
              <w:t xml:space="preserve">  </w:t>
            </w:r>
            <w:r>
              <w:rPr>
                <w:b/>
                <w:sz w:val="24"/>
                <w:szCs w:val="24"/>
              </w:rPr>
              <w:t>Graphite pencils 2H, HB, 4B, 6B,8B</w:t>
            </w:r>
          </w:p>
          <w:p w:rsidR="005B70CC" w:rsidRDefault="007B0E85">
            <w:pPr>
              <w:rPr>
                <w:b/>
                <w:sz w:val="24"/>
                <w:szCs w:val="24"/>
              </w:rPr>
            </w:pPr>
            <w:r>
              <w:rPr>
                <w:b/>
                <w:sz w:val="24"/>
                <w:szCs w:val="24"/>
              </w:rPr>
              <w:t>3.</w:t>
            </w:r>
            <w:r>
              <w:rPr>
                <w:rFonts w:ascii="Times New Roman" w:eastAsia="Times New Roman" w:hAnsi="Times New Roman" w:cs="Times New Roman"/>
                <w:sz w:val="14"/>
                <w:szCs w:val="14"/>
              </w:rPr>
              <w:t xml:space="preserve">  </w:t>
            </w:r>
            <w:r>
              <w:rPr>
                <w:b/>
                <w:sz w:val="24"/>
                <w:szCs w:val="24"/>
              </w:rPr>
              <w:t>Kneaded eraser</w:t>
            </w:r>
          </w:p>
          <w:p w:rsidR="005B70CC" w:rsidRDefault="007B0E85">
            <w:pPr>
              <w:rPr>
                <w:b/>
                <w:sz w:val="24"/>
                <w:szCs w:val="24"/>
              </w:rPr>
            </w:pPr>
            <w:r>
              <w:rPr>
                <w:b/>
                <w:sz w:val="24"/>
                <w:szCs w:val="24"/>
              </w:rPr>
              <w:t>4.</w:t>
            </w:r>
            <w:r>
              <w:rPr>
                <w:rFonts w:ascii="Times New Roman" w:eastAsia="Times New Roman" w:hAnsi="Times New Roman" w:cs="Times New Roman"/>
                <w:sz w:val="14"/>
                <w:szCs w:val="14"/>
              </w:rPr>
              <w:t xml:space="preserve">  </w:t>
            </w:r>
            <w:r>
              <w:rPr>
                <w:b/>
                <w:sz w:val="24"/>
                <w:szCs w:val="24"/>
              </w:rPr>
              <w:t>Ruler 24”</w:t>
            </w:r>
          </w:p>
          <w:p w:rsidR="005B70CC" w:rsidRDefault="007B0E85">
            <w:pPr>
              <w:rPr>
                <w:sz w:val="24"/>
                <w:szCs w:val="24"/>
              </w:rPr>
            </w:pPr>
            <w:r>
              <w:rPr>
                <w:sz w:val="24"/>
                <w:szCs w:val="24"/>
              </w:rPr>
              <w:t>From Home:</w:t>
            </w:r>
          </w:p>
          <w:p w:rsidR="005B70CC" w:rsidRDefault="007B0E85">
            <w:pPr>
              <w:rPr>
                <w:sz w:val="24"/>
                <w:szCs w:val="24"/>
              </w:rPr>
            </w:pPr>
            <w:r>
              <w:rPr>
                <w:sz w:val="24"/>
                <w:szCs w:val="24"/>
              </w:rPr>
              <w:t>1.</w:t>
            </w:r>
            <w:r>
              <w:rPr>
                <w:rFonts w:ascii="Times New Roman" w:eastAsia="Times New Roman" w:hAnsi="Times New Roman" w:cs="Times New Roman"/>
                <w:sz w:val="14"/>
                <w:szCs w:val="14"/>
              </w:rPr>
              <w:t xml:space="preserve">      </w:t>
            </w:r>
            <w:r>
              <w:rPr>
                <w:sz w:val="24"/>
                <w:szCs w:val="24"/>
              </w:rPr>
              <w:t>Studio Clothes</w:t>
            </w:r>
          </w:p>
          <w:p w:rsidR="005B70CC" w:rsidRDefault="007B0E85">
            <w:pPr>
              <w:rPr>
                <w:sz w:val="24"/>
                <w:szCs w:val="24"/>
              </w:rPr>
            </w:pPr>
            <w:r>
              <w:rPr>
                <w:sz w:val="24"/>
                <w:szCs w:val="24"/>
              </w:rPr>
              <w:t>2.</w:t>
            </w:r>
            <w:r>
              <w:rPr>
                <w:rFonts w:ascii="Times New Roman" w:eastAsia="Times New Roman" w:hAnsi="Times New Roman" w:cs="Times New Roman"/>
                <w:sz w:val="14"/>
                <w:szCs w:val="14"/>
              </w:rPr>
              <w:t xml:space="preserve">     </w:t>
            </w:r>
            <w:r>
              <w:rPr>
                <w:sz w:val="24"/>
                <w:szCs w:val="24"/>
              </w:rPr>
              <w:t>Small jars with lid x2</w:t>
            </w:r>
          </w:p>
        </w:tc>
        <w:tc>
          <w:tcPr>
            <w:tcW w:w="4560" w:type="dxa"/>
            <w:shd w:val="clear" w:color="auto" w:fill="auto"/>
            <w:tcMar>
              <w:top w:w="100" w:type="dxa"/>
              <w:left w:w="100" w:type="dxa"/>
              <w:bottom w:w="100" w:type="dxa"/>
              <w:right w:w="100" w:type="dxa"/>
            </w:tcMar>
          </w:tcPr>
          <w:p w:rsidR="005B70CC" w:rsidRDefault="007B0E85">
            <w:pPr>
              <w:rPr>
                <w:sz w:val="24"/>
                <w:szCs w:val="24"/>
              </w:rPr>
            </w:pPr>
            <w:r>
              <w:rPr>
                <w:sz w:val="24"/>
                <w:szCs w:val="24"/>
              </w:rPr>
              <w:lastRenderedPageBreak/>
              <w:t>Provided by Instructor</w:t>
            </w:r>
          </w:p>
          <w:p w:rsidR="005B70CC" w:rsidRDefault="007B0E85">
            <w:pPr>
              <w:rPr>
                <w:sz w:val="24"/>
                <w:szCs w:val="24"/>
              </w:rPr>
            </w:pPr>
            <w:r>
              <w:rPr>
                <w:sz w:val="24"/>
                <w:szCs w:val="24"/>
              </w:rPr>
              <w:lastRenderedPageBreak/>
              <w:t>1.</w:t>
            </w:r>
            <w:r>
              <w:rPr>
                <w:rFonts w:ascii="Times New Roman" w:eastAsia="Times New Roman" w:hAnsi="Times New Roman" w:cs="Times New Roman"/>
                <w:sz w:val="14"/>
                <w:szCs w:val="14"/>
              </w:rPr>
              <w:t xml:space="preserve">      </w:t>
            </w:r>
            <w:r>
              <w:rPr>
                <w:sz w:val="24"/>
                <w:szCs w:val="24"/>
              </w:rPr>
              <w:t>Paper for class projects</w:t>
            </w:r>
          </w:p>
          <w:p w:rsidR="005B70CC" w:rsidRDefault="007B0E85">
            <w:pPr>
              <w:rPr>
                <w:sz w:val="24"/>
                <w:szCs w:val="24"/>
              </w:rPr>
            </w:pPr>
            <w:r>
              <w:rPr>
                <w:sz w:val="24"/>
                <w:szCs w:val="24"/>
              </w:rPr>
              <w:t>2.</w:t>
            </w:r>
            <w:r>
              <w:rPr>
                <w:rFonts w:ascii="Times New Roman" w:eastAsia="Times New Roman" w:hAnsi="Times New Roman" w:cs="Times New Roman"/>
                <w:sz w:val="14"/>
                <w:szCs w:val="14"/>
              </w:rPr>
              <w:t xml:space="preserve">     </w:t>
            </w:r>
            <w:r>
              <w:rPr>
                <w:sz w:val="24"/>
                <w:szCs w:val="24"/>
              </w:rPr>
              <w:t>Newsprint for class projects</w:t>
            </w:r>
          </w:p>
          <w:p w:rsidR="005B70CC" w:rsidRDefault="007B0E85">
            <w:pPr>
              <w:rPr>
                <w:sz w:val="24"/>
                <w:szCs w:val="24"/>
              </w:rPr>
            </w:pPr>
            <w:r>
              <w:rPr>
                <w:sz w:val="24"/>
                <w:szCs w:val="24"/>
              </w:rPr>
              <w:t>3.</w:t>
            </w:r>
            <w:r>
              <w:rPr>
                <w:rFonts w:ascii="Times New Roman" w:eastAsia="Times New Roman" w:hAnsi="Times New Roman" w:cs="Times New Roman"/>
                <w:sz w:val="14"/>
                <w:szCs w:val="14"/>
              </w:rPr>
              <w:t xml:space="preserve">     </w:t>
            </w:r>
            <w:r>
              <w:rPr>
                <w:sz w:val="24"/>
                <w:szCs w:val="24"/>
              </w:rPr>
              <w:t>Graphite sticks</w:t>
            </w:r>
          </w:p>
          <w:p w:rsidR="005B70CC" w:rsidRDefault="007B0E85">
            <w:pPr>
              <w:rPr>
                <w:sz w:val="24"/>
                <w:szCs w:val="24"/>
              </w:rPr>
            </w:pPr>
            <w:r>
              <w:rPr>
                <w:sz w:val="24"/>
                <w:szCs w:val="24"/>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 xml:space="preserve">  </w:t>
            </w:r>
            <w:r>
              <w:rPr>
                <w:sz w:val="24"/>
                <w:szCs w:val="24"/>
              </w:rPr>
              <w:t>Charcoal</w:t>
            </w:r>
          </w:p>
          <w:p w:rsidR="005B70CC" w:rsidRDefault="007B0E85">
            <w:pPr>
              <w:rPr>
                <w:sz w:val="24"/>
                <w:szCs w:val="24"/>
              </w:rPr>
            </w:pPr>
            <w:r>
              <w:rPr>
                <w:sz w:val="24"/>
                <w:szCs w:val="24"/>
              </w:rPr>
              <w:t>5.</w:t>
            </w:r>
            <w:r>
              <w:rPr>
                <w:rFonts w:ascii="Times New Roman" w:eastAsia="Times New Roman" w:hAnsi="Times New Roman" w:cs="Times New Roman"/>
                <w:sz w:val="14"/>
                <w:szCs w:val="14"/>
              </w:rPr>
              <w:t xml:space="preserve">     </w:t>
            </w:r>
            <w:r>
              <w:rPr>
                <w:sz w:val="24"/>
                <w:szCs w:val="24"/>
              </w:rPr>
              <w:t xml:space="preserve">White Charcoal or </w:t>
            </w:r>
            <w:proofErr w:type="spellStart"/>
            <w:r>
              <w:rPr>
                <w:sz w:val="24"/>
                <w:szCs w:val="24"/>
              </w:rPr>
              <w:t>Conté</w:t>
            </w:r>
            <w:proofErr w:type="spellEnd"/>
          </w:p>
          <w:p w:rsidR="005B70CC" w:rsidRDefault="007B0E85">
            <w:pPr>
              <w:rPr>
                <w:sz w:val="24"/>
                <w:szCs w:val="24"/>
              </w:rPr>
            </w:pPr>
            <w:r>
              <w:rPr>
                <w:sz w:val="24"/>
                <w:szCs w:val="24"/>
              </w:rPr>
              <w:t>6.</w:t>
            </w:r>
            <w:r>
              <w:rPr>
                <w:rFonts w:ascii="Times New Roman" w:eastAsia="Times New Roman" w:hAnsi="Times New Roman" w:cs="Times New Roman"/>
                <w:sz w:val="14"/>
                <w:szCs w:val="14"/>
              </w:rPr>
              <w:t xml:space="preserve">     </w:t>
            </w:r>
            <w:r>
              <w:rPr>
                <w:sz w:val="24"/>
                <w:szCs w:val="24"/>
              </w:rPr>
              <w:t>Ink</w:t>
            </w:r>
          </w:p>
          <w:p w:rsidR="005B70CC" w:rsidRDefault="007B0E85">
            <w:pPr>
              <w:rPr>
                <w:sz w:val="24"/>
                <w:szCs w:val="24"/>
              </w:rPr>
            </w:pPr>
            <w:r>
              <w:rPr>
                <w:sz w:val="24"/>
                <w:szCs w:val="24"/>
              </w:rPr>
              <w:t>7.</w:t>
            </w:r>
            <w:r>
              <w:rPr>
                <w:rFonts w:ascii="Times New Roman" w:eastAsia="Times New Roman" w:hAnsi="Times New Roman" w:cs="Times New Roman"/>
                <w:sz w:val="14"/>
                <w:szCs w:val="14"/>
              </w:rPr>
              <w:t xml:space="preserve">     </w:t>
            </w:r>
            <w:r>
              <w:rPr>
                <w:sz w:val="24"/>
                <w:szCs w:val="24"/>
              </w:rPr>
              <w:t>Brushes</w:t>
            </w:r>
          </w:p>
          <w:p w:rsidR="005B70CC" w:rsidRDefault="007B0E85">
            <w:pPr>
              <w:rPr>
                <w:sz w:val="24"/>
                <w:szCs w:val="24"/>
              </w:rPr>
            </w:pPr>
            <w:r>
              <w:rPr>
                <w:sz w:val="24"/>
                <w:szCs w:val="24"/>
              </w:rPr>
              <w:t>8.</w:t>
            </w:r>
            <w:r>
              <w:rPr>
                <w:rFonts w:ascii="Times New Roman" w:eastAsia="Times New Roman" w:hAnsi="Times New Roman" w:cs="Times New Roman"/>
                <w:sz w:val="14"/>
                <w:szCs w:val="14"/>
              </w:rPr>
              <w:t xml:space="preserve">     </w:t>
            </w:r>
            <w:r>
              <w:rPr>
                <w:sz w:val="24"/>
                <w:szCs w:val="24"/>
              </w:rPr>
              <w:t>Powdered Graphite</w:t>
            </w:r>
          </w:p>
          <w:p w:rsidR="005B70CC" w:rsidRDefault="007B0E85">
            <w:pPr>
              <w:rPr>
                <w:sz w:val="24"/>
                <w:szCs w:val="24"/>
              </w:rPr>
            </w:pPr>
            <w:r>
              <w:rPr>
                <w:sz w:val="24"/>
                <w:szCs w:val="24"/>
              </w:rPr>
              <w:t>9.</w:t>
            </w:r>
            <w:r>
              <w:rPr>
                <w:rFonts w:ascii="Times New Roman" w:eastAsia="Times New Roman" w:hAnsi="Times New Roman" w:cs="Times New Roman"/>
                <w:sz w:val="14"/>
                <w:szCs w:val="14"/>
              </w:rPr>
              <w:t xml:space="preserve">    </w:t>
            </w:r>
            <w:r>
              <w:rPr>
                <w:sz w:val="24"/>
                <w:szCs w:val="24"/>
              </w:rPr>
              <w:t>Artist Tape</w:t>
            </w:r>
          </w:p>
        </w:tc>
      </w:tr>
    </w:tbl>
    <w:p w:rsidR="005B70CC" w:rsidRDefault="005B70CC">
      <w:pPr>
        <w:rPr>
          <w:b/>
        </w:rPr>
      </w:pPr>
    </w:p>
    <w:p w:rsidR="005B70CC" w:rsidRDefault="007B0E85">
      <w:pPr>
        <w:rPr>
          <w:b/>
        </w:rPr>
      </w:pPr>
      <w:r>
        <w:rPr>
          <w:b/>
        </w:rPr>
        <w:t>Course Calendar*</w:t>
      </w:r>
    </w:p>
    <w:tbl>
      <w:tblPr>
        <w:tblStyle w:val="a4"/>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0"/>
        <w:gridCol w:w="3675"/>
        <w:gridCol w:w="3795"/>
      </w:tblGrid>
      <w:tr w:rsidR="005B70CC">
        <w:tc>
          <w:tcPr>
            <w:tcW w:w="1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ind w:left="120" w:right="120"/>
              <w:rPr>
                <w:sz w:val="20"/>
                <w:szCs w:val="20"/>
              </w:rPr>
            </w:pPr>
            <w:r>
              <w:rPr>
                <w:sz w:val="20"/>
                <w:szCs w:val="20"/>
              </w:rPr>
              <w:t>Week 1:</w:t>
            </w:r>
          </w:p>
          <w:p w:rsidR="005B70CC" w:rsidRDefault="007B0E85">
            <w:pPr>
              <w:shd w:val="clear" w:color="auto" w:fill="FFFFFF"/>
              <w:ind w:left="120" w:right="120"/>
            </w:pPr>
            <w:r>
              <w:rPr>
                <w:sz w:val="20"/>
                <w:szCs w:val="20"/>
              </w:rPr>
              <w:t>4/1</w:t>
            </w:r>
          </w:p>
          <w:p w:rsidR="005B70CC" w:rsidRDefault="007B0E85">
            <w:pPr>
              <w:ind w:left="120" w:right="120"/>
              <w:rPr>
                <w:sz w:val="20"/>
                <w:szCs w:val="20"/>
              </w:rPr>
            </w:pPr>
            <w:r>
              <w:rPr>
                <w:sz w:val="20"/>
                <w:szCs w:val="20"/>
              </w:rPr>
              <w:t>4/3</w:t>
            </w:r>
          </w:p>
        </w:tc>
        <w:tc>
          <w:tcPr>
            <w:tcW w:w="36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70CC" w:rsidRDefault="005B70CC">
            <w:pPr>
              <w:ind w:right="120"/>
              <w:rPr>
                <w:b/>
                <w:sz w:val="20"/>
                <w:szCs w:val="20"/>
              </w:rPr>
            </w:pPr>
          </w:p>
        </w:tc>
        <w:tc>
          <w:tcPr>
            <w:tcW w:w="379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ind w:left="120" w:right="120"/>
              <w:rPr>
                <w:sz w:val="20"/>
                <w:szCs w:val="20"/>
              </w:rPr>
            </w:pPr>
            <w:r>
              <w:rPr>
                <w:sz w:val="20"/>
                <w:szCs w:val="20"/>
              </w:rPr>
              <w:t>Introduction to class</w:t>
            </w:r>
          </w:p>
          <w:p w:rsidR="005B70CC" w:rsidRDefault="007B0E85">
            <w:pPr>
              <w:ind w:left="120" w:right="120"/>
              <w:rPr>
                <w:sz w:val="20"/>
                <w:szCs w:val="20"/>
              </w:rPr>
            </w:pPr>
            <w:r>
              <w:rPr>
                <w:sz w:val="20"/>
                <w:szCs w:val="20"/>
              </w:rPr>
              <w:t>Studio Safety &amp; Layout</w:t>
            </w:r>
          </w:p>
          <w:p w:rsidR="005B70CC" w:rsidRDefault="007B0E85">
            <w:pPr>
              <w:ind w:left="120" w:right="120"/>
              <w:rPr>
                <w:sz w:val="20"/>
                <w:szCs w:val="20"/>
              </w:rPr>
            </w:pPr>
            <w:r>
              <w:rPr>
                <w:sz w:val="20"/>
                <w:szCs w:val="20"/>
              </w:rPr>
              <w:t>Contour Drawing session 1</w:t>
            </w:r>
          </w:p>
          <w:p w:rsidR="005B70CC" w:rsidRDefault="007B0E85">
            <w:pPr>
              <w:ind w:left="120" w:right="120"/>
              <w:rPr>
                <w:b/>
                <w:sz w:val="20"/>
                <w:szCs w:val="20"/>
              </w:rPr>
            </w:pPr>
            <w:r>
              <w:rPr>
                <w:b/>
                <w:sz w:val="20"/>
                <w:szCs w:val="20"/>
              </w:rPr>
              <w:t>Purchase materials</w:t>
            </w:r>
          </w:p>
          <w:p w:rsidR="005B70CC" w:rsidRDefault="007B0E85">
            <w:pPr>
              <w:ind w:left="120" w:right="120"/>
              <w:rPr>
                <w:b/>
                <w:sz w:val="20"/>
                <w:szCs w:val="20"/>
              </w:rPr>
            </w:pPr>
            <w:r>
              <w:rPr>
                <w:sz w:val="20"/>
                <w:szCs w:val="20"/>
              </w:rPr>
              <w:t>Homework Assigned</w:t>
            </w:r>
          </w:p>
        </w:tc>
      </w:tr>
      <w:tr w:rsidR="005B70CC">
        <w:tc>
          <w:tcPr>
            <w:tcW w:w="14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ind w:left="120" w:right="120"/>
              <w:rPr>
                <w:sz w:val="20"/>
                <w:szCs w:val="20"/>
              </w:rPr>
            </w:pPr>
            <w:r>
              <w:rPr>
                <w:sz w:val="20"/>
                <w:szCs w:val="20"/>
              </w:rPr>
              <w:t>Week 2:</w:t>
            </w:r>
          </w:p>
          <w:p w:rsidR="005B70CC" w:rsidRDefault="007B0E85">
            <w:pPr>
              <w:shd w:val="clear" w:color="auto" w:fill="FFFFFF"/>
              <w:ind w:left="120" w:right="120"/>
              <w:rPr>
                <w:sz w:val="20"/>
                <w:szCs w:val="20"/>
              </w:rPr>
            </w:pPr>
            <w:r>
              <w:rPr>
                <w:sz w:val="20"/>
                <w:szCs w:val="20"/>
              </w:rPr>
              <w:t>4/8</w:t>
            </w:r>
          </w:p>
          <w:p w:rsidR="005B70CC" w:rsidRDefault="007B0E85">
            <w:pPr>
              <w:shd w:val="clear" w:color="auto" w:fill="FFFFFF"/>
              <w:ind w:left="120" w:right="120"/>
              <w:rPr>
                <w:sz w:val="20"/>
                <w:szCs w:val="20"/>
              </w:rPr>
            </w:pPr>
            <w:r>
              <w:rPr>
                <w:sz w:val="20"/>
                <w:szCs w:val="20"/>
              </w:rPr>
              <w:t xml:space="preserve">4/10 </w:t>
            </w:r>
          </w:p>
        </w:tc>
        <w:tc>
          <w:tcPr>
            <w:tcW w:w="3675" w:type="dxa"/>
            <w:tcBorders>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ind w:left="120" w:right="120"/>
              <w:rPr>
                <w:sz w:val="20"/>
                <w:szCs w:val="20"/>
              </w:rPr>
            </w:pPr>
            <w:r>
              <w:rPr>
                <w:sz w:val="20"/>
                <w:szCs w:val="20"/>
              </w:rPr>
              <w:t>Contour Drawing session 2</w:t>
            </w:r>
          </w:p>
          <w:p w:rsidR="005B70CC" w:rsidRDefault="007B0E85">
            <w:pPr>
              <w:ind w:left="120" w:right="120"/>
              <w:rPr>
                <w:b/>
                <w:sz w:val="20"/>
                <w:szCs w:val="20"/>
              </w:rPr>
            </w:pPr>
            <w:r>
              <w:rPr>
                <w:b/>
                <w:sz w:val="20"/>
                <w:szCs w:val="20"/>
              </w:rPr>
              <w:t>Critique Contour Studies</w:t>
            </w:r>
          </w:p>
          <w:p w:rsidR="005B70CC" w:rsidRDefault="007B0E85">
            <w:pPr>
              <w:ind w:left="120" w:right="120"/>
              <w:rPr>
                <w:sz w:val="20"/>
                <w:szCs w:val="20"/>
              </w:rPr>
            </w:pPr>
            <w:r>
              <w:rPr>
                <w:b/>
                <w:sz w:val="20"/>
                <w:szCs w:val="20"/>
              </w:rPr>
              <w:t>Homework 1 Due</w:t>
            </w:r>
          </w:p>
          <w:p w:rsidR="005B70CC" w:rsidRDefault="007B0E85">
            <w:pPr>
              <w:ind w:left="120" w:right="120"/>
              <w:rPr>
                <w:sz w:val="20"/>
                <w:szCs w:val="20"/>
              </w:rPr>
            </w:pPr>
            <w:r>
              <w:rPr>
                <w:sz w:val="20"/>
                <w:szCs w:val="20"/>
              </w:rPr>
              <w:t>Homework Assigned</w:t>
            </w:r>
          </w:p>
        </w:tc>
        <w:tc>
          <w:tcPr>
            <w:tcW w:w="3795" w:type="dxa"/>
            <w:tcBorders>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ind w:left="120" w:right="120"/>
              <w:rPr>
                <w:sz w:val="20"/>
                <w:szCs w:val="20"/>
              </w:rPr>
            </w:pPr>
            <w:r>
              <w:rPr>
                <w:sz w:val="20"/>
                <w:szCs w:val="20"/>
              </w:rPr>
              <w:t xml:space="preserve">Note: Bring Photograph for Portrait </w:t>
            </w:r>
          </w:p>
          <w:p w:rsidR="005B70CC" w:rsidRDefault="007B0E85">
            <w:pPr>
              <w:ind w:left="120" w:right="120"/>
              <w:rPr>
                <w:b/>
                <w:sz w:val="20"/>
                <w:szCs w:val="20"/>
              </w:rPr>
            </w:pPr>
            <w:r>
              <w:rPr>
                <w:sz w:val="20"/>
                <w:szCs w:val="20"/>
              </w:rPr>
              <w:t>Value Matching Project</w:t>
            </w:r>
          </w:p>
          <w:p w:rsidR="005B70CC" w:rsidRDefault="005B70CC">
            <w:pPr>
              <w:ind w:left="120" w:right="120"/>
              <w:rPr>
                <w:sz w:val="20"/>
                <w:szCs w:val="20"/>
              </w:rPr>
            </w:pPr>
          </w:p>
          <w:p w:rsidR="005B70CC" w:rsidRDefault="005B70CC">
            <w:pPr>
              <w:ind w:left="120" w:right="120"/>
              <w:rPr>
                <w:sz w:val="20"/>
                <w:szCs w:val="20"/>
              </w:rPr>
            </w:pPr>
          </w:p>
        </w:tc>
      </w:tr>
      <w:tr w:rsidR="005B70CC">
        <w:tc>
          <w:tcPr>
            <w:tcW w:w="14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ind w:left="120" w:right="120"/>
              <w:rPr>
                <w:sz w:val="20"/>
                <w:szCs w:val="20"/>
              </w:rPr>
            </w:pPr>
            <w:r>
              <w:rPr>
                <w:sz w:val="20"/>
                <w:szCs w:val="20"/>
              </w:rPr>
              <w:t>Week 3:</w:t>
            </w:r>
          </w:p>
          <w:p w:rsidR="005B70CC" w:rsidRDefault="007B0E85">
            <w:pPr>
              <w:shd w:val="clear" w:color="auto" w:fill="FFFFFF"/>
              <w:ind w:left="120" w:right="120"/>
              <w:rPr>
                <w:sz w:val="20"/>
                <w:szCs w:val="20"/>
              </w:rPr>
            </w:pPr>
            <w:r>
              <w:rPr>
                <w:sz w:val="20"/>
                <w:szCs w:val="20"/>
              </w:rPr>
              <w:t>4/15</w:t>
            </w:r>
          </w:p>
          <w:p w:rsidR="005B70CC" w:rsidRDefault="007B0E85">
            <w:pPr>
              <w:shd w:val="clear" w:color="auto" w:fill="FFFFFF"/>
              <w:ind w:left="120" w:right="120"/>
              <w:rPr>
                <w:b/>
                <w:sz w:val="20"/>
                <w:szCs w:val="20"/>
              </w:rPr>
            </w:pPr>
            <w:r>
              <w:rPr>
                <w:sz w:val="20"/>
                <w:szCs w:val="20"/>
              </w:rPr>
              <w:t>4/17</w:t>
            </w:r>
          </w:p>
        </w:tc>
        <w:tc>
          <w:tcPr>
            <w:tcW w:w="3675" w:type="dxa"/>
            <w:tcBorders>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ind w:left="120" w:right="120"/>
              <w:rPr>
                <w:b/>
                <w:sz w:val="20"/>
                <w:szCs w:val="20"/>
              </w:rPr>
            </w:pPr>
            <w:r>
              <w:rPr>
                <w:sz w:val="20"/>
                <w:szCs w:val="20"/>
              </w:rPr>
              <w:t>Value Matching Project</w:t>
            </w:r>
          </w:p>
          <w:p w:rsidR="005B70CC" w:rsidRDefault="007B0E85">
            <w:pPr>
              <w:ind w:left="120" w:right="120"/>
              <w:rPr>
                <w:b/>
                <w:sz w:val="20"/>
                <w:szCs w:val="20"/>
              </w:rPr>
            </w:pPr>
            <w:r>
              <w:rPr>
                <w:b/>
                <w:sz w:val="20"/>
                <w:szCs w:val="20"/>
              </w:rPr>
              <w:t>Homework 2 Due</w:t>
            </w:r>
          </w:p>
          <w:p w:rsidR="005B70CC" w:rsidRDefault="007B0E85">
            <w:pPr>
              <w:ind w:left="120" w:right="120"/>
              <w:rPr>
                <w:sz w:val="20"/>
                <w:szCs w:val="20"/>
              </w:rPr>
            </w:pPr>
            <w:r>
              <w:rPr>
                <w:sz w:val="20"/>
                <w:szCs w:val="20"/>
              </w:rPr>
              <w:t>Homework Assigned</w:t>
            </w:r>
          </w:p>
          <w:p w:rsidR="005B70CC" w:rsidRDefault="005B70CC">
            <w:pPr>
              <w:ind w:left="120" w:right="120"/>
              <w:rPr>
                <w:sz w:val="20"/>
                <w:szCs w:val="20"/>
              </w:rPr>
            </w:pPr>
          </w:p>
        </w:tc>
        <w:tc>
          <w:tcPr>
            <w:tcW w:w="3795" w:type="dxa"/>
            <w:tcBorders>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ind w:left="120" w:right="120"/>
              <w:rPr>
                <w:b/>
                <w:sz w:val="20"/>
                <w:szCs w:val="20"/>
              </w:rPr>
            </w:pPr>
            <w:r>
              <w:rPr>
                <w:b/>
                <w:sz w:val="20"/>
                <w:szCs w:val="20"/>
              </w:rPr>
              <w:t>Critique Value Matching</w:t>
            </w:r>
          </w:p>
          <w:p w:rsidR="005B70CC" w:rsidRDefault="007B0E85">
            <w:pPr>
              <w:ind w:left="120" w:right="120"/>
              <w:rPr>
                <w:sz w:val="20"/>
                <w:szCs w:val="20"/>
              </w:rPr>
            </w:pPr>
            <w:r>
              <w:rPr>
                <w:sz w:val="20"/>
                <w:szCs w:val="20"/>
              </w:rPr>
              <w:t>Negative Space Project</w:t>
            </w:r>
          </w:p>
          <w:p w:rsidR="005B70CC" w:rsidRDefault="005B70CC">
            <w:pPr>
              <w:ind w:left="120" w:right="120"/>
              <w:rPr>
                <w:b/>
                <w:sz w:val="20"/>
                <w:szCs w:val="20"/>
              </w:rPr>
            </w:pPr>
          </w:p>
        </w:tc>
      </w:tr>
      <w:tr w:rsidR="005B70CC">
        <w:tc>
          <w:tcPr>
            <w:tcW w:w="14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ind w:left="120" w:right="120"/>
              <w:rPr>
                <w:sz w:val="20"/>
                <w:szCs w:val="20"/>
              </w:rPr>
            </w:pPr>
            <w:r>
              <w:rPr>
                <w:sz w:val="20"/>
                <w:szCs w:val="20"/>
              </w:rPr>
              <w:t>Week 4:</w:t>
            </w:r>
          </w:p>
          <w:p w:rsidR="005B70CC" w:rsidRDefault="007B0E85">
            <w:pPr>
              <w:shd w:val="clear" w:color="auto" w:fill="FFFFFF"/>
              <w:ind w:left="120" w:right="120"/>
              <w:rPr>
                <w:sz w:val="20"/>
                <w:szCs w:val="20"/>
              </w:rPr>
            </w:pPr>
            <w:r>
              <w:rPr>
                <w:sz w:val="20"/>
                <w:szCs w:val="20"/>
              </w:rPr>
              <w:t>4/22</w:t>
            </w:r>
          </w:p>
          <w:p w:rsidR="005B70CC" w:rsidRDefault="007B0E85">
            <w:pPr>
              <w:shd w:val="clear" w:color="auto" w:fill="FFFFFF"/>
              <w:ind w:left="120" w:right="120"/>
              <w:rPr>
                <w:sz w:val="20"/>
                <w:szCs w:val="20"/>
              </w:rPr>
            </w:pPr>
            <w:r>
              <w:rPr>
                <w:sz w:val="20"/>
                <w:szCs w:val="20"/>
              </w:rPr>
              <w:t>4/24</w:t>
            </w:r>
          </w:p>
        </w:tc>
        <w:tc>
          <w:tcPr>
            <w:tcW w:w="3675" w:type="dxa"/>
            <w:tcBorders>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ind w:left="120" w:right="120"/>
              <w:rPr>
                <w:sz w:val="20"/>
                <w:szCs w:val="20"/>
              </w:rPr>
            </w:pPr>
            <w:r>
              <w:rPr>
                <w:sz w:val="20"/>
                <w:szCs w:val="20"/>
              </w:rPr>
              <w:t>Negative Space Critique…</w:t>
            </w:r>
          </w:p>
          <w:p w:rsidR="005B70CC" w:rsidRDefault="007B0E85">
            <w:pPr>
              <w:ind w:left="120" w:right="120"/>
              <w:rPr>
                <w:b/>
                <w:sz w:val="20"/>
                <w:szCs w:val="20"/>
              </w:rPr>
            </w:pPr>
            <w:r>
              <w:rPr>
                <w:sz w:val="20"/>
                <w:szCs w:val="20"/>
              </w:rPr>
              <w:t>Still Life Project</w:t>
            </w:r>
          </w:p>
          <w:p w:rsidR="005B70CC" w:rsidRDefault="007B0E85">
            <w:pPr>
              <w:ind w:left="120" w:right="120"/>
              <w:rPr>
                <w:b/>
                <w:sz w:val="20"/>
                <w:szCs w:val="20"/>
              </w:rPr>
            </w:pPr>
            <w:r>
              <w:rPr>
                <w:b/>
                <w:sz w:val="20"/>
                <w:szCs w:val="20"/>
              </w:rPr>
              <w:t>Homework 3 Due</w:t>
            </w:r>
          </w:p>
        </w:tc>
        <w:tc>
          <w:tcPr>
            <w:tcW w:w="3795" w:type="dxa"/>
            <w:tcBorders>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ind w:left="120" w:right="120"/>
              <w:rPr>
                <w:sz w:val="20"/>
                <w:szCs w:val="20"/>
              </w:rPr>
            </w:pPr>
            <w:r>
              <w:rPr>
                <w:sz w:val="20"/>
                <w:szCs w:val="20"/>
              </w:rPr>
              <w:t>Still life drawing</w:t>
            </w:r>
          </w:p>
          <w:p w:rsidR="005B70CC" w:rsidRDefault="007B0E85">
            <w:pPr>
              <w:ind w:left="120" w:right="120"/>
              <w:rPr>
                <w:b/>
                <w:sz w:val="20"/>
                <w:szCs w:val="20"/>
              </w:rPr>
            </w:pPr>
            <w:r>
              <w:rPr>
                <w:b/>
                <w:sz w:val="20"/>
                <w:szCs w:val="20"/>
              </w:rPr>
              <w:t>Critique Still Life</w:t>
            </w:r>
          </w:p>
          <w:p w:rsidR="005B70CC" w:rsidRDefault="007B0E85">
            <w:pPr>
              <w:ind w:left="120" w:right="120"/>
              <w:rPr>
                <w:sz w:val="20"/>
                <w:szCs w:val="20"/>
              </w:rPr>
            </w:pPr>
            <w:r>
              <w:rPr>
                <w:sz w:val="20"/>
                <w:szCs w:val="20"/>
              </w:rPr>
              <w:t>Homework Assigned</w:t>
            </w:r>
          </w:p>
        </w:tc>
      </w:tr>
      <w:tr w:rsidR="005B70CC">
        <w:tc>
          <w:tcPr>
            <w:tcW w:w="14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ind w:left="120" w:right="120"/>
              <w:rPr>
                <w:sz w:val="20"/>
                <w:szCs w:val="20"/>
              </w:rPr>
            </w:pPr>
            <w:r>
              <w:rPr>
                <w:sz w:val="20"/>
                <w:szCs w:val="20"/>
              </w:rPr>
              <w:t>Week 5:</w:t>
            </w:r>
          </w:p>
          <w:p w:rsidR="005B70CC" w:rsidRDefault="007B0E85">
            <w:pPr>
              <w:shd w:val="clear" w:color="auto" w:fill="FFFFFF"/>
              <w:ind w:left="120" w:right="120"/>
              <w:rPr>
                <w:sz w:val="20"/>
                <w:szCs w:val="20"/>
              </w:rPr>
            </w:pPr>
            <w:r>
              <w:rPr>
                <w:sz w:val="20"/>
                <w:szCs w:val="20"/>
              </w:rPr>
              <w:t>4/29</w:t>
            </w:r>
          </w:p>
          <w:p w:rsidR="005B70CC" w:rsidRDefault="007B0E85">
            <w:pPr>
              <w:shd w:val="clear" w:color="auto" w:fill="FFFFFF"/>
              <w:ind w:left="120" w:right="120"/>
              <w:rPr>
                <w:b/>
                <w:sz w:val="20"/>
                <w:szCs w:val="20"/>
              </w:rPr>
            </w:pPr>
            <w:r>
              <w:rPr>
                <w:sz w:val="20"/>
                <w:szCs w:val="20"/>
              </w:rPr>
              <w:t>5/1</w:t>
            </w:r>
          </w:p>
        </w:tc>
        <w:tc>
          <w:tcPr>
            <w:tcW w:w="3675" w:type="dxa"/>
            <w:tcBorders>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ind w:left="120" w:right="120"/>
              <w:rPr>
                <w:b/>
                <w:sz w:val="20"/>
                <w:szCs w:val="20"/>
              </w:rPr>
            </w:pPr>
            <w:r>
              <w:rPr>
                <w:b/>
                <w:sz w:val="20"/>
                <w:szCs w:val="20"/>
              </w:rPr>
              <w:t>Critique Still Life</w:t>
            </w:r>
          </w:p>
          <w:p w:rsidR="005B70CC" w:rsidRDefault="007B0E85">
            <w:pPr>
              <w:ind w:left="120" w:right="120"/>
              <w:rPr>
                <w:sz w:val="20"/>
                <w:szCs w:val="20"/>
              </w:rPr>
            </w:pPr>
            <w:r>
              <w:rPr>
                <w:sz w:val="20"/>
                <w:szCs w:val="20"/>
              </w:rPr>
              <w:t>Begin Master Grid Project</w:t>
            </w:r>
          </w:p>
          <w:p w:rsidR="005B70CC" w:rsidRDefault="007B0E85">
            <w:pPr>
              <w:ind w:left="120" w:right="120"/>
              <w:rPr>
                <w:b/>
                <w:sz w:val="20"/>
                <w:szCs w:val="20"/>
              </w:rPr>
            </w:pPr>
            <w:r>
              <w:rPr>
                <w:b/>
                <w:sz w:val="20"/>
                <w:szCs w:val="20"/>
              </w:rPr>
              <w:t>Homework 4 Due</w:t>
            </w:r>
          </w:p>
        </w:tc>
        <w:tc>
          <w:tcPr>
            <w:tcW w:w="3795" w:type="dxa"/>
            <w:tcBorders>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ind w:right="120"/>
              <w:rPr>
                <w:sz w:val="20"/>
                <w:szCs w:val="20"/>
              </w:rPr>
            </w:pPr>
            <w:r>
              <w:rPr>
                <w:b/>
                <w:sz w:val="20"/>
                <w:szCs w:val="20"/>
              </w:rPr>
              <w:t xml:space="preserve">  </w:t>
            </w:r>
            <w:r>
              <w:rPr>
                <w:sz w:val="20"/>
                <w:szCs w:val="20"/>
              </w:rPr>
              <w:t xml:space="preserve">Master Grid Project… </w:t>
            </w:r>
          </w:p>
          <w:p w:rsidR="005B70CC" w:rsidRDefault="007B0E85">
            <w:pPr>
              <w:ind w:left="120" w:right="120"/>
              <w:rPr>
                <w:sz w:val="20"/>
                <w:szCs w:val="20"/>
              </w:rPr>
            </w:pPr>
            <w:r>
              <w:rPr>
                <w:sz w:val="20"/>
                <w:szCs w:val="20"/>
              </w:rPr>
              <w:t>Homework Assigned</w:t>
            </w:r>
          </w:p>
        </w:tc>
      </w:tr>
      <w:tr w:rsidR="005B70CC">
        <w:tc>
          <w:tcPr>
            <w:tcW w:w="14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ind w:left="120" w:right="120"/>
              <w:rPr>
                <w:b/>
                <w:sz w:val="20"/>
                <w:szCs w:val="20"/>
              </w:rPr>
            </w:pPr>
            <w:r>
              <w:rPr>
                <w:b/>
                <w:sz w:val="20"/>
                <w:szCs w:val="20"/>
              </w:rPr>
              <w:t>Week 6:</w:t>
            </w:r>
          </w:p>
          <w:p w:rsidR="005B70CC" w:rsidRDefault="007B0E85">
            <w:pPr>
              <w:shd w:val="clear" w:color="auto" w:fill="FFFFFF"/>
              <w:ind w:left="120" w:right="120"/>
              <w:rPr>
                <w:sz w:val="20"/>
                <w:szCs w:val="20"/>
              </w:rPr>
            </w:pPr>
            <w:r>
              <w:rPr>
                <w:sz w:val="20"/>
                <w:szCs w:val="20"/>
              </w:rPr>
              <w:t>5/6</w:t>
            </w:r>
          </w:p>
          <w:p w:rsidR="005B70CC" w:rsidRDefault="007B0E85">
            <w:pPr>
              <w:shd w:val="clear" w:color="auto" w:fill="FFFFFF"/>
              <w:ind w:left="120" w:right="120"/>
              <w:rPr>
                <w:sz w:val="20"/>
                <w:szCs w:val="20"/>
              </w:rPr>
            </w:pPr>
            <w:r>
              <w:rPr>
                <w:sz w:val="20"/>
                <w:szCs w:val="20"/>
              </w:rPr>
              <w:t>5/8</w:t>
            </w:r>
          </w:p>
          <w:p w:rsidR="005B70CC" w:rsidRDefault="007B0E85">
            <w:pPr>
              <w:shd w:val="clear" w:color="auto" w:fill="FFFFFF"/>
              <w:ind w:left="120" w:right="120"/>
              <w:rPr>
                <w:b/>
                <w:sz w:val="20"/>
                <w:szCs w:val="20"/>
              </w:rPr>
            </w:pPr>
            <w:r>
              <w:rPr>
                <w:b/>
                <w:sz w:val="20"/>
                <w:szCs w:val="20"/>
              </w:rPr>
              <w:t>5/11</w:t>
            </w:r>
          </w:p>
        </w:tc>
        <w:tc>
          <w:tcPr>
            <w:tcW w:w="3675" w:type="dxa"/>
            <w:tcBorders>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ind w:left="120" w:right="120"/>
              <w:rPr>
                <w:sz w:val="20"/>
                <w:szCs w:val="20"/>
              </w:rPr>
            </w:pPr>
            <w:r>
              <w:rPr>
                <w:b/>
                <w:sz w:val="20"/>
                <w:szCs w:val="20"/>
              </w:rPr>
              <w:t>Midterm</w:t>
            </w:r>
            <w:r>
              <w:rPr>
                <w:sz w:val="20"/>
                <w:szCs w:val="20"/>
              </w:rPr>
              <w:t xml:space="preserve"> </w:t>
            </w:r>
            <w:r>
              <w:rPr>
                <w:b/>
                <w:sz w:val="20"/>
                <w:szCs w:val="20"/>
              </w:rPr>
              <w:t xml:space="preserve">Portfolio Review on Google Drive </w:t>
            </w:r>
          </w:p>
          <w:p w:rsidR="005B70CC" w:rsidRDefault="007B0E85">
            <w:pPr>
              <w:ind w:left="120" w:right="120"/>
              <w:rPr>
                <w:sz w:val="20"/>
                <w:szCs w:val="20"/>
              </w:rPr>
            </w:pPr>
            <w:r>
              <w:rPr>
                <w:sz w:val="20"/>
                <w:szCs w:val="20"/>
              </w:rPr>
              <w:t xml:space="preserve">Master Grid Project… </w:t>
            </w:r>
          </w:p>
          <w:p w:rsidR="005B70CC" w:rsidRDefault="005B70CC">
            <w:pPr>
              <w:ind w:left="120" w:right="120"/>
              <w:rPr>
                <w:b/>
                <w:sz w:val="20"/>
                <w:szCs w:val="20"/>
              </w:rPr>
            </w:pPr>
          </w:p>
        </w:tc>
        <w:tc>
          <w:tcPr>
            <w:tcW w:w="3795" w:type="dxa"/>
            <w:tcBorders>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ind w:left="120" w:right="120"/>
              <w:rPr>
                <w:b/>
                <w:sz w:val="20"/>
                <w:szCs w:val="20"/>
              </w:rPr>
            </w:pPr>
            <w:r>
              <w:rPr>
                <w:b/>
                <w:sz w:val="20"/>
                <w:szCs w:val="20"/>
              </w:rPr>
              <w:t>Homework 5 Due</w:t>
            </w:r>
          </w:p>
          <w:p w:rsidR="005B70CC" w:rsidRDefault="007B0E85">
            <w:pPr>
              <w:ind w:left="120" w:right="120"/>
              <w:rPr>
                <w:b/>
                <w:sz w:val="20"/>
                <w:szCs w:val="20"/>
              </w:rPr>
            </w:pPr>
            <w:r>
              <w:rPr>
                <w:b/>
                <w:sz w:val="20"/>
                <w:szCs w:val="20"/>
              </w:rPr>
              <w:t>Critique Master Grid</w:t>
            </w:r>
          </w:p>
          <w:p w:rsidR="005B70CC" w:rsidRDefault="007B0E85">
            <w:pPr>
              <w:ind w:left="120" w:right="120"/>
              <w:rPr>
                <w:sz w:val="20"/>
                <w:szCs w:val="20"/>
              </w:rPr>
            </w:pPr>
            <w:r>
              <w:rPr>
                <w:sz w:val="20"/>
                <w:szCs w:val="20"/>
              </w:rPr>
              <w:t xml:space="preserve">Depth Lecture  </w:t>
            </w:r>
          </w:p>
          <w:p w:rsidR="005B70CC" w:rsidRDefault="007B0E85">
            <w:pPr>
              <w:ind w:left="120" w:right="120"/>
              <w:rPr>
                <w:sz w:val="20"/>
                <w:szCs w:val="20"/>
              </w:rPr>
            </w:pPr>
            <w:r>
              <w:rPr>
                <w:sz w:val="20"/>
                <w:szCs w:val="20"/>
              </w:rPr>
              <w:t>Viewfinder Studies</w:t>
            </w:r>
          </w:p>
          <w:p w:rsidR="005B70CC" w:rsidRDefault="007B0E85">
            <w:pPr>
              <w:ind w:left="120" w:right="120"/>
              <w:rPr>
                <w:sz w:val="20"/>
                <w:szCs w:val="20"/>
              </w:rPr>
            </w:pPr>
            <w:r>
              <w:rPr>
                <w:sz w:val="20"/>
                <w:szCs w:val="20"/>
              </w:rPr>
              <w:t>Homework Assigned</w:t>
            </w:r>
          </w:p>
          <w:p w:rsidR="005B70CC" w:rsidRDefault="007B0E85">
            <w:pPr>
              <w:ind w:left="120" w:right="120"/>
              <w:rPr>
                <w:sz w:val="20"/>
                <w:szCs w:val="20"/>
              </w:rPr>
            </w:pPr>
            <w:r>
              <w:rPr>
                <w:b/>
                <w:sz w:val="20"/>
                <w:szCs w:val="20"/>
              </w:rPr>
              <w:t>JSMA Trip on Saturday 5/11</w:t>
            </w:r>
          </w:p>
        </w:tc>
      </w:tr>
      <w:tr w:rsidR="005B70CC">
        <w:tc>
          <w:tcPr>
            <w:tcW w:w="14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ind w:right="120"/>
              <w:rPr>
                <w:b/>
                <w:sz w:val="20"/>
                <w:szCs w:val="20"/>
              </w:rPr>
            </w:pPr>
            <w:r>
              <w:rPr>
                <w:sz w:val="20"/>
                <w:szCs w:val="20"/>
              </w:rPr>
              <w:t xml:space="preserve">  </w:t>
            </w:r>
            <w:r>
              <w:rPr>
                <w:b/>
                <w:sz w:val="20"/>
                <w:szCs w:val="20"/>
              </w:rPr>
              <w:t>Week 7:</w:t>
            </w:r>
          </w:p>
          <w:p w:rsidR="005B70CC" w:rsidRDefault="007B0E85">
            <w:pPr>
              <w:shd w:val="clear" w:color="auto" w:fill="FFFFFF"/>
              <w:ind w:left="120" w:right="120"/>
              <w:rPr>
                <w:sz w:val="20"/>
                <w:szCs w:val="20"/>
              </w:rPr>
            </w:pPr>
            <w:r>
              <w:rPr>
                <w:sz w:val="20"/>
                <w:szCs w:val="20"/>
              </w:rPr>
              <w:t>5/13</w:t>
            </w:r>
          </w:p>
          <w:p w:rsidR="005B70CC" w:rsidRDefault="007B0E85">
            <w:pPr>
              <w:shd w:val="clear" w:color="auto" w:fill="FFFFFF"/>
              <w:ind w:left="120" w:right="120"/>
              <w:rPr>
                <w:sz w:val="20"/>
                <w:szCs w:val="20"/>
              </w:rPr>
            </w:pPr>
            <w:r>
              <w:rPr>
                <w:sz w:val="20"/>
                <w:szCs w:val="20"/>
              </w:rPr>
              <w:t>5/15</w:t>
            </w:r>
          </w:p>
          <w:p w:rsidR="005B70CC" w:rsidRDefault="007B0E85">
            <w:pPr>
              <w:shd w:val="clear" w:color="auto" w:fill="FFFFFF"/>
              <w:ind w:left="120" w:right="120"/>
              <w:rPr>
                <w:sz w:val="20"/>
                <w:szCs w:val="20"/>
              </w:rPr>
            </w:pPr>
            <w:r>
              <w:rPr>
                <w:b/>
                <w:sz w:val="20"/>
                <w:szCs w:val="20"/>
              </w:rPr>
              <w:t>5/18</w:t>
            </w:r>
            <w:r>
              <w:rPr>
                <w:sz w:val="20"/>
                <w:szCs w:val="20"/>
              </w:rPr>
              <w:t xml:space="preserve"> </w:t>
            </w:r>
          </w:p>
        </w:tc>
        <w:tc>
          <w:tcPr>
            <w:tcW w:w="3675" w:type="dxa"/>
            <w:tcBorders>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ind w:right="120"/>
              <w:rPr>
                <w:sz w:val="20"/>
                <w:szCs w:val="20"/>
              </w:rPr>
            </w:pPr>
            <w:r>
              <w:rPr>
                <w:sz w:val="20"/>
                <w:szCs w:val="20"/>
              </w:rPr>
              <w:t xml:space="preserve">  Perspective Project</w:t>
            </w:r>
          </w:p>
          <w:p w:rsidR="005B70CC" w:rsidRDefault="007B0E85">
            <w:pPr>
              <w:ind w:right="120"/>
              <w:rPr>
                <w:b/>
                <w:sz w:val="20"/>
                <w:szCs w:val="20"/>
              </w:rPr>
            </w:pPr>
            <w:r>
              <w:rPr>
                <w:b/>
                <w:sz w:val="20"/>
                <w:szCs w:val="20"/>
              </w:rPr>
              <w:t xml:space="preserve">  Homework 6 Due</w:t>
            </w:r>
          </w:p>
          <w:p w:rsidR="005B70CC" w:rsidRDefault="007B0E85">
            <w:pPr>
              <w:ind w:left="120" w:right="120"/>
              <w:rPr>
                <w:b/>
                <w:sz w:val="20"/>
                <w:szCs w:val="20"/>
              </w:rPr>
            </w:pPr>
            <w:r>
              <w:rPr>
                <w:sz w:val="20"/>
                <w:szCs w:val="20"/>
              </w:rPr>
              <w:t xml:space="preserve">Final Assigned </w:t>
            </w:r>
          </w:p>
          <w:p w:rsidR="005B70CC" w:rsidRDefault="005B70CC">
            <w:pPr>
              <w:ind w:left="120" w:right="120"/>
              <w:rPr>
                <w:b/>
                <w:sz w:val="20"/>
                <w:szCs w:val="20"/>
              </w:rPr>
            </w:pPr>
          </w:p>
        </w:tc>
        <w:tc>
          <w:tcPr>
            <w:tcW w:w="3795" w:type="dxa"/>
            <w:tcBorders>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ind w:right="120"/>
              <w:rPr>
                <w:sz w:val="20"/>
                <w:szCs w:val="20"/>
              </w:rPr>
            </w:pPr>
            <w:r>
              <w:rPr>
                <w:sz w:val="20"/>
                <w:szCs w:val="20"/>
              </w:rPr>
              <w:t xml:space="preserve">   Perspective Project</w:t>
            </w:r>
          </w:p>
          <w:p w:rsidR="005B70CC" w:rsidRDefault="007B0E85">
            <w:pPr>
              <w:ind w:left="120" w:right="120"/>
              <w:rPr>
                <w:sz w:val="20"/>
                <w:szCs w:val="20"/>
              </w:rPr>
            </w:pPr>
            <w:r>
              <w:rPr>
                <w:b/>
                <w:sz w:val="20"/>
                <w:szCs w:val="20"/>
              </w:rPr>
              <w:t>Trip to Hallie Ford on Saturday 5/18</w:t>
            </w:r>
          </w:p>
        </w:tc>
      </w:tr>
      <w:tr w:rsidR="005B70CC">
        <w:tc>
          <w:tcPr>
            <w:tcW w:w="14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ind w:left="120" w:right="120"/>
              <w:rPr>
                <w:sz w:val="20"/>
                <w:szCs w:val="20"/>
              </w:rPr>
            </w:pPr>
            <w:r>
              <w:rPr>
                <w:sz w:val="20"/>
                <w:szCs w:val="20"/>
              </w:rPr>
              <w:t>Week 8:</w:t>
            </w:r>
          </w:p>
          <w:p w:rsidR="005B70CC" w:rsidRDefault="007B0E85">
            <w:pPr>
              <w:shd w:val="clear" w:color="auto" w:fill="FFFFFF"/>
              <w:ind w:left="120" w:right="120"/>
              <w:rPr>
                <w:sz w:val="20"/>
                <w:szCs w:val="20"/>
              </w:rPr>
            </w:pPr>
            <w:r>
              <w:rPr>
                <w:sz w:val="20"/>
                <w:szCs w:val="20"/>
              </w:rPr>
              <w:t>5/20</w:t>
            </w:r>
          </w:p>
          <w:p w:rsidR="005B70CC" w:rsidRDefault="007B0E85">
            <w:pPr>
              <w:shd w:val="clear" w:color="auto" w:fill="FFFFFF"/>
              <w:ind w:left="120" w:right="120"/>
              <w:rPr>
                <w:sz w:val="20"/>
                <w:szCs w:val="20"/>
              </w:rPr>
            </w:pPr>
            <w:r>
              <w:rPr>
                <w:sz w:val="20"/>
                <w:szCs w:val="20"/>
              </w:rPr>
              <w:t>5/22</w:t>
            </w:r>
          </w:p>
        </w:tc>
        <w:tc>
          <w:tcPr>
            <w:tcW w:w="3675" w:type="dxa"/>
            <w:tcBorders>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ind w:right="120"/>
              <w:rPr>
                <w:b/>
                <w:sz w:val="20"/>
                <w:szCs w:val="20"/>
              </w:rPr>
            </w:pPr>
            <w:r>
              <w:rPr>
                <w:b/>
                <w:sz w:val="20"/>
                <w:szCs w:val="20"/>
              </w:rPr>
              <w:t>Critique Perspective Project</w:t>
            </w:r>
          </w:p>
          <w:p w:rsidR="005B70CC" w:rsidRDefault="007B0E85">
            <w:pPr>
              <w:ind w:right="120"/>
              <w:rPr>
                <w:b/>
                <w:sz w:val="20"/>
                <w:szCs w:val="20"/>
              </w:rPr>
            </w:pPr>
            <w:r>
              <w:rPr>
                <w:sz w:val="20"/>
                <w:szCs w:val="20"/>
              </w:rPr>
              <w:t>Gesture Drawings</w:t>
            </w:r>
          </w:p>
        </w:tc>
        <w:tc>
          <w:tcPr>
            <w:tcW w:w="3795" w:type="dxa"/>
            <w:tcBorders>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ind w:left="120" w:right="120"/>
              <w:rPr>
                <w:sz w:val="20"/>
                <w:szCs w:val="20"/>
              </w:rPr>
            </w:pPr>
            <w:r>
              <w:rPr>
                <w:sz w:val="20"/>
                <w:szCs w:val="20"/>
              </w:rPr>
              <w:t xml:space="preserve">Work on Final Project &amp; </w:t>
            </w:r>
          </w:p>
          <w:p w:rsidR="005B70CC" w:rsidRDefault="007B0E85">
            <w:pPr>
              <w:ind w:right="120"/>
              <w:rPr>
                <w:sz w:val="20"/>
                <w:szCs w:val="20"/>
              </w:rPr>
            </w:pPr>
            <w:r>
              <w:rPr>
                <w:sz w:val="20"/>
                <w:szCs w:val="20"/>
              </w:rPr>
              <w:t xml:space="preserve">  Clean up/ Finish Portfolio</w:t>
            </w:r>
          </w:p>
          <w:p w:rsidR="005B70CC" w:rsidRDefault="007B0E85">
            <w:pPr>
              <w:ind w:left="120" w:right="120"/>
              <w:rPr>
                <w:sz w:val="20"/>
                <w:szCs w:val="20"/>
              </w:rPr>
            </w:pPr>
            <w:r>
              <w:rPr>
                <w:b/>
                <w:sz w:val="20"/>
                <w:szCs w:val="20"/>
              </w:rPr>
              <w:t>Extra Credit Due</w:t>
            </w:r>
          </w:p>
        </w:tc>
      </w:tr>
      <w:tr w:rsidR="005B70CC">
        <w:tc>
          <w:tcPr>
            <w:tcW w:w="14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ind w:left="120" w:right="120"/>
              <w:rPr>
                <w:sz w:val="20"/>
                <w:szCs w:val="20"/>
              </w:rPr>
            </w:pPr>
            <w:r>
              <w:rPr>
                <w:sz w:val="20"/>
                <w:szCs w:val="20"/>
              </w:rPr>
              <w:t>Week 9:</w:t>
            </w:r>
          </w:p>
          <w:p w:rsidR="005B70CC" w:rsidRDefault="007B0E85">
            <w:pPr>
              <w:shd w:val="clear" w:color="auto" w:fill="FFFFFF"/>
              <w:ind w:left="120" w:right="120"/>
              <w:rPr>
                <w:sz w:val="20"/>
                <w:szCs w:val="20"/>
              </w:rPr>
            </w:pPr>
            <w:r>
              <w:rPr>
                <w:sz w:val="20"/>
                <w:szCs w:val="20"/>
              </w:rPr>
              <w:t>5/27</w:t>
            </w:r>
          </w:p>
          <w:p w:rsidR="005B70CC" w:rsidRDefault="007B0E85">
            <w:pPr>
              <w:shd w:val="clear" w:color="auto" w:fill="FFFFFF"/>
              <w:ind w:left="120" w:right="120"/>
              <w:rPr>
                <w:sz w:val="20"/>
                <w:szCs w:val="20"/>
              </w:rPr>
            </w:pPr>
            <w:r>
              <w:rPr>
                <w:sz w:val="20"/>
                <w:szCs w:val="20"/>
              </w:rPr>
              <w:t>5/29</w:t>
            </w:r>
          </w:p>
        </w:tc>
        <w:tc>
          <w:tcPr>
            <w:tcW w:w="3675" w:type="dxa"/>
            <w:tcBorders>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ind w:right="120"/>
              <w:rPr>
                <w:sz w:val="20"/>
                <w:szCs w:val="20"/>
              </w:rPr>
            </w:pPr>
            <w:r>
              <w:rPr>
                <w:b/>
                <w:sz w:val="20"/>
                <w:szCs w:val="20"/>
              </w:rPr>
              <w:t>Final Portfolio Due &amp; Reviews</w:t>
            </w:r>
            <w:r>
              <w:rPr>
                <w:sz w:val="20"/>
                <w:szCs w:val="20"/>
              </w:rPr>
              <w:t xml:space="preserve">  </w:t>
            </w:r>
          </w:p>
          <w:p w:rsidR="005B70CC" w:rsidRDefault="007B0E85">
            <w:pPr>
              <w:ind w:right="120"/>
              <w:rPr>
                <w:b/>
                <w:sz w:val="20"/>
                <w:szCs w:val="20"/>
              </w:rPr>
            </w:pPr>
            <w:r>
              <w:rPr>
                <w:sz w:val="20"/>
                <w:szCs w:val="20"/>
              </w:rPr>
              <w:t>Open Studio for Final Project</w:t>
            </w:r>
          </w:p>
        </w:tc>
        <w:tc>
          <w:tcPr>
            <w:tcW w:w="3795" w:type="dxa"/>
            <w:tcBorders>
              <w:bottom w:val="single" w:sz="8" w:space="0" w:color="000000"/>
              <w:right w:val="single" w:sz="8" w:space="0" w:color="000000"/>
            </w:tcBorders>
            <w:shd w:val="clear" w:color="auto" w:fill="auto"/>
            <w:tcMar>
              <w:top w:w="100" w:type="dxa"/>
              <w:left w:w="100" w:type="dxa"/>
              <w:bottom w:w="100" w:type="dxa"/>
              <w:right w:w="100" w:type="dxa"/>
            </w:tcMar>
          </w:tcPr>
          <w:p w:rsidR="005B70CC" w:rsidRDefault="007B0E85">
            <w:pPr>
              <w:ind w:right="120"/>
              <w:rPr>
                <w:sz w:val="20"/>
                <w:szCs w:val="20"/>
              </w:rPr>
            </w:pPr>
            <w:r>
              <w:rPr>
                <w:sz w:val="20"/>
                <w:szCs w:val="20"/>
              </w:rPr>
              <w:t xml:space="preserve">Presentation of Final Projects </w:t>
            </w:r>
          </w:p>
        </w:tc>
      </w:tr>
    </w:tbl>
    <w:p w:rsidR="005B70CC" w:rsidRDefault="007B0E85">
      <w:r>
        <w:rPr>
          <w:sz w:val="20"/>
          <w:szCs w:val="20"/>
        </w:rPr>
        <w:t>*Instructor reserves the ability to change dates and deadlines to best fulfill academic objectives</w:t>
      </w:r>
      <w:r>
        <w:t xml:space="preserve">. </w:t>
      </w:r>
    </w:p>
    <w:p w:rsidR="005B70CC" w:rsidRDefault="005B70CC">
      <w:pPr>
        <w:rPr>
          <w:b/>
          <w:sz w:val="48"/>
          <w:szCs w:val="48"/>
        </w:rPr>
      </w:pPr>
    </w:p>
    <w:sectPr w:rsidR="005B70C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204EC4"/>
    <w:multiLevelType w:val="multilevel"/>
    <w:tmpl w:val="E8165376"/>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5B70CC"/>
    <w:rsid w:val="005B70CC"/>
    <w:rsid w:val="007B0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012B64-553C-49D4-A063-8F15D04C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nbenton.edu/" TargetMode="External"/><Relationship Id="rId13" Type="http://schemas.openxmlformats.org/officeDocument/2006/relationships/hyperlink" Target="http://lbccpublicsafety.mobapp.at/landing/Desktop" TargetMode="External"/><Relationship Id="rId3" Type="http://schemas.openxmlformats.org/officeDocument/2006/relationships/settings" Target="settings.xml"/><Relationship Id="rId7" Type="http://schemas.openxmlformats.org/officeDocument/2006/relationships/hyperlink" Target="https://www.linnbenton.edu/cfar" TargetMode="External"/><Relationship Id="rId12" Type="http://schemas.openxmlformats.org/officeDocument/2006/relationships/hyperlink" Target="http://lbccpublicsafety.mobapp.at/landing/Deskt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scade.accessiblelearning.com/LBCC/" TargetMode="External"/><Relationship Id="rId11" Type="http://schemas.openxmlformats.org/officeDocument/2006/relationships/hyperlink" Target="http://www.linnbenton.edu/public-safety-emergency-planning"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https://linnbenton-advocate.symplicity.com/public_report/index.php/pid073717?" TargetMode="External"/><Relationship Id="rId4" Type="http://schemas.openxmlformats.org/officeDocument/2006/relationships/webSettings" Target="webSettings.xml"/><Relationship Id="rId9" Type="http://schemas.openxmlformats.org/officeDocument/2006/relationships/hyperlink" Target="https://linnbenton-advocate.symplicity.com/public_report/index.php/pid07371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1819</Words>
  <Characters>10370</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2019-04-04T21:01:00Z</dcterms:created>
  <dcterms:modified xsi:type="dcterms:W3CDTF">2019-04-04T21:01:00Z</dcterms:modified>
</cp:coreProperties>
</file>