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9F8" w:rsidRPr="008559F8" w:rsidRDefault="008559F8" w:rsidP="008559F8">
      <w:pPr>
        <w:spacing w:after="0" w:line="240" w:lineRule="auto"/>
        <w:jc w:val="center"/>
        <w:rPr>
          <w:rFonts w:ascii="Times New Roman" w:eastAsia="Times New Roman" w:hAnsi="Times New Roman" w:cs="Times New Roman"/>
          <w:sz w:val="24"/>
          <w:szCs w:val="24"/>
        </w:rPr>
      </w:pPr>
      <w:r w:rsidRPr="008559F8">
        <w:rPr>
          <w:rFonts w:ascii="Times New Roman" w:eastAsia="Times New Roman" w:hAnsi="Times New Roman" w:cs="Times New Roman"/>
          <w:noProof/>
          <w:color w:val="000000"/>
          <w:sz w:val="24"/>
          <w:szCs w:val="24"/>
          <w:bdr w:val="none" w:sz="0" w:space="0" w:color="auto" w:frame="1"/>
        </w:rPr>
        <w:drawing>
          <wp:inline distT="0" distB="0" distL="0" distR="0">
            <wp:extent cx="2171700" cy="622300"/>
            <wp:effectExtent l="0" t="0" r="0" b="6350"/>
            <wp:docPr id="1" name="Picture 1" descr="Description: 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622300"/>
                    </a:xfrm>
                    <a:prstGeom prst="rect">
                      <a:avLst/>
                    </a:prstGeom>
                    <a:noFill/>
                    <a:ln>
                      <a:noFill/>
                    </a:ln>
                  </pic:spPr>
                </pic:pic>
              </a:graphicData>
            </a:graphic>
          </wp:inline>
        </w:drawing>
      </w:r>
    </w:p>
    <w:p w:rsidR="008559F8" w:rsidRPr="001D1541" w:rsidRDefault="008559F8" w:rsidP="00084C2A">
      <w:pPr>
        <w:pStyle w:val="Heading1"/>
        <w:spacing w:before="0" w:beforeAutospacing="0" w:after="0" w:afterAutospacing="0"/>
        <w:rPr>
          <w:rFonts w:ascii="Arial" w:hAnsi="Arial" w:cs="Arial"/>
          <w:b w:val="0"/>
          <w:sz w:val="24"/>
          <w:szCs w:val="24"/>
        </w:rPr>
      </w:pPr>
      <w:r w:rsidRPr="001D1541">
        <w:rPr>
          <w:rFonts w:ascii="Arial" w:hAnsi="Arial" w:cs="Arial"/>
          <w:b w:val="0"/>
          <w:sz w:val="24"/>
          <w:szCs w:val="24"/>
        </w:rPr>
        <w:t>Syllabus English 215</w:t>
      </w:r>
      <w:r w:rsidRPr="001D1541">
        <w:rPr>
          <w:rFonts w:ascii="Arial" w:hAnsi="Arial" w:cs="Arial"/>
          <w:b w:val="0"/>
          <w:sz w:val="24"/>
          <w:szCs w:val="24"/>
        </w:rPr>
        <w:tab/>
      </w:r>
      <w:r w:rsidRPr="001D1541">
        <w:rPr>
          <w:rFonts w:ascii="Arial" w:hAnsi="Arial" w:cs="Arial"/>
          <w:b w:val="0"/>
          <w:sz w:val="24"/>
          <w:szCs w:val="24"/>
        </w:rPr>
        <w:tab/>
      </w:r>
      <w:r w:rsidRPr="001D1541">
        <w:rPr>
          <w:rFonts w:ascii="Arial" w:hAnsi="Arial" w:cs="Arial"/>
          <w:b w:val="0"/>
          <w:sz w:val="24"/>
          <w:szCs w:val="24"/>
        </w:rPr>
        <w:tab/>
      </w:r>
      <w:r w:rsidRPr="001D1541">
        <w:rPr>
          <w:rFonts w:ascii="Arial" w:hAnsi="Arial" w:cs="Arial"/>
          <w:b w:val="0"/>
          <w:sz w:val="24"/>
          <w:szCs w:val="24"/>
        </w:rPr>
        <w:tab/>
      </w:r>
      <w:r w:rsidRPr="001D1541">
        <w:rPr>
          <w:rFonts w:ascii="Arial" w:hAnsi="Arial" w:cs="Arial"/>
          <w:b w:val="0"/>
          <w:sz w:val="24"/>
          <w:szCs w:val="24"/>
        </w:rPr>
        <w:tab/>
        <w:t>Internet</w:t>
      </w:r>
    </w:p>
    <w:p w:rsidR="008559F8" w:rsidRDefault="008559F8" w:rsidP="008559F8">
      <w:pPr>
        <w:spacing w:after="0" w:line="240" w:lineRule="auto"/>
        <w:rPr>
          <w:rFonts w:ascii="Arial" w:eastAsia="Times New Roman" w:hAnsi="Arial" w:cs="Arial"/>
          <w:color w:val="000000"/>
          <w:sz w:val="24"/>
          <w:szCs w:val="24"/>
        </w:rPr>
      </w:pPr>
      <w:r w:rsidRPr="001D1541">
        <w:rPr>
          <w:rFonts w:ascii="Arial" w:eastAsia="Times New Roman" w:hAnsi="Arial" w:cs="Arial"/>
          <w:color w:val="000000"/>
          <w:sz w:val="24"/>
          <w:szCs w:val="24"/>
        </w:rPr>
        <w:t>Winter 202</w:t>
      </w:r>
      <w:r w:rsidR="00084C2A" w:rsidRPr="001D1541">
        <w:rPr>
          <w:rFonts w:ascii="Arial" w:eastAsia="Times New Roman" w:hAnsi="Arial" w:cs="Arial"/>
          <w:color w:val="000000"/>
          <w:sz w:val="24"/>
          <w:szCs w:val="24"/>
        </w:rPr>
        <w:t>3</w:t>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t>CRN: 34303</w:t>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t>________________________________________________________________</w:t>
      </w:r>
    </w:p>
    <w:p w:rsidR="001D1541" w:rsidRPr="001D1541" w:rsidRDefault="001D1541"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b w:val="0"/>
          <w:sz w:val="24"/>
          <w:szCs w:val="24"/>
        </w:rPr>
      </w:pPr>
      <w:r w:rsidRPr="001D1541">
        <w:rPr>
          <w:rFonts w:ascii="Arial" w:hAnsi="Arial" w:cs="Arial"/>
          <w:b w:val="0"/>
          <w:sz w:val="24"/>
          <w:szCs w:val="24"/>
        </w:rPr>
        <w:t>Instructor:</w:t>
      </w:r>
      <w:r w:rsidRPr="001D1541">
        <w:rPr>
          <w:rFonts w:ascii="Arial" w:hAnsi="Arial" w:cs="Arial"/>
          <w:b w:val="0"/>
          <w:sz w:val="24"/>
          <w:szCs w:val="24"/>
        </w:rPr>
        <w:tab/>
      </w:r>
      <w:r w:rsidRPr="001D1541">
        <w:rPr>
          <w:rFonts w:ascii="Arial" w:hAnsi="Arial" w:cs="Arial"/>
          <w:b w:val="0"/>
          <w:sz w:val="24"/>
          <w:szCs w:val="24"/>
        </w:rPr>
        <w:tab/>
        <w:t>Brian Keady</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Office:</w:t>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r>
      <w:r w:rsidRPr="001D1541">
        <w:rPr>
          <w:rFonts w:ascii="Arial" w:eastAsia="Times New Roman" w:hAnsi="Arial" w:cs="Arial"/>
          <w:color w:val="000000"/>
          <w:sz w:val="24"/>
          <w:szCs w:val="24"/>
        </w:rPr>
        <w:tab/>
        <w:t>Or by appointment (Zoom appointments available)</w:t>
      </w:r>
    </w:p>
    <w:p w:rsidR="008559F8" w:rsidRPr="006D3A93" w:rsidRDefault="008559F8" w:rsidP="00084C2A">
      <w:pPr>
        <w:pStyle w:val="Heading1"/>
        <w:spacing w:before="0" w:beforeAutospacing="0" w:after="0" w:afterAutospacing="0"/>
        <w:rPr>
          <w:rFonts w:ascii="Arial" w:hAnsi="Arial" w:cs="Arial"/>
          <w:b w:val="0"/>
          <w:color w:val="000000"/>
          <w:sz w:val="24"/>
          <w:szCs w:val="24"/>
        </w:rPr>
      </w:pPr>
      <w:r w:rsidRPr="001D1541">
        <w:rPr>
          <w:rFonts w:ascii="Arial" w:hAnsi="Arial" w:cs="Arial"/>
          <w:b w:val="0"/>
          <w:color w:val="000000"/>
          <w:sz w:val="24"/>
          <w:szCs w:val="24"/>
        </w:rPr>
        <w:t>E-mail:</w:t>
      </w:r>
      <w:r w:rsidRPr="001D1541">
        <w:rPr>
          <w:rFonts w:ascii="Arial" w:hAnsi="Arial" w:cs="Arial"/>
          <w:b w:val="0"/>
          <w:color w:val="000000"/>
          <w:sz w:val="24"/>
          <w:szCs w:val="24"/>
        </w:rPr>
        <w:tab/>
      </w:r>
      <w:r w:rsidRPr="001D1541">
        <w:rPr>
          <w:rFonts w:ascii="Arial" w:hAnsi="Arial" w:cs="Arial"/>
          <w:b w:val="0"/>
          <w:color w:val="000000"/>
          <w:sz w:val="24"/>
          <w:szCs w:val="24"/>
        </w:rPr>
        <w:tab/>
      </w:r>
      <w:hyperlink r:id="rId6" w:history="1">
        <w:r w:rsidR="001D1541" w:rsidRPr="001966C7">
          <w:rPr>
            <w:rStyle w:val="Hyperlink"/>
            <w:rFonts w:ascii="Arial" w:hAnsi="Arial" w:cs="Arial"/>
            <w:b w:val="0"/>
            <w:sz w:val="24"/>
            <w:szCs w:val="24"/>
          </w:rPr>
          <w:t>keadyb@linnbenton.edu</w:t>
        </w:r>
      </w:hyperlink>
    </w:p>
    <w:p w:rsidR="008559F8" w:rsidRPr="001D1541" w:rsidRDefault="008559F8" w:rsidP="008559F8">
      <w:pPr>
        <w:spacing w:after="0" w:line="240" w:lineRule="auto"/>
        <w:ind w:left="2160" w:hanging="2160"/>
        <w:rPr>
          <w:rFonts w:ascii="Arial" w:hAnsi="Arial" w:cs="Arial"/>
          <w:color w:val="000000"/>
          <w:u w:val="single"/>
        </w:rPr>
      </w:pPr>
      <w:r w:rsidRPr="001D1541">
        <w:rPr>
          <w:rStyle w:val="Heading1Char"/>
          <w:rFonts w:ascii="Arial" w:eastAsiaTheme="minorHAnsi" w:hAnsi="Arial" w:cs="Arial"/>
          <w:b w:val="0"/>
          <w:sz w:val="24"/>
          <w:szCs w:val="24"/>
        </w:rPr>
        <w:t>Required Materials:</w:t>
      </w:r>
      <w:r w:rsidRPr="001D1541">
        <w:rPr>
          <w:rStyle w:val="apple-tab-span"/>
          <w:rFonts w:ascii="Arial" w:hAnsi="Arial" w:cs="Arial"/>
          <w:color w:val="000000"/>
        </w:rPr>
        <w:tab/>
      </w:r>
      <w:proofErr w:type="spellStart"/>
      <w:r w:rsidRPr="001D1541">
        <w:rPr>
          <w:rFonts w:ascii="Arial" w:hAnsi="Arial" w:cs="Arial"/>
          <w:color w:val="000000"/>
          <w:u w:val="single"/>
        </w:rPr>
        <w:t>Herencia</w:t>
      </w:r>
      <w:proofErr w:type="spellEnd"/>
      <w:r w:rsidRPr="001D1541">
        <w:rPr>
          <w:rFonts w:ascii="Arial" w:hAnsi="Arial" w:cs="Arial"/>
          <w:color w:val="000000"/>
          <w:u w:val="single"/>
        </w:rPr>
        <w:t xml:space="preserve">:  The Anthology of Hispanic Literature of the United States by Nicolás </w:t>
      </w:r>
      <w:proofErr w:type="spellStart"/>
      <w:r w:rsidRPr="001D1541">
        <w:rPr>
          <w:rFonts w:ascii="Arial" w:hAnsi="Arial" w:cs="Arial"/>
          <w:color w:val="000000"/>
          <w:u w:val="single"/>
        </w:rPr>
        <w:t>Kanellos</w:t>
      </w:r>
      <w:proofErr w:type="spellEnd"/>
      <w:r w:rsidRPr="001D1541">
        <w:rPr>
          <w:rFonts w:ascii="Arial" w:hAnsi="Arial" w:cs="Arial"/>
          <w:color w:val="000000"/>
          <w:u w:val="single"/>
        </w:rPr>
        <w:t>. ISBN: 0-19-513825-2</w:t>
      </w:r>
    </w:p>
    <w:p w:rsidR="008559F8" w:rsidRPr="001D1541" w:rsidRDefault="008559F8" w:rsidP="008559F8">
      <w:pPr>
        <w:spacing w:after="0" w:line="240" w:lineRule="auto"/>
        <w:ind w:left="2160" w:hanging="2160"/>
        <w:rPr>
          <w:rFonts w:ascii="Arial" w:eastAsia="Times New Roman" w:hAnsi="Arial" w:cs="Arial"/>
          <w:sz w:val="24"/>
          <w:szCs w:val="24"/>
        </w:rPr>
      </w:pPr>
    </w:p>
    <w:p w:rsidR="008559F8" w:rsidRPr="001D1541" w:rsidRDefault="008559F8" w:rsidP="008559F8">
      <w:pPr>
        <w:spacing w:after="0" w:line="240" w:lineRule="auto"/>
        <w:ind w:left="2160"/>
        <w:rPr>
          <w:rFonts w:ascii="Arial" w:eastAsia="Times New Roman" w:hAnsi="Arial" w:cs="Arial"/>
          <w:sz w:val="24"/>
          <w:szCs w:val="24"/>
        </w:rPr>
      </w:pPr>
      <w:r w:rsidRPr="001D1541">
        <w:rPr>
          <w:rFonts w:ascii="Arial" w:eastAsia="Times New Roman" w:hAnsi="Arial" w:cs="Arial"/>
          <w:color w:val="000000"/>
          <w:sz w:val="24"/>
          <w:szCs w:val="24"/>
        </w:rPr>
        <w:t xml:space="preserve">Click this link to obtain the </w:t>
      </w:r>
      <w:proofErr w:type="spellStart"/>
      <w:r w:rsidRPr="001D1541">
        <w:rPr>
          <w:rFonts w:ascii="Arial" w:eastAsia="Times New Roman" w:hAnsi="Arial" w:cs="Arial"/>
          <w:color w:val="000000"/>
          <w:sz w:val="24"/>
          <w:szCs w:val="24"/>
        </w:rPr>
        <w:t>EBook</w:t>
      </w:r>
      <w:proofErr w:type="spellEnd"/>
      <w:r w:rsidRPr="001D1541">
        <w:rPr>
          <w:rFonts w:ascii="Arial" w:eastAsia="Times New Roman" w:hAnsi="Arial" w:cs="Arial"/>
          <w:color w:val="000000"/>
          <w:sz w:val="24"/>
          <w:szCs w:val="24"/>
        </w:rPr>
        <w:t xml:space="preserve"> of </w:t>
      </w:r>
      <w:proofErr w:type="spellStart"/>
      <w:r w:rsidRPr="001D1541">
        <w:rPr>
          <w:rFonts w:ascii="Arial" w:eastAsia="Times New Roman" w:hAnsi="Arial" w:cs="Arial"/>
          <w:color w:val="000000"/>
          <w:sz w:val="24"/>
          <w:szCs w:val="24"/>
          <w:u w:val="single"/>
        </w:rPr>
        <w:t>Herencia</w:t>
      </w:r>
      <w:proofErr w:type="spellEnd"/>
      <w:r w:rsidRPr="001D1541">
        <w:rPr>
          <w:rFonts w:ascii="Arial" w:eastAsia="Times New Roman" w:hAnsi="Arial" w:cs="Arial"/>
          <w:color w:val="000000"/>
          <w:sz w:val="24"/>
          <w:szCs w:val="24"/>
        </w:rPr>
        <w:t xml:space="preserve"> from the LBCC library for FREE - </w:t>
      </w:r>
      <w:hyperlink r:id="rId7" w:history="1">
        <w:r w:rsidRPr="001D1541">
          <w:rPr>
            <w:rFonts w:ascii="Arial" w:eastAsia="Times New Roman" w:hAnsi="Arial" w:cs="Arial"/>
            <w:color w:val="1155CC"/>
            <w:sz w:val="24"/>
            <w:szCs w:val="24"/>
            <w:u w:val="single"/>
            <w:shd w:val="clear" w:color="auto" w:fill="FFFFFF"/>
          </w:rPr>
          <w:t>bit.ly/h3r3ncia</w:t>
        </w:r>
      </w:hyperlink>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About the Class </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Welcome to English 215! During this course we will examine the evolution of Latino/a literature in the United States beginning in the mid-16</w:t>
      </w:r>
      <w:r w:rsidRPr="001D1541">
        <w:rPr>
          <w:rFonts w:ascii="Arial" w:eastAsia="Times New Roman" w:hAnsi="Arial" w:cs="Arial"/>
          <w:color w:val="000000"/>
          <w:sz w:val="14"/>
          <w:szCs w:val="14"/>
          <w:vertAlign w:val="superscript"/>
        </w:rPr>
        <w:t>th</w:t>
      </w:r>
      <w:r w:rsidRPr="001D1541">
        <w:rPr>
          <w:rFonts w:ascii="Arial" w:eastAsia="Times New Roman" w:hAnsi="Arial" w:cs="Arial"/>
          <w:color w:val="000000"/>
          <w:sz w:val="24"/>
          <w:szCs w:val="24"/>
        </w:rPr>
        <w:t xml:space="preserve"> Century, including the original contact between European and pre-Columbian societies. We will also have the opportunity to explore thematic issues that have influenced and shaped the literature of Latino minorities, as well as our own perceptions of Latin culture.</w:t>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English 215 is a fully asynchronous course this term, so all of the work will be done on your own. In order to be successful in this class, I recommend making a calendar of when assignments are due and trying to find a consistent time each week to do them that works well with your schedule. Additionally, make sure to look ahead to when the mid-term and final are due, and plan to spend more time than you normally would for the assignments those weeks.</w:t>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Outcomes</w:t>
      </w:r>
    </w:p>
    <w:p w:rsidR="008559F8" w:rsidRPr="001D1541" w:rsidRDefault="008559F8" w:rsidP="008559F8">
      <w:pPr>
        <w:numPr>
          <w:ilvl w:val="0"/>
          <w:numId w:val="1"/>
        </w:numPr>
        <w:spacing w:after="0" w:line="240" w:lineRule="auto"/>
        <w:textAlignment w:val="baseline"/>
        <w:rPr>
          <w:rFonts w:ascii="Arial" w:eastAsia="Times New Roman" w:hAnsi="Arial" w:cs="Arial"/>
          <w:color w:val="000000"/>
          <w:sz w:val="24"/>
          <w:szCs w:val="24"/>
        </w:rPr>
      </w:pPr>
      <w:r w:rsidRPr="001D1541">
        <w:rPr>
          <w:rFonts w:ascii="Arial" w:eastAsia="Times New Roman" w:hAnsi="Arial" w:cs="Arial"/>
          <w:color w:val="000000"/>
          <w:sz w:val="24"/>
          <w:szCs w:val="24"/>
        </w:rPr>
        <w:t>Describe how studying Latino/a Literature explores the human condition.</w:t>
      </w:r>
    </w:p>
    <w:p w:rsidR="008559F8" w:rsidRPr="001D1541" w:rsidRDefault="008559F8" w:rsidP="008559F8">
      <w:pPr>
        <w:numPr>
          <w:ilvl w:val="0"/>
          <w:numId w:val="1"/>
        </w:numPr>
        <w:spacing w:after="0" w:line="240" w:lineRule="auto"/>
        <w:textAlignment w:val="baseline"/>
        <w:rPr>
          <w:rFonts w:ascii="Arial" w:eastAsia="Times New Roman" w:hAnsi="Arial" w:cs="Arial"/>
          <w:color w:val="000000"/>
          <w:sz w:val="24"/>
          <w:szCs w:val="24"/>
        </w:rPr>
      </w:pPr>
      <w:r w:rsidRPr="001D1541">
        <w:rPr>
          <w:rFonts w:ascii="Arial" w:eastAsia="Times New Roman" w:hAnsi="Arial" w:cs="Arial"/>
          <w:color w:val="000000"/>
          <w:sz w:val="24"/>
          <w:szCs w:val="24"/>
        </w:rPr>
        <w:t>Interpret Latino/a Literature through critical reading, writing, and discussion.</w:t>
      </w:r>
    </w:p>
    <w:p w:rsidR="008559F8" w:rsidRPr="001D1541" w:rsidRDefault="008559F8" w:rsidP="008559F8">
      <w:pPr>
        <w:numPr>
          <w:ilvl w:val="0"/>
          <w:numId w:val="1"/>
        </w:numPr>
        <w:spacing w:after="0" w:line="240" w:lineRule="auto"/>
        <w:textAlignment w:val="baseline"/>
        <w:rPr>
          <w:rFonts w:ascii="Arial" w:eastAsia="Times New Roman" w:hAnsi="Arial" w:cs="Arial"/>
          <w:color w:val="000000"/>
          <w:sz w:val="24"/>
          <w:szCs w:val="24"/>
        </w:rPr>
      </w:pPr>
      <w:r w:rsidRPr="001D1541">
        <w:rPr>
          <w:rFonts w:ascii="Arial" w:eastAsia="Times New Roman" w:hAnsi="Arial" w:cs="Arial"/>
          <w:color w:val="000000"/>
          <w:sz w:val="24"/>
          <w:szCs w:val="24"/>
        </w:rPr>
        <w:t>Participate in activities that encourage personal awareness, growth, and/or creativity through the experience of Latino/a Literature.</w:t>
      </w:r>
    </w:p>
    <w:p w:rsidR="008559F8" w:rsidRPr="001D1541" w:rsidRDefault="008559F8" w:rsidP="008559F8">
      <w:pPr>
        <w:numPr>
          <w:ilvl w:val="0"/>
          <w:numId w:val="1"/>
        </w:numPr>
        <w:spacing w:after="0" w:line="240" w:lineRule="auto"/>
        <w:textAlignment w:val="baseline"/>
        <w:rPr>
          <w:rFonts w:ascii="Arial" w:eastAsia="Times New Roman" w:hAnsi="Arial" w:cs="Arial"/>
          <w:color w:val="000000"/>
          <w:sz w:val="24"/>
          <w:szCs w:val="24"/>
        </w:rPr>
      </w:pPr>
      <w:r w:rsidRPr="001D1541">
        <w:rPr>
          <w:rFonts w:ascii="Arial" w:eastAsia="Times New Roman" w:hAnsi="Arial" w:cs="Arial"/>
          <w:color w:val="000000"/>
          <w:sz w:val="24"/>
          <w:szCs w:val="24"/>
        </w:rPr>
        <w:t>Write and speak effectively about your own and others’ ideas as they relate to the themes, history, and cultural impact of Latino/a Literature.</w:t>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Moodle</w:t>
      </w:r>
    </w:p>
    <w:p w:rsidR="008559F8" w:rsidRDefault="008559F8" w:rsidP="008559F8">
      <w:pPr>
        <w:spacing w:after="0" w:line="240" w:lineRule="auto"/>
        <w:rPr>
          <w:rFonts w:ascii="Arial" w:eastAsia="Times New Roman" w:hAnsi="Arial" w:cs="Arial"/>
          <w:color w:val="000000"/>
          <w:sz w:val="24"/>
          <w:szCs w:val="24"/>
        </w:rPr>
      </w:pPr>
      <w:r w:rsidRPr="001D1541">
        <w:rPr>
          <w:rFonts w:ascii="Arial" w:eastAsia="Times New Roman" w:hAnsi="Arial" w:cs="Arial"/>
          <w:color w:val="000000"/>
          <w:sz w:val="24"/>
          <w:szCs w:val="24"/>
        </w:rPr>
        <w:t>I will use Moodle to post readings, assignments, and links to other resources and media used for our class. You will submit all of your assignments in Moodle and will be able to see feedback for them once they are graded. I also keep up to date grades in the Moodle gradebook so that you can have clear information on what your current grade in the class is.</w:t>
      </w:r>
    </w:p>
    <w:p w:rsidR="00452BA7" w:rsidRPr="001D1541" w:rsidRDefault="00452BA7" w:rsidP="008559F8">
      <w:pPr>
        <w:spacing w:after="0" w:line="240" w:lineRule="auto"/>
        <w:rPr>
          <w:rFonts w:ascii="Arial" w:eastAsia="Times New Roman" w:hAnsi="Arial" w:cs="Arial"/>
          <w:sz w:val="24"/>
          <w:szCs w:val="24"/>
        </w:rPr>
      </w:pPr>
      <w:bookmarkStart w:id="0" w:name="_GoBack"/>
      <w:bookmarkEnd w:id="0"/>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lastRenderedPageBreak/>
        <w:t>Grading and Assignments</w:t>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Readings, Journals and Quizzes (40%)</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These readings and assignments will be posted and submitted in Moodle. These assignments will typically be due on Wednesdays by 11:59 p.m. and Sundays by 11:59 p.m.</w:t>
      </w:r>
      <w:r w:rsidRPr="001D1541">
        <w:rPr>
          <w:rFonts w:ascii="Arial" w:eastAsia="Times New Roman" w:hAnsi="Arial" w:cs="Arial"/>
          <w:b/>
          <w:bCs/>
          <w:color w:val="000000"/>
          <w:sz w:val="24"/>
          <w:szCs w:val="24"/>
        </w:rPr>
        <w:tab/>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Discussion Forums (10%)</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Participation in discussion forums will enable you to interact with classmates in order to exchange ideas and interpretations of Latino/a literature and socio-cultural issues related to the readings. These assignments will typically be due on Thursdays by 11:59 p.m. and Sundays by 11:59 p.m.</w:t>
      </w:r>
      <w:r w:rsidRPr="001D1541">
        <w:rPr>
          <w:rFonts w:ascii="Arial" w:eastAsia="Times New Roman" w:hAnsi="Arial" w:cs="Arial"/>
          <w:b/>
          <w:bCs/>
          <w:color w:val="000000"/>
          <w:sz w:val="24"/>
          <w:szCs w:val="24"/>
        </w:rPr>
        <w:tab/>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b/>
          <w:bCs/>
          <w:color w:val="000000"/>
          <w:sz w:val="24"/>
          <w:szCs w:val="24"/>
        </w:rPr>
        <w:tab/>
      </w:r>
      <w:r w:rsidRPr="001D1541">
        <w:rPr>
          <w:rFonts w:ascii="Arial" w:eastAsia="Times New Roman" w:hAnsi="Arial" w:cs="Arial"/>
          <w:b/>
          <w:bCs/>
          <w:color w:val="000000"/>
          <w:sz w:val="24"/>
          <w:szCs w:val="24"/>
        </w:rPr>
        <w:tab/>
      </w:r>
      <w:r w:rsidRPr="001D1541">
        <w:rPr>
          <w:rFonts w:ascii="Arial" w:eastAsia="Times New Roman" w:hAnsi="Arial" w:cs="Arial"/>
          <w:b/>
          <w:bCs/>
          <w:color w:val="000000"/>
          <w:sz w:val="24"/>
          <w:szCs w:val="24"/>
        </w:rPr>
        <w:tab/>
      </w: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Exams (2x20%)</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 xml:space="preserve">There will be two exams during the course of the term that will consist of short answer questions. They will be posted and submitted in Moodle. The mid-term exam rough-draft will be due </w:t>
      </w:r>
      <w:r w:rsidRPr="001D1541">
        <w:rPr>
          <w:rFonts w:ascii="Arial" w:eastAsia="Times New Roman" w:hAnsi="Arial" w:cs="Arial"/>
          <w:b/>
          <w:bCs/>
          <w:color w:val="000000"/>
          <w:sz w:val="24"/>
          <w:szCs w:val="24"/>
        </w:rPr>
        <w:t>Wednesday (2/</w:t>
      </w:r>
      <w:r w:rsidR="00084C2A" w:rsidRPr="001D1541">
        <w:rPr>
          <w:rFonts w:ascii="Arial" w:eastAsia="Times New Roman" w:hAnsi="Arial" w:cs="Arial"/>
          <w:b/>
          <w:bCs/>
          <w:color w:val="000000"/>
          <w:sz w:val="24"/>
          <w:szCs w:val="24"/>
        </w:rPr>
        <w:t>8</w:t>
      </w:r>
      <w:r w:rsidRPr="001D1541">
        <w:rPr>
          <w:rFonts w:ascii="Arial" w:eastAsia="Times New Roman" w:hAnsi="Arial" w:cs="Arial"/>
          <w:b/>
          <w:bCs/>
          <w:color w:val="000000"/>
          <w:sz w:val="24"/>
          <w:szCs w:val="24"/>
        </w:rPr>
        <w:t>)</w:t>
      </w:r>
      <w:r w:rsidRPr="001D1541">
        <w:rPr>
          <w:rFonts w:ascii="Arial" w:eastAsia="Times New Roman" w:hAnsi="Arial" w:cs="Arial"/>
          <w:color w:val="000000"/>
          <w:sz w:val="24"/>
          <w:szCs w:val="24"/>
        </w:rPr>
        <w:t xml:space="preserve"> and the final draft of the mid-term exam will be due </w:t>
      </w:r>
      <w:r w:rsidRPr="001D1541">
        <w:rPr>
          <w:rFonts w:ascii="Arial" w:eastAsia="Times New Roman" w:hAnsi="Arial" w:cs="Arial"/>
          <w:b/>
          <w:bCs/>
          <w:color w:val="000000"/>
          <w:sz w:val="24"/>
          <w:szCs w:val="24"/>
        </w:rPr>
        <w:t>Sunday (2/</w:t>
      </w:r>
      <w:r w:rsidR="00084C2A" w:rsidRPr="001D1541">
        <w:rPr>
          <w:rFonts w:ascii="Arial" w:eastAsia="Times New Roman" w:hAnsi="Arial" w:cs="Arial"/>
          <w:b/>
          <w:bCs/>
          <w:color w:val="000000"/>
          <w:sz w:val="24"/>
          <w:szCs w:val="24"/>
        </w:rPr>
        <w:t>12</w:t>
      </w:r>
      <w:r w:rsidRPr="001D1541">
        <w:rPr>
          <w:rFonts w:ascii="Arial" w:eastAsia="Times New Roman" w:hAnsi="Arial" w:cs="Arial"/>
          <w:b/>
          <w:bCs/>
          <w:color w:val="000000"/>
          <w:sz w:val="24"/>
          <w:szCs w:val="24"/>
        </w:rPr>
        <w:t>).</w:t>
      </w:r>
      <w:r w:rsidRPr="001D1541">
        <w:rPr>
          <w:rFonts w:ascii="Arial" w:eastAsia="Times New Roman" w:hAnsi="Arial" w:cs="Arial"/>
          <w:color w:val="000000"/>
          <w:sz w:val="24"/>
          <w:szCs w:val="24"/>
        </w:rPr>
        <w:t xml:space="preserve"> The rough-draft for the final exam will be due </w:t>
      </w:r>
      <w:r w:rsidRPr="001D1541">
        <w:rPr>
          <w:rFonts w:ascii="Arial" w:eastAsia="Times New Roman" w:hAnsi="Arial" w:cs="Arial"/>
          <w:b/>
          <w:bCs/>
          <w:color w:val="000000"/>
          <w:sz w:val="24"/>
          <w:szCs w:val="24"/>
        </w:rPr>
        <w:t>Wednesday (3/</w:t>
      </w:r>
      <w:r w:rsidR="00084C2A" w:rsidRPr="001D1541">
        <w:rPr>
          <w:rFonts w:ascii="Arial" w:eastAsia="Times New Roman" w:hAnsi="Arial" w:cs="Arial"/>
          <w:b/>
          <w:bCs/>
          <w:color w:val="000000"/>
          <w:sz w:val="24"/>
          <w:szCs w:val="24"/>
        </w:rPr>
        <w:t>15</w:t>
      </w:r>
      <w:r w:rsidRPr="001D1541">
        <w:rPr>
          <w:rFonts w:ascii="Arial" w:eastAsia="Times New Roman" w:hAnsi="Arial" w:cs="Arial"/>
          <w:b/>
          <w:bCs/>
          <w:color w:val="000000"/>
          <w:sz w:val="24"/>
          <w:szCs w:val="24"/>
        </w:rPr>
        <w:t xml:space="preserve">) </w:t>
      </w:r>
      <w:r w:rsidRPr="001D1541">
        <w:rPr>
          <w:rFonts w:ascii="Arial" w:eastAsia="Times New Roman" w:hAnsi="Arial" w:cs="Arial"/>
          <w:color w:val="000000"/>
          <w:sz w:val="24"/>
          <w:szCs w:val="24"/>
        </w:rPr>
        <w:t xml:space="preserve">and the final draft of the final exam will be due </w:t>
      </w:r>
      <w:r w:rsidRPr="001D1541">
        <w:rPr>
          <w:rFonts w:ascii="Arial" w:eastAsia="Times New Roman" w:hAnsi="Arial" w:cs="Arial"/>
          <w:b/>
          <w:bCs/>
          <w:color w:val="000000"/>
          <w:sz w:val="24"/>
          <w:szCs w:val="24"/>
        </w:rPr>
        <w:t>Wednesday (3/</w:t>
      </w:r>
      <w:r w:rsidR="00084C2A" w:rsidRPr="001D1541">
        <w:rPr>
          <w:rFonts w:ascii="Arial" w:eastAsia="Times New Roman" w:hAnsi="Arial" w:cs="Arial"/>
          <w:b/>
          <w:bCs/>
          <w:color w:val="000000"/>
          <w:sz w:val="24"/>
          <w:szCs w:val="24"/>
        </w:rPr>
        <w:t>22</w:t>
      </w:r>
      <w:r w:rsidRPr="001D1541">
        <w:rPr>
          <w:rFonts w:ascii="Arial" w:eastAsia="Times New Roman" w:hAnsi="Arial" w:cs="Arial"/>
          <w:b/>
          <w:bCs/>
          <w:color w:val="000000"/>
          <w:sz w:val="24"/>
          <w:szCs w:val="24"/>
        </w:rPr>
        <w:t>).</w:t>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Contemporary Issues Project (10%)</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 xml:space="preserve">During the second half of the term (after the mid-term exam) you will have the opportunity to research a contemporary issue related to Latino/a literature and share that information with the rest of the class. </w:t>
      </w:r>
      <w:r w:rsidR="00084C2A" w:rsidRPr="001D1541">
        <w:rPr>
          <w:rFonts w:ascii="Arial" w:eastAsia="Times New Roman" w:hAnsi="Arial" w:cs="Arial"/>
          <w:color w:val="000000"/>
          <w:sz w:val="24"/>
          <w:szCs w:val="24"/>
        </w:rPr>
        <w:t xml:space="preserve">The instructions for this assignment </w:t>
      </w:r>
      <w:r w:rsidR="00A9387F" w:rsidRPr="001D1541">
        <w:rPr>
          <w:rFonts w:ascii="Arial" w:eastAsia="Times New Roman" w:hAnsi="Arial" w:cs="Arial"/>
          <w:color w:val="000000"/>
          <w:sz w:val="24"/>
          <w:szCs w:val="24"/>
        </w:rPr>
        <w:t>will be</w:t>
      </w:r>
      <w:r w:rsidR="00084C2A" w:rsidRPr="001D1541">
        <w:rPr>
          <w:rFonts w:ascii="Arial" w:eastAsia="Times New Roman" w:hAnsi="Arial" w:cs="Arial"/>
          <w:color w:val="000000"/>
          <w:sz w:val="24"/>
          <w:szCs w:val="24"/>
        </w:rPr>
        <w:t xml:space="preserve"> posted in Moodle and it will be due on </w:t>
      </w:r>
      <w:r w:rsidR="00084C2A" w:rsidRPr="001D1541">
        <w:rPr>
          <w:rFonts w:ascii="Arial" w:eastAsia="Times New Roman" w:hAnsi="Arial" w:cs="Arial"/>
          <w:b/>
          <w:color w:val="000000"/>
          <w:sz w:val="24"/>
          <w:szCs w:val="24"/>
        </w:rPr>
        <w:t>Thursday (3/16).</w:t>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Integrity Statement</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Please be advised that all work for this class should be your own. If you turn in an assignment that is not your work, then you will automatically receive a ZERO on it.</w:t>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Accessibility Resources</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history="1">
        <w:r w:rsidRPr="001D1541">
          <w:rPr>
            <w:rFonts w:ascii="Arial" w:eastAsia="Times New Roman" w:hAnsi="Arial" w:cs="Arial"/>
            <w:b/>
            <w:bCs/>
            <w:color w:val="0000FF"/>
            <w:sz w:val="24"/>
            <w:szCs w:val="24"/>
            <w:u w:val="single"/>
            <w:shd w:val="clear" w:color="auto" w:fill="F8F8F8"/>
          </w:rPr>
          <w:t>CFAR Website</w:t>
        </w:r>
      </w:hyperlink>
      <w:r w:rsidRPr="001D1541">
        <w:rPr>
          <w:rFonts w:ascii="Arial" w:eastAsia="Times New Roman" w:hAnsi="Arial" w:cs="Arial"/>
          <w:color w:val="000000"/>
          <w:sz w:val="24"/>
          <w:szCs w:val="24"/>
          <w:shd w:val="clear" w:color="auto" w:fill="F8F8F8"/>
        </w:rPr>
        <w:t> for steps on how to apply for services or call </w:t>
      </w:r>
      <w:hyperlink r:id="rId9" w:history="1">
        <w:r w:rsidRPr="001D1541">
          <w:rPr>
            <w:rFonts w:ascii="Arial" w:eastAsia="Times New Roman" w:hAnsi="Arial" w:cs="Arial"/>
            <w:color w:val="0000FF"/>
            <w:sz w:val="24"/>
            <w:szCs w:val="24"/>
            <w:u w:val="single"/>
            <w:shd w:val="clear" w:color="auto" w:fill="F8F8F8"/>
          </w:rPr>
          <w:t>(541) 917-4789</w:t>
        </w:r>
      </w:hyperlink>
      <w:r w:rsidRPr="001D1541">
        <w:rPr>
          <w:rFonts w:ascii="Arial" w:eastAsia="Times New Roman" w:hAnsi="Arial" w:cs="Arial"/>
          <w:color w:val="000000"/>
          <w:sz w:val="24"/>
          <w:szCs w:val="24"/>
          <w:shd w:val="clear" w:color="auto" w:fill="F8F8F8"/>
        </w:rPr>
        <w:t>.</w:t>
      </w:r>
    </w:p>
    <w:p w:rsidR="008559F8" w:rsidRPr="001D1541" w:rsidRDefault="008559F8" w:rsidP="008559F8">
      <w:pPr>
        <w:spacing w:after="0" w:line="240" w:lineRule="auto"/>
        <w:rPr>
          <w:rFonts w:ascii="Arial" w:eastAsia="Times New Roman" w:hAnsi="Arial" w:cs="Arial"/>
          <w:sz w:val="24"/>
          <w:szCs w:val="24"/>
        </w:rPr>
      </w:pPr>
    </w:p>
    <w:p w:rsidR="008559F8" w:rsidRPr="001D1541" w:rsidRDefault="008559F8" w:rsidP="00084C2A">
      <w:pPr>
        <w:pStyle w:val="Heading1"/>
        <w:spacing w:before="0" w:beforeAutospacing="0" w:after="0" w:afterAutospacing="0"/>
        <w:rPr>
          <w:rFonts w:ascii="Arial" w:hAnsi="Arial" w:cs="Arial"/>
          <w:sz w:val="24"/>
          <w:szCs w:val="24"/>
          <w:u w:val="single"/>
        </w:rPr>
      </w:pPr>
      <w:r w:rsidRPr="001D1541">
        <w:rPr>
          <w:rFonts w:ascii="Arial" w:hAnsi="Arial" w:cs="Arial"/>
          <w:sz w:val="24"/>
          <w:szCs w:val="24"/>
          <w:u w:val="single"/>
        </w:rPr>
        <w:t>Statement of Inclusion </w:t>
      </w:r>
    </w:p>
    <w:p w:rsidR="008559F8" w:rsidRPr="001D1541" w:rsidRDefault="008559F8" w:rsidP="008559F8">
      <w:pPr>
        <w:spacing w:after="0" w:line="240" w:lineRule="auto"/>
        <w:rPr>
          <w:rFonts w:ascii="Arial" w:eastAsia="Times New Roman" w:hAnsi="Arial" w:cs="Arial"/>
          <w:sz w:val="24"/>
          <w:szCs w:val="24"/>
        </w:rPr>
      </w:pPr>
      <w:r w:rsidRPr="001D1541">
        <w:rPr>
          <w:rFonts w:ascii="Arial" w:eastAsia="Times New Roman" w:hAnsi="Arial" w:cs="Arial"/>
          <w:color w:val="000000"/>
          <w:sz w:val="24"/>
          <w:szCs w:val="24"/>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E52C5A" w:rsidRPr="001D1541" w:rsidRDefault="00E52C5A">
      <w:pPr>
        <w:rPr>
          <w:rFonts w:ascii="Arial" w:hAnsi="Arial" w:cs="Arial"/>
        </w:rPr>
      </w:pPr>
    </w:p>
    <w:sectPr w:rsidR="00E52C5A" w:rsidRPr="001D1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C51A5"/>
    <w:multiLevelType w:val="multilevel"/>
    <w:tmpl w:val="D03E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F8"/>
    <w:rsid w:val="00084C2A"/>
    <w:rsid w:val="001D1541"/>
    <w:rsid w:val="0042412D"/>
    <w:rsid w:val="00452BA7"/>
    <w:rsid w:val="006D3A93"/>
    <w:rsid w:val="007A4ED6"/>
    <w:rsid w:val="008559F8"/>
    <w:rsid w:val="00A9387F"/>
    <w:rsid w:val="00E5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6C36"/>
  <w15:chartTrackingRefBased/>
  <w15:docId w15:val="{AF2802EA-C681-47EE-B465-81F00CB8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55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5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9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59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5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559F8"/>
  </w:style>
  <w:style w:type="character" w:styleId="Hyperlink">
    <w:name w:val="Hyperlink"/>
    <w:basedOn w:val="DefaultParagraphFont"/>
    <w:uiPriority w:val="99"/>
    <w:unhideWhenUsed/>
    <w:rsid w:val="008559F8"/>
    <w:rPr>
      <w:color w:val="0000FF"/>
      <w:u w:val="single"/>
    </w:rPr>
  </w:style>
  <w:style w:type="character" w:styleId="UnresolvedMention">
    <w:name w:val="Unresolved Mention"/>
    <w:basedOn w:val="DefaultParagraphFont"/>
    <w:uiPriority w:val="99"/>
    <w:semiHidden/>
    <w:unhideWhenUsed/>
    <w:rsid w:val="00855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9491">
      <w:bodyDiv w:val="1"/>
      <w:marLeft w:val="0"/>
      <w:marRight w:val="0"/>
      <w:marTop w:val="0"/>
      <w:marBottom w:val="0"/>
      <w:divBdr>
        <w:top w:val="none" w:sz="0" w:space="0" w:color="auto"/>
        <w:left w:val="none" w:sz="0" w:space="0" w:color="auto"/>
        <w:bottom w:val="none" w:sz="0" w:space="0" w:color="auto"/>
        <w:right w:val="none" w:sz="0" w:space="0" w:color="auto"/>
      </w:divBdr>
    </w:div>
    <w:div w:id="712192486">
      <w:bodyDiv w:val="1"/>
      <w:marLeft w:val="0"/>
      <w:marRight w:val="0"/>
      <w:marTop w:val="0"/>
      <w:marBottom w:val="0"/>
      <w:divBdr>
        <w:top w:val="none" w:sz="0" w:space="0" w:color="auto"/>
        <w:left w:val="none" w:sz="0" w:space="0" w:color="auto"/>
        <w:bottom w:val="none" w:sz="0" w:space="0" w:color="auto"/>
        <w:right w:val="none" w:sz="0" w:space="0" w:color="auto"/>
      </w:divBdr>
    </w:div>
    <w:div w:id="12155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http://bit.ly/h3r3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adyb@linnbenton.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5419174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Keady</dc:creator>
  <cp:keywords/>
  <dc:description/>
  <cp:lastModifiedBy>Brian Keady</cp:lastModifiedBy>
  <cp:revision>5</cp:revision>
  <dcterms:created xsi:type="dcterms:W3CDTF">2022-12-07T21:45:00Z</dcterms:created>
  <dcterms:modified xsi:type="dcterms:W3CDTF">2022-12-07T22:01:00Z</dcterms:modified>
</cp:coreProperties>
</file>