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ADDB" w14:textId="77777777" w:rsidR="00935C8C" w:rsidRPr="00CB1B1E" w:rsidRDefault="00935C8C" w:rsidP="001E399B">
      <w:pPr>
        <w:spacing w:before="120" w:after="0" w:line="240" w:lineRule="auto"/>
        <w:jc w:val="center"/>
        <w:rPr>
          <w:rFonts w:ascii="Verdana" w:hAnsi="Verdana" w:cs="Verdana"/>
          <w:sz w:val="24"/>
          <w:szCs w:val="24"/>
        </w:rPr>
      </w:pPr>
      <w:r w:rsidRPr="00935C8C">
        <w:rPr>
          <w:rFonts w:ascii="Verdana" w:hAnsi="Verdana" w:cs="Verdana"/>
          <w:b/>
          <w:bCs/>
          <w:sz w:val="24"/>
          <w:szCs w:val="24"/>
        </w:rPr>
        <w:t xml:space="preserve">Syllabus: General Psychology </w:t>
      </w:r>
      <w:r w:rsidRPr="002A5EF7">
        <w:rPr>
          <w:rFonts w:ascii="Verdana" w:hAnsi="Verdana" w:cs="Verdana"/>
          <w:sz w:val="24"/>
          <w:szCs w:val="24"/>
        </w:rPr>
        <w:t>(PSY201)</w:t>
      </w:r>
    </w:p>
    <w:p w14:paraId="17E096E8" w14:textId="5BC94CE1" w:rsidR="00935C8C" w:rsidRDefault="0078526B" w:rsidP="001E399B">
      <w:pPr>
        <w:kinsoku w:val="0"/>
        <w:overflowPunct w:val="0"/>
        <w:autoSpaceDE w:val="0"/>
        <w:autoSpaceDN w:val="0"/>
        <w:adjustRightInd w:val="0"/>
        <w:spacing w:before="120" w:after="120" w:line="240" w:lineRule="auto"/>
        <w:ind w:right="360"/>
        <w:jc w:val="center"/>
        <w:rPr>
          <w:rFonts w:ascii="Verdana" w:hAnsi="Verdana" w:cs="Verdana"/>
          <w:sz w:val="24"/>
          <w:szCs w:val="24"/>
        </w:rPr>
      </w:pPr>
      <w:r w:rsidRPr="0078526B">
        <w:rPr>
          <w:rFonts w:ascii="Verdana" w:hAnsi="Verdana" w:cs="Verdana"/>
          <w:b/>
          <w:bCs/>
          <w:sz w:val="24"/>
          <w:szCs w:val="24"/>
        </w:rPr>
        <w:t>Term:</w:t>
      </w:r>
      <w:r>
        <w:rPr>
          <w:rFonts w:ascii="Verdana" w:hAnsi="Verdana" w:cs="Verdana"/>
          <w:sz w:val="24"/>
          <w:szCs w:val="24"/>
        </w:rPr>
        <w:t xml:space="preserve"> </w:t>
      </w:r>
      <w:r w:rsidR="00A3581C" w:rsidRPr="00CB1B1E">
        <w:rPr>
          <w:rFonts w:ascii="Verdana" w:hAnsi="Verdana" w:cs="Verdana"/>
          <w:sz w:val="24"/>
          <w:szCs w:val="24"/>
        </w:rPr>
        <w:t>Wint</w:t>
      </w:r>
      <w:r w:rsidR="00A3581C" w:rsidRPr="0084218C">
        <w:rPr>
          <w:rFonts w:ascii="Verdana" w:hAnsi="Verdana" w:cs="Verdana"/>
          <w:sz w:val="24"/>
          <w:szCs w:val="24"/>
        </w:rPr>
        <w:t xml:space="preserve">er </w:t>
      </w:r>
      <w:r w:rsidR="001E399B">
        <w:rPr>
          <w:rFonts w:ascii="Verdana" w:hAnsi="Verdana" w:cs="Verdana"/>
          <w:sz w:val="24"/>
          <w:szCs w:val="24"/>
        </w:rPr>
        <w:t xml:space="preserve">2023                   </w:t>
      </w:r>
      <w:r w:rsidR="001E399B" w:rsidRPr="0078526B">
        <w:rPr>
          <w:rFonts w:ascii="Verdana" w:hAnsi="Verdana" w:cs="Verdana"/>
          <w:b/>
          <w:bCs/>
          <w:sz w:val="24"/>
          <w:szCs w:val="24"/>
        </w:rPr>
        <w:t>CRN</w:t>
      </w:r>
      <w:r w:rsidR="001E399B">
        <w:rPr>
          <w:rFonts w:ascii="Verdana" w:hAnsi="Verdana" w:cs="Verdana"/>
          <w:sz w:val="24"/>
          <w:szCs w:val="24"/>
        </w:rPr>
        <w:t xml:space="preserve"> 33888</w:t>
      </w:r>
    </w:p>
    <w:p w14:paraId="4C329F80" w14:textId="77777777" w:rsidR="001E399B" w:rsidRDefault="001E399B" w:rsidP="001E399B">
      <w:pPr>
        <w:kinsoku w:val="0"/>
        <w:overflowPunct w:val="0"/>
        <w:autoSpaceDE w:val="0"/>
        <w:autoSpaceDN w:val="0"/>
        <w:adjustRightInd w:val="0"/>
        <w:spacing w:before="120" w:after="120" w:line="240" w:lineRule="auto"/>
        <w:ind w:right="360"/>
        <w:jc w:val="center"/>
        <w:rPr>
          <w:rFonts w:ascii="Verdana" w:hAnsi="Verdana" w:cs="Verdana"/>
          <w:b/>
          <w:bCs/>
          <w:sz w:val="24"/>
          <w:szCs w:val="24"/>
        </w:rPr>
      </w:pPr>
    </w:p>
    <w:p w14:paraId="2CD27E24" w14:textId="77777777" w:rsidR="009D7F81" w:rsidRDefault="009258B4" w:rsidP="009D7F81">
      <w:pPr>
        <w:pStyle w:val="Heading1"/>
        <w:rPr>
          <w:b w:val="0"/>
          <w:bCs w:val="0"/>
        </w:rPr>
      </w:pPr>
      <w:r w:rsidRPr="009D7F81">
        <w:rPr>
          <w:rFonts w:cs="Times New Roman"/>
        </w:rPr>
        <w:t>Welcome to General Psychology!</w:t>
      </w:r>
      <w:r w:rsidR="009D7F81" w:rsidRPr="009D7F81">
        <w:rPr>
          <w:rFonts w:cs="Times New Roman"/>
        </w:rPr>
        <w:t xml:space="preserve"> </w:t>
      </w:r>
      <w:r w:rsidRPr="009D7F81">
        <w:rPr>
          <w:b w:val="0"/>
          <w:bCs w:val="0"/>
        </w:rPr>
        <w:t>Here we explore the biological and cognitive aspects of psychology, including history, methodology, biological foundations of behavior, human development, sensation, perception, learning, memory, language, and problem-solving.</w:t>
      </w:r>
    </w:p>
    <w:p w14:paraId="269973DE" w14:textId="74459783" w:rsidR="009D7F81" w:rsidRPr="009D7F81" w:rsidRDefault="009D7F81" w:rsidP="009D7F81">
      <w:pPr>
        <w:pStyle w:val="Heading1"/>
        <w:rPr>
          <w:rFonts w:ascii="Times New Roman" w:hAnsi="Times New Roman" w:cs="Times New Roman"/>
        </w:rPr>
      </w:pPr>
      <w:r w:rsidRPr="009D7F81">
        <w:rPr>
          <w:rFonts w:eastAsia="Verdana" w:cs="Verdana"/>
        </w:rPr>
        <w:t>Instructor: Laura Jones, Ph.D.                      </w:t>
      </w:r>
      <w:r w:rsidRPr="009D7F81">
        <w:rPr>
          <w:rFonts w:eastAsia="Verdana" w:cs="Verdana"/>
        </w:rPr>
        <w:tab/>
        <w:t xml:space="preserve">     </w:t>
      </w:r>
      <w:r w:rsidRPr="009D7F81">
        <w:rPr>
          <w:rFonts w:eastAsia="Verdana" w:cs="Verdana"/>
        </w:rPr>
        <w:tab/>
        <w:t xml:space="preserve">          </w:t>
      </w:r>
      <w:r w:rsidRPr="009D7F81">
        <w:rPr>
          <w:rFonts w:eastAsia="Verdana" w:cs="Verdana"/>
        </w:rPr>
        <w:tab/>
        <w:t xml:space="preserve"> </w:t>
      </w:r>
    </w:p>
    <w:p w14:paraId="67FEE603" w14:textId="77777777" w:rsidR="009D7F81" w:rsidRPr="009D7F81" w:rsidRDefault="009D7F81" w:rsidP="009D7F81">
      <w:pPr>
        <w:keepNext/>
        <w:keepLines/>
        <w:spacing w:before="240" w:after="120" w:line="276" w:lineRule="auto"/>
        <w:outlineLvl w:val="0"/>
        <w:rPr>
          <w:rFonts w:ascii="Calibri" w:eastAsia="Calibri" w:hAnsi="Calibri" w:cs="Calibri"/>
          <w:b/>
          <w:sz w:val="48"/>
          <w:szCs w:val="48"/>
        </w:rPr>
      </w:pPr>
      <w:r w:rsidRPr="009D7F81">
        <w:rPr>
          <w:rFonts w:ascii="Verdana" w:eastAsia="Verdana" w:hAnsi="Verdana" w:cs="Verdana"/>
          <w:b/>
          <w:sz w:val="24"/>
          <w:szCs w:val="24"/>
        </w:rPr>
        <w:t xml:space="preserve">E-Mail: </w:t>
      </w:r>
      <w:hyperlink r:id="rId7">
        <w:r w:rsidRPr="009D7F81">
          <w:rPr>
            <w:rFonts w:ascii="Verdana" w:eastAsia="Verdana" w:hAnsi="Verdana" w:cs="Verdana"/>
            <w:color w:val="0563C1"/>
            <w:sz w:val="24"/>
            <w:szCs w:val="24"/>
            <w:u w:val="single"/>
          </w:rPr>
          <w:t>jonesl@linnbenton.edu</w:t>
        </w:r>
      </w:hyperlink>
      <w:r w:rsidRPr="009D7F81">
        <w:rPr>
          <w:rFonts w:ascii="Verdana" w:eastAsia="Verdana" w:hAnsi="Verdana" w:cs="Verdana"/>
          <w:color w:val="000000"/>
          <w:sz w:val="24"/>
          <w:szCs w:val="24"/>
        </w:rPr>
        <w:t xml:space="preserve">    </w:t>
      </w:r>
      <w:r w:rsidRPr="009D7F81">
        <w:rPr>
          <w:rFonts w:ascii="Verdana" w:eastAsia="Verdana" w:hAnsi="Verdana" w:cs="Verdana"/>
          <w:b/>
          <w:sz w:val="24"/>
          <w:szCs w:val="24"/>
        </w:rPr>
        <w:t xml:space="preserve">Important Note: </w:t>
      </w:r>
      <w:r w:rsidRPr="009D7F81">
        <w:rPr>
          <w:rFonts w:ascii="Roboto" w:eastAsia="Calibri" w:hAnsi="Roboto" w:cs="Calibri"/>
          <w:b/>
          <w:color w:val="495057"/>
          <w:sz w:val="23"/>
          <w:szCs w:val="23"/>
        </w:rPr>
        <w:t>When you email me, identify:</w:t>
      </w:r>
    </w:p>
    <w:p w14:paraId="38CAF42E" w14:textId="77777777" w:rsidR="009D7F81" w:rsidRPr="009D7F81" w:rsidRDefault="009D7F81" w:rsidP="009D7F81">
      <w:pPr>
        <w:numPr>
          <w:ilvl w:val="0"/>
          <w:numId w:val="7"/>
        </w:numPr>
        <w:spacing w:after="0" w:line="240" w:lineRule="auto"/>
        <w:textAlignment w:val="baseline"/>
        <w:rPr>
          <w:rFonts w:ascii="Roboto" w:eastAsia="Times New Roman" w:hAnsi="Roboto" w:cs="Times New Roman"/>
          <w:color w:val="495057"/>
          <w:sz w:val="23"/>
          <w:szCs w:val="23"/>
        </w:rPr>
      </w:pPr>
      <w:r w:rsidRPr="009D7F81">
        <w:rPr>
          <w:rFonts w:ascii="Roboto" w:eastAsia="Times New Roman" w:hAnsi="Roboto" w:cs="Times New Roman"/>
          <w:color w:val="495057"/>
          <w:sz w:val="23"/>
          <w:szCs w:val="23"/>
        </w:rPr>
        <w:t>Your full name (as shown in your course registration)</w:t>
      </w:r>
    </w:p>
    <w:p w14:paraId="5D06628C" w14:textId="77777777" w:rsidR="009D7F81" w:rsidRPr="009D7F81" w:rsidRDefault="009D7F81" w:rsidP="009D7F81">
      <w:pPr>
        <w:numPr>
          <w:ilvl w:val="0"/>
          <w:numId w:val="7"/>
        </w:numPr>
        <w:spacing w:after="240" w:line="240" w:lineRule="auto"/>
        <w:textAlignment w:val="baseline"/>
        <w:rPr>
          <w:rFonts w:ascii="Roboto" w:eastAsia="Times New Roman" w:hAnsi="Roboto" w:cs="Times New Roman"/>
          <w:color w:val="495057"/>
          <w:sz w:val="23"/>
          <w:szCs w:val="23"/>
        </w:rPr>
      </w:pPr>
      <w:r w:rsidRPr="009D7F81">
        <w:rPr>
          <w:rFonts w:ascii="Roboto" w:eastAsia="Times New Roman" w:hAnsi="Roboto" w:cs="Times New Roman"/>
          <w:color w:val="495057"/>
          <w:sz w:val="23"/>
          <w:szCs w:val="23"/>
        </w:rPr>
        <w:t>The course you are attending and the CRN (I teach multiple sections of each course).  </w:t>
      </w:r>
    </w:p>
    <w:p w14:paraId="58FF8CE5" w14:textId="77777777" w:rsidR="009D7F81" w:rsidRPr="009D7F81" w:rsidRDefault="009D7F81" w:rsidP="009D7F81">
      <w:pPr>
        <w:spacing w:after="240" w:line="240" w:lineRule="auto"/>
        <w:rPr>
          <w:rFonts w:ascii="Times New Roman" w:eastAsia="Times New Roman" w:hAnsi="Times New Roman" w:cs="Times New Roman"/>
          <w:sz w:val="24"/>
          <w:szCs w:val="24"/>
        </w:rPr>
      </w:pPr>
      <w:r w:rsidRPr="009D7F81">
        <w:rPr>
          <w:rFonts w:ascii="Roboto" w:eastAsia="Times New Roman" w:hAnsi="Roboto" w:cs="Times New Roman"/>
          <w:color w:val="495057"/>
          <w:sz w:val="23"/>
          <w:szCs w:val="23"/>
        </w:rPr>
        <w:t>I value quality in my teaching. It is amazing how much time I have spent tracking down this information, taking me away from activities that serve you, such as meeting with you and strengthening my courses. </w:t>
      </w:r>
    </w:p>
    <w:p w14:paraId="0B524D16" w14:textId="4B9D7470" w:rsidR="00C05D56" w:rsidRPr="00C05D56" w:rsidRDefault="009D7F81" w:rsidP="009D7F81">
      <w:pPr>
        <w:keepNext/>
        <w:keepLines/>
        <w:spacing w:before="240" w:after="120" w:line="276" w:lineRule="auto"/>
        <w:outlineLvl w:val="0"/>
        <w:rPr>
          <w:rFonts w:ascii="Verdana" w:hAnsi="Verdana"/>
          <w:b/>
          <w:bCs/>
          <w:sz w:val="2"/>
          <w:szCs w:val="2"/>
        </w:rPr>
      </w:pPr>
      <w:r w:rsidRPr="009D7F81">
        <w:rPr>
          <w:rFonts w:ascii="Verdana" w:eastAsia="Calibri" w:hAnsi="Verdana" w:cs="Calibri"/>
          <w:b/>
          <w:sz w:val="24"/>
          <w:szCs w:val="24"/>
        </w:rPr>
        <w:t xml:space="preserve">Office Hours </w:t>
      </w:r>
      <w:r w:rsidRPr="009D7F81">
        <w:rPr>
          <w:rFonts w:ascii="Verdana" w:eastAsia="Calibri" w:hAnsi="Verdana" w:cs="Calibri"/>
          <w:bCs/>
          <w:sz w:val="24"/>
          <w:szCs w:val="24"/>
        </w:rPr>
        <w:t xml:space="preserve">(my office is located at </w:t>
      </w:r>
      <w:hyperlink r:id="rId8" w:history="1">
        <w:r w:rsidRPr="009D7F81">
          <w:rPr>
            <w:rFonts w:ascii="Verdana" w:eastAsia="Calibri" w:hAnsi="Verdana" w:cs="Calibri"/>
            <w:bCs/>
            <w:color w:val="0563C1" w:themeColor="hyperlink"/>
            <w:sz w:val="24"/>
            <w:szCs w:val="24"/>
            <w:u w:val="single"/>
          </w:rPr>
          <w:t>109 South Santiam Hall</w:t>
        </w:r>
      </w:hyperlink>
      <w:r w:rsidRPr="009D7F81">
        <w:rPr>
          <w:rFonts w:ascii="Verdana" w:eastAsia="Calibri" w:hAnsi="Verdana" w:cs="Calibri"/>
          <w:bCs/>
          <w:sz w:val="24"/>
          <w:szCs w:val="24"/>
        </w:rPr>
        <w:t>)</w:t>
      </w:r>
      <w:r>
        <w:rPr>
          <w:rFonts w:ascii="Verdana" w:eastAsia="Calibri" w:hAnsi="Verdana" w:cs="Calibri"/>
          <w:bCs/>
          <w:sz w:val="24"/>
          <w:szCs w:val="24"/>
        </w:rPr>
        <w:t xml:space="preserve">. </w:t>
      </w:r>
      <w:bookmarkStart w:id="0" w:name="_heading=h.tyjcwt" w:colFirst="0" w:colLast="0"/>
      <w:bookmarkEnd w:id="0"/>
      <w:r w:rsidRPr="009D7F81">
        <w:rPr>
          <w:rFonts w:ascii="Verdana" w:eastAsia="Verdana" w:hAnsi="Verdana" w:cs="Verdana"/>
          <w:sz w:val="24"/>
          <w:szCs w:val="24"/>
        </w:rPr>
        <w:t xml:space="preserve">Wednesdays and Thursdays from 1-1:50 via Zoom or in person </w:t>
      </w:r>
      <w:r w:rsidRPr="009D7F81">
        <w:rPr>
          <w:rFonts w:ascii="Verdana" w:eastAsia="Verdana" w:hAnsi="Verdana" w:cs="Verdana"/>
          <w:i/>
          <w:iCs/>
          <w:sz w:val="24"/>
          <w:szCs w:val="24"/>
        </w:rPr>
        <w:t>with prior arrangement</w:t>
      </w:r>
      <w:r w:rsidRPr="009D7F81">
        <w:rPr>
          <w:rFonts w:ascii="Verdana" w:eastAsia="Verdana" w:hAnsi="Verdana" w:cs="Verdana"/>
          <w:sz w:val="24"/>
          <w:szCs w:val="24"/>
        </w:rPr>
        <w:t xml:space="preserve"> (e.g., if you want to meet in person, email me to let me know at least 24 hours prior to the meeting). You can access the office hours Zoom link on our Moodle site.  </w:t>
      </w:r>
      <w:hyperlink r:id="rId9" w:history="1">
        <w:r w:rsidRPr="009D7F81">
          <w:rPr>
            <w:rFonts w:ascii="Verdana" w:eastAsia="Verdana" w:hAnsi="Verdana" w:cs="Verdana"/>
            <w:color w:val="0563C1" w:themeColor="hyperlink"/>
            <w:sz w:val="24"/>
            <w:szCs w:val="24"/>
            <w:u w:val="single"/>
          </w:rPr>
          <w:t>If you cannot make these times, you can use this calendar to schedule at a different time.</w:t>
        </w:r>
      </w:hyperlink>
    </w:p>
    <w:p w14:paraId="723A4464" w14:textId="7E5483D4" w:rsidR="009258B4" w:rsidRPr="009D7F81" w:rsidRDefault="009258B4" w:rsidP="009D7F81">
      <w:pPr>
        <w:pStyle w:val="Heading1"/>
      </w:pPr>
      <w:r w:rsidRPr="009D7F81">
        <w:t xml:space="preserve">Where do we meet? </w:t>
      </w:r>
    </w:p>
    <w:p w14:paraId="093404B6" w14:textId="06AF8BDB" w:rsidR="009258B4" w:rsidRPr="009D7F81" w:rsidRDefault="009258B4" w:rsidP="009D7F81">
      <w:pPr>
        <w:pStyle w:val="Heading1"/>
        <w:rPr>
          <w:b w:val="0"/>
          <w:bCs w:val="0"/>
          <w:sz w:val="36"/>
          <w:szCs w:val="36"/>
        </w:rPr>
      </w:pPr>
      <w:r w:rsidRPr="009D7F81">
        <w:rPr>
          <w:b w:val="0"/>
          <w:bCs w:val="0"/>
        </w:rPr>
        <w:t xml:space="preserve">Class is a ‘hybrid.’ </w:t>
      </w:r>
      <w:r w:rsidR="009D7F81" w:rsidRPr="009D7F81">
        <w:rPr>
          <w:b w:val="0"/>
          <w:bCs w:val="0"/>
        </w:rPr>
        <w:t xml:space="preserve">I divide your course content between a prerecorded lecture and an in-person class meeting. </w:t>
      </w:r>
      <w:r w:rsidRPr="009D7F81">
        <w:rPr>
          <w:b w:val="0"/>
          <w:bCs w:val="0"/>
        </w:rPr>
        <w:t>We meet once per week (Wednesdays, 2-3:50)</w:t>
      </w:r>
      <w:r w:rsidR="009D7F81" w:rsidRPr="009D7F81">
        <w:rPr>
          <w:b w:val="0"/>
          <w:bCs w:val="0"/>
        </w:rPr>
        <w:t xml:space="preserve"> in </w:t>
      </w:r>
      <w:hyperlink r:id="rId10" w:history="1">
        <w:r w:rsidR="009D7F81" w:rsidRPr="0078526B">
          <w:rPr>
            <w:rStyle w:val="Hyperlink"/>
            <w:b w:val="0"/>
            <w:bCs w:val="0"/>
          </w:rPr>
          <w:t>209 N Santiam Hall (NSH)</w:t>
        </w:r>
      </w:hyperlink>
      <w:r w:rsidRPr="009D7F81">
        <w:rPr>
          <w:b w:val="0"/>
          <w:bCs w:val="0"/>
        </w:rPr>
        <w:t xml:space="preserve"> to cover key concepts and</w:t>
      </w:r>
      <w:r w:rsidR="00613216" w:rsidRPr="009D7F81">
        <w:rPr>
          <w:b w:val="0"/>
          <w:bCs w:val="0"/>
        </w:rPr>
        <w:t xml:space="preserve"> do small group</w:t>
      </w:r>
      <w:r w:rsidRPr="009D7F81">
        <w:rPr>
          <w:b w:val="0"/>
          <w:bCs w:val="0"/>
        </w:rPr>
        <w:t xml:space="preserve"> </w:t>
      </w:r>
      <w:r w:rsidR="00613216" w:rsidRPr="009D7F81">
        <w:rPr>
          <w:b w:val="0"/>
          <w:bCs w:val="0"/>
        </w:rPr>
        <w:t>interactive work</w:t>
      </w:r>
      <w:r w:rsidRPr="009D7F81">
        <w:rPr>
          <w:b w:val="0"/>
          <w:bCs w:val="0"/>
        </w:rPr>
        <w:t xml:space="preserve"> </w:t>
      </w:r>
      <w:r w:rsidR="00613216" w:rsidRPr="009D7F81">
        <w:rPr>
          <w:b w:val="0"/>
          <w:bCs w:val="0"/>
        </w:rPr>
        <w:t>to practice and strengthen comprehension of the concepts</w:t>
      </w:r>
      <w:r w:rsidRPr="009D7F81">
        <w:rPr>
          <w:b w:val="0"/>
          <w:bCs w:val="0"/>
        </w:rPr>
        <w:t xml:space="preserve">. </w:t>
      </w:r>
      <w:r w:rsidR="009D7F81" w:rsidRPr="009D7F81">
        <w:rPr>
          <w:rFonts w:eastAsia="Verdana" w:cs="Verdana"/>
          <w:b w:val="0"/>
          <w:bCs w:val="0"/>
        </w:rPr>
        <w:t>You</w:t>
      </w:r>
      <w:r w:rsidR="00425EBB" w:rsidRPr="009D7F81">
        <w:rPr>
          <w:rFonts w:eastAsia="Verdana" w:cs="Verdana"/>
          <w:b w:val="0"/>
          <w:bCs w:val="0"/>
        </w:rPr>
        <w:t xml:space="preserve"> view </w:t>
      </w:r>
      <w:r w:rsidR="009D7F81" w:rsidRPr="009D7F81">
        <w:rPr>
          <w:rFonts w:eastAsia="Verdana" w:cs="Verdana"/>
          <w:b w:val="0"/>
          <w:bCs w:val="0"/>
        </w:rPr>
        <w:t>a</w:t>
      </w:r>
      <w:r w:rsidR="00425EBB" w:rsidRPr="009D7F81">
        <w:rPr>
          <w:rFonts w:eastAsia="Verdana" w:cs="Verdana"/>
          <w:b w:val="0"/>
          <w:bCs w:val="0"/>
        </w:rPr>
        <w:t xml:space="preserve"> recorded lecture and do your assigned reading </w:t>
      </w:r>
      <w:r w:rsidR="00425EBB" w:rsidRPr="009D7F81">
        <w:rPr>
          <w:rFonts w:eastAsia="Verdana" w:cs="Verdana"/>
          <w:b w:val="0"/>
          <w:bCs w:val="0"/>
          <w:i/>
          <w:iCs/>
        </w:rPr>
        <w:t>before</w:t>
      </w:r>
      <w:r w:rsidR="00425EBB" w:rsidRPr="009D7F81">
        <w:rPr>
          <w:rFonts w:eastAsia="Verdana" w:cs="Verdana"/>
          <w:b w:val="0"/>
          <w:bCs w:val="0"/>
        </w:rPr>
        <w:t xml:space="preserve"> we meet - the activities we engage in depend on you having done so. </w:t>
      </w:r>
      <w:r w:rsidR="00425EBB" w:rsidRPr="009D7F81">
        <w:rPr>
          <w:b w:val="0"/>
          <w:bCs w:val="0"/>
        </w:rPr>
        <w:t xml:space="preserve">And your classmates are depending on you. </w:t>
      </w:r>
      <w:r w:rsidR="00613216" w:rsidRPr="009D7F81">
        <w:rPr>
          <w:b w:val="0"/>
          <w:bCs w:val="0"/>
        </w:rPr>
        <w:t xml:space="preserve">There is information in the class that will be covered in the Knowledge Checks so not attending will compromise your performance in the class. </w:t>
      </w:r>
    </w:p>
    <w:p w14:paraId="5FBAF130" w14:textId="77777777" w:rsidR="009D7F81" w:rsidRPr="009D7F81" w:rsidRDefault="009D7F81" w:rsidP="009D7F81">
      <w:pPr>
        <w:pStyle w:val="Heading1"/>
      </w:pPr>
      <w:r w:rsidRPr="009D7F81">
        <w:t>Required Materials</w:t>
      </w:r>
    </w:p>
    <w:p w14:paraId="21C3B02E" w14:textId="77777777" w:rsidR="009D7F81" w:rsidRPr="009D7F81" w:rsidRDefault="009D7F81" w:rsidP="009D7F81">
      <w:pPr>
        <w:pStyle w:val="Heading1"/>
        <w:rPr>
          <w:b w:val="0"/>
          <w:bCs w:val="0"/>
        </w:rPr>
      </w:pPr>
      <w:r w:rsidRPr="009D7F81">
        <w:rPr>
          <w:b w:val="0"/>
          <w:bCs w:val="0"/>
        </w:rPr>
        <w:t>Myers &amp; Dewall (2020). Psychology in Everyday Life, 5</w:t>
      </w:r>
      <w:r w:rsidRPr="009D7F81">
        <w:rPr>
          <w:b w:val="0"/>
          <w:bCs w:val="0"/>
          <w:vertAlign w:val="superscript"/>
        </w:rPr>
        <w:t>th</w:t>
      </w:r>
      <w:r w:rsidRPr="009D7F81">
        <w:rPr>
          <w:b w:val="0"/>
          <w:bCs w:val="0"/>
        </w:rPr>
        <w:t xml:space="preserve"> Edition. New York, NY: Worth* </w:t>
      </w:r>
    </w:p>
    <w:p w14:paraId="6B4AA435" w14:textId="77777777" w:rsidR="009D7F81" w:rsidRPr="009D7F81" w:rsidRDefault="009D7F81" w:rsidP="009D7F81">
      <w:pPr>
        <w:pStyle w:val="Heading1"/>
        <w:rPr>
          <w:b w:val="0"/>
          <w:bCs w:val="0"/>
          <w:i/>
        </w:rPr>
      </w:pPr>
      <w:r w:rsidRPr="009D7F81">
        <w:rPr>
          <w:b w:val="0"/>
          <w:bCs w:val="0"/>
          <w:i/>
        </w:rPr>
        <w:t xml:space="preserve">We have negotiated a deal with the publisher to get you this eText at a reduced rate. Click on a link on our Moodle site to set up your Achieve Read and Practice account. This will allow you to access &amp; purchase your eText (unless you decide to purchase a physical copy outside of LBCC). </w:t>
      </w:r>
      <w:r w:rsidRPr="009D7F81">
        <w:rPr>
          <w:b w:val="0"/>
          <w:bCs w:val="0"/>
          <w:i/>
          <w:u w:val="single"/>
        </w:rPr>
        <w:t>Note</w:t>
      </w:r>
      <w:r w:rsidRPr="009D7F81">
        <w:rPr>
          <w:b w:val="0"/>
          <w:bCs w:val="0"/>
          <w:i/>
        </w:rPr>
        <w:t xml:space="preserve">: We will use this site to access the eText only. Additional activities are not required. </w:t>
      </w:r>
    </w:p>
    <w:p w14:paraId="5D17730B" w14:textId="77777777" w:rsidR="00023ED5" w:rsidRDefault="00023ED5" w:rsidP="004F45DD">
      <w:pPr>
        <w:spacing w:before="120" w:after="120" w:line="288" w:lineRule="auto"/>
        <w:ind w:left="-90"/>
        <w:rPr>
          <w:rFonts w:ascii="Verdana" w:eastAsia="Verdana" w:hAnsi="Verdana" w:cs="Verdana"/>
          <w:b/>
          <w:sz w:val="24"/>
          <w:szCs w:val="24"/>
        </w:rPr>
      </w:pPr>
      <w:bookmarkStart w:id="1" w:name="_Hlk98400233"/>
      <w:bookmarkStart w:id="2" w:name="_Hlk121318583"/>
    </w:p>
    <w:p w14:paraId="4D3954DA" w14:textId="2B79073D" w:rsidR="00023ED5" w:rsidRDefault="004F45DD" w:rsidP="00023ED5">
      <w:pPr>
        <w:pStyle w:val="Heading1"/>
        <w:rPr>
          <w:rFonts w:eastAsia="Verdana"/>
        </w:rPr>
      </w:pPr>
      <w:r w:rsidRPr="00401EC9">
        <w:rPr>
          <w:rFonts w:eastAsia="Verdana"/>
        </w:rPr>
        <w:lastRenderedPageBreak/>
        <w:t>How to avoid getting dropped</w:t>
      </w:r>
    </w:p>
    <w:p w14:paraId="478BD177" w14:textId="799466D1" w:rsidR="004F45DD" w:rsidRDefault="004F45DD" w:rsidP="00023ED5">
      <w:pPr>
        <w:spacing w:before="120" w:after="120" w:line="288" w:lineRule="auto"/>
        <w:rPr>
          <w:rFonts w:ascii="Verdana" w:eastAsia="Verdana" w:hAnsi="Verdana" w:cs="Verdana"/>
          <w:bCs/>
          <w:sz w:val="24"/>
          <w:szCs w:val="24"/>
        </w:rPr>
      </w:pPr>
      <w:r w:rsidRPr="00401EC9">
        <w:rPr>
          <w:rFonts w:ascii="Verdana" w:eastAsia="Verdana" w:hAnsi="Verdana" w:cs="Verdana"/>
          <w:bCs/>
          <w:sz w:val="24"/>
          <w:szCs w:val="24"/>
        </w:rPr>
        <w:t xml:space="preserve">Access our Moodle site before 9am on Friday, 1/13 to remain in the class.  If you miss the deadlines for any tasks Week 1, I will contact you and we can discuss whether this course is a good fit for you. The last day you can drop this class is on </w:t>
      </w:r>
      <w:bookmarkEnd w:id="1"/>
      <w:r w:rsidRPr="00401EC9">
        <w:rPr>
          <w:rFonts w:ascii="Verdana" w:eastAsia="Verdana" w:hAnsi="Verdana" w:cs="Verdana"/>
          <w:bCs/>
          <w:sz w:val="24"/>
          <w:szCs w:val="24"/>
        </w:rPr>
        <w:t>1/17.</w:t>
      </w:r>
    </w:p>
    <w:bookmarkEnd w:id="2"/>
    <w:p w14:paraId="6095D3C2" w14:textId="7C498BFE" w:rsidR="00023ED5" w:rsidRDefault="00023ED5" w:rsidP="00023ED5">
      <w:pPr>
        <w:pStyle w:val="Heading1"/>
      </w:pPr>
      <w:r w:rsidRPr="008B402F">
        <w:t>Precautions for COVID-19</w:t>
      </w:r>
      <w:r>
        <w:t xml:space="preserve"> and other contagious viruses</w:t>
      </w:r>
    </w:p>
    <w:p w14:paraId="3A4A2AAE" w14:textId="2404A0B4" w:rsidR="00023ED5" w:rsidRPr="00681C51" w:rsidRDefault="00023ED5" w:rsidP="00023ED5">
      <w:pPr>
        <w:pStyle w:val="ListParagraph"/>
        <w:spacing w:after="0" w:line="288" w:lineRule="auto"/>
        <w:ind w:left="0"/>
        <w:rPr>
          <w:rFonts w:ascii="Verdana" w:eastAsia="Verdana" w:hAnsi="Verdana" w:cs="Verdana"/>
          <w:sz w:val="24"/>
          <w:szCs w:val="24"/>
        </w:rPr>
      </w:pPr>
      <w:r w:rsidRPr="008B402F">
        <w:rPr>
          <w:rFonts w:ascii="Verdana" w:eastAsia="Verdana" w:hAnsi="Verdana" w:cs="Verdana"/>
          <w:sz w:val="24"/>
          <w:szCs w:val="24"/>
        </w:rPr>
        <w:t>Our class size is capped at 30</w:t>
      </w:r>
      <w:r>
        <w:rPr>
          <w:rFonts w:ascii="Verdana" w:eastAsia="Verdana" w:hAnsi="Verdana" w:cs="Verdana"/>
          <w:sz w:val="24"/>
          <w:szCs w:val="24"/>
        </w:rPr>
        <w:t xml:space="preserve">. I will be wearing a mask because I am caring for my mom and grandchildren. You decide whether or not you will wear a mask. </w:t>
      </w:r>
      <w:r w:rsidRPr="008B402F">
        <w:rPr>
          <w:rFonts w:ascii="Verdana" w:eastAsia="Verdana" w:hAnsi="Verdana" w:cs="Verdana"/>
          <w:sz w:val="24"/>
          <w:szCs w:val="24"/>
        </w:rPr>
        <w:t xml:space="preserve"> </w:t>
      </w:r>
      <w:r>
        <w:rPr>
          <w:rFonts w:ascii="Verdana" w:eastAsia="Verdana" w:hAnsi="Verdana" w:cs="Verdana"/>
          <w:sz w:val="24"/>
          <w:szCs w:val="24"/>
        </w:rPr>
        <w:t xml:space="preserve">If you are concerned about close proximity to others, please contact me outside of class and we can discuss possible solutions. </w:t>
      </w:r>
    </w:p>
    <w:p w14:paraId="084BB863" w14:textId="4E8BDD46" w:rsidR="00935C8C" w:rsidRPr="00023ED5" w:rsidRDefault="00D92499" w:rsidP="00023ED5">
      <w:pPr>
        <w:pStyle w:val="Heading1"/>
      </w:pPr>
      <w:r w:rsidRPr="00023ED5">
        <w:t xml:space="preserve">What will I learn? As </w:t>
      </w:r>
      <w:r w:rsidR="00935C8C" w:rsidRPr="00023ED5">
        <w:t>a result of successfully completing this course, you will</w:t>
      </w:r>
      <w:r w:rsidR="0084218C" w:rsidRPr="00023ED5">
        <w:t xml:space="preserve"> be able to</w:t>
      </w:r>
      <w:r w:rsidR="00935C8C" w:rsidRPr="00023ED5">
        <w:t>:</w:t>
      </w:r>
    </w:p>
    <w:p w14:paraId="5BED7359" w14:textId="77777777" w:rsidR="00935C8C" w:rsidRPr="00935C8C" w:rsidRDefault="00935C8C" w:rsidP="00004F43">
      <w:pPr>
        <w:numPr>
          <w:ilvl w:val="0"/>
          <w:numId w:val="2"/>
        </w:numPr>
        <w:tabs>
          <w:tab w:val="left" w:pos="941"/>
        </w:tabs>
        <w:kinsoku w:val="0"/>
        <w:overflowPunct w:val="0"/>
        <w:autoSpaceDE w:val="0"/>
        <w:autoSpaceDN w:val="0"/>
        <w:adjustRightInd w:val="0"/>
        <w:spacing w:before="40" w:after="0" w:line="240" w:lineRule="auto"/>
        <w:ind w:left="854"/>
        <w:rPr>
          <w:rFonts w:ascii="Symbol" w:hAnsi="Symbol" w:cs="Symbol"/>
          <w:color w:val="000000"/>
          <w:sz w:val="24"/>
          <w:szCs w:val="24"/>
        </w:rPr>
      </w:pPr>
      <w:r w:rsidRPr="00935C8C">
        <w:rPr>
          <w:rFonts w:ascii="Verdana" w:hAnsi="Verdana" w:cs="Verdana"/>
          <w:sz w:val="24"/>
          <w:szCs w:val="24"/>
        </w:rPr>
        <w:t>Describe major facts and theories from the domain of</w:t>
      </w:r>
      <w:r w:rsidRPr="00935C8C">
        <w:rPr>
          <w:rFonts w:ascii="Verdana" w:hAnsi="Verdana" w:cs="Verdana"/>
          <w:spacing w:val="-5"/>
          <w:sz w:val="24"/>
          <w:szCs w:val="24"/>
        </w:rPr>
        <w:t xml:space="preserve"> </w:t>
      </w:r>
      <w:r w:rsidRPr="00935C8C">
        <w:rPr>
          <w:rFonts w:ascii="Verdana" w:hAnsi="Verdana" w:cs="Verdana"/>
          <w:sz w:val="24"/>
          <w:szCs w:val="24"/>
        </w:rPr>
        <w:t>psychology.</w:t>
      </w:r>
    </w:p>
    <w:p w14:paraId="3F6EFED0" w14:textId="24495CDB" w:rsidR="00935C8C" w:rsidRPr="00935C8C" w:rsidRDefault="00935C8C" w:rsidP="00004F43">
      <w:pPr>
        <w:numPr>
          <w:ilvl w:val="0"/>
          <w:numId w:val="2"/>
        </w:numPr>
        <w:tabs>
          <w:tab w:val="left" w:pos="941"/>
        </w:tabs>
        <w:kinsoku w:val="0"/>
        <w:overflowPunct w:val="0"/>
        <w:autoSpaceDE w:val="0"/>
        <w:autoSpaceDN w:val="0"/>
        <w:adjustRightInd w:val="0"/>
        <w:spacing w:before="40" w:after="0" w:line="240" w:lineRule="auto"/>
        <w:ind w:left="854"/>
        <w:rPr>
          <w:rFonts w:ascii="Symbol" w:hAnsi="Symbol" w:cs="Symbol"/>
          <w:color w:val="000000"/>
          <w:sz w:val="24"/>
          <w:szCs w:val="24"/>
        </w:rPr>
      </w:pPr>
      <w:r w:rsidRPr="00935C8C">
        <w:rPr>
          <w:rFonts w:ascii="Verdana" w:hAnsi="Verdana" w:cs="Verdana"/>
          <w:sz w:val="24"/>
          <w:szCs w:val="24"/>
        </w:rPr>
        <w:t>Recognize</w:t>
      </w:r>
      <w:r w:rsidR="00A25CCD">
        <w:rPr>
          <w:rFonts w:ascii="Verdana" w:hAnsi="Verdana" w:cs="Verdana"/>
          <w:sz w:val="24"/>
          <w:szCs w:val="24"/>
        </w:rPr>
        <w:t>/</w:t>
      </w:r>
      <w:r w:rsidRPr="00935C8C">
        <w:rPr>
          <w:rFonts w:ascii="Verdana" w:hAnsi="Verdana" w:cs="Verdana"/>
          <w:sz w:val="24"/>
          <w:szCs w:val="24"/>
        </w:rPr>
        <w:t>articulate interplay between social, psychological and biological</w:t>
      </w:r>
      <w:r w:rsidRPr="00935C8C">
        <w:rPr>
          <w:rFonts w:ascii="Verdana" w:hAnsi="Verdana" w:cs="Verdana"/>
          <w:spacing w:val="-13"/>
          <w:sz w:val="24"/>
          <w:szCs w:val="24"/>
        </w:rPr>
        <w:t xml:space="preserve"> </w:t>
      </w:r>
      <w:r w:rsidRPr="00935C8C">
        <w:rPr>
          <w:rFonts w:ascii="Verdana" w:hAnsi="Verdana" w:cs="Verdana"/>
          <w:sz w:val="24"/>
          <w:szCs w:val="24"/>
        </w:rPr>
        <w:t>forces.</w:t>
      </w:r>
    </w:p>
    <w:p w14:paraId="20325778" w14:textId="77777777" w:rsidR="00935C8C" w:rsidRPr="00935C8C" w:rsidRDefault="00935C8C" w:rsidP="00004F43">
      <w:pPr>
        <w:numPr>
          <w:ilvl w:val="0"/>
          <w:numId w:val="2"/>
        </w:numPr>
        <w:tabs>
          <w:tab w:val="left" w:pos="941"/>
        </w:tabs>
        <w:kinsoku w:val="0"/>
        <w:overflowPunct w:val="0"/>
        <w:autoSpaceDE w:val="0"/>
        <w:autoSpaceDN w:val="0"/>
        <w:adjustRightInd w:val="0"/>
        <w:spacing w:before="38" w:after="0" w:line="240" w:lineRule="auto"/>
        <w:ind w:left="854"/>
        <w:rPr>
          <w:rFonts w:ascii="Symbol" w:hAnsi="Symbol" w:cs="Symbol"/>
          <w:color w:val="000000"/>
          <w:sz w:val="24"/>
          <w:szCs w:val="24"/>
        </w:rPr>
      </w:pPr>
      <w:r w:rsidRPr="00935C8C">
        <w:rPr>
          <w:rFonts w:ascii="Verdana" w:hAnsi="Verdana" w:cs="Verdana"/>
          <w:sz w:val="24"/>
          <w:szCs w:val="24"/>
        </w:rPr>
        <w:t>Apply relevant psychological phenomena to everyday relationships and</w:t>
      </w:r>
      <w:r w:rsidRPr="00935C8C">
        <w:rPr>
          <w:rFonts w:ascii="Verdana" w:hAnsi="Verdana" w:cs="Verdana"/>
          <w:spacing w:val="-10"/>
          <w:sz w:val="24"/>
          <w:szCs w:val="24"/>
        </w:rPr>
        <w:t xml:space="preserve"> </w:t>
      </w:r>
      <w:r w:rsidRPr="00935C8C">
        <w:rPr>
          <w:rFonts w:ascii="Verdana" w:hAnsi="Verdana" w:cs="Verdana"/>
          <w:sz w:val="24"/>
          <w:szCs w:val="24"/>
        </w:rPr>
        <w:t>situations.</w:t>
      </w:r>
    </w:p>
    <w:p w14:paraId="46524B45" w14:textId="2FDD48C0" w:rsidR="00935C8C" w:rsidRPr="00935C8C" w:rsidRDefault="00935C8C" w:rsidP="00004F43">
      <w:pPr>
        <w:numPr>
          <w:ilvl w:val="0"/>
          <w:numId w:val="2"/>
        </w:numPr>
        <w:tabs>
          <w:tab w:val="left" w:pos="941"/>
        </w:tabs>
        <w:kinsoku w:val="0"/>
        <w:overflowPunct w:val="0"/>
        <w:autoSpaceDE w:val="0"/>
        <w:autoSpaceDN w:val="0"/>
        <w:adjustRightInd w:val="0"/>
        <w:spacing w:before="38" w:after="0" w:line="273" w:lineRule="auto"/>
        <w:ind w:left="854" w:right="1235"/>
        <w:rPr>
          <w:rFonts w:ascii="Symbol" w:hAnsi="Symbol" w:cs="Symbol"/>
          <w:color w:val="000000"/>
        </w:rPr>
      </w:pPr>
      <w:r w:rsidRPr="00935C8C">
        <w:rPr>
          <w:rFonts w:ascii="Verdana" w:hAnsi="Verdana" w:cs="Verdana"/>
          <w:sz w:val="24"/>
          <w:szCs w:val="24"/>
        </w:rPr>
        <w:t>Combine and synthesize psychological concepts and theories to draw reasonable conclusions, develop intelligent skepticism, and critically</w:t>
      </w:r>
      <w:r w:rsidR="00C05D56">
        <w:rPr>
          <w:rFonts w:ascii="Verdana" w:hAnsi="Verdana" w:cs="Verdana"/>
          <w:sz w:val="24"/>
          <w:szCs w:val="24"/>
        </w:rPr>
        <w:t xml:space="preserve"> a</w:t>
      </w:r>
      <w:r w:rsidRPr="00935C8C">
        <w:rPr>
          <w:rFonts w:ascii="Verdana" w:hAnsi="Verdana" w:cs="Verdana"/>
          <w:sz w:val="24"/>
          <w:szCs w:val="24"/>
        </w:rPr>
        <w:t>nalyze</w:t>
      </w:r>
      <w:r w:rsidRPr="00935C8C">
        <w:rPr>
          <w:rFonts w:ascii="Verdana" w:hAnsi="Verdana" w:cs="Verdana"/>
          <w:spacing w:val="-17"/>
          <w:sz w:val="24"/>
          <w:szCs w:val="24"/>
        </w:rPr>
        <w:t xml:space="preserve"> </w:t>
      </w:r>
      <w:r w:rsidRPr="00935C8C">
        <w:rPr>
          <w:rFonts w:ascii="Verdana" w:hAnsi="Verdana" w:cs="Verdana"/>
          <w:sz w:val="24"/>
          <w:szCs w:val="24"/>
        </w:rPr>
        <w:t>information</w:t>
      </w:r>
      <w:r w:rsidRPr="00935C8C">
        <w:rPr>
          <w:rFonts w:ascii="Verdana" w:hAnsi="Verdana" w:cs="Verdana"/>
        </w:rPr>
        <w:t>.</w:t>
      </w:r>
    </w:p>
    <w:p w14:paraId="188D7F01" w14:textId="772436E5" w:rsidR="0017349A" w:rsidRDefault="0017349A" w:rsidP="001E399B">
      <w:pPr>
        <w:pStyle w:val="Heading1"/>
        <w:spacing w:line="240" w:lineRule="auto"/>
        <w:rPr>
          <w:rFonts w:cs="Verdana"/>
        </w:rPr>
      </w:pPr>
      <w:r>
        <w:rPr>
          <w:rFonts w:cs="Verdana"/>
        </w:rPr>
        <w:t>Students who are successful in this class do the following:</w:t>
      </w:r>
    </w:p>
    <w:p w14:paraId="6F7447AF" w14:textId="20C4BFE3" w:rsidR="0017349A" w:rsidRDefault="0017349A" w:rsidP="001E399B">
      <w:pPr>
        <w:spacing w:before="240" w:after="240" w:line="240" w:lineRule="auto"/>
        <w:ind w:left="270"/>
        <w:rPr>
          <w:rFonts w:ascii="Verdana" w:hAnsi="Verdana" w:cs="Verdana"/>
          <w:sz w:val="24"/>
          <w:szCs w:val="24"/>
        </w:rPr>
      </w:pPr>
      <w:r>
        <w:rPr>
          <w:rFonts w:ascii="Verdana" w:hAnsi="Verdana" w:cs="Verdana"/>
          <w:sz w:val="24"/>
          <w:szCs w:val="24"/>
        </w:rPr>
        <w:t xml:space="preserve">1. </w:t>
      </w:r>
      <w:r w:rsidRPr="00CB1B1E">
        <w:rPr>
          <w:rFonts w:ascii="Verdana" w:hAnsi="Verdana" w:cs="Verdana"/>
          <w:b/>
          <w:bCs/>
          <w:sz w:val="24"/>
          <w:szCs w:val="24"/>
        </w:rPr>
        <w:t xml:space="preserve">Visit the Moodle site each Monday </w:t>
      </w:r>
      <w:r w:rsidR="00CB1B1E">
        <w:rPr>
          <w:rFonts w:ascii="Verdana" w:hAnsi="Verdana" w:cs="Verdana"/>
          <w:sz w:val="24"/>
          <w:szCs w:val="24"/>
        </w:rPr>
        <w:t>and open the</w:t>
      </w:r>
      <w:r w:rsidR="0013603A">
        <w:rPr>
          <w:rFonts w:ascii="Verdana" w:hAnsi="Verdana" w:cs="Verdana"/>
          <w:sz w:val="24"/>
          <w:szCs w:val="24"/>
        </w:rPr>
        <w:t xml:space="preserve"> weekly</w:t>
      </w:r>
      <w:r w:rsidR="00CB1B1E">
        <w:rPr>
          <w:rFonts w:ascii="Verdana" w:hAnsi="Verdana" w:cs="Verdana"/>
          <w:sz w:val="24"/>
          <w:szCs w:val="24"/>
        </w:rPr>
        <w:t xml:space="preserve"> checklist that gives you an overview of your</w:t>
      </w:r>
      <w:r w:rsidR="00613216">
        <w:rPr>
          <w:rFonts w:ascii="Verdana" w:hAnsi="Verdana" w:cs="Verdana"/>
          <w:sz w:val="24"/>
          <w:szCs w:val="24"/>
        </w:rPr>
        <w:t xml:space="preserve"> assigned text</w:t>
      </w:r>
      <w:r w:rsidR="00CB1B1E" w:rsidRPr="00CB1B1E">
        <w:rPr>
          <w:rFonts w:ascii="Verdana" w:hAnsi="Verdana" w:cs="Verdana"/>
          <w:sz w:val="24"/>
          <w:szCs w:val="24"/>
        </w:rPr>
        <w:t xml:space="preserve"> </w:t>
      </w:r>
      <w:r w:rsidR="00CB1B1E">
        <w:rPr>
          <w:rFonts w:ascii="Verdana" w:hAnsi="Verdana" w:cs="Verdana"/>
          <w:sz w:val="24"/>
          <w:szCs w:val="24"/>
        </w:rPr>
        <w:t>reading</w:t>
      </w:r>
      <w:r w:rsidR="00613216">
        <w:rPr>
          <w:rFonts w:ascii="Verdana" w:hAnsi="Verdana" w:cs="Verdana"/>
          <w:sz w:val="24"/>
          <w:szCs w:val="24"/>
        </w:rPr>
        <w:t>, additional readings,</w:t>
      </w:r>
      <w:r w:rsidR="00CB1B1E">
        <w:rPr>
          <w:rFonts w:ascii="Verdana" w:hAnsi="Verdana" w:cs="Verdana"/>
          <w:sz w:val="24"/>
          <w:szCs w:val="24"/>
        </w:rPr>
        <w:t xml:space="preserve"> and activities due.</w:t>
      </w:r>
      <w:r w:rsidR="00D6755F">
        <w:rPr>
          <w:rFonts w:ascii="Verdana" w:hAnsi="Verdana" w:cs="Verdana"/>
          <w:sz w:val="24"/>
          <w:szCs w:val="24"/>
        </w:rPr>
        <w:t xml:space="preserve"> </w:t>
      </w:r>
    </w:p>
    <w:p w14:paraId="76299516" w14:textId="24102C06" w:rsidR="00CB1B1E" w:rsidRDefault="00CB1B1E" w:rsidP="001E399B">
      <w:pPr>
        <w:spacing w:before="240" w:after="240" w:line="240" w:lineRule="auto"/>
        <w:ind w:left="274"/>
        <w:rPr>
          <w:rFonts w:ascii="Verdana" w:hAnsi="Verdana" w:cs="Verdana"/>
          <w:sz w:val="24"/>
          <w:szCs w:val="24"/>
        </w:rPr>
      </w:pPr>
      <w:r>
        <w:rPr>
          <w:rFonts w:ascii="Verdana" w:hAnsi="Verdana" w:cs="Verdana"/>
          <w:sz w:val="24"/>
          <w:szCs w:val="24"/>
        </w:rPr>
        <w:t>2.</w:t>
      </w:r>
      <w:r w:rsidR="0013603A">
        <w:rPr>
          <w:rFonts w:ascii="Verdana" w:hAnsi="Verdana" w:cs="Verdana"/>
          <w:sz w:val="24"/>
          <w:szCs w:val="24"/>
        </w:rPr>
        <w:t xml:space="preserve"> </w:t>
      </w:r>
      <w:r w:rsidR="0013603A" w:rsidRPr="0013603A">
        <w:rPr>
          <w:rFonts w:ascii="Verdana" w:hAnsi="Verdana" w:cs="Verdana"/>
          <w:b/>
          <w:bCs/>
          <w:sz w:val="24"/>
          <w:szCs w:val="24"/>
        </w:rPr>
        <w:t xml:space="preserve">Open </w:t>
      </w:r>
      <w:r w:rsidR="001E399B">
        <w:rPr>
          <w:rFonts w:ascii="Verdana" w:hAnsi="Verdana" w:cs="Verdana"/>
          <w:b/>
          <w:bCs/>
          <w:sz w:val="24"/>
          <w:szCs w:val="24"/>
        </w:rPr>
        <w:t>your</w:t>
      </w:r>
      <w:r w:rsidR="0013603A" w:rsidRPr="0013603A">
        <w:rPr>
          <w:rFonts w:ascii="Verdana" w:hAnsi="Verdana" w:cs="Verdana"/>
          <w:b/>
          <w:bCs/>
          <w:sz w:val="24"/>
          <w:szCs w:val="24"/>
        </w:rPr>
        <w:t xml:space="preserve"> </w:t>
      </w:r>
      <w:r w:rsidR="001678EF">
        <w:rPr>
          <w:rFonts w:ascii="Verdana" w:hAnsi="Verdana" w:cs="Verdana"/>
          <w:b/>
          <w:bCs/>
          <w:sz w:val="24"/>
          <w:szCs w:val="24"/>
        </w:rPr>
        <w:t>weekly assignment</w:t>
      </w:r>
      <w:r w:rsidR="009D7F81">
        <w:rPr>
          <w:rFonts w:ascii="Verdana" w:hAnsi="Verdana" w:cs="Verdana"/>
          <w:b/>
          <w:bCs/>
          <w:sz w:val="24"/>
          <w:szCs w:val="24"/>
        </w:rPr>
        <w:t xml:space="preserve"> </w:t>
      </w:r>
      <w:r w:rsidR="0013603A" w:rsidRPr="0013603A">
        <w:rPr>
          <w:rFonts w:ascii="Verdana" w:hAnsi="Verdana" w:cs="Verdana"/>
          <w:b/>
          <w:bCs/>
          <w:sz w:val="24"/>
          <w:szCs w:val="24"/>
        </w:rPr>
        <w:t xml:space="preserve">read </w:t>
      </w:r>
      <w:r w:rsidR="009D7F81">
        <w:rPr>
          <w:rFonts w:ascii="Verdana" w:hAnsi="Verdana" w:cs="Verdana"/>
          <w:b/>
          <w:bCs/>
          <w:sz w:val="24"/>
          <w:szCs w:val="24"/>
        </w:rPr>
        <w:t>it</w:t>
      </w:r>
      <w:r w:rsidR="0013603A" w:rsidRPr="0013603A">
        <w:rPr>
          <w:rFonts w:ascii="Verdana" w:hAnsi="Verdana" w:cs="Verdana"/>
          <w:b/>
          <w:bCs/>
          <w:sz w:val="24"/>
          <w:szCs w:val="24"/>
        </w:rPr>
        <w:t>.</w:t>
      </w:r>
      <w:r w:rsidR="0013603A">
        <w:rPr>
          <w:rFonts w:ascii="Verdana" w:hAnsi="Verdana" w:cs="Verdana"/>
          <w:sz w:val="24"/>
          <w:szCs w:val="24"/>
        </w:rPr>
        <w:t xml:space="preserve"> </w:t>
      </w:r>
      <w:r>
        <w:rPr>
          <w:rFonts w:ascii="Verdana" w:hAnsi="Verdana" w:cs="Verdana"/>
          <w:sz w:val="24"/>
          <w:szCs w:val="24"/>
        </w:rPr>
        <w:t xml:space="preserve"> Your response</w:t>
      </w:r>
      <w:r w:rsidR="004F45DD">
        <w:rPr>
          <w:rFonts w:ascii="Verdana" w:hAnsi="Verdana" w:cs="Verdana"/>
          <w:sz w:val="24"/>
          <w:szCs w:val="24"/>
        </w:rPr>
        <w:t xml:space="preserve"> is</w:t>
      </w:r>
      <w:r>
        <w:rPr>
          <w:rFonts w:ascii="Verdana" w:hAnsi="Verdana" w:cs="Verdana"/>
          <w:sz w:val="24"/>
          <w:szCs w:val="24"/>
        </w:rPr>
        <w:t xml:space="preserve"> </w:t>
      </w:r>
      <w:r w:rsidRPr="001678EF">
        <w:rPr>
          <w:rFonts w:ascii="Verdana" w:hAnsi="Verdana" w:cs="Verdana"/>
          <w:i/>
          <w:iCs/>
          <w:sz w:val="24"/>
          <w:szCs w:val="24"/>
        </w:rPr>
        <w:t>due by 9am on Thursday</w:t>
      </w:r>
      <w:r w:rsidR="001678EF">
        <w:rPr>
          <w:rFonts w:ascii="Verdana" w:hAnsi="Verdana" w:cs="Verdana"/>
          <w:i/>
          <w:iCs/>
          <w:sz w:val="24"/>
          <w:szCs w:val="24"/>
        </w:rPr>
        <w:t>s</w:t>
      </w:r>
      <w:r w:rsidRPr="001678EF">
        <w:rPr>
          <w:rFonts w:ascii="Verdana" w:hAnsi="Verdana" w:cs="Verdana"/>
          <w:i/>
          <w:iCs/>
          <w:sz w:val="24"/>
          <w:szCs w:val="24"/>
        </w:rPr>
        <w:t xml:space="preserve">. </w:t>
      </w:r>
      <w:r w:rsidR="001678EF">
        <w:rPr>
          <w:rFonts w:ascii="Verdana" w:hAnsi="Verdana" w:cs="Verdana"/>
          <w:sz w:val="24"/>
          <w:szCs w:val="24"/>
        </w:rPr>
        <w:t>The</w:t>
      </w:r>
      <w:r>
        <w:rPr>
          <w:rFonts w:ascii="Verdana" w:hAnsi="Verdana" w:cs="Verdana"/>
          <w:sz w:val="24"/>
          <w:szCs w:val="24"/>
        </w:rPr>
        <w:t xml:space="preserve"> assignment</w:t>
      </w:r>
      <w:r w:rsidR="001678EF">
        <w:rPr>
          <w:rFonts w:ascii="Verdana" w:hAnsi="Verdana" w:cs="Verdana"/>
          <w:sz w:val="24"/>
          <w:szCs w:val="24"/>
        </w:rPr>
        <w:t>s</w:t>
      </w:r>
      <w:r>
        <w:rPr>
          <w:rFonts w:ascii="Verdana" w:hAnsi="Verdana" w:cs="Verdana"/>
          <w:sz w:val="24"/>
          <w:szCs w:val="24"/>
        </w:rPr>
        <w:t xml:space="preserve"> often ask you to do something</w:t>
      </w:r>
      <w:r w:rsidR="001678EF">
        <w:rPr>
          <w:rFonts w:ascii="Verdana" w:hAnsi="Verdana" w:cs="Verdana"/>
          <w:sz w:val="24"/>
          <w:szCs w:val="24"/>
        </w:rPr>
        <w:t xml:space="preserve"> in advance,</w:t>
      </w:r>
      <w:r>
        <w:rPr>
          <w:rFonts w:ascii="Verdana" w:hAnsi="Verdana" w:cs="Verdana"/>
          <w:sz w:val="24"/>
          <w:szCs w:val="24"/>
        </w:rPr>
        <w:t xml:space="preserve"> before you respond</w:t>
      </w:r>
      <w:r w:rsidR="00613216">
        <w:rPr>
          <w:rFonts w:ascii="Verdana" w:hAnsi="Verdana" w:cs="Verdana"/>
          <w:sz w:val="24"/>
          <w:szCs w:val="24"/>
        </w:rPr>
        <w:t xml:space="preserve"> in writing</w:t>
      </w:r>
      <w:r>
        <w:rPr>
          <w:rFonts w:ascii="Verdana" w:hAnsi="Verdana" w:cs="Verdana"/>
          <w:sz w:val="24"/>
          <w:szCs w:val="24"/>
        </w:rPr>
        <w:t>, so check</w:t>
      </w:r>
      <w:r w:rsidR="001678EF">
        <w:rPr>
          <w:rFonts w:ascii="Verdana" w:hAnsi="Verdana" w:cs="Verdana"/>
          <w:sz w:val="24"/>
          <w:szCs w:val="24"/>
        </w:rPr>
        <w:t>ing in</w:t>
      </w:r>
      <w:r>
        <w:rPr>
          <w:rFonts w:ascii="Verdana" w:hAnsi="Verdana" w:cs="Verdana"/>
          <w:sz w:val="24"/>
          <w:szCs w:val="24"/>
        </w:rPr>
        <w:t xml:space="preserve"> </w:t>
      </w:r>
      <w:r w:rsidR="001678EF">
        <w:rPr>
          <w:rFonts w:ascii="Verdana" w:hAnsi="Verdana" w:cs="Verdana"/>
          <w:sz w:val="24"/>
          <w:szCs w:val="24"/>
        </w:rPr>
        <w:t>at the beginning of the</w:t>
      </w:r>
      <w:r>
        <w:rPr>
          <w:rFonts w:ascii="Verdana" w:hAnsi="Verdana" w:cs="Verdana"/>
          <w:sz w:val="24"/>
          <w:szCs w:val="24"/>
        </w:rPr>
        <w:t xml:space="preserve"> week </w:t>
      </w:r>
      <w:r w:rsidR="001678EF">
        <w:rPr>
          <w:rFonts w:ascii="Verdana" w:hAnsi="Verdana" w:cs="Verdana"/>
          <w:sz w:val="24"/>
          <w:szCs w:val="24"/>
        </w:rPr>
        <w:t xml:space="preserve">gives you </w:t>
      </w:r>
      <w:r>
        <w:rPr>
          <w:rFonts w:ascii="Verdana" w:hAnsi="Verdana" w:cs="Verdana"/>
          <w:sz w:val="24"/>
          <w:szCs w:val="24"/>
        </w:rPr>
        <w:t>time to complete your mission</w:t>
      </w:r>
      <w:r w:rsidR="001678EF">
        <w:rPr>
          <w:rFonts w:ascii="Verdana" w:hAnsi="Verdana" w:cs="Verdana"/>
          <w:sz w:val="24"/>
          <w:szCs w:val="24"/>
        </w:rPr>
        <w:t>s</w:t>
      </w:r>
      <w:r>
        <w:rPr>
          <w:rFonts w:ascii="Verdana" w:hAnsi="Verdana" w:cs="Verdana"/>
          <w:sz w:val="24"/>
          <w:szCs w:val="24"/>
        </w:rPr>
        <w:t xml:space="preserve">. </w:t>
      </w:r>
    </w:p>
    <w:p w14:paraId="1D2A4725" w14:textId="7AE698DC" w:rsidR="0013603A" w:rsidRPr="0013603A" w:rsidRDefault="0013603A" w:rsidP="001E399B">
      <w:pPr>
        <w:spacing w:before="240" w:after="240" w:line="240" w:lineRule="auto"/>
        <w:ind w:left="270"/>
        <w:rPr>
          <w:rFonts w:ascii="Verdana" w:hAnsi="Verdana" w:cs="Verdana"/>
          <w:sz w:val="24"/>
          <w:szCs w:val="24"/>
        </w:rPr>
      </w:pPr>
      <w:r>
        <w:rPr>
          <w:rFonts w:ascii="Verdana" w:hAnsi="Verdana" w:cs="Verdana"/>
          <w:sz w:val="24"/>
          <w:szCs w:val="24"/>
        </w:rPr>
        <w:t xml:space="preserve">3. </w:t>
      </w:r>
      <w:r w:rsidRPr="001678EF">
        <w:rPr>
          <w:rFonts w:ascii="Verdana" w:hAnsi="Verdana" w:cs="Verdana"/>
          <w:b/>
          <w:bCs/>
          <w:sz w:val="24"/>
          <w:szCs w:val="24"/>
        </w:rPr>
        <w:t xml:space="preserve">Review the </w:t>
      </w:r>
      <w:r w:rsidRPr="0013603A">
        <w:rPr>
          <w:rFonts w:ascii="Verdana" w:hAnsi="Verdana" w:cs="Verdana"/>
          <w:b/>
          <w:bCs/>
          <w:sz w:val="24"/>
          <w:szCs w:val="24"/>
        </w:rPr>
        <w:t>topics of focus</w:t>
      </w:r>
      <w:r>
        <w:rPr>
          <w:rFonts w:ascii="Verdana" w:hAnsi="Verdana" w:cs="Verdana"/>
          <w:b/>
          <w:bCs/>
          <w:sz w:val="24"/>
          <w:szCs w:val="24"/>
        </w:rPr>
        <w:t xml:space="preserve"> </w:t>
      </w:r>
      <w:r>
        <w:rPr>
          <w:rFonts w:ascii="Verdana" w:hAnsi="Verdana" w:cs="Verdana"/>
          <w:sz w:val="24"/>
          <w:szCs w:val="24"/>
        </w:rPr>
        <w:t xml:space="preserve">before you do your weekly assigned text reading. This will give you an idea of the material you want to focus on before you take your weekly </w:t>
      </w:r>
      <w:r w:rsidR="00613216">
        <w:rPr>
          <w:rFonts w:ascii="Verdana" w:hAnsi="Verdana" w:cs="Verdana"/>
          <w:sz w:val="24"/>
          <w:szCs w:val="24"/>
        </w:rPr>
        <w:t>K</w:t>
      </w:r>
      <w:r>
        <w:rPr>
          <w:rFonts w:ascii="Verdana" w:hAnsi="Verdana" w:cs="Verdana"/>
          <w:sz w:val="24"/>
          <w:szCs w:val="24"/>
        </w:rPr>
        <w:t xml:space="preserve">nowledge </w:t>
      </w:r>
      <w:r w:rsidR="00613216">
        <w:rPr>
          <w:rFonts w:ascii="Verdana" w:hAnsi="Verdana" w:cs="Verdana"/>
          <w:sz w:val="24"/>
          <w:szCs w:val="24"/>
        </w:rPr>
        <w:t>C</w:t>
      </w:r>
      <w:r>
        <w:rPr>
          <w:rFonts w:ascii="Verdana" w:hAnsi="Verdana" w:cs="Verdana"/>
          <w:sz w:val="24"/>
          <w:szCs w:val="24"/>
        </w:rPr>
        <w:t xml:space="preserve">heck. </w:t>
      </w:r>
    </w:p>
    <w:p w14:paraId="778620D9" w14:textId="0A21BF79" w:rsidR="0013603A" w:rsidRDefault="0013603A" w:rsidP="001E399B">
      <w:pPr>
        <w:spacing w:before="240" w:after="240" w:line="240" w:lineRule="auto"/>
        <w:ind w:left="270"/>
        <w:rPr>
          <w:rFonts w:ascii="Verdana" w:hAnsi="Verdana" w:cs="Verdana"/>
          <w:sz w:val="24"/>
          <w:szCs w:val="24"/>
        </w:rPr>
      </w:pPr>
      <w:r>
        <w:rPr>
          <w:rFonts w:ascii="Verdana" w:hAnsi="Verdana" w:cs="Verdana"/>
          <w:sz w:val="24"/>
          <w:szCs w:val="24"/>
        </w:rPr>
        <w:t xml:space="preserve">4. </w:t>
      </w:r>
      <w:r w:rsidRPr="0013603A">
        <w:rPr>
          <w:rFonts w:ascii="Verdana" w:hAnsi="Verdana" w:cs="Verdana"/>
          <w:b/>
          <w:bCs/>
          <w:sz w:val="24"/>
          <w:szCs w:val="24"/>
        </w:rPr>
        <w:t>Do your assigned weekly text readin</w:t>
      </w:r>
      <w:r>
        <w:rPr>
          <w:rFonts w:ascii="Verdana" w:hAnsi="Verdana" w:cs="Verdana"/>
          <w:b/>
          <w:bCs/>
          <w:sz w:val="24"/>
          <w:szCs w:val="24"/>
        </w:rPr>
        <w:t>g</w:t>
      </w:r>
      <w:r>
        <w:rPr>
          <w:rFonts w:ascii="Verdana" w:hAnsi="Verdana" w:cs="Verdana"/>
          <w:sz w:val="24"/>
          <w:szCs w:val="24"/>
        </w:rPr>
        <w:t>, taking notes over material highlighted in the topics of focus.</w:t>
      </w:r>
    </w:p>
    <w:p w14:paraId="0F5996AB" w14:textId="485024E4" w:rsidR="0013603A" w:rsidRDefault="0013603A" w:rsidP="001E399B">
      <w:pPr>
        <w:spacing w:before="240" w:after="240" w:line="240" w:lineRule="auto"/>
        <w:ind w:left="270"/>
        <w:rPr>
          <w:rFonts w:ascii="Verdana" w:hAnsi="Verdana" w:cs="Verdana"/>
          <w:sz w:val="24"/>
          <w:szCs w:val="24"/>
        </w:rPr>
      </w:pPr>
      <w:r>
        <w:rPr>
          <w:rFonts w:ascii="Verdana" w:hAnsi="Verdana" w:cs="Verdana"/>
          <w:sz w:val="24"/>
          <w:szCs w:val="24"/>
        </w:rPr>
        <w:t xml:space="preserve">5. </w:t>
      </w:r>
      <w:r w:rsidRPr="0013603A">
        <w:rPr>
          <w:rFonts w:ascii="Verdana" w:hAnsi="Verdana" w:cs="Verdana"/>
          <w:b/>
          <w:bCs/>
          <w:sz w:val="24"/>
          <w:szCs w:val="24"/>
        </w:rPr>
        <w:t>Watch the recorded lecture,</w:t>
      </w:r>
      <w:r>
        <w:rPr>
          <w:rFonts w:ascii="Verdana" w:hAnsi="Verdana" w:cs="Verdana"/>
          <w:sz w:val="24"/>
          <w:szCs w:val="24"/>
        </w:rPr>
        <w:t xml:space="preserve"> </w:t>
      </w:r>
      <w:r w:rsidR="00D6755F">
        <w:rPr>
          <w:rFonts w:ascii="Verdana" w:hAnsi="Verdana" w:cs="Verdana"/>
          <w:sz w:val="24"/>
          <w:szCs w:val="24"/>
        </w:rPr>
        <w:t xml:space="preserve">located in the </w:t>
      </w:r>
      <w:r w:rsidR="00D6755F" w:rsidRPr="00D6755F">
        <w:rPr>
          <w:rFonts w:ascii="Verdana" w:hAnsi="Verdana" w:cs="Verdana"/>
          <w:i/>
          <w:iCs/>
          <w:sz w:val="24"/>
          <w:szCs w:val="24"/>
        </w:rPr>
        <w:t>Weekly</w:t>
      </w:r>
      <w:r w:rsidR="004F45DD">
        <w:rPr>
          <w:rFonts w:ascii="Verdana" w:hAnsi="Verdana" w:cs="Verdana"/>
          <w:i/>
          <w:iCs/>
          <w:sz w:val="24"/>
          <w:szCs w:val="24"/>
        </w:rPr>
        <w:t xml:space="preserve"> Prerecorded</w:t>
      </w:r>
      <w:r w:rsidR="00D6755F" w:rsidRPr="00D6755F">
        <w:rPr>
          <w:rFonts w:ascii="Verdana" w:hAnsi="Verdana" w:cs="Verdana"/>
          <w:i/>
          <w:iCs/>
          <w:sz w:val="24"/>
          <w:szCs w:val="24"/>
        </w:rPr>
        <w:t xml:space="preserve"> </w:t>
      </w:r>
      <w:r w:rsidR="004F45DD">
        <w:rPr>
          <w:rFonts w:ascii="Verdana" w:hAnsi="Verdana" w:cs="Verdana"/>
          <w:i/>
          <w:iCs/>
          <w:sz w:val="24"/>
          <w:szCs w:val="24"/>
        </w:rPr>
        <w:t xml:space="preserve">Lecture </w:t>
      </w:r>
      <w:r w:rsidR="00D6755F">
        <w:rPr>
          <w:rFonts w:ascii="Verdana" w:hAnsi="Verdana" w:cs="Verdana"/>
          <w:sz w:val="24"/>
          <w:szCs w:val="24"/>
        </w:rPr>
        <w:t>folder. Again,</w:t>
      </w:r>
      <w:r>
        <w:rPr>
          <w:rFonts w:ascii="Verdana" w:hAnsi="Verdana" w:cs="Verdana"/>
          <w:sz w:val="24"/>
          <w:szCs w:val="24"/>
        </w:rPr>
        <w:t xml:space="preserve"> </w:t>
      </w:r>
      <w:r w:rsidR="004F45DD">
        <w:rPr>
          <w:rFonts w:ascii="Verdana" w:hAnsi="Verdana" w:cs="Verdana"/>
          <w:sz w:val="24"/>
          <w:szCs w:val="24"/>
        </w:rPr>
        <w:t xml:space="preserve">as you view the lecture, </w:t>
      </w:r>
      <w:r>
        <w:rPr>
          <w:rFonts w:ascii="Verdana" w:hAnsi="Verdana" w:cs="Verdana"/>
          <w:sz w:val="24"/>
          <w:szCs w:val="24"/>
        </w:rPr>
        <w:t xml:space="preserve">pay special </w:t>
      </w:r>
      <w:r w:rsidR="001E399B">
        <w:rPr>
          <w:rFonts w:ascii="Verdana" w:hAnsi="Verdana" w:cs="Verdana"/>
          <w:sz w:val="24"/>
          <w:szCs w:val="24"/>
        </w:rPr>
        <w:t>attention,</w:t>
      </w:r>
      <w:r>
        <w:rPr>
          <w:rFonts w:ascii="Verdana" w:hAnsi="Verdana" w:cs="Verdana"/>
          <w:sz w:val="24"/>
          <w:szCs w:val="24"/>
        </w:rPr>
        <w:t xml:space="preserve"> and tak</w:t>
      </w:r>
      <w:r w:rsidR="004F45DD">
        <w:rPr>
          <w:rFonts w:ascii="Verdana" w:hAnsi="Verdana" w:cs="Verdana"/>
          <w:sz w:val="24"/>
          <w:szCs w:val="24"/>
        </w:rPr>
        <w:t xml:space="preserve">e </w:t>
      </w:r>
      <w:r>
        <w:rPr>
          <w:rFonts w:ascii="Verdana" w:hAnsi="Verdana" w:cs="Verdana"/>
          <w:sz w:val="24"/>
          <w:szCs w:val="24"/>
        </w:rPr>
        <w:t xml:space="preserve">notes on the material highlighted in the </w:t>
      </w:r>
      <w:r w:rsidRPr="00FC0D6A">
        <w:rPr>
          <w:rFonts w:ascii="Verdana" w:hAnsi="Verdana" w:cs="Verdana"/>
          <w:b/>
          <w:bCs/>
          <w:sz w:val="24"/>
          <w:szCs w:val="24"/>
        </w:rPr>
        <w:t>topics of focus</w:t>
      </w:r>
      <w:r>
        <w:rPr>
          <w:rFonts w:ascii="Verdana" w:hAnsi="Verdana" w:cs="Verdana"/>
          <w:sz w:val="24"/>
          <w:szCs w:val="24"/>
        </w:rPr>
        <w:t xml:space="preserve"> for the week. Each lecture is </w:t>
      </w:r>
      <w:r w:rsidR="00D6755F">
        <w:rPr>
          <w:rFonts w:ascii="Verdana" w:hAnsi="Verdana" w:cs="Verdana"/>
          <w:sz w:val="24"/>
          <w:szCs w:val="24"/>
        </w:rPr>
        <w:t xml:space="preserve">about </w:t>
      </w:r>
      <w:r w:rsidR="00613216">
        <w:rPr>
          <w:rFonts w:ascii="Verdana" w:hAnsi="Verdana" w:cs="Verdana"/>
          <w:sz w:val="24"/>
          <w:szCs w:val="24"/>
        </w:rPr>
        <w:t>45-</w:t>
      </w:r>
      <w:r w:rsidR="004F45DD">
        <w:rPr>
          <w:rFonts w:ascii="Verdana" w:hAnsi="Verdana" w:cs="Verdana"/>
          <w:sz w:val="24"/>
          <w:szCs w:val="24"/>
        </w:rPr>
        <w:t>120</w:t>
      </w:r>
      <w:r w:rsidR="00D6755F">
        <w:rPr>
          <w:rFonts w:ascii="Verdana" w:hAnsi="Verdana" w:cs="Verdana"/>
          <w:sz w:val="24"/>
          <w:szCs w:val="24"/>
        </w:rPr>
        <w:t xml:space="preserve"> minutes</w:t>
      </w:r>
      <w:r>
        <w:rPr>
          <w:rFonts w:ascii="Verdana" w:hAnsi="Verdana" w:cs="Verdana"/>
          <w:sz w:val="24"/>
          <w:szCs w:val="24"/>
        </w:rPr>
        <w:t xml:space="preserve">, so </w:t>
      </w:r>
      <w:r w:rsidR="006D6390">
        <w:rPr>
          <w:rFonts w:ascii="Verdana" w:hAnsi="Verdana" w:cs="Verdana"/>
          <w:sz w:val="24"/>
          <w:szCs w:val="24"/>
        </w:rPr>
        <w:t xml:space="preserve">if you </w:t>
      </w:r>
      <w:r>
        <w:rPr>
          <w:rFonts w:ascii="Verdana" w:hAnsi="Verdana" w:cs="Verdana"/>
          <w:sz w:val="24"/>
          <w:szCs w:val="24"/>
        </w:rPr>
        <w:t>plan to view it in at least 2 sittings</w:t>
      </w:r>
      <w:r w:rsidR="006D6390">
        <w:rPr>
          <w:rFonts w:ascii="Verdana" w:hAnsi="Verdana" w:cs="Verdana"/>
          <w:sz w:val="24"/>
          <w:szCs w:val="24"/>
        </w:rPr>
        <w:t xml:space="preserve">, you will </w:t>
      </w:r>
      <w:r>
        <w:rPr>
          <w:rFonts w:ascii="Verdana" w:hAnsi="Verdana" w:cs="Verdana"/>
          <w:sz w:val="24"/>
          <w:szCs w:val="24"/>
        </w:rPr>
        <w:t xml:space="preserve">ensure </w:t>
      </w:r>
      <w:r w:rsidR="006D6390">
        <w:rPr>
          <w:rFonts w:ascii="Verdana" w:hAnsi="Verdana" w:cs="Verdana"/>
          <w:sz w:val="24"/>
          <w:szCs w:val="24"/>
        </w:rPr>
        <w:t xml:space="preserve">that </w:t>
      </w:r>
      <w:r>
        <w:rPr>
          <w:rFonts w:ascii="Verdana" w:hAnsi="Verdana" w:cs="Verdana"/>
          <w:sz w:val="24"/>
          <w:szCs w:val="24"/>
        </w:rPr>
        <w:t xml:space="preserve">you are focused enough to truly take in the information. </w:t>
      </w:r>
    </w:p>
    <w:p w14:paraId="16B2726F" w14:textId="39F76C08" w:rsidR="001678EF" w:rsidRPr="001E399B" w:rsidRDefault="001678EF" w:rsidP="001E399B">
      <w:pPr>
        <w:spacing w:before="240" w:after="240" w:line="240" w:lineRule="auto"/>
        <w:ind w:left="270"/>
        <w:rPr>
          <w:rFonts w:ascii="Verdana" w:hAnsi="Verdana" w:cs="Verdana"/>
          <w:sz w:val="24"/>
          <w:szCs w:val="24"/>
          <w:u w:val="single"/>
        </w:rPr>
      </w:pPr>
      <w:r>
        <w:rPr>
          <w:rFonts w:ascii="Verdana" w:hAnsi="Verdana" w:cs="Verdana"/>
          <w:sz w:val="24"/>
          <w:szCs w:val="24"/>
        </w:rPr>
        <w:t xml:space="preserve">6. </w:t>
      </w:r>
      <w:r w:rsidRPr="001678EF">
        <w:rPr>
          <w:rFonts w:ascii="Verdana" w:hAnsi="Verdana" w:cs="Verdana"/>
          <w:b/>
          <w:bCs/>
          <w:sz w:val="24"/>
          <w:szCs w:val="24"/>
        </w:rPr>
        <w:t xml:space="preserve">Attend class on Wednesdays. </w:t>
      </w:r>
      <w:r w:rsidR="004F45DD" w:rsidRPr="004F45DD">
        <w:rPr>
          <w:rFonts w:ascii="Verdana" w:hAnsi="Verdana" w:cs="Verdana"/>
          <w:sz w:val="24"/>
          <w:szCs w:val="24"/>
        </w:rPr>
        <w:t xml:space="preserve">Content is divided between the prerecorded lecture and class meeting. </w:t>
      </w:r>
      <w:r w:rsidR="00772580">
        <w:rPr>
          <w:rFonts w:ascii="Verdana" w:hAnsi="Verdana" w:cs="Verdana"/>
          <w:sz w:val="24"/>
          <w:szCs w:val="24"/>
        </w:rPr>
        <w:t>E</w:t>
      </w:r>
      <w:r w:rsidR="00772580" w:rsidRPr="00681C51">
        <w:rPr>
          <w:rFonts w:ascii="Verdana" w:hAnsi="Verdana" w:cs="Verdana"/>
          <w:sz w:val="24"/>
          <w:szCs w:val="24"/>
        </w:rPr>
        <w:t xml:space="preserve">ngage in interactive activities with your classmates to help you learn the concepts </w:t>
      </w:r>
      <w:r w:rsidR="00772580">
        <w:rPr>
          <w:rFonts w:ascii="Verdana" w:hAnsi="Verdana" w:cs="Verdana"/>
          <w:sz w:val="24"/>
          <w:szCs w:val="24"/>
        </w:rPr>
        <w:t xml:space="preserve">&amp; </w:t>
      </w:r>
      <w:r w:rsidR="00772580" w:rsidRPr="00681C51">
        <w:rPr>
          <w:rFonts w:ascii="Verdana" w:hAnsi="Verdana" w:cs="Verdana"/>
          <w:sz w:val="24"/>
          <w:szCs w:val="24"/>
        </w:rPr>
        <w:t>boost your performance in the Knowledge Checks</w:t>
      </w:r>
      <w:r>
        <w:rPr>
          <w:rFonts w:ascii="Verdana" w:hAnsi="Verdana" w:cs="Verdana"/>
          <w:sz w:val="24"/>
          <w:szCs w:val="24"/>
        </w:rPr>
        <w:t xml:space="preserve">. </w:t>
      </w:r>
      <w:r w:rsidR="00D6755F" w:rsidRPr="001E399B">
        <w:rPr>
          <w:rFonts w:ascii="Verdana" w:hAnsi="Verdana" w:cs="Verdana"/>
          <w:sz w:val="24"/>
          <w:szCs w:val="24"/>
          <w:u w:val="single"/>
        </w:rPr>
        <w:t xml:space="preserve">If you </w:t>
      </w:r>
      <w:r w:rsidR="00D6755F" w:rsidRPr="001E399B">
        <w:rPr>
          <w:rFonts w:ascii="Verdana" w:hAnsi="Verdana" w:cs="Verdana"/>
          <w:sz w:val="24"/>
          <w:szCs w:val="24"/>
          <w:u w:val="single"/>
        </w:rPr>
        <w:lastRenderedPageBreak/>
        <w:t xml:space="preserve">have to miss a Wednesday class, </w:t>
      </w:r>
      <w:r w:rsidR="004F45DD" w:rsidRPr="001E399B">
        <w:rPr>
          <w:rFonts w:ascii="Verdana" w:hAnsi="Verdana" w:cs="Verdana"/>
          <w:sz w:val="24"/>
          <w:szCs w:val="24"/>
          <w:u w:val="single"/>
        </w:rPr>
        <w:t>you will need to check in with a fellow student to obtain notes</w:t>
      </w:r>
      <w:r w:rsidR="00D6755F" w:rsidRPr="001E399B">
        <w:rPr>
          <w:rFonts w:ascii="Verdana" w:hAnsi="Verdana" w:cs="Verdana"/>
          <w:sz w:val="24"/>
          <w:szCs w:val="24"/>
          <w:u w:val="single"/>
        </w:rPr>
        <w:t xml:space="preserve">. </w:t>
      </w:r>
      <w:r w:rsidR="004F45DD" w:rsidRPr="001E399B">
        <w:rPr>
          <w:rFonts w:ascii="Verdana" w:hAnsi="Verdana" w:cs="Verdana"/>
          <w:sz w:val="24"/>
          <w:szCs w:val="24"/>
          <w:u w:val="single"/>
        </w:rPr>
        <w:t xml:space="preserve">Please don’t ask me what to do if you miss class. </w:t>
      </w:r>
    </w:p>
    <w:p w14:paraId="4C55F3D7" w14:textId="0F14F1FA" w:rsidR="001678EF" w:rsidRPr="00D6755F" w:rsidRDefault="001678EF" w:rsidP="001E399B">
      <w:pPr>
        <w:spacing w:before="240" w:after="240" w:line="240" w:lineRule="auto"/>
        <w:ind w:left="270"/>
        <w:rPr>
          <w:rFonts w:ascii="Verdana" w:hAnsi="Verdana" w:cs="Verdana"/>
          <w:sz w:val="24"/>
          <w:szCs w:val="24"/>
        </w:rPr>
      </w:pPr>
      <w:r>
        <w:rPr>
          <w:rFonts w:ascii="Verdana" w:hAnsi="Verdana" w:cs="Verdana"/>
          <w:sz w:val="24"/>
          <w:szCs w:val="24"/>
        </w:rPr>
        <w:t xml:space="preserve">7. </w:t>
      </w:r>
      <w:r w:rsidRPr="00D6755F">
        <w:rPr>
          <w:rFonts w:ascii="Verdana" w:hAnsi="Verdana" w:cs="Verdana"/>
          <w:b/>
          <w:bCs/>
          <w:sz w:val="24"/>
          <w:szCs w:val="24"/>
        </w:rPr>
        <w:t xml:space="preserve">Take your </w:t>
      </w:r>
      <w:r w:rsidR="00D6755F" w:rsidRPr="00D6755F">
        <w:rPr>
          <w:rFonts w:ascii="Verdana" w:hAnsi="Verdana" w:cs="Verdana"/>
          <w:b/>
          <w:bCs/>
          <w:sz w:val="24"/>
          <w:szCs w:val="24"/>
        </w:rPr>
        <w:t>K</w:t>
      </w:r>
      <w:r w:rsidRPr="00D6755F">
        <w:rPr>
          <w:rFonts w:ascii="Verdana" w:hAnsi="Verdana" w:cs="Verdana"/>
          <w:b/>
          <w:bCs/>
          <w:sz w:val="24"/>
          <w:szCs w:val="24"/>
        </w:rPr>
        <w:t xml:space="preserve">nowledge </w:t>
      </w:r>
      <w:r w:rsidR="00D6755F" w:rsidRPr="00D6755F">
        <w:rPr>
          <w:rFonts w:ascii="Verdana" w:hAnsi="Verdana" w:cs="Verdana"/>
          <w:b/>
          <w:bCs/>
          <w:sz w:val="24"/>
          <w:szCs w:val="24"/>
        </w:rPr>
        <w:t>C</w:t>
      </w:r>
      <w:r w:rsidRPr="00D6755F">
        <w:rPr>
          <w:rFonts w:ascii="Verdana" w:hAnsi="Verdana" w:cs="Verdana"/>
          <w:b/>
          <w:bCs/>
          <w:sz w:val="24"/>
          <w:szCs w:val="24"/>
        </w:rPr>
        <w:t xml:space="preserve">heck. </w:t>
      </w:r>
      <w:r w:rsidR="00D6755F">
        <w:rPr>
          <w:rFonts w:ascii="Verdana" w:hAnsi="Verdana" w:cs="Verdana"/>
          <w:sz w:val="24"/>
          <w:szCs w:val="24"/>
        </w:rPr>
        <w:t xml:space="preserve">Students have reported that they have the most success if they take the Knowledge Check soon after attending the Wednesday class. </w:t>
      </w:r>
    </w:p>
    <w:p w14:paraId="424F1D53" w14:textId="3655C21B" w:rsidR="006030E6" w:rsidRPr="0084218C" w:rsidRDefault="00D6755F" w:rsidP="001E399B">
      <w:pPr>
        <w:spacing w:before="240" w:after="120" w:line="240" w:lineRule="auto"/>
        <w:rPr>
          <w:rFonts w:ascii="Verdana" w:eastAsia="Verdana" w:hAnsi="Verdana" w:cs="Verdana"/>
          <w:b/>
          <w:sz w:val="24"/>
          <w:szCs w:val="24"/>
        </w:rPr>
      </w:pPr>
      <w:bookmarkStart w:id="3" w:name="_heading=h.30j0zll" w:colFirst="0" w:colLast="0"/>
      <w:bookmarkEnd w:id="3"/>
      <w:r>
        <w:rPr>
          <w:rFonts w:ascii="Verdana" w:eastAsia="Verdana" w:hAnsi="Verdana" w:cs="Verdana"/>
          <w:b/>
          <w:bCs/>
          <w:sz w:val="24"/>
          <w:szCs w:val="24"/>
        </w:rPr>
        <w:t xml:space="preserve">How much time should I expect to spend on this course? </w:t>
      </w:r>
      <w:r w:rsidR="006030E6" w:rsidRPr="00F33F7E">
        <w:rPr>
          <w:rFonts w:ascii="Verdana" w:eastAsia="Verdana" w:hAnsi="Verdana" w:cs="Verdana"/>
          <w:sz w:val="24"/>
          <w:szCs w:val="24"/>
        </w:rPr>
        <w:t xml:space="preserve">Online courses take the place of </w:t>
      </w:r>
      <w:r w:rsidR="0084218C">
        <w:rPr>
          <w:rFonts w:ascii="Verdana" w:eastAsia="Verdana" w:hAnsi="Verdana" w:cs="Verdana"/>
          <w:sz w:val="24"/>
          <w:szCs w:val="24"/>
        </w:rPr>
        <w:t xml:space="preserve">almost four </w:t>
      </w:r>
      <w:r w:rsidR="006030E6" w:rsidRPr="00F33F7E">
        <w:rPr>
          <w:rFonts w:ascii="Verdana" w:eastAsia="Verdana" w:hAnsi="Verdana" w:cs="Verdana"/>
          <w:sz w:val="24"/>
          <w:szCs w:val="24"/>
        </w:rPr>
        <w:t>hours of lectures and outside class assignments required in a traditional face-to-face class.  </w:t>
      </w:r>
      <w:r w:rsidR="006030E6">
        <w:rPr>
          <w:rFonts w:ascii="Verdana" w:eastAsia="Verdana" w:hAnsi="Verdana" w:cs="Verdana"/>
          <w:sz w:val="24"/>
          <w:szCs w:val="24"/>
        </w:rPr>
        <w:t>E</w:t>
      </w:r>
      <w:r w:rsidR="006030E6" w:rsidRPr="00F33F7E">
        <w:rPr>
          <w:rFonts w:ascii="Verdana" w:eastAsia="Verdana" w:hAnsi="Verdana" w:cs="Verdana"/>
          <w:sz w:val="24"/>
          <w:szCs w:val="24"/>
        </w:rPr>
        <w:t xml:space="preserve">xpect to devote about </w:t>
      </w:r>
      <w:r w:rsidR="006030E6" w:rsidRPr="00F33F7E">
        <w:rPr>
          <w:rFonts w:ascii="Verdana" w:eastAsia="Verdana" w:hAnsi="Verdana" w:cs="Verdana"/>
          <w:sz w:val="24"/>
          <w:szCs w:val="24"/>
          <w:u w:val="single"/>
        </w:rPr>
        <w:t>10</w:t>
      </w:r>
      <w:r w:rsidR="006D6390">
        <w:rPr>
          <w:rFonts w:ascii="Verdana" w:eastAsia="Verdana" w:hAnsi="Verdana" w:cs="Verdana"/>
          <w:sz w:val="24"/>
          <w:szCs w:val="24"/>
          <w:u w:val="single"/>
        </w:rPr>
        <w:t>-12</w:t>
      </w:r>
      <w:r w:rsidR="006030E6" w:rsidRPr="00F33F7E">
        <w:rPr>
          <w:rFonts w:ascii="Verdana" w:eastAsia="Verdana" w:hAnsi="Verdana" w:cs="Verdana"/>
          <w:sz w:val="24"/>
          <w:szCs w:val="24"/>
          <w:u w:val="single"/>
        </w:rPr>
        <w:t xml:space="preserve"> hours per week on the online interactions and other class assignments</w:t>
      </w:r>
      <w:r w:rsidR="006030E6" w:rsidRPr="00F33F7E">
        <w:rPr>
          <w:rFonts w:ascii="Verdana" w:eastAsia="Verdana" w:hAnsi="Verdana" w:cs="Verdana"/>
          <w:sz w:val="24"/>
          <w:szCs w:val="24"/>
        </w:rPr>
        <w:t>.  Set aside specific time each week to work on this class.  </w:t>
      </w:r>
    </w:p>
    <w:p w14:paraId="1941C133" w14:textId="77777777" w:rsidR="00004F43" w:rsidRPr="00F33F7E" w:rsidRDefault="00004F43" w:rsidP="00004F43">
      <w:pPr>
        <w:spacing w:after="0" w:line="240" w:lineRule="auto"/>
        <w:rPr>
          <w:rFonts w:ascii="Times New Roman" w:eastAsia="Times New Roman" w:hAnsi="Times New Roman" w:cs="Times New Roman"/>
          <w:sz w:val="8"/>
          <w:szCs w:val="24"/>
        </w:rPr>
      </w:pPr>
    </w:p>
    <w:p w14:paraId="1F869DA8" w14:textId="63685882" w:rsidR="00004F43" w:rsidRPr="00F33F7E" w:rsidRDefault="00004F43" w:rsidP="006D6390">
      <w:pPr>
        <w:kinsoku w:val="0"/>
        <w:overflowPunct w:val="0"/>
        <w:autoSpaceDE w:val="0"/>
        <w:autoSpaceDN w:val="0"/>
        <w:adjustRightInd w:val="0"/>
        <w:spacing w:before="120" w:after="120" w:line="288" w:lineRule="auto"/>
        <w:outlineLvl w:val="0"/>
        <w:rPr>
          <w:rFonts w:ascii="Verdana" w:hAnsi="Verdana" w:cs="Verdana"/>
          <w:bCs/>
          <w:sz w:val="24"/>
          <w:szCs w:val="24"/>
        </w:rPr>
      </w:pPr>
      <w:r w:rsidRPr="00F33F7E">
        <w:rPr>
          <w:rFonts w:ascii="Verdana" w:hAnsi="Verdana" w:cs="Verdana"/>
          <w:b/>
          <w:bCs/>
          <w:sz w:val="24"/>
          <w:szCs w:val="24"/>
        </w:rPr>
        <w:t>Instructor Responsibilities</w:t>
      </w:r>
      <w:r w:rsidR="00F33F7E">
        <w:rPr>
          <w:rFonts w:ascii="Verdana" w:hAnsi="Verdana" w:cs="Verdana"/>
          <w:b/>
          <w:bCs/>
          <w:sz w:val="24"/>
          <w:szCs w:val="24"/>
        </w:rPr>
        <w:t>:</w:t>
      </w:r>
      <w:r w:rsidR="00A3581C" w:rsidRPr="00F33F7E">
        <w:rPr>
          <w:rFonts w:ascii="Verdana" w:hAnsi="Verdana" w:cs="Verdana"/>
          <w:b/>
          <w:bCs/>
          <w:sz w:val="24"/>
          <w:szCs w:val="24"/>
        </w:rPr>
        <w:t xml:space="preserve"> </w:t>
      </w:r>
      <w:r w:rsidRPr="00F33F7E">
        <w:rPr>
          <w:rFonts w:ascii="Verdana" w:hAnsi="Verdana" w:cs="Verdana"/>
          <w:bCs/>
          <w:sz w:val="24"/>
          <w:szCs w:val="24"/>
        </w:rPr>
        <w:t xml:space="preserve">My aim is to facilitate a classroom environment that encourages active, </w:t>
      </w:r>
      <w:r w:rsidR="00EB0286" w:rsidRPr="00F33F7E">
        <w:rPr>
          <w:rFonts w:ascii="Verdana" w:hAnsi="Verdana" w:cs="Verdana"/>
          <w:bCs/>
          <w:sz w:val="24"/>
          <w:szCs w:val="24"/>
        </w:rPr>
        <w:t>effective,</w:t>
      </w:r>
      <w:r w:rsidRPr="00F33F7E">
        <w:rPr>
          <w:rFonts w:ascii="Verdana" w:hAnsi="Verdana" w:cs="Verdana"/>
          <w:bCs/>
          <w:sz w:val="24"/>
          <w:szCs w:val="24"/>
        </w:rPr>
        <w:t xml:space="preserve"> and respectful activities, discussion and learning.  I will:</w:t>
      </w:r>
    </w:p>
    <w:p w14:paraId="0A5AE683" w14:textId="77777777" w:rsidR="00004F43" w:rsidRPr="00004F43" w:rsidRDefault="00004F43" w:rsidP="006D6390">
      <w:pPr>
        <w:pStyle w:val="ListParagraph"/>
        <w:numPr>
          <w:ilvl w:val="0"/>
          <w:numId w:val="4"/>
        </w:numPr>
        <w:kinsoku w:val="0"/>
        <w:overflowPunct w:val="0"/>
        <w:autoSpaceDE w:val="0"/>
        <w:autoSpaceDN w:val="0"/>
        <w:adjustRightInd w:val="0"/>
        <w:spacing w:before="120" w:after="120" w:line="288" w:lineRule="auto"/>
        <w:outlineLvl w:val="0"/>
        <w:rPr>
          <w:rFonts w:ascii="Verdana" w:hAnsi="Verdana" w:cs="Verdana"/>
          <w:bCs/>
          <w:sz w:val="24"/>
          <w:szCs w:val="24"/>
        </w:rPr>
      </w:pPr>
      <w:r w:rsidRPr="00004F43">
        <w:rPr>
          <w:rFonts w:ascii="Verdana" w:hAnsi="Verdana" w:cs="Verdana"/>
          <w:bCs/>
          <w:sz w:val="24"/>
          <w:szCs w:val="24"/>
        </w:rPr>
        <w:t>Post your current week’s content and assignments.</w:t>
      </w:r>
    </w:p>
    <w:p w14:paraId="5C49F712" w14:textId="1B251F66" w:rsidR="00004F43" w:rsidRDefault="00004F43" w:rsidP="006D6390">
      <w:pPr>
        <w:pStyle w:val="ListParagraph"/>
        <w:numPr>
          <w:ilvl w:val="0"/>
          <w:numId w:val="4"/>
        </w:numPr>
        <w:kinsoku w:val="0"/>
        <w:overflowPunct w:val="0"/>
        <w:autoSpaceDE w:val="0"/>
        <w:autoSpaceDN w:val="0"/>
        <w:adjustRightInd w:val="0"/>
        <w:spacing w:before="120" w:after="120" w:line="288" w:lineRule="auto"/>
        <w:outlineLvl w:val="0"/>
        <w:rPr>
          <w:rFonts w:ascii="Verdana" w:hAnsi="Verdana" w:cs="Verdana"/>
          <w:bCs/>
          <w:sz w:val="24"/>
          <w:szCs w:val="24"/>
        </w:rPr>
      </w:pPr>
      <w:r w:rsidRPr="00004F43">
        <w:rPr>
          <w:rFonts w:ascii="Verdana" w:hAnsi="Verdana" w:cs="Verdana"/>
          <w:bCs/>
          <w:sz w:val="24"/>
          <w:szCs w:val="24"/>
        </w:rPr>
        <w:t>Be available to support your learning when requested.</w:t>
      </w:r>
    </w:p>
    <w:p w14:paraId="7A325F5F" w14:textId="213497FE" w:rsidR="00F33F7E" w:rsidRPr="00004F43" w:rsidRDefault="00F33F7E" w:rsidP="006D6390">
      <w:pPr>
        <w:pStyle w:val="ListParagraph"/>
        <w:numPr>
          <w:ilvl w:val="0"/>
          <w:numId w:val="4"/>
        </w:numPr>
        <w:kinsoku w:val="0"/>
        <w:overflowPunct w:val="0"/>
        <w:autoSpaceDE w:val="0"/>
        <w:autoSpaceDN w:val="0"/>
        <w:adjustRightInd w:val="0"/>
        <w:spacing w:before="120" w:after="120" w:line="288" w:lineRule="auto"/>
        <w:outlineLvl w:val="0"/>
        <w:rPr>
          <w:rFonts w:ascii="Verdana" w:hAnsi="Verdana" w:cs="Verdana"/>
          <w:bCs/>
          <w:sz w:val="24"/>
          <w:szCs w:val="24"/>
        </w:rPr>
      </w:pPr>
      <w:r>
        <w:rPr>
          <w:rFonts w:ascii="Verdana" w:hAnsi="Verdana" w:cs="Verdana"/>
          <w:bCs/>
          <w:sz w:val="24"/>
          <w:szCs w:val="24"/>
        </w:rPr>
        <w:t>Be present to teach the class</w:t>
      </w:r>
      <w:r w:rsidR="00236EE2">
        <w:rPr>
          <w:rFonts w:ascii="Verdana" w:hAnsi="Verdana" w:cs="Verdana"/>
          <w:bCs/>
          <w:sz w:val="24"/>
          <w:szCs w:val="24"/>
        </w:rPr>
        <w:t>.</w:t>
      </w:r>
    </w:p>
    <w:p w14:paraId="1C985252" w14:textId="77777777" w:rsidR="00004F43" w:rsidRPr="00004F43" w:rsidRDefault="00004F43" w:rsidP="006D6390">
      <w:pPr>
        <w:pStyle w:val="ListParagraph"/>
        <w:numPr>
          <w:ilvl w:val="0"/>
          <w:numId w:val="4"/>
        </w:numPr>
        <w:kinsoku w:val="0"/>
        <w:overflowPunct w:val="0"/>
        <w:autoSpaceDE w:val="0"/>
        <w:autoSpaceDN w:val="0"/>
        <w:adjustRightInd w:val="0"/>
        <w:spacing w:before="120" w:after="120" w:line="288" w:lineRule="auto"/>
        <w:outlineLvl w:val="0"/>
        <w:rPr>
          <w:rFonts w:ascii="Verdana" w:hAnsi="Verdana" w:cs="Verdana"/>
          <w:bCs/>
          <w:sz w:val="24"/>
          <w:szCs w:val="24"/>
        </w:rPr>
      </w:pPr>
      <w:r w:rsidRPr="00004F43">
        <w:rPr>
          <w:rFonts w:ascii="Verdana" w:hAnsi="Verdana" w:cs="Verdana"/>
          <w:bCs/>
          <w:sz w:val="24"/>
          <w:szCs w:val="24"/>
        </w:rPr>
        <w:t>Hold you accountable.</w:t>
      </w:r>
    </w:p>
    <w:p w14:paraId="1A9AD308" w14:textId="23D34B58" w:rsidR="00935C8C" w:rsidRPr="00935C8C" w:rsidRDefault="00935C8C" w:rsidP="00425EBB">
      <w:pPr>
        <w:kinsoku w:val="0"/>
        <w:overflowPunct w:val="0"/>
        <w:autoSpaceDE w:val="0"/>
        <w:autoSpaceDN w:val="0"/>
        <w:adjustRightInd w:val="0"/>
        <w:spacing w:before="120" w:after="0" w:line="288" w:lineRule="auto"/>
        <w:outlineLvl w:val="0"/>
        <w:rPr>
          <w:rFonts w:ascii="Verdana" w:hAnsi="Verdana" w:cs="Verdana"/>
          <w:b/>
          <w:bCs/>
          <w:sz w:val="24"/>
          <w:szCs w:val="24"/>
        </w:rPr>
      </w:pPr>
      <w:r w:rsidRPr="00935C8C">
        <w:rPr>
          <w:rFonts w:ascii="Verdana" w:hAnsi="Verdana" w:cs="Verdana"/>
          <w:b/>
          <w:bCs/>
          <w:sz w:val="24"/>
          <w:szCs w:val="24"/>
        </w:rPr>
        <w:t>Student Responsibilities</w:t>
      </w:r>
    </w:p>
    <w:p w14:paraId="409E9912" w14:textId="77777777" w:rsidR="00935C8C" w:rsidRPr="00935C8C" w:rsidRDefault="00935C8C" w:rsidP="00425EBB">
      <w:pPr>
        <w:numPr>
          <w:ilvl w:val="0"/>
          <w:numId w:val="2"/>
        </w:numPr>
        <w:tabs>
          <w:tab w:val="left" w:pos="941"/>
        </w:tabs>
        <w:kinsoku w:val="0"/>
        <w:overflowPunct w:val="0"/>
        <w:autoSpaceDE w:val="0"/>
        <w:autoSpaceDN w:val="0"/>
        <w:adjustRightInd w:val="0"/>
        <w:spacing w:before="120" w:after="0" w:line="288" w:lineRule="auto"/>
        <w:ind w:left="720"/>
        <w:rPr>
          <w:rFonts w:ascii="Symbol" w:hAnsi="Symbol" w:cs="Symbol"/>
          <w:color w:val="000000"/>
          <w:sz w:val="20"/>
          <w:szCs w:val="20"/>
        </w:rPr>
      </w:pPr>
      <w:r w:rsidRPr="00935C8C">
        <w:rPr>
          <w:rFonts w:ascii="Verdana" w:hAnsi="Verdana" w:cs="Verdana"/>
          <w:sz w:val="24"/>
          <w:szCs w:val="24"/>
        </w:rPr>
        <w:t>Critically read/analyze assigned</w:t>
      </w:r>
      <w:r w:rsidRPr="00935C8C">
        <w:rPr>
          <w:rFonts w:ascii="Verdana" w:hAnsi="Verdana" w:cs="Verdana"/>
          <w:spacing w:val="-3"/>
          <w:sz w:val="24"/>
          <w:szCs w:val="24"/>
        </w:rPr>
        <w:t xml:space="preserve"> </w:t>
      </w:r>
      <w:r w:rsidRPr="00935C8C">
        <w:rPr>
          <w:rFonts w:ascii="Verdana" w:hAnsi="Verdana" w:cs="Verdana"/>
          <w:sz w:val="24"/>
          <w:szCs w:val="24"/>
        </w:rPr>
        <w:t>information</w:t>
      </w:r>
    </w:p>
    <w:p w14:paraId="1F63261A" w14:textId="63436095" w:rsidR="00935C8C" w:rsidRPr="004F45DD" w:rsidRDefault="00935C8C" w:rsidP="00425EBB">
      <w:pPr>
        <w:numPr>
          <w:ilvl w:val="0"/>
          <w:numId w:val="2"/>
        </w:numPr>
        <w:tabs>
          <w:tab w:val="left" w:pos="941"/>
        </w:tabs>
        <w:kinsoku w:val="0"/>
        <w:overflowPunct w:val="0"/>
        <w:autoSpaceDE w:val="0"/>
        <w:autoSpaceDN w:val="0"/>
        <w:adjustRightInd w:val="0"/>
        <w:spacing w:before="120" w:after="0" w:line="288" w:lineRule="auto"/>
        <w:ind w:left="720"/>
        <w:rPr>
          <w:rFonts w:ascii="Symbol" w:hAnsi="Symbol" w:cs="Symbol"/>
          <w:color w:val="000000"/>
          <w:sz w:val="20"/>
          <w:szCs w:val="20"/>
        </w:rPr>
      </w:pPr>
      <w:r w:rsidRPr="00935C8C">
        <w:rPr>
          <w:rFonts w:ascii="Verdana" w:hAnsi="Verdana" w:cs="Verdana"/>
          <w:sz w:val="24"/>
          <w:szCs w:val="24"/>
          <w:u w:val="single"/>
        </w:rPr>
        <w:t>Use your LBCC email account</w:t>
      </w:r>
      <w:r w:rsidRPr="00935C8C">
        <w:rPr>
          <w:rFonts w:ascii="Verdana" w:hAnsi="Verdana" w:cs="Verdana"/>
          <w:sz w:val="24"/>
          <w:szCs w:val="24"/>
        </w:rPr>
        <w:t xml:space="preserve"> to communicate with</w:t>
      </w:r>
      <w:r w:rsidRPr="00935C8C">
        <w:rPr>
          <w:rFonts w:ascii="Verdana" w:hAnsi="Verdana" w:cs="Verdana"/>
          <w:spacing w:val="-2"/>
          <w:sz w:val="24"/>
          <w:szCs w:val="24"/>
        </w:rPr>
        <w:t xml:space="preserve"> </w:t>
      </w:r>
      <w:r w:rsidRPr="00935C8C">
        <w:rPr>
          <w:rFonts w:ascii="Verdana" w:hAnsi="Verdana" w:cs="Verdana"/>
          <w:sz w:val="24"/>
          <w:szCs w:val="24"/>
        </w:rPr>
        <w:t>me</w:t>
      </w:r>
      <w:r w:rsidR="00236EE2">
        <w:rPr>
          <w:rFonts w:ascii="Verdana" w:hAnsi="Verdana" w:cs="Verdana"/>
          <w:sz w:val="24"/>
          <w:szCs w:val="24"/>
        </w:rPr>
        <w:t xml:space="preserve"> and always identify the course CRN when you email </w:t>
      </w:r>
      <w:r w:rsidR="004F45DD">
        <w:rPr>
          <w:rFonts w:ascii="Verdana" w:hAnsi="Verdana" w:cs="Verdana"/>
          <w:sz w:val="24"/>
          <w:szCs w:val="24"/>
        </w:rPr>
        <w:t>me.</w:t>
      </w:r>
    </w:p>
    <w:p w14:paraId="2ADD16A9" w14:textId="7FAEAA5F" w:rsidR="004F45DD" w:rsidRPr="00935C8C" w:rsidRDefault="004F45DD" w:rsidP="00425EBB">
      <w:pPr>
        <w:numPr>
          <w:ilvl w:val="0"/>
          <w:numId w:val="2"/>
        </w:numPr>
        <w:tabs>
          <w:tab w:val="left" w:pos="941"/>
        </w:tabs>
        <w:kinsoku w:val="0"/>
        <w:overflowPunct w:val="0"/>
        <w:autoSpaceDE w:val="0"/>
        <w:autoSpaceDN w:val="0"/>
        <w:adjustRightInd w:val="0"/>
        <w:spacing w:before="120" w:after="0" w:line="288" w:lineRule="auto"/>
        <w:ind w:left="720"/>
        <w:rPr>
          <w:rFonts w:ascii="Symbol" w:hAnsi="Symbol" w:cs="Symbol"/>
          <w:color w:val="000000"/>
          <w:sz w:val="20"/>
          <w:szCs w:val="20"/>
        </w:rPr>
      </w:pPr>
      <w:r>
        <w:rPr>
          <w:rFonts w:ascii="Verdana" w:hAnsi="Verdana" w:cs="Verdana"/>
          <w:sz w:val="24"/>
          <w:szCs w:val="24"/>
        </w:rPr>
        <w:t xml:space="preserve">Watch your prerecorded lecture and attend class each week. If you have to miss a class, you can ask a fellow classmate to share their notes with you. </w:t>
      </w:r>
    </w:p>
    <w:p w14:paraId="39B96FC3" w14:textId="7A31CAF0" w:rsidR="00935C8C" w:rsidRPr="00004F43" w:rsidRDefault="00935C8C" w:rsidP="00425EBB">
      <w:pPr>
        <w:numPr>
          <w:ilvl w:val="0"/>
          <w:numId w:val="2"/>
        </w:numPr>
        <w:tabs>
          <w:tab w:val="left" w:pos="941"/>
        </w:tabs>
        <w:kinsoku w:val="0"/>
        <w:overflowPunct w:val="0"/>
        <w:autoSpaceDE w:val="0"/>
        <w:autoSpaceDN w:val="0"/>
        <w:adjustRightInd w:val="0"/>
        <w:spacing w:before="120" w:after="0" w:line="288" w:lineRule="auto"/>
        <w:ind w:left="720"/>
        <w:rPr>
          <w:rFonts w:ascii="Symbol" w:hAnsi="Symbol" w:cs="Symbol"/>
          <w:color w:val="000000"/>
          <w:sz w:val="20"/>
          <w:szCs w:val="20"/>
        </w:rPr>
      </w:pPr>
      <w:r w:rsidRPr="00935C8C">
        <w:rPr>
          <w:rFonts w:ascii="Verdana" w:hAnsi="Verdana" w:cs="Verdana"/>
          <w:sz w:val="24"/>
          <w:szCs w:val="24"/>
        </w:rPr>
        <w:t>Effective/timely participation in class activities</w:t>
      </w:r>
      <w:r w:rsidR="004F45DD">
        <w:rPr>
          <w:rFonts w:ascii="Verdana" w:hAnsi="Verdana" w:cs="Verdana"/>
          <w:sz w:val="24"/>
          <w:szCs w:val="24"/>
        </w:rPr>
        <w:t>/tasks</w:t>
      </w:r>
      <w:r w:rsidR="00004F43">
        <w:rPr>
          <w:rFonts w:ascii="Verdana" w:hAnsi="Verdana" w:cs="Verdana"/>
          <w:sz w:val="24"/>
          <w:szCs w:val="24"/>
        </w:rPr>
        <w:t>.</w:t>
      </w:r>
    </w:p>
    <w:p w14:paraId="30882682" w14:textId="60CBE081" w:rsidR="00236EE2" w:rsidRPr="006456D0" w:rsidRDefault="00236EE2" w:rsidP="0078526B">
      <w:pPr>
        <w:pStyle w:val="Heading1"/>
        <w:spacing w:before="240" w:after="240" w:line="240" w:lineRule="auto"/>
        <w:rPr>
          <w:rFonts w:eastAsia="Verdana"/>
          <w:b w:val="0"/>
          <w:bCs w:val="0"/>
        </w:rPr>
      </w:pPr>
      <w:r w:rsidRPr="00236EE2">
        <w:rPr>
          <w:rFonts w:eastAsia="Verdana"/>
        </w:rPr>
        <w:t xml:space="preserve">Tools for Success in this Course: </w:t>
      </w:r>
      <w:r w:rsidRPr="006456D0">
        <w:rPr>
          <w:rFonts w:eastAsia="Verdana"/>
          <w:b w:val="0"/>
          <w:bCs w:val="0"/>
        </w:rPr>
        <w:t xml:space="preserve">In an online course, the teacher is a resource in the learning process, while you, the student, takes a more active role.  If you are new to online learning, be aware that you will need to take the initiative to read all documents and materials thoroughly for your own understanding. Self-direction and self-discipline are critical. It is up to you to keep track of deadlines and complete and upload your assignments. The assignments, </w:t>
      </w:r>
      <w:r w:rsidR="00EB0286" w:rsidRPr="006456D0">
        <w:rPr>
          <w:rFonts w:eastAsia="Verdana"/>
          <w:b w:val="0"/>
          <w:bCs w:val="0"/>
        </w:rPr>
        <w:t>Knowledge Checks</w:t>
      </w:r>
      <w:r w:rsidRPr="006456D0">
        <w:rPr>
          <w:rFonts w:eastAsia="Verdana"/>
          <w:b w:val="0"/>
          <w:bCs w:val="0"/>
        </w:rPr>
        <w:t xml:space="preserve"> and weekly forum are ways for me to gauge your understanding of the teaching/learning process in which you are participating. I am here to help.  I will respond to your assignments with feedback.   If you have carefully read course materials and still have a question, post your question to the </w:t>
      </w:r>
      <w:r w:rsidR="005B4861" w:rsidRPr="006456D0">
        <w:rPr>
          <w:rFonts w:eastAsia="Verdana"/>
          <w:b w:val="0"/>
          <w:bCs w:val="0"/>
        </w:rPr>
        <w:t>Question-and-Answer</w:t>
      </w:r>
      <w:r w:rsidRPr="006456D0">
        <w:rPr>
          <w:rFonts w:eastAsia="Verdana"/>
          <w:b w:val="0"/>
          <w:bCs w:val="0"/>
        </w:rPr>
        <w:t xml:space="preserve"> Forum right away.  </w:t>
      </w:r>
    </w:p>
    <w:p w14:paraId="451BAF85" w14:textId="7FE25931" w:rsidR="00935C8C" w:rsidRDefault="00935C8C" w:rsidP="0078526B">
      <w:pPr>
        <w:kinsoku w:val="0"/>
        <w:overflowPunct w:val="0"/>
        <w:autoSpaceDE w:val="0"/>
        <w:autoSpaceDN w:val="0"/>
        <w:adjustRightInd w:val="0"/>
        <w:spacing w:before="240" w:after="240" w:line="288" w:lineRule="auto"/>
        <w:outlineLvl w:val="0"/>
        <w:rPr>
          <w:rFonts w:ascii="Verdana" w:hAnsi="Verdana" w:cs="Verdana"/>
          <w:sz w:val="24"/>
          <w:szCs w:val="24"/>
        </w:rPr>
      </w:pPr>
      <w:bookmarkStart w:id="4" w:name="_Hlk90890577"/>
      <w:r w:rsidRPr="00935C8C">
        <w:rPr>
          <w:rFonts w:ascii="Verdana" w:hAnsi="Verdana" w:cs="Verdana"/>
          <w:b/>
          <w:bCs/>
          <w:sz w:val="24"/>
          <w:szCs w:val="24"/>
        </w:rPr>
        <w:t>Course Requirements</w:t>
      </w:r>
      <w:r w:rsidR="003D2FE1">
        <w:rPr>
          <w:rFonts w:ascii="Verdana" w:hAnsi="Verdana" w:cs="Verdana"/>
          <w:b/>
          <w:bCs/>
          <w:sz w:val="24"/>
          <w:szCs w:val="24"/>
        </w:rPr>
        <w:t xml:space="preserve">: </w:t>
      </w:r>
      <w:r w:rsidRPr="00935C8C">
        <w:rPr>
          <w:rFonts w:ascii="Verdana" w:hAnsi="Verdana" w:cs="Verdana"/>
          <w:sz w:val="24"/>
          <w:szCs w:val="24"/>
        </w:rPr>
        <w:t>Your final grade in this class will be determined by your performance on the following:</w:t>
      </w:r>
    </w:p>
    <w:bookmarkEnd w:id="4"/>
    <w:p w14:paraId="449DD773" w14:textId="59D02733" w:rsidR="007C04C3" w:rsidRPr="0078526B" w:rsidRDefault="007C04C3" w:rsidP="0078526B">
      <w:pPr>
        <w:ind w:left="270"/>
        <w:rPr>
          <w:rFonts w:ascii="Verdana" w:hAnsi="Verdana"/>
          <w:sz w:val="24"/>
          <w:szCs w:val="24"/>
        </w:rPr>
      </w:pPr>
      <w:r w:rsidRPr="0078526B">
        <w:rPr>
          <w:rFonts w:ascii="Verdana" w:hAnsi="Verdana"/>
          <w:b/>
          <w:i/>
          <w:sz w:val="24"/>
          <w:szCs w:val="24"/>
        </w:rPr>
        <w:t xml:space="preserve">Weekly </w:t>
      </w:r>
      <w:r w:rsidR="00565F8F" w:rsidRPr="0078526B">
        <w:rPr>
          <w:rFonts w:ascii="Verdana" w:hAnsi="Verdana"/>
          <w:b/>
          <w:i/>
          <w:sz w:val="24"/>
          <w:szCs w:val="24"/>
        </w:rPr>
        <w:t xml:space="preserve">Concept Practice </w:t>
      </w:r>
      <w:r w:rsidRPr="0078526B">
        <w:rPr>
          <w:rFonts w:ascii="Verdana" w:hAnsi="Verdana"/>
          <w:b/>
          <w:i/>
          <w:sz w:val="24"/>
          <w:szCs w:val="24"/>
        </w:rPr>
        <w:t xml:space="preserve">Assignments: </w:t>
      </w:r>
      <w:r w:rsidRPr="0078526B">
        <w:rPr>
          <w:rFonts w:ascii="Verdana" w:hAnsi="Verdana"/>
          <w:sz w:val="24"/>
          <w:szCs w:val="24"/>
        </w:rPr>
        <w:t xml:space="preserve">Experiential activities linked to the current week’s topic. You respond by 9 am on Thursdays and reply to a classmate’s response </w:t>
      </w:r>
      <w:r w:rsidRPr="0078526B">
        <w:rPr>
          <w:rFonts w:ascii="Verdana" w:hAnsi="Verdana"/>
          <w:sz w:val="24"/>
          <w:szCs w:val="24"/>
        </w:rPr>
        <w:lastRenderedPageBreak/>
        <w:t xml:space="preserve">by the following Monday. </w:t>
      </w:r>
      <w:r w:rsidR="0098274A" w:rsidRPr="0078526B">
        <w:rPr>
          <w:rFonts w:ascii="Verdana" w:hAnsi="Verdana"/>
          <w:sz w:val="24"/>
          <w:szCs w:val="24"/>
        </w:rPr>
        <w:t>Be sure to read the task at the beginning of the week so that you have time to complete it before the Thursday at 9 am deadline for your response.</w:t>
      </w:r>
    </w:p>
    <w:p w14:paraId="4CAEADAE" w14:textId="5FC20C0A" w:rsidR="00561BD8" w:rsidRPr="0078526B" w:rsidRDefault="002A5EF7" w:rsidP="0078526B">
      <w:pPr>
        <w:ind w:left="180"/>
        <w:rPr>
          <w:rFonts w:ascii="Verdana" w:hAnsi="Verdana"/>
          <w:sz w:val="24"/>
          <w:szCs w:val="24"/>
        </w:rPr>
      </w:pPr>
      <w:r w:rsidRPr="0078526B">
        <w:rPr>
          <w:rFonts w:ascii="Verdana" w:hAnsi="Verdana"/>
          <w:b/>
          <w:i/>
          <w:iCs/>
          <w:sz w:val="24"/>
          <w:szCs w:val="24"/>
        </w:rPr>
        <w:t xml:space="preserve">10 open book Knowledge Checks are taken on Moodle. </w:t>
      </w:r>
      <w:r w:rsidRPr="0078526B">
        <w:rPr>
          <w:rFonts w:ascii="Verdana" w:hAnsi="Verdana"/>
          <w:bCs/>
          <w:sz w:val="24"/>
          <w:szCs w:val="24"/>
        </w:rPr>
        <w:t>Knowledge Checks</w:t>
      </w:r>
      <w:r w:rsidRPr="0078526B">
        <w:rPr>
          <w:rFonts w:ascii="Verdana" w:hAnsi="Verdana"/>
          <w:b/>
          <w:sz w:val="24"/>
          <w:szCs w:val="24"/>
        </w:rPr>
        <w:t xml:space="preserve"> </w:t>
      </w:r>
      <w:r w:rsidRPr="0078526B">
        <w:rPr>
          <w:rFonts w:ascii="Verdana" w:hAnsi="Verdana"/>
          <w:sz w:val="24"/>
          <w:szCs w:val="24"/>
        </w:rPr>
        <w:t>assess your understanding of the course material (see summary of course requirements for more information) and are cumulative.</w:t>
      </w:r>
    </w:p>
    <w:p w14:paraId="3254BAA5" w14:textId="083876B5" w:rsidR="006456D0" w:rsidRPr="001E399B" w:rsidRDefault="00000000" w:rsidP="0078526B">
      <w:pPr>
        <w:pStyle w:val="Heading2"/>
        <w:spacing w:before="240" w:after="240"/>
        <w:ind w:left="360"/>
        <w:rPr>
          <w:rFonts w:ascii="Verdana" w:eastAsia="Verdana" w:hAnsi="Verdana" w:cs="Verdana"/>
          <w:color w:val="auto"/>
          <w:sz w:val="24"/>
          <w:szCs w:val="24"/>
        </w:rPr>
      </w:pPr>
      <w:hyperlink r:id="rId11" w:history="1">
        <w:r w:rsidR="006456D0" w:rsidRPr="001E399B">
          <w:rPr>
            <w:rStyle w:val="Hyperlink"/>
            <w:rFonts w:ascii="Verdana" w:eastAsia="Verdana" w:hAnsi="Verdana" w:cs="Verdana"/>
            <w:b/>
            <w:bCs/>
            <w:color w:val="auto"/>
            <w:sz w:val="24"/>
            <w:szCs w:val="24"/>
            <w:u w:val="none"/>
          </w:rPr>
          <w:t>Concept Demonstration Project</w:t>
        </w:r>
      </w:hyperlink>
      <w:r w:rsidR="006456D0" w:rsidRPr="001E399B">
        <w:rPr>
          <w:rFonts w:ascii="Verdana" w:eastAsia="Verdana" w:hAnsi="Verdana" w:cs="Verdana"/>
          <w:b/>
          <w:bCs/>
          <w:color w:val="auto"/>
          <w:sz w:val="24"/>
          <w:szCs w:val="24"/>
        </w:rPr>
        <w:t xml:space="preserve">.  </w:t>
      </w:r>
      <w:r w:rsidR="006456D0" w:rsidRPr="001E399B">
        <w:rPr>
          <w:rFonts w:ascii="Verdana" w:eastAsia="Verdana" w:hAnsi="Verdana" w:cs="Verdana"/>
          <w:color w:val="auto"/>
          <w:sz w:val="24"/>
          <w:szCs w:val="24"/>
        </w:rPr>
        <w:t xml:space="preserve">Create an interactive teaching tool to demonstrate your mastery of one psychological principle or concept you learned in class in a fun, unique, engaging, and novel way and to show how that concept relates to the real world. I encourage you to think outside of the box for this concept demonstration. Some suggestions include a video, game, demonstration, presentation, diorama, infographic, research project, poems with illustrations, book, etc.  </w:t>
      </w:r>
      <w:r w:rsidR="006456D0" w:rsidRPr="001E399B">
        <w:rPr>
          <w:rFonts w:ascii="Verdana" w:eastAsia="Verdana" w:hAnsi="Verdana" w:cs="Verdana"/>
          <w:color w:val="auto"/>
          <w:sz w:val="24"/>
          <w:szCs w:val="24"/>
          <w:u w:val="single"/>
        </w:rPr>
        <w:t>Your audience</w:t>
      </w:r>
      <w:r w:rsidR="006456D0" w:rsidRPr="001E399B">
        <w:rPr>
          <w:rFonts w:ascii="Verdana" w:eastAsia="Verdana" w:hAnsi="Verdana" w:cs="Verdana"/>
          <w:color w:val="auto"/>
          <w:sz w:val="24"/>
          <w:szCs w:val="24"/>
        </w:rPr>
        <w:t xml:space="preserve">: First year community college students. Integration of evidence-based information from a peer reviewed psychology journal article is a required element.  </w:t>
      </w:r>
      <w:r w:rsidR="006456D0" w:rsidRPr="001E399B">
        <w:rPr>
          <w:rFonts w:ascii="Verdana" w:eastAsia="Verdana" w:hAnsi="Verdana" w:cs="Verdana"/>
          <w:color w:val="auto"/>
          <w:sz w:val="24"/>
          <w:szCs w:val="24"/>
          <w:u w:val="single"/>
        </w:rPr>
        <w:t>Due</w:t>
      </w:r>
      <w:r w:rsidR="006456D0" w:rsidRPr="001E399B">
        <w:rPr>
          <w:rFonts w:ascii="Verdana" w:eastAsia="Verdana" w:hAnsi="Verdana" w:cs="Verdana"/>
          <w:color w:val="auto"/>
          <w:sz w:val="24"/>
          <w:szCs w:val="24"/>
        </w:rPr>
        <w:t>: 9 am Monday of Week 9.</w:t>
      </w:r>
    </w:p>
    <w:p w14:paraId="3024E903" w14:textId="72A45909" w:rsidR="004332A6" w:rsidRDefault="004332A6" w:rsidP="004332A6">
      <w:pPr>
        <w:keepNext/>
        <w:keepLines/>
        <w:spacing w:before="240" w:line="276" w:lineRule="auto"/>
        <w:outlineLvl w:val="0"/>
        <w:rPr>
          <w:rFonts w:ascii="Verdana" w:eastAsia="Arial" w:hAnsi="Verdana" w:cs="Calibri"/>
          <w:sz w:val="24"/>
          <w:szCs w:val="24"/>
        </w:rPr>
      </w:pPr>
      <w:bookmarkStart w:id="5" w:name="_Hlk90890671"/>
      <w:r w:rsidRPr="004332A6">
        <w:rPr>
          <w:rFonts w:ascii="Verdana" w:eastAsia="Arial" w:hAnsi="Verdana" w:cs="Calibri"/>
          <w:b/>
          <w:sz w:val="24"/>
          <w:szCs w:val="24"/>
        </w:rPr>
        <w:t xml:space="preserve">Late </w:t>
      </w:r>
      <w:r w:rsidR="001E399B">
        <w:rPr>
          <w:rFonts w:ascii="Verdana" w:eastAsia="Arial" w:hAnsi="Verdana" w:cs="Calibri"/>
          <w:b/>
          <w:sz w:val="24"/>
          <w:szCs w:val="24"/>
        </w:rPr>
        <w:t>Work</w:t>
      </w:r>
      <w:r>
        <w:rPr>
          <w:rFonts w:ascii="Verdana" w:eastAsia="Arial" w:hAnsi="Verdana" w:cs="Calibri"/>
          <w:b/>
          <w:sz w:val="24"/>
          <w:szCs w:val="24"/>
        </w:rPr>
        <w:t xml:space="preserve">.  </w:t>
      </w:r>
      <w:r w:rsidRPr="004332A6">
        <w:rPr>
          <w:rFonts w:ascii="Verdana" w:eastAsia="Arial" w:hAnsi="Verdana" w:cs="Calibri"/>
          <w:sz w:val="24"/>
          <w:szCs w:val="24"/>
        </w:rPr>
        <w:t xml:space="preserve">On-time </w:t>
      </w:r>
      <w:r w:rsidR="001E399B">
        <w:rPr>
          <w:rFonts w:ascii="Verdana" w:eastAsia="Arial" w:hAnsi="Verdana" w:cs="Calibri"/>
          <w:sz w:val="24"/>
          <w:szCs w:val="24"/>
        </w:rPr>
        <w:t>classwork is</w:t>
      </w:r>
      <w:r w:rsidRPr="004332A6">
        <w:rPr>
          <w:rFonts w:ascii="Verdana" w:eastAsia="Arial" w:hAnsi="Verdana" w:cs="Calibri"/>
          <w:sz w:val="24"/>
          <w:szCs w:val="24"/>
        </w:rPr>
        <w:t xml:space="preserve"> an essential element of college success. Please talk to me if you are having difficulty meeting course deadlines and we can work on a solution so that you don’t get behind. I may allow a late assignment if you communicate your need for an extension </w:t>
      </w:r>
      <w:r w:rsidRPr="004332A6">
        <w:rPr>
          <w:rFonts w:ascii="Verdana" w:eastAsia="Arial" w:hAnsi="Verdana" w:cs="Calibri"/>
          <w:sz w:val="24"/>
          <w:szCs w:val="24"/>
          <w:u w:val="single"/>
        </w:rPr>
        <w:t>in advance of the deadline</w:t>
      </w:r>
      <w:r w:rsidRPr="004332A6">
        <w:rPr>
          <w:rFonts w:ascii="Verdana" w:eastAsia="Arial" w:hAnsi="Verdana" w:cs="Calibri"/>
          <w:sz w:val="24"/>
          <w:szCs w:val="24"/>
        </w:rPr>
        <w:t xml:space="preserve">.  </w:t>
      </w:r>
    </w:p>
    <w:p w14:paraId="6A6D1225" w14:textId="77777777" w:rsidR="006456D0" w:rsidRPr="009258B4" w:rsidRDefault="006456D0" w:rsidP="006456D0">
      <w:pPr>
        <w:pStyle w:val="Heading1"/>
      </w:pPr>
      <w:r w:rsidRPr="009258B4">
        <w:t>Course Access</w:t>
      </w:r>
    </w:p>
    <w:p w14:paraId="755E054E" w14:textId="77777777" w:rsidR="006456D0" w:rsidRPr="009258B4" w:rsidRDefault="006456D0" w:rsidP="006456D0">
      <w:pPr>
        <w:spacing w:after="240" w:line="276" w:lineRule="auto"/>
        <w:rPr>
          <w:rFonts w:ascii="Verdana" w:eastAsia="Verdana" w:hAnsi="Verdana" w:cs="Verdana"/>
          <w:b/>
          <w:bCs/>
          <w:sz w:val="24"/>
          <w:szCs w:val="24"/>
        </w:rPr>
      </w:pPr>
      <w:r w:rsidRPr="009258B4">
        <w:rPr>
          <w:rFonts w:ascii="Verdana" w:eastAsia="Arial" w:hAnsi="Verdana" w:cs="Calibri"/>
          <w:sz w:val="24"/>
          <w:szCs w:val="24"/>
        </w:rPr>
        <w:t xml:space="preserve">Moodle. </w:t>
      </w:r>
      <w:r w:rsidRPr="009258B4">
        <w:rPr>
          <w:rFonts w:ascii="Verdana" w:eastAsia="Arial" w:hAnsi="Verdana" w:cs="Calibri"/>
          <w:i/>
          <w:sz w:val="24"/>
          <w:szCs w:val="24"/>
        </w:rPr>
        <w:t xml:space="preserve">All LBCC students have a Moodle account. Access with Single Sign-On ID and password. </w:t>
      </w:r>
      <w:hyperlink r:id="rId12" w:history="1">
        <w:r w:rsidRPr="009258B4">
          <w:rPr>
            <w:rFonts w:ascii="Verdana" w:eastAsia="Arial" w:hAnsi="Verdana" w:cs="Calibri"/>
            <w:i/>
            <w:color w:val="0000FF"/>
            <w:sz w:val="24"/>
            <w:szCs w:val="24"/>
            <w:u w:val="single"/>
          </w:rPr>
          <w:t>How to get started with Moodle</w:t>
        </w:r>
      </w:hyperlink>
      <w:r w:rsidRPr="009258B4">
        <w:rPr>
          <w:rFonts w:ascii="Verdana" w:eastAsia="Arial" w:hAnsi="Verdana" w:cs="Calibri"/>
          <w:i/>
          <w:color w:val="0000FF"/>
          <w:sz w:val="24"/>
          <w:szCs w:val="24"/>
          <w:u w:val="single"/>
        </w:rPr>
        <w:t xml:space="preserve">.  </w:t>
      </w:r>
      <w:bookmarkStart w:id="6" w:name="_Hlk58587006"/>
      <w:r w:rsidRPr="009258B4">
        <w:rPr>
          <w:rFonts w:ascii="Verdana" w:eastAsia="Verdana" w:hAnsi="Verdana" w:cs="Verdana"/>
          <w:sz w:val="24"/>
          <w:szCs w:val="24"/>
        </w:rPr>
        <w:t xml:space="preserve">LBCC will enroll you in the Moodle site for this course during the 1st week of classes.  You will access the syllabus, your grades, Knowledge Checks, and </w:t>
      </w:r>
      <w:r>
        <w:rPr>
          <w:rFonts w:ascii="Verdana" w:eastAsia="Verdana" w:hAnsi="Verdana" w:cs="Verdana"/>
          <w:sz w:val="24"/>
          <w:szCs w:val="24"/>
        </w:rPr>
        <w:t>additional</w:t>
      </w:r>
      <w:r w:rsidRPr="009258B4">
        <w:rPr>
          <w:rFonts w:ascii="Verdana" w:eastAsia="Verdana" w:hAnsi="Verdana" w:cs="Verdana"/>
          <w:sz w:val="24"/>
          <w:szCs w:val="24"/>
        </w:rPr>
        <w:t xml:space="preserve"> activities on Moodle.   It is an expectation for this course that you will use Moodle independently and seek help from the </w:t>
      </w:r>
      <w:hyperlink r:id="rId13" w:history="1">
        <w:r w:rsidRPr="009258B4">
          <w:rPr>
            <w:rFonts w:ascii="Verdana" w:eastAsia="Verdana" w:hAnsi="Verdana" w:cs="Verdana"/>
            <w:color w:val="0563C1" w:themeColor="hyperlink"/>
            <w:sz w:val="24"/>
            <w:szCs w:val="24"/>
            <w:u w:val="single"/>
          </w:rPr>
          <w:t>eLearning center</w:t>
        </w:r>
      </w:hyperlink>
      <w:r w:rsidRPr="009258B4">
        <w:rPr>
          <w:rFonts w:ascii="Verdana" w:eastAsia="Verdana" w:hAnsi="Verdana" w:cs="Verdana"/>
          <w:sz w:val="24"/>
          <w:szCs w:val="24"/>
        </w:rPr>
        <w:t xml:space="preserve"> if you have questions related to using Moodle. For information on how to use Moodle, check out this site. Alternatively, you can </w:t>
      </w:r>
      <w:hyperlink r:id="rId14" w:history="1">
        <w:r w:rsidRPr="009258B4">
          <w:rPr>
            <w:rFonts w:ascii="Verdana" w:eastAsia="Verdana" w:hAnsi="Verdana" w:cs="Verdana"/>
            <w:color w:val="0563C1" w:themeColor="hyperlink"/>
            <w:sz w:val="24"/>
            <w:szCs w:val="24"/>
            <w:u w:val="single"/>
          </w:rPr>
          <w:t>visit the Student Helpdesk</w:t>
        </w:r>
      </w:hyperlink>
      <w:r w:rsidRPr="009258B4">
        <w:rPr>
          <w:rFonts w:ascii="Verdana" w:eastAsia="Verdana" w:hAnsi="Verdana" w:cs="Verdana"/>
          <w:sz w:val="24"/>
          <w:szCs w:val="24"/>
        </w:rPr>
        <w:t xml:space="preserve">.  </w:t>
      </w:r>
      <w:r w:rsidRPr="009258B4">
        <w:rPr>
          <w:rFonts w:ascii="Verdana" w:eastAsia="Verdana" w:hAnsi="Verdana" w:cs="Verdana"/>
          <w:b/>
          <w:bCs/>
          <w:sz w:val="24"/>
          <w:szCs w:val="24"/>
        </w:rPr>
        <w:t xml:space="preserve">Do not email coursework.    </w:t>
      </w:r>
    </w:p>
    <w:bookmarkEnd w:id="6"/>
    <w:p w14:paraId="32FE88CF" w14:textId="77777777" w:rsidR="006456D0" w:rsidRPr="002A5EF7" w:rsidRDefault="006456D0" w:rsidP="006456D0">
      <w:pPr>
        <w:keepNext/>
        <w:keepLines/>
        <w:spacing w:before="240" w:after="120" w:line="276" w:lineRule="auto"/>
        <w:outlineLvl w:val="0"/>
        <w:rPr>
          <w:rFonts w:ascii="Verdana" w:eastAsia="Times New Roman" w:hAnsi="Verdana" w:cs="Times New Roman"/>
          <w:b/>
          <w:sz w:val="24"/>
          <w:szCs w:val="24"/>
        </w:rPr>
      </w:pPr>
      <w:r w:rsidRPr="002A5EF7">
        <w:rPr>
          <w:rFonts w:ascii="Verdana" w:eastAsia="Calibri" w:hAnsi="Verdana" w:cs="Calibri"/>
          <w:b/>
          <w:sz w:val="24"/>
          <w:szCs w:val="24"/>
        </w:rPr>
        <w:t>Accessibility Resources aids students who have documented disabilities by:</w:t>
      </w:r>
    </w:p>
    <w:p w14:paraId="69D33042" w14:textId="77777777" w:rsidR="006456D0" w:rsidRPr="002A5EF7" w:rsidRDefault="006456D0" w:rsidP="006456D0">
      <w:pPr>
        <w:numPr>
          <w:ilvl w:val="0"/>
          <w:numId w:val="6"/>
        </w:numPr>
        <w:spacing w:after="0" w:line="288" w:lineRule="auto"/>
        <w:rPr>
          <w:rFonts w:ascii="Noto Sans Symbols" w:eastAsia="Noto Sans Symbols" w:hAnsi="Noto Sans Symbols" w:cs="Noto Sans Symbols"/>
          <w:color w:val="000000"/>
          <w:sz w:val="24"/>
          <w:szCs w:val="24"/>
        </w:rPr>
      </w:pPr>
      <w:r w:rsidRPr="002A5EF7">
        <w:rPr>
          <w:rFonts w:ascii="Verdana" w:eastAsia="Verdana" w:hAnsi="Verdana" w:cs="Verdana"/>
          <w:color w:val="000000"/>
          <w:sz w:val="24"/>
          <w:szCs w:val="24"/>
        </w:rPr>
        <w:t>Reviewing documentation to confirm eligibility</w:t>
      </w:r>
    </w:p>
    <w:p w14:paraId="65EF439E" w14:textId="77777777" w:rsidR="006456D0" w:rsidRPr="002A5EF7" w:rsidRDefault="006456D0" w:rsidP="006456D0">
      <w:pPr>
        <w:numPr>
          <w:ilvl w:val="0"/>
          <w:numId w:val="6"/>
        </w:numPr>
        <w:spacing w:after="0" w:line="288" w:lineRule="auto"/>
        <w:rPr>
          <w:rFonts w:ascii="Noto Sans Symbols" w:eastAsia="Noto Sans Symbols" w:hAnsi="Noto Sans Symbols" w:cs="Noto Sans Symbols"/>
          <w:color w:val="000000"/>
          <w:sz w:val="24"/>
          <w:szCs w:val="24"/>
        </w:rPr>
      </w:pPr>
      <w:r w:rsidRPr="002A5EF7">
        <w:rPr>
          <w:rFonts w:ascii="Verdana" w:eastAsia="Verdana" w:hAnsi="Verdana" w:cs="Verdana"/>
          <w:color w:val="000000"/>
          <w:sz w:val="24"/>
          <w:szCs w:val="24"/>
        </w:rPr>
        <w:t>Planning reasonable accommodations</w:t>
      </w:r>
    </w:p>
    <w:p w14:paraId="2701F6F7" w14:textId="77777777" w:rsidR="006456D0" w:rsidRPr="002A5EF7" w:rsidRDefault="006456D0" w:rsidP="006456D0">
      <w:pPr>
        <w:numPr>
          <w:ilvl w:val="0"/>
          <w:numId w:val="6"/>
        </w:numPr>
        <w:spacing w:after="0" w:line="288" w:lineRule="auto"/>
        <w:rPr>
          <w:rFonts w:ascii="Noto Sans Symbols" w:eastAsia="Noto Sans Symbols" w:hAnsi="Noto Sans Symbols" w:cs="Noto Sans Symbols"/>
          <w:color w:val="000000"/>
          <w:sz w:val="24"/>
          <w:szCs w:val="24"/>
        </w:rPr>
      </w:pPr>
      <w:r w:rsidRPr="002A5EF7">
        <w:rPr>
          <w:rFonts w:ascii="Verdana" w:eastAsia="Verdana" w:hAnsi="Verdana" w:cs="Verdana"/>
          <w:color w:val="000000"/>
          <w:sz w:val="24"/>
          <w:szCs w:val="24"/>
        </w:rPr>
        <w:t>Coordinating services in the classroom</w:t>
      </w:r>
    </w:p>
    <w:p w14:paraId="116C3128" w14:textId="77777777" w:rsidR="006456D0" w:rsidRPr="002A5EF7" w:rsidRDefault="006456D0" w:rsidP="006456D0">
      <w:pPr>
        <w:numPr>
          <w:ilvl w:val="0"/>
          <w:numId w:val="6"/>
        </w:numPr>
        <w:spacing w:after="0" w:line="288" w:lineRule="auto"/>
        <w:rPr>
          <w:rFonts w:ascii="Noto Sans Symbols" w:eastAsia="Noto Sans Symbols" w:hAnsi="Noto Sans Symbols" w:cs="Noto Sans Symbols"/>
          <w:color w:val="000000"/>
          <w:sz w:val="24"/>
          <w:szCs w:val="24"/>
        </w:rPr>
      </w:pPr>
      <w:r w:rsidRPr="002A5EF7">
        <w:rPr>
          <w:rFonts w:ascii="Verdana" w:eastAsia="Verdana" w:hAnsi="Verdana" w:cs="Verdana"/>
          <w:color w:val="000000"/>
          <w:sz w:val="24"/>
          <w:szCs w:val="24"/>
        </w:rPr>
        <w:t>Providing support i.e., assistive technology, and accommodations</w:t>
      </w:r>
    </w:p>
    <w:p w14:paraId="7EA693AF" w14:textId="77777777" w:rsidR="006456D0" w:rsidRPr="002A5EF7" w:rsidRDefault="006456D0" w:rsidP="006456D0">
      <w:pPr>
        <w:numPr>
          <w:ilvl w:val="0"/>
          <w:numId w:val="6"/>
        </w:numPr>
        <w:spacing w:after="0" w:line="288" w:lineRule="auto"/>
        <w:rPr>
          <w:rFonts w:ascii="Noto Sans Symbols" w:eastAsia="Noto Sans Symbols" w:hAnsi="Noto Sans Symbols" w:cs="Noto Sans Symbols"/>
          <w:color w:val="000000"/>
          <w:sz w:val="24"/>
          <w:szCs w:val="24"/>
        </w:rPr>
      </w:pPr>
      <w:r w:rsidRPr="002A5EF7">
        <w:rPr>
          <w:rFonts w:ascii="Verdana" w:eastAsia="Verdana" w:hAnsi="Verdana" w:cs="Verdana"/>
          <w:color w:val="000000"/>
          <w:sz w:val="24"/>
          <w:szCs w:val="24"/>
        </w:rPr>
        <w:t>Success coaching and advocating</w:t>
      </w:r>
    </w:p>
    <w:p w14:paraId="577C9DB4" w14:textId="5C8CABF6" w:rsidR="006456D0" w:rsidRDefault="006456D0" w:rsidP="006456D0">
      <w:pPr>
        <w:spacing w:before="240" w:after="240" w:line="288" w:lineRule="auto"/>
        <w:rPr>
          <w:rFonts w:ascii="Verdana" w:eastAsia="Verdana" w:hAnsi="Verdana" w:cs="Verdana"/>
          <w:color w:val="0563C1"/>
          <w:sz w:val="24"/>
          <w:szCs w:val="24"/>
          <w:u w:val="single"/>
        </w:rPr>
      </w:pPr>
      <w:r w:rsidRPr="002A5EF7">
        <w:rPr>
          <w:rFonts w:ascii="Verdana" w:eastAsia="Verdana" w:hAnsi="Verdana" w:cs="Verdana"/>
          <w:color w:val="000000"/>
          <w:sz w:val="24"/>
          <w:szCs w:val="24"/>
        </w:rPr>
        <w:t xml:space="preserve">If you have a disability and feel that you will need accommodations as a student at Linn-Benton Community College, Accessibility Resources is here to support you: Contact Center for Accessibility Resources Voice:  541-917-4789 Email: </w:t>
      </w:r>
      <w:hyperlink r:id="rId15">
        <w:r w:rsidRPr="002A5EF7">
          <w:rPr>
            <w:rFonts w:ascii="Verdana" w:eastAsia="Verdana" w:hAnsi="Verdana" w:cs="Verdana"/>
            <w:color w:val="0563C1"/>
            <w:sz w:val="24"/>
            <w:szCs w:val="24"/>
            <w:u w:val="single"/>
          </w:rPr>
          <w:t>cfar@linnbenton.edu</w:t>
        </w:r>
      </w:hyperlink>
    </w:p>
    <w:p w14:paraId="7B4F4F43" w14:textId="77777777" w:rsidR="006456D0" w:rsidRPr="002A5EF7" w:rsidRDefault="006456D0" w:rsidP="006456D0">
      <w:pPr>
        <w:keepNext/>
        <w:keepLines/>
        <w:spacing w:before="240" w:after="120" w:line="276" w:lineRule="auto"/>
        <w:outlineLvl w:val="0"/>
        <w:rPr>
          <w:rFonts w:ascii="Verdana" w:eastAsia="Calibri" w:hAnsi="Verdana" w:cs="Calibri"/>
          <w:b/>
          <w:sz w:val="24"/>
          <w:szCs w:val="24"/>
        </w:rPr>
      </w:pPr>
      <w:r w:rsidRPr="002A5EF7">
        <w:rPr>
          <w:rFonts w:ascii="Verdana" w:eastAsia="Calibri" w:hAnsi="Verdana" w:cs="Calibri"/>
          <w:b/>
          <w:sz w:val="24"/>
          <w:szCs w:val="24"/>
        </w:rPr>
        <w:lastRenderedPageBreak/>
        <w:t>Cheating/Plagiarism</w:t>
      </w:r>
    </w:p>
    <w:p w14:paraId="2CA0B381" w14:textId="3AC0308D" w:rsidR="006456D0" w:rsidRPr="002A5EF7" w:rsidRDefault="006456D0" w:rsidP="006456D0">
      <w:pPr>
        <w:spacing w:before="240" w:after="240" w:line="288" w:lineRule="auto"/>
        <w:rPr>
          <w:rFonts w:ascii="Verdana" w:eastAsia="Verdana" w:hAnsi="Verdana" w:cs="Verdana"/>
          <w:color w:val="000000"/>
          <w:sz w:val="24"/>
          <w:szCs w:val="24"/>
        </w:rPr>
      </w:pPr>
      <w:r w:rsidRPr="002A5EF7">
        <w:rPr>
          <w:rFonts w:ascii="Verdana" w:eastAsia="Verdana" w:hAnsi="Verdana" w:cs="Verdana"/>
          <w:color w:val="000000"/>
          <w:sz w:val="24"/>
          <w:szCs w:val="24"/>
        </w:rPr>
        <w:t xml:space="preserve">Using someone else’s work as your own or using information without proper citation (this is plagiarism) can lead to your failing the activity, test, or class.  References and in text citations are required whenever you use outside sources, including internet sources (unless otherwise indicated). Do not directly reproduce material from another source in your weekly assignment or assessment (even if you cite it!). </w:t>
      </w:r>
    </w:p>
    <w:tbl>
      <w:tblPr>
        <w:tblpPr w:leftFromText="180" w:rightFromText="180" w:vertAnchor="text" w:horzAnchor="margin" w:tblpY="31"/>
        <w:tblW w:w="10935" w:type="dxa"/>
        <w:tblLayout w:type="fixed"/>
        <w:tblCellMar>
          <w:top w:w="15" w:type="dxa"/>
          <w:left w:w="15" w:type="dxa"/>
          <w:bottom w:w="15" w:type="dxa"/>
          <w:right w:w="15" w:type="dxa"/>
        </w:tblCellMar>
        <w:tblLook w:val="04A0" w:firstRow="1" w:lastRow="0" w:firstColumn="1" w:lastColumn="0" w:noHBand="0" w:noVBand="1"/>
      </w:tblPr>
      <w:tblGrid>
        <w:gridCol w:w="2152"/>
        <w:gridCol w:w="5040"/>
        <w:gridCol w:w="1440"/>
        <w:gridCol w:w="1003"/>
        <w:gridCol w:w="1300"/>
      </w:tblGrid>
      <w:tr w:rsidR="006456D0" w:rsidRPr="00C45B19" w14:paraId="0EEB39F9" w14:textId="77777777" w:rsidTr="006456D0">
        <w:trPr>
          <w:trHeight w:val="510"/>
        </w:trPr>
        <w:tc>
          <w:tcPr>
            <w:tcW w:w="8632" w:type="dxa"/>
            <w:gridSpan w:val="3"/>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27746C7D" w14:textId="77777777" w:rsidR="006456D0" w:rsidRPr="00C45B19" w:rsidRDefault="006456D0" w:rsidP="0041538E">
            <w:pPr>
              <w:pStyle w:val="Heading1"/>
              <w:spacing w:before="0" w:after="0"/>
            </w:pPr>
            <w:bookmarkStart w:id="7" w:name="_Hlk4415382"/>
            <w:r w:rsidRPr="00C45B19">
              <w:t>Summary of Course Requirements</w:t>
            </w:r>
          </w:p>
        </w:tc>
        <w:tc>
          <w:tcPr>
            <w:tcW w:w="1003"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14:paraId="3872B334" w14:textId="77777777" w:rsidR="006456D0" w:rsidRPr="00C45B19" w:rsidRDefault="006456D0" w:rsidP="006456D0">
            <w:pPr>
              <w:kinsoku w:val="0"/>
              <w:overflowPunct w:val="0"/>
              <w:autoSpaceDE w:val="0"/>
              <w:autoSpaceDN w:val="0"/>
              <w:adjustRightInd w:val="0"/>
              <w:spacing w:before="1" w:after="0" w:line="290" w:lineRule="auto"/>
              <w:ind w:left="49" w:hanging="10"/>
              <w:rPr>
                <w:rFonts w:ascii="Verdana" w:hAnsi="Verdana" w:cs="Verdana"/>
              </w:rPr>
            </w:pPr>
          </w:p>
        </w:tc>
        <w:tc>
          <w:tcPr>
            <w:tcW w:w="130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14:paraId="2351A9C9" w14:textId="77777777" w:rsidR="006456D0" w:rsidRPr="00C45B19" w:rsidRDefault="006456D0" w:rsidP="006456D0">
            <w:pPr>
              <w:kinsoku w:val="0"/>
              <w:overflowPunct w:val="0"/>
              <w:autoSpaceDE w:val="0"/>
              <w:autoSpaceDN w:val="0"/>
              <w:adjustRightInd w:val="0"/>
              <w:spacing w:before="1" w:after="0" w:line="290" w:lineRule="auto"/>
              <w:ind w:left="49" w:hanging="10"/>
              <w:rPr>
                <w:rFonts w:ascii="Verdana" w:hAnsi="Verdana" w:cs="Verdana"/>
              </w:rPr>
            </w:pPr>
          </w:p>
        </w:tc>
      </w:tr>
      <w:tr w:rsidR="006456D0" w:rsidRPr="00C45B19" w14:paraId="2B232028" w14:textId="77777777" w:rsidTr="006456D0">
        <w:tc>
          <w:tcPr>
            <w:tcW w:w="2152" w:type="dxa"/>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14:paraId="711BB08A" w14:textId="77777777" w:rsidR="006456D0" w:rsidRPr="00C45B19" w:rsidRDefault="006456D0" w:rsidP="006456D0">
            <w:pPr>
              <w:kinsoku w:val="0"/>
              <w:overflowPunct w:val="0"/>
              <w:autoSpaceDE w:val="0"/>
              <w:autoSpaceDN w:val="0"/>
              <w:adjustRightInd w:val="0"/>
              <w:spacing w:before="1" w:after="0" w:line="290" w:lineRule="auto"/>
              <w:ind w:left="49" w:hanging="10"/>
              <w:rPr>
                <w:rFonts w:ascii="Verdana" w:hAnsi="Verdana" w:cs="Verdana"/>
              </w:rPr>
            </w:pPr>
            <w:r w:rsidRPr="00C45B19">
              <w:rPr>
                <w:rFonts w:ascii="Verdana" w:hAnsi="Verdana" w:cs="Verdana"/>
              </w:rPr>
              <w:t>Requirement</w:t>
            </w:r>
          </w:p>
        </w:tc>
        <w:tc>
          <w:tcPr>
            <w:tcW w:w="5040" w:type="dxa"/>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14:paraId="4E5088FB" w14:textId="77777777" w:rsidR="006456D0" w:rsidRPr="00C45B19" w:rsidRDefault="006456D0" w:rsidP="006456D0">
            <w:pPr>
              <w:kinsoku w:val="0"/>
              <w:overflowPunct w:val="0"/>
              <w:autoSpaceDE w:val="0"/>
              <w:autoSpaceDN w:val="0"/>
              <w:adjustRightInd w:val="0"/>
              <w:spacing w:before="1" w:after="0" w:line="290" w:lineRule="auto"/>
              <w:ind w:left="49" w:hanging="10"/>
              <w:rPr>
                <w:rFonts w:ascii="Verdana" w:hAnsi="Verdana" w:cs="Verdana"/>
              </w:rPr>
            </w:pPr>
            <w:r w:rsidRPr="00C45B19">
              <w:rPr>
                <w:rFonts w:ascii="Verdana" w:hAnsi="Verdana" w:cs="Verdana"/>
              </w:rPr>
              <w:t>Summary</w:t>
            </w:r>
          </w:p>
        </w:tc>
        <w:tc>
          <w:tcPr>
            <w:tcW w:w="1440" w:type="dxa"/>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14:paraId="02A3DFED" w14:textId="77777777" w:rsidR="006456D0" w:rsidRPr="00C45B19" w:rsidRDefault="006456D0" w:rsidP="006456D0">
            <w:pPr>
              <w:kinsoku w:val="0"/>
              <w:overflowPunct w:val="0"/>
              <w:autoSpaceDE w:val="0"/>
              <w:autoSpaceDN w:val="0"/>
              <w:adjustRightInd w:val="0"/>
              <w:spacing w:before="1" w:after="0" w:line="290" w:lineRule="auto"/>
              <w:ind w:left="49" w:hanging="10"/>
              <w:rPr>
                <w:rFonts w:ascii="Verdana" w:hAnsi="Verdana" w:cs="Verdana"/>
              </w:rPr>
            </w:pPr>
            <w:r w:rsidRPr="00C45B19">
              <w:rPr>
                <w:rFonts w:ascii="Verdana" w:hAnsi="Verdana" w:cs="Verdana"/>
              </w:rPr>
              <w:t>Points Possible per unit</w:t>
            </w:r>
          </w:p>
        </w:tc>
        <w:tc>
          <w:tcPr>
            <w:tcW w:w="1003" w:type="dxa"/>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14:paraId="63D2394C" w14:textId="77777777" w:rsidR="006456D0" w:rsidRPr="00C45B19" w:rsidRDefault="006456D0" w:rsidP="006456D0">
            <w:pPr>
              <w:kinsoku w:val="0"/>
              <w:overflowPunct w:val="0"/>
              <w:autoSpaceDE w:val="0"/>
              <w:autoSpaceDN w:val="0"/>
              <w:adjustRightInd w:val="0"/>
              <w:spacing w:before="1" w:after="0" w:line="290" w:lineRule="auto"/>
              <w:ind w:left="49" w:hanging="10"/>
              <w:rPr>
                <w:rFonts w:ascii="Verdana" w:hAnsi="Verdana" w:cs="Verdana"/>
              </w:rPr>
            </w:pPr>
            <w:r w:rsidRPr="00C45B19">
              <w:rPr>
                <w:rFonts w:ascii="Verdana" w:hAnsi="Verdana" w:cs="Verdana"/>
              </w:rPr>
              <w:t>Units</w:t>
            </w:r>
          </w:p>
        </w:tc>
        <w:tc>
          <w:tcPr>
            <w:tcW w:w="1300" w:type="dxa"/>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14:paraId="12ED0D47" w14:textId="77777777" w:rsidR="006456D0" w:rsidRPr="00C45B19" w:rsidRDefault="006456D0" w:rsidP="006456D0">
            <w:pPr>
              <w:kinsoku w:val="0"/>
              <w:overflowPunct w:val="0"/>
              <w:autoSpaceDE w:val="0"/>
              <w:autoSpaceDN w:val="0"/>
              <w:adjustRightInd w:val="0"/>
              <w:spacing w:before="1" w:after="0" w:line="290" w:lineRule="auto"/>
              <w:ind w:left="49" w:hanging="10"/>
              <w:rPr>
                <w:rFonts w:ascii="Verdana" w:hAnsi="Verdana" w:cs="Verdana"/>
              </w:rPr>
            </w:pPr>
            <w:r w:rsidRPr="00C45B19">
              <w:rPr>
                <w:rFonts w:ascii="Verdana" w:hAnsi="Verdana" w:cs="Verdana"/>
                <w:b/>
                <w:bCs/>
              </w:rPr>
              <w:t xml:space="preserve">Total </w:t>
            </w:r>
            <w:r w:rsidRPr="00C45B19">
              <w:rPr>
                <w:rFonts w:ascii="Verdana" w:hAnsi="Verdana" w:cs="Verdana"/>
              </w:rPr>
              <w:t> </w:t>
            </w:r>
          </w:p>
        </w:tc>
      </w:tr>
      <w:tr w:rsidR="006456D0" w:rsidRPr="00C45B19" w14:paraId="14F1D923" w14:textId="77777777" w:rsidTr="006456D0">
        <w:tc>
          <w:tcPr>
            <w:tcW w:w="21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D955D51" w14:textId="77777777" w:rsidR="006456D0" w:rsidRPr="00C45B19" w:rsidRDefault="006456D0" w:rsidP="006456D0">
            <w:pPr>
              <w:kinsoku w:val="0"/>
              <w:overflowPunct w:val="0"/>
              <w:autoSpaceDE w:val="0"/>
              <w:autoSpaceDN w:val="0"/>
              <w:adjustRightInd w:val="0"/>
              <w:spacing w:before="1" w:after="0" w:line="290" w:lineRule="auto"/>
              <w:ind w:left="49" w:hanging="10"/>
              <w:rPr>
                <w:rFonts w:ascii="Verdana" w:hAnsi="Verdana" w:cs="Verdana"/>
                <w:b/>
                <w:bCs/>
              </w:rPr>
            </w:pPr>
            <w:r w:rsidRPr="00C45B19">
              <w:rPr>
                <w:rFonts w:ascii="Verdana" w:hAnsi="Verdana" w:cs="Verdana"/>
                <w:b/>
                <w:bCs/>
              </w:rPr>
              <w:t xml:space="preserve">Weekly </w:t>
            </w:r>
            <w:r>
              <w:rPr>
                <w:rFonts w:ascii="Verdana" w:hAnsi="Verdana" w:cs="Verdana"/>
                <w:b/>
                <w:bCs/>
              </w:rPr>
              <w:t xml:space="preserve">Concept Practice </w:t>
            </w:r>
            <w:r w:rsidRPr="00C45B19">
              <w:rPr>
                <w:rFonts w:ascii="Verdana" w:hAnsi="Verdana" w:cs="Verdana"/>
                <w:b/>
                <w:bCs/>
              </w:rPr>
              <w:t>Assignment</w:t>
            </w:r>
          </w:p>
        </w:tc>
        <w:tc>
          <w:tcPr>
            <w:tcW w:w="50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2A3E002" w14:textId="1EEC5373" w:rsidR="006456D0" w:rsidRPr="00C45B19" w:rsidRDefault="006456D0" w:rsidP="009D7C36">
            <w:pPr>
              <w:kinsoku w:val="0"/>
              <w:overflowPunct w:val="0"/>
              <w:autoSpaceDE w:val="0"/>
              <w:autoSpaceDN w:val="0"/>
              <w:adjustRightInd w:val="0"/>
              <w:spacing w:before="1" w:after="0" w:line="290" w:lineRule="auto"/>
              <w:ind w:left="49" w:hanging="10"/>
              <w:rPr>
                <w:rFonts w:ascii="Verdana" w:hAnsi="Verdana" w:cs="Verdana"/>
              </w:rPr>
            </w:pPr>
            <w:r w:rsidRPr="00C45B19">
              <w:rPr>
                <w:rFonts w:ascii="Verdana" w:hAnsi="Verdana" w:cs="Verdana"/>
              </w:rPr>
              <w:t xml:space="preserve">Experiential activities linked to the current week’s topic. </w:t>
            </w:r>
            <w:r w:rsidRPr="004F45DD">
              <w:rPr>
                <w:rFonts w:ascii="Verdana" w:hAnsi="Verdana" w:cs="Verdana"/>
              </w:rPr>
              <w:t xml:space="preserve">This is your opportunity to demonstrate </w:t>
            </w:r>
            <w:r>
              <w:rPr>
                <w:rFonts w:ascii="Verdana" w:hAnsi="Verdana" w:cs="Verdana"/>
              </w:rPr>
              <w:t>mastery</w:t>
            </w:r>
            <w:r w:rsidRPr="004F45DD">
              <w:rPr>
                <w:rFonts w:ascii="Verdana" w:hAnsi="Verdana" w:cs="Verdana"/>
              </w:rPr>
              <w:t xml:space="preserve"> of what you are learning, and you are graded accordingly. You earn up to </w:t>
            </w:r>
            <w:r w:rsidR="00A138B7">
              <w:rPr>
                <w:rFonts w:ascii="Verdana" w:hAnsi="Verdana" w:cs="Verdana"/>
              </w:rPr>
              <w:t>10</w:t>
            </w:r>
            <w:r w:rsidRPr="004F45DD">
              <w:rPr>
                <w:rFonts w:ascii="Verdana" w:hAnsi="Verdana" w:cs="Verdana"/>
              </w:rPr>
              <w:t xml:space="preserve"> points for your response depending on the quality of the informational support you provide. Earn up to 5 additional points for your reply* to a classmate.</w:t>
            </w:r>
            <w:r w:rsidR="009D7C36">
              <w:rPr>
                <w:rFonts w:ascii="Verdana" w:hAnsi="Verdana" w:cs="Verdana"/>
              </w:rPr>
              <w:t xml:space="preserve">  </w:t>
            </w:r>
            <w:r w:rsidRPr="004F45DD">
              <w:rPr>
                <w:rFonts w:ascii="Verdana" w:hAnsi="Verdana" w:cs="Verdana"/>
                <w:u w:val="single"/>
              </w:rPr>
              <w:t>Note</w:t>
            </w:r>
            <w:r w:rsidRPr="004F45DD">
              <w:rPr>
                <w:rFonts w:ascii="Verdana" w:hAnsi="Verdana" w:cs="Verdana"/>
              </w:rPr>
              <w:t>: Moodle only allows me to enter one due date for your assignments and assessments so be sure to get your ‘reply to groupmate’ deadline in your calendar.</w:t>
            </w: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3D59421" w14:textId="495A7B0D" w:rsidR="006456D0" w:rsidRPr="00C45B19" w:rsidRDefault="006456D0" w:rsidP="006456D0">
            <w:pPr>
              <w:kinsoku w:val="0"/>
              <w:overflowPunct w:val="0"/>
              <w:autoSpaceDE w:val="0"/>
              <w:autoSpaceDN w:val="0"/>
              <w:adjustRightInd w:val="0"/>
              <w:spacing w:before="1" w:after="0" w:line="290" w:lineRule="auto"/>
              <w:ind w:left="49" w:hanging="10"/>
              <w:rPr>
                <w:rFonts w:ascii="Verdana" w:hAnsi="Verdana" w:cs="Verdana"/>
              </w:rPr>
            </w:pPr>
            <w:r w:rsidRPr="00C45B19">
              <w:rPr>
                <w:rFonts w:ascii="Verdana" w:hAnsi="Verdana" w:cs="Verdana"/>
              </w:rPr>
              <w:t>1</w:t>
            </w:r>
            <w:r w:rsidR="00A138B7">
              <w:rPr>
                <w:rFonts w:ascii="Verdana" w:hAnsi="Verdana" w:cs="Verdana"/>
              </w:rPr>
              <w:t>5</w:t>
            </w:r>
          </w:p>
        </w:tc>
        <w:tc>
          <w:tcPr>
            <w:tcW w:w="10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3A082F2" w14:textId="77777777" w:rsidR="006456D0" w:rsidRPr="00C45B19" w:rsidRDefault="006456D0" w:rsidP="006456D0">
            <w:pPr>
              <w:kinsoku w:val="0"/>
              <w:overflowPunct w:val="0"/>
              <w:autoSpaceDE w:val="0"/>
              <w:autoSpaceDN w:val="0"/>
              <w:adjustRightInd w:val="0"/>
              <w:spacing w:before="1" w:after="0" w:line="290" w:lineRule="auto"/>
              <w:ind w:left="49" w:hanging="10"/>
              <w:rPr>
                <w:rFonts w:ascii="Verdana" w:hAnsi="Verdana" w:cs="Verdana"/>
              </w:rPr>
            </w:pPr>
            <w:r w:rsidRPr="00C45B19">
              <w:rPr>
                <w:rFonts w:ascii="Verdana" w:hAnsi="Verdana" w:cs="Verdana"/>
              </w:rPr>
              <w:t>10</w:t>
            </w:r>
          </w:p>
        </w:tc>
        <w:tc>
          <w:tcPr>
            <w:tcW w:w="13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FCC1FEF" w14:textId="0E4626C1" w:rsidR="006456D0" w:rsidRPr="00C45B19" w:rsidRDefault="006456D0" w:rsidP="006456D0">
            <w:pPr>
              <w:kinsoku w:val="0"/>
              <w:overflowPunct w:val="0"/>
              <w:autoSpaceDE w:val="0"/>
              <w:autoSpaceDN w:val="0"/>
              <w:adjustRightInd w:val="0"/>
              <w:spacing w:before="1" w:after="0" w:line="290" w:lineRule="auto"/>
              <w:ind w:left="49" w:hanging="10"/>
              <w:rPr>
                <w:rFonts w:ascii="Verdana" w:hAnsi="Verdana" w:cs="Verdana"/>
              </w:rPr>
            </w:pPr>
            <w:r w:rsidRPr="00C45B19">
              <w:rPr>
                <w:rFonts w:ascii="Verdana" w:hAnsi="Verdana" w:cs="Verdana"/>
              </w:rPr>
              <w:t>1</w:t>
            </w:r>
            <w:r w:rsidR="00A138B7">
              <w:rPr>
                <w:rFonts w:ascii="Verdana" w:hAnsi="Verdana" w:cs="Verdana"/>
              </w:rPr>
              <w:t>50</w:t>
            </w:r>
          </w:p>
        </w:tc>
      </w:tr>
      <w:tr w:rsidR="006456D0" w:rsidRPr="00C45B19" w14:paraId="7F62EFB5" w14:textId="77777777" w:rsidTr="006456D0">
        <w:tc>
          <w:tcPr>
            <w:tcW w:w="21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D23C7DE" w14:textId="77777777" w:rsidR="006456D0" w:rsidRPr="00C45B19" w:rsidRDefault="006456D0" w:rsidP="006456D0">
            <w:pPr>
              <w:kinsoku w:val="0"/>
              <w:overflowPunct w:val="0"/>
              <w:autoSpaceDE w:val="0"/>
              <w:autoSpaceDN w:val="0"/>
              <w:adjustRightInd w:val="0"/>
              <w:spacing w:before="1" w:after="0" w:line="290" w:lineRule="auto"/>
              <w:ind w:left="49" w:hanging="10"/>
              <w:rPr>
                <w:rFonts w:ascii="Verdana" w:hAnsi="Verdana" w:cs="Verdana"/>
                <w:b/>
                <w:bCs/>
              </w:rPr>
            </w:pPr>
            <w:r>
              <w:rPr>
                <w:rFonts w:ascii="Verdana" w:hAnsi="Verdana" w:cs="Verdana"/>
                <w:b/>
                <w:bCs/>
              </w:rPr>
              <w:t>Concept Demonstration Project</w:t>
            </w:r>
          </w:p>
        </w:tc>
        <w:tc>
          <w:tcPr>
            <w:tcW w:w="50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0B75350" w14:textId="3816899D" w:rsidR="006456D0" w:rsidRPr="00C45B19" w:rsidRDefault="00000000" w:rsidP="006456D0">
            <w:pPr>
              <w:kinsoku w:val="0"/>
              <w:overflowPunct w:val="0"/>
              <w:autoSpaceDE w:val="0"/>
              <w:autoSpaceDN w:val="0"/>
              <w:adjustRightInd w:val="0"/>
              <w:spacing w:before="1" w:after="0" w:line="290" w:lineRule="auto"/>
              <w:ind w:left="49" w:hanging="10"/>
              <w:rPr>
                <w:rFonts w:ascii="Verdana" w:hAnsi="Verdana" w:cs="Verdana"/>
              </w:rPr>
            </w:pPr>
            <w:hyperlink r:id="rId16" w:history="1">
              <w:r w:rsidR="00361858" w:rsidRPr="00443F3F">
                <w:rPr>
                  <w:rStyle w:val="Hyperlink"/>
                  <w:rFonts w:ascii="Verdana" w:eastAsia="Verdana" w:hAnsi="Verdana" w:cs="Verdana"/>
                </w:rPr>
                <w:t>See assignment and grading rubric</w:t>
              </w:r>
            </w:hyperlink>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403D85E" w14:textId="77777777" w:rsidR="006456D0" w:rsidRPr="00C45B19" w:rsidRDefault="006456D0" w:rsidP="006456D0">
            <w:pPr>
              <w:kinsoku w:val="0"/>
              <w:overflowPunct w:val="0"/>
              <w:autoSpaceDE w:val="0"/>
              <w:autoSpaceDN w:val="0"/>
              <w:adjustRightInd w:val="0"/>
              <w:spacing w:before="1" w:after="0" w:line="290" w:lineRule="auto"/>
              <w:ind w:left="49" w:hanging="10"/>
              <w:rPr>
                <w:rFonts w:ascii="Verdana" w:hAnsi="Verdana" w:cs="Verdana"/>
              </w:rPr>
            </w:pPr>
            <w:r>
              <w:rPr>
                <w:rFonts w:ascii="Verdana" w:hAnsi="Verdana" w:cs="Verdana"/>
              </w:rPr>
              <w:t>75</w:t>
            </w:r>
          </w:p>
        </w:tc>
        <w:tc>
          <w:tcPr>
            <w:tcW w:w="10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2903961" w14:textId="77777777" w:rsidR="006456D0" w:rsidRPr="00C45B19" w:rsidRDefault="006456D0" w:rsidP="006456D0">
            <w:pPr>
              <w:kinsoku w:val="0"/>
              <w:overflowPunct w:val="0"/>
              <w:autoSpaceDE w:val="0"/>
              <w:autoSpaceDN w:val="0"/>
              <w:adjustRightInd w:val="0"/>
              <w:spacing w:before="1" w:after="0" w:line="290" w:lineRule="auto"/>
              <w:ind w:left="49" w:hanging="10"/>
              <w:rPr>
                <w:rFonts w:ascii="Verdana" w:hAnsi="Verdana" w:cs="Verdana"/>
              </w:rPr>
            </w:pPr>
            <w:r w:rsidRPr="00C45B19">
              <w:rPr>
                <w:rFonts w:ascii="Verdana" w:hAnsi="Verdana" w:cs="Verdana"/>
              </w:rPr>
              <w:t xml:space="preserve">1  </w:t>
            </w:r>
          </w:p>
        </w:tc>
        <w:tc>
          <w:tcPr>
            <w:tcW w:w="13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1F64287" w14:textId="77777777" w:rsidR="006456D0" w:rsidRPr="00C45B19" w:rsidRDefault="006456D0" w:rsidP="006456D0">
            <w:pPr>
              <w:kinsoku w:val="0"/>
              <w:overflowPunct w:val="0"/>
              <w:autoSpaceDE w:val="0"/>
              <w:autoSpaceDN w:val="0"/>
              <w:adjustRightInd w:val="0"/>
              <w:spacing w:before="1" w:after="0" w:line="290" w:lineRule="auto"/>
              <w:ind w:left="49" w:hanging="10"/>
              <w:rPr>
                <w:rFonts w:ascii="Verdana" w:hAnsi="Verdana" w:cs="Verdana"/>
              </w:rPr>
            </w:pPr>
            <w:r>
              <w:rPr>
                <w:rFonts w:ascii="Verdana" w:hAnsi="Verdana" w:cs="Verdana"/>
              </w:rPr>
              <w:t>75</w:t>
            </w:r>
          </w:p>
        </w:tc>
      </w:tr>
      <w:tr w:rsidR="006456D0" w:rsidRPr="00C45B19" w14:paraId="778A8ACC" w14:textId="77777777" w:rsidTr="006456D0">
        <w:tc>
          <w:tcPr>
            <w:tcW w:w="21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192FB93" w14:textId="77777777" w:rsidR="006456D0" w:rsidRDefault="006456D0" w:rsidP="006456D0">
            <w:pPr>
              <w:kinsoku w:val="0"/>
              <w:overflowPunct w:val="0"/>
              <w:autoSpaceDE w:val="0"/>
              <w:autoSpaceDN w:val="0"/>
              <w:adjustRightInd w:val="0"/>
              <w:spacing w:before="1" w:after="0" w:line="290" w:lineRule="auto"/>
              <w:ind w:left="49" w:hanging="10"/>
              <w:rPr>
                <w:rFonts w:ascii="Verdana" w:hAnsi="Verdana" w:cs="Verdana"/>
                <w:b/>
                <w:bCs/>
              </w:rPr>
            </w:pPr>
            <w:r w:rsidRPr="00C45B19">
              <w:rPr>
                <w:rFonts w:ascii="Verdana" w:eastAsia="Verdana" w:hAnsi="Verdana" w:cs="Verdana"/>
                <w:b/>
                <w:bCs/>
                <w:color w:val="000000"/>
              </w:rPr>
              <w:t xml:space="preserve">Weekly Knowledge Checks </w:t>
            </w:r>
            <w:r w:rsidRPr="00C45B19">
              <w:rPr>
                <w:rFonts w:ascii="Verdana" w:eastAsia="Verdana" w:hAnsi="Verdana" w:cs="Verdana"/>
                <w:color w:val="000000"/>
              </w:rPr>
              <w:t xml:space="preserve">over </w:t>
            </w:r>
            <w:r>
              <w:rPr>
                <w:rFonts w:ascii="Verdana" w:eastAsia="Verdana" w:hAnsi="Verdana" w:cs="Verdana"/>
                <w:color w:val="000000"/>
              </w:rPr>
              <w:t>all course material.</w:t>
            </w:r>
          </w:p>
        </w:tc>
        <w:tc>
          <w:tcPr>
            <w:tcW w:w="50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ECA03F4" w14:textId="77777777" w:rsidR="006456D0" w:rsidRDefault="006456D0" w:rsidP="006456D0">
            <w:pPr>
              <w:kinsoku w:val="0"/>
              <w:overflowPunct w:val="0"/>
              <w:autoSpaceDE w:val="0"/>
              <w:autoSpaceDN w:val="0"/>
              <w:adjustRightInd w:val="0"/>
              <w:spacing w:before="1" w:after="0" w:line="290" w:lineRule="auto"/>
              <w:ind w:left="49" w:hanging="10"/>
            </w:pPr>
            <w:r w:rsidRPr="00C45B19">
              <w:rPr>
                <w:rFonts w:ascii="Verdana" w:eastAsia="Verdana" w:hAnsi="Verdana" w:cs="Verdana"/>
                <w:color w:val="000000"/>
              </w:rPr>
              <w:t xml:space="preserve">Number of items varies. Item types include multiple choice (1 pt.), multiple choice with more than 1 option (2 pts.), matching (3 pts.) and True/False (1 pt.). Items reflect knowledge gained up to the current week with more emphasis on the current week. </w:t>
            </w: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7068168" w14:textId="77777777" w:rsidR="006456D0" w:rsidRDefault="006456D0" w:rsidP="006456D0">
            <w:pPr>
              <w:kinsoku w:val="0"/>
              <w:overflowPunct w:val="0"/>
              <w:autoSpaceDE w:val="0"/>
              <w:autoSpaceDN w:val="0"/>
              <w:adjustRightInd w:val="0"/>
              <w:spacing w:before="1" w:after="0" w:line="290" w:lineRule="auto"/>
              <w:ind w:left="49" w:hanging="10"/>
              <w:rPr>
                <w:rFonts w:ascii="Verdana" w:hAnsi="Verdana" w:cs="Verdana"/>
              </w:rPr>
            </w:pPr>
            <w:r w:rsidRPr="00C45B19">
              <w:rPr>
                <w:rFonts w:ascii="Verdana" w:eastAsia="Verdana" w:hAnsi="Verdana" w:cs="Verdana"/>
                <w:color w:val="000000"/>
              </w:rPr>
              <w:t>25</w:t>
            </w:r>
          </w:p>
        </w:tc>
        <w:tc>
          <w:tcPr>
            <w:tcW w:w="10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F9F3D7D" w14:textId="77777777" w:rsidR="006456D0" w:rsidRPr="00C45B19" w:rsidRDefault="006456D0" w:rsidP="006456D0">
            <w:pPr>
              <w:kinsoku w:val="0"/>
              <w:overflowPunct w:val="0"/>
              <w:autoSpaceDE w:val="0"/>
              <w:autoSpaceDN w:val="0"/>
              <w:adjustRightInd w:val="0"/>
              <w:spacing w:before="1" w:after="0" w:line="290" w:lineRule="auto"/>
              <w:ind w:left="49" w:hanging="10"/>
              <w:rPr>
                <w:rFonts w:ascii="Verdana" w:hAnsi="Verdana" w:cs="Verdana"/>
              </w:rPr>
            </w:pPr>
            <w:r w:rsidRPr="00C45B19">
              <w:rPr>
                <w:rFonts w:ascii="Verdana" w:eastAsia="Verdana" w:hAnsi="Verdana" w:cs="Verdana"/>
                <w:color w:val="000000"/>
              </w:rPr>
              <w:t xml:space="preserve">10 </w:t>
            </w:r>
          </w:p>
        </w:tc>
        <w:tc>
          <w:tcPr>
            <w:tcW w:w="13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B069B8E" w14:textId="77777777" w:rsidR="006456D0" w:rsidRDefault="006456D0" w:rsidP="006456D0">
            <w:pPr>
              <w:kinsoku w:val="0"/>
              <w:overflowPunct w:val="0"/>
              <w:autoSpaceDE w:val="0"/>
              <w:autoSpaceDN w:val="0"/>
              <w:adjustRightInd w:val="0"/>
              <w:spacing w:before="1" w:after="0" w:line="290" w:lineRule="auto"/>
              <w:ind w:left="49" w:hanging="10"/>
              <w:rPr>
                <w:rFonts w:ascii="Verdana" w:hAnsi="Verdana" w:cs="Verdana"/>
              </w:rPr>
            </w:pPr>
            <w:r w:rsidRPr="00C45B19">
              <w:rPr>
                <w:rFonts w:ascii="Verdana" w:eastAsia="Verdana" w:hAnsi="Verdana" w:cs="Verdana"/>
                <w:color w:val="000000"/>
              </w:rPr>
              <w:t>250</w:t>
            </w:r>
          </w:p>
        </w:tc>
      </w:tr>
      <w:tr w:rsidR="006456D0" w:rsidRPr="00C45B19" w14:paraId="23E0E389" w14:textId="77777777" w:rsidTr="006456D0">
        <w:tc>
          <w:tcPr>
            <w:tcW w:w="21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8FBA9D3" w14:textId="77777777" w:rsidR="006456D0" w:rsidRPr="00C45B19" w:rsidRDefault="006456D0" w:rsidP="006456D0">
            <w:pPr>
              <w:kinsoku w:val="0"/>
              <w:overflowPunct w:val="0"/>
              <w:autoSpaceDE w:val="0"/>
              <w:autoSpaceDN w:val="0"/>
              <w:adjustRightInd w:val="0"/>
              <w:spacing w:before="1" w:after="0" w:line="290" w:lineRule="auto"/>
              <w:ind w:left="49" w:hanging="10"/>
              <w:rPr>
                <w:rFonts w:ascii="Verdana" w:hAnsi="Verdana" w:cs="Verdana"/>
                <w:b/>
                <w:bCs/>
              </w:rPr>
            </w:pPr>
            <w:r w:rsidRPr="00C45B19">
              <w:rPr>
                <w:rFonts w:ascii="Verdana" w:hAnsi="Verdana" w:cs="Verdana"/>
                <w:b/>
                <w:bCs/>
              </w:rPr>
              <w:t>Total Possible Points</w:t>
            </w:r>
          </w:p>
        </w:tc>
        <w:tc>
          <w:tcPr>
            <w:tcW w:w="50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9AEC4EB" w14:textId="183A2BAE" w:rsidR="006456D0" w:rsidRPr="00C45B19" w:rsidRDefault="009D7C36" w:rsidP="006456D0">
            <w:pPr>
              <w:kinsoku w:val="0"/>
              <w:overflowPunct w:val="0"/>
              <w:autoSpaceDE w:val="0"/>
              <w:autoSpaceDN w:val="0"/>
              <w:adjustRightInd w:val="0"/>
              <w:spacing w:before="1" w:after="0" w:line="290" w:lineRule="auto"/>
              <w:ind w:left="49" w:hanging="10"/>
              <w:rPr>
                <w:rFonts w:ascii="Verdana" w:hAnsi="Verdana" w:cs="Verdana"/>
              </w:rPr>
            </w:pPr>
            <w:r>
              <w:rPr>
                <w:rFonts w:ascii="Verdana" w:hAnsi="Verdana" w:cs="Verdana"/>
              </w:rPr>
              <w:t xml:space="preserve"> </w:t>
            </w:r>
          </w:p>
        </w:tc>
        <w:tc>
          <w:tcPr>
            <w:tcW w:w="1440" w:type="dxa"/>
            <w:tcMar>
              <w:top w:w="105" w:type="dxa"/>
              <w:left w:w="105" w:type="dxa"/>
              <w:bottom w:w="105" w:type="dxa"/>
              <w:right w:w="105" w:type="dxa"/>
            </w:tcMar>
          </w:tcPr>
          <w:p w14:paraId="10C526DE" w14:textId="77777777" w:rsidR="006456D0" w:rsidRPr="00C45B19" w:rsidRDefault="006456D0" w:rsidP="006456D0">
            <w:pPr>
              <w:kinsoku w:val="0"/>
              <w:overflowPunct w:val="0"/>
              <w:autoSpaceDE w:val="0"/>
              <w:autoSpaceDN w:val="0"/>
              <w:adjustRightInd w:val="0"/>
              <w:spacing w:before="1" w:after="0" w:line="290" w:lineRule="auto"/>
              <w:ind w:left="49" w:hanging="10"/>
              <w:rPr>
                <w:rFonts w:ascii="Verdana" w:hAnsi="Verdana" w:cs="Verdana"/>
              </w:rPr>
            </w:pPr>
          </w:p>
        </w:tc>
        <w:tc>
          <w:tcPr>
            <w:tcW w:w="10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670CEAA" w14:textId="77777777" w:rsidR="006456D0" w:rsidRPr="00C45B19" w:rsidRDefault="006456D0" w:rsidP="006456D0">
            <w:pPr>
              <w:kinsoku w:val="0"/>
              <w:overflowPunct w:val="0"/>
              <w:autoSpaceDE w:val="0"/>
              <w:autoSpaceDN w:val="0"/>
              <w:adjustRightInd w:val="0"/>
              <w:spacing w:before="1" w:after="0" w:line="290" w:lineRule="auto"/>
              <w:ind w:left="49" w:hanging="10"/>
              <w:rPr>
                <w:rFonts w:ascii="Verdana" w:hAnsi="Verdana" w:cs="Verdana"/>
              </w:rPr>
            </w:pPr>
          </w:p>
        </w:tc>
        <w:tc>
          <w:tcPr>
            <w:tcW w:w="13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0B53C8D" w14:textId="5407C1E0" w:rsidR="006456D0" w:rsidRPr="00C45B19" w:rsidRDefault="009D7C36" w:rsidP="006456D0">
            <w:pPr>
              <w:kinsoku w:val="0"/>
              <w:overflowPunct w:val="0"/>
              <w:autoSpaceDE w:val="0"/>
              <w:autoSpaceDN w:val="0"/>
              <w:adjustRightInd w:val="0"/>
              <w:spacing w:before="1" w:after="0" w:line="290" w:lineRule="auto"/>
              <w:ind w:left="49" w:hanging="10"/>
              <w:rPr>
                <w:rFonts w:ascii="Verdana" w:hAnsi="Verdana" w:cs="Verdana"/>
              </w:rPr>
            </w:pPr>
            <w:r>
              <w:rPr>
                <w:rFonts w:ascii="Verdana" w:hAnsi="Verdana" w:cs="Verdana"/>
              </w:rPr>
              <w:t>4</w:t>
            </w:r>
            <w:r w:rsidR="00A138B7">
              <w:rPr>
                <w:rFonts w:ascii="Verdana" w:hAnsi="Verdana" w:cs="Verdana"/>
              </w:rPr>
              <w:t>75</w:t>
            </w:r>
          </w:p>
        </w:tc>
      </w:tr>
      <w:bookmarkEnd w:id="5"/>
      <w:bookmarkEnd w:id="7"/>
    </w:tbl>
    <w:p w14:paraId="1B402882" w14:textId="77777777" w:rsidR="006456D0" w:rsidRPr="006456D0" w:rsidRDefault="006456D0" w:rsidP="006456D0"/>
    <w:tbl>
      <w:tblPr>
        <w:tblW w:w="10790"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ayout w:type="fixed"/>
        <w:tblLook w:val="04A0" w:firstRow="1" w:lastRow="0" w:firstColumn="1" w:lastColumn="0" w:noHBand="0" w:noVBand="1"/>
      </w:tblPr>
      <w:tblGrid>
        <w:gridCol w:w="757"/>
        <w:gridCol w:w="2468"/>
        <w:gridCol w:w="1990"/>
        <w:gridCol w:w="5575"/>
      </w:tblGrid>
      <w:tr w:rsidR="003D2FE1" w:rsidRPr="003D2FE1" w14:paraId="6D3B86FB" w14:textId="77777777" w:rsidTr="00AC584D">
        <w:trPr>
          <w:trHeight w:val="267"/>
        </w:trPr>
        <w:tc>
          <w:tcPr>
            <w:tcW w:w="10790" w:type="dxa"/>
            <w:gridSpan w:val="4"/>
          </w:tcPr>
          <w:p w14:paraId="7A0D59D0" w14:textId="77777777" w:rsidR="003D2FE1" w:rsidRPr="009D7C36" w:rsidRDefault="003D2FE1" w:rsidP="003D2FE1">
            <w:pPr>
              <w:spacing w:after="0" w:line="240" w:lineRule="auto"/>
              <w:jc w:val="center"/>
              <w:rPr>
                <w:rFonts w:ascii="Verdana" w:eastAsia="Verdana" w:hAnsi="Verdana" w:cs="Verdana"/>
                <w:b/>
                <w:i/>
                <w:smallCaps/>
              </w:rPr>
            </w:pPr>
            <w:bookmarkStart w:id="8" w:name="_Hlk60048017"/>
            <w:r w:rsidRPr="009D7C36">
              <w:rPr>
                <w:rFonts w:ascii="Verdana" w:eastAsia="Verdana" w:hAnsi="Verdana" w:cs="Verdana"/>
                <w:b/>
                <w:smallCaps/>
              </w:rPr>
              <w:lastRenderedPageBreak/>
              <w:t>Course calendar</w:t>
            </w:r>
          </w:p>
        </w:tc>
      </w:tr>
      <w:tr w:rsidR="009D7C36" w:rsidRPr="003D2FE1" w14:paraId="443D8563" w14:textId="77777777" w:rsidTr="00D875EE">
        <w:trPr>
          <w:trHeight w:val="267"/>
        </w:trPr>
        <w:tc>
          <w:tcPr>
            <w:tcW w:w="757" w:type="dxa"/>
          </w:tcPr>
          <w:p w14:paraId="1FB6464B" w14:textId="77777777" w:rsidR="009D7C36" w:rsidRPr="009D7C36" w:rsidRDefault="009D7C36" w:rsidP="009D7C36">
            <w:pPr>
              <w:spacing w:after="0" w:line="240" w:lineRule="auto"/>
              <w:rPr>
                <w:rFonts w:ascii="Calibri" w:eastAsia="Calibri" w:hAnsi="Calibri" w:cs="Calibri"/>
                <w:b/>
              </w:rPr>
            </w:pPr>
            <w:bookmarkStart w:id="9" w:name="_heading=h.3znysh7" w:colFirst="0" w:colLast="0"/>
            <w:bookmarkEnd w:id="9"/>
            <w:r w:rsidRPr="009D7C36">
              <w:rPr>
                <w:rFonts w:ascii="Calibri" w:eastAsia="Calibri" w:hAnsi="Calibri" w:cs="Calibri"/>
                <w:b/>
              </w:rPr>
              <w:t xml:space="preserve">Week  </w:t>
            </w:r>
          </w:p>
        </w:tc>
        <w:tc>
          <w:tcPr>
            <w:tcW w:w="2468" w:type="dxa"/>
          </w:tcPr>
          <w:p w14:paraId="2EB36F82" w14:textId="77777777" w:rsidR="009D7C36" w:rsidRPr="009D7C36" w:rsidRDefault="009D7C36" w:rsidP="009D7C36">
            <w:pPr>
              <w:spacing w:after="0" w:line="240" w:lineRule="auto"/>
              <w:rPr>
                <w:rFonts w:ascii="Calibri" w:eastAsia="Calibri" w:hAnsi="Calibri" w:cs="Calibri"/>
              </w:rPr>
            </w:pPr>
            <w:r w:rsidRPr="009D7C36">
              <w:rPr>
                <w:rFonts w:ascii="Calibri" w:eastAsia="Calibri" w:hAnsi="Calibri" w:cs="Calibri"/>
              </w:rPr>
              <w:t>Topic</w:t>
            </w:r>
          </w:p>
        </w:tc>
        <w:tc>
          <w:tcPr>
            <w:tcW w:w="1990" w:type="dxa"/>
            <w:shd w:val="clear" w:color="auto" w:fill="E2EFD9"/>
          </w:tcPr>
          <w:p w14:paraId="34C993E9" w14:textId="7B38E96D" w:rsidR="009D7C36" w:rsidRPr="009D7C36" w:rsidRDefault="009D7C36" w:rsidP="009D7C36">
            <w:pPr>
              <w:widowControl w:val="0"/>
              <w:spacing w:after="0" w:line="240" w:lineRule="auto"/>
              <w:ind w:right="75"/>
              <w:jc w:val="center"/>
              <w:rPr>
                <w:rFonts w:ascii="Calibri" w:eastAsia="Calibri" w:hAnsi="Calibri" w:cs="Calibri"/>
                <w:i/>
                <w:color w:val="385623"/>
              </w:rPr>
            </w:pPr>
            <w:r w:rsidRPr="009D7C36">
              <w:rPr>
                <w:b/>
              </w:rPr>
              <w:t xml:space="preserve">Due Thursday before 9 am </w:t>
            </w:r>
          </w:p>
        </w:tc>
        <w:tc>
          <w:tcPr>
            <w:tcW w:w="5575" w:type="dxa"/>
          </w:tcPr>
          <w:p w14:paraId="343C28A3" w14:textId="5582459F" w:rsidR="009D7C36" w:rsidRPr="009D7C36" w:rsidRDefault="009D7C36" w:rsidP="009D7C36">
            <w:pPr>
              <w:spacing w:after="0" w:line="240" w:lineRule="auto"/>
              <w:jc w:val="center"/>
              <w:rPr>
                <w:rFonts w:ascii="Calibri" w:eastAsia="Calibri" w:hAnsi="Calibri" w:cs="Calibri"/>
                <w:i/>
                <w:color w:val="385623"/>
              </w:rPr>
            </w:pPr>
            <w:r w:rsidRPr="009D7C36">
              <w:rPr>
                <w:rFonts w:ascii="Calibri" w:eastAsia="Calibri" w:hAnsi="Calibri" w:cs="Calibri"/>
                <w:i/>
                <w:color w:val="385623"/>
              </w:rPr>
              <w:t xml:space="preserve">Point earners </w:t>
            </w:r>
            <w:r w:rsidRPr="009D7C36">
              <w:rPr>
                <w:rFonts w:ascii="Calibri" w:eastAsia="Calibri" w:hAnsi="Calibri" w:cs="Calibri"/>
                <w:b/>
                <w:bCs/>
                <w:i/>
                <w:color w:val="385623"/>
              </w:rPr>
              <w:t xml:space="preserve">due each Monday before 9 am </w:t>
            </w:r>
          </w:p>
          <w:p w14:paraId="02EFCAA3" w14:textId="5B6F34C2" w:rsidR="009D7C36" w:rsidRPr="009D7C36" w:rsidRDefault="009D7C36" w:rsidP="009D7C36">
            <w:pPr>
              <w:spacing w:after="0" w:line="240" w:lineRule="auto"/>
              <w:jc w:val="center"/>
              <w:rPr>
                <w:rFonts w:ascii="Calibri" w:eastAsia="Calibri" w:hAnsi="Calibri" w:cs="Calibri"/>
              </w:rPr>
            </w:pPr>
            <w:r w:rsidRPr="009D7C36">
              <w:rPr>
                <w:rFonts w:ascii="Calibri" w:eastAsia="Calibri" w:hAnsi="Calibri" w:cs="Calibri"/>
                <w:i/>
                <w:color w:val="385623"/>
              </w:rPr>
              <w:t xml:space="preserve">(Date listed below)  </w:t>
            </w:r>
          </w:p>
        </w:tc>
      </w:tr>
      <w:tr w:rsidR="009D7C36" w:rsidRPr="00D875EE" w14:paraId="3A92A5E0" w14:textId="77777777" w:rsidTr="00D875EE">
        <w:tc>
          <w:tcPr>
            <w:tcW w:w="757" w:type="dxa"/>
          </w:tcPr>
          <w:p w14:paraId="1BB514D7" w14:textId="77777777" w:rsidR="009D7C36" w:rsidRPr="009D7C36" w:rsidRDefault="009D7C36" w:rsidP="009D7C36">
            <w:pPr>
              <w:spacing w:before="120"/>
              <w:jc w:val="center"/>
              <w:rPr>
                <w:b/>
              </w:rPr>
            </w:pPr>
            <w:r w:rsidRPr="009D7C36">
              <w:rPr>
                <w:b/>
              </w:rPr>
              <w:t xml:space="preserve"> 1</w:t>
            </w:r>
          </w:p>
          <w:p w14:paraId="4C92D1EA" w14:textId="0CED3E6C" w:rsidR="009D7C36" w:rsidRPr="009D7C36" w:rsidRDefault="009D7C36" w:rsidP="009D7C36">
            <w:pPr>
              <w:spacing w:before="120" w:after="0" w:line="240" w:lineRule="auto"/>
              <w:jc w:val="center"/>
              <w:rPr>
                <w:rFonts w:ascii="Calibri" w:eastAsia="Calibri" w:hAnsi="Calibri" w:cs="Calibri"/>
                <w:b/>
              </w:rPr>
            </w:pPr>
            <w:r w:rsidRPr="009D7C36">
              <w:rPr>
                <w:b/>
              </w:rPr>
              <w:t>1/9</w:t>
            </w:r>
          </w:p>
        </w:tc>
        <w:tc>
          <w:tcPr>
            <w:tcW w:w="2468" w:type="dxa"/>
          </w:tcPr>
          <w:p w14:paraId="0FACB584" w14:textId="4E5D9588" w:rsidR="009D7C36" w:rsidRPr="009D7C36" w:rsidRDefault="009D7C36" w:rsidP="009D7C36">
            <w:pPr>
              <w:spacing w:before="120" w:after="0" w:line="240" w:lineRule="auto"/>
              <w:rPr>
                <w:rFonts w:eastAsia="Calibri" w:cstheme="minorHAnsi"/>
              </w:rPr>
            </w:pPr>
            <w:r w:rsidRPr="009D7C36">
              <w:rPr>
                <w:rFonts w:eastAsia="Calibri" w:cstheme="minorHAnsi"/>
              </w:rPr>
              <w:t xml:space="preserve">Introduction  </w:t>
            </w:r>
          </w:p>
          <w:p w14:paraId="1E7B85C0" w14:textId="7D3C1FEC" w:rsidR="009D7C36" w:rsidRPr="009D7C36" w:rsidRDefault="009D7C36" w:rsidP="009D7C36">
            <w:pPr>
              <w:spacing w:before="120" w:after="0" w:line="240" w:lineRule="auto"/>
              <w:rPr>
                <w:rFonts w:eastAsia="Calibri" w:cstheme="minorHAnsi"/>
              </w:rPr>
            </w:pPr>
            <w:r w:rsidRPr="009D7C36">
              <w:rPr>
                <w:rFonts w:eastAsia="Calibri" w:cstheme="minorHAnsi"/>
              </w:rPr>
              <w:t>Thinking Critically (Chapter 1)</w:t>
            </w:r>
          </w:p>
        </w:tc>
        <w:tc>
          <w:tcPr>
            <w:tcW w:w="1990" w:type="dxa"/>
          </w:tcPr>
          <w:p w14:paraId="515FE572" w14:textId="77777777" w:rsidR="009D7C36" w:rsidRPr="009D7C36" w:rsidRDefault="009D7C36" w:rsidP="009D7C36">
            <w:pPr>
              <w:widowControl w:val="0"/>
              <w:spacing w:after="0" w:line="240" w:lineRule="auto"/>
              <w:ind w:firstLine="1"/>
              <w:jc w:val="center"/>
            </w:pPr>
            <w:r w:rsidRPr="009D7C36">
              <w:rPr>
                <w:b/>
                <w:i/>
                <w:color w:val="538135"/>
              </w:rPr>
              <w:t>Thursday, 1/12</w:t>
            </w:r>
          </w:p>
          <w:p w14:paraId="66F22126" w14:textId="77777777" w:rsidR="009D7C36" w:rsidRPr="009D7C36" w:rsidRDefault="009D7C36" w:rsidP="009D7C36">
            <w:pPr>
              <w:widowControl w:val="0"/>
              <w:spacing w:after="0" w:line="240" w:lineRule="auto"/>
              <w:ind w:firstLine="1"/>
              <w:jc w:val="center"/>
            </w:pPr>
            <w:r w:rsidRPr="009D7C36">
              <w:t>Response to Weekly</w:t>
            </w:r>
          </w:p>
          <w:p w14:paraId="17A40C18" w14:textId="198DD0C2" w:rsidR="009D7C36" w:rsidRPr="009D7C36" w:rsidRDefault="009D7C36" w:rsidP="009D7C36">
            <w:pPr>
              <w:widowControl w:val="0"/>
              <w:spacing w:after="0" w:line="240" w:lineRule="auto"/>
              <w:ind w:firstLine="1"/>
              <w:jc w:val="center"/>
              <w:rPr>
                <w:rFonts w:ascii="Calibri" w:eastAsia="Calibri" w:hAnsi="Calibri" w:cs="Calibri"/>
                <w:color w:val="385623"/>
              </w:rPr>
            </w:pPr>
            <w:r w:rsidRPr="009D7C36">
              <w:t xml:space="preserve">Assignment </w:t>
            </w:r>
          </w:p>
        </w:tc>
        <w:tc>
          <w:tcPr>
            <w:tcW w:w="5575" w:type="dxa"/>
          </w:tcPr>
          <w:p w14:paraId="0B70AB75" w14:textId="02A0BD4B" w:rsidR="009D7C36" w:rsidRPr="009D7C36" w:rsidRDefault="009D7C36" w:rsidP="009D7C36">
            <w:pPr>
              <w:spacing w:after="0" w:line="240" w:lineRule="auto"/>
              <w:rPr>
                <w:rFonts w:ascii="Calibri" w:eastAsia="Calibri" w:hAnsi="Calibri" w:cs="Calibri"/>
                <w:b/>
                <w:color w:val="385623"/>
              </w:rPr>
            </w:pPr>
            <w:r w:rsidRPr="009D7C36">
              <w:rPr>
                <w:rFonts w:ascii="Calibri" w:eastAsia="Calibri" w:hAnsi="Calibri" w:cs="Calibri"/>
                <w:b/>
                <w:color w:val="385623"/>
              </w:rPr>
              <w:t xml:space="preserve">January </w:t>
            </w:r>
            <w:r w:rsidR="00A138B7">
              <w:rPr>
                <w:rFonts w:ascii="Calibri" w:eastAsia="Calibri" w:hAnsi="Calibri" w:cs="Calibri"/>
                <w:b/>
                <w:color w:val="385623"/>
              </w:rPr>
              <w:t>16</w:t>
            </w:r>
          </w:p>
          <w:p w14:paraId="7C6E6235" w14:textId="4F845689" w:rsidR="009D7C36" w:rsidRPr="009D7C36" w:rsidRDefault="009D7C36" w:rsidP="009D7C36">
            <w:pPr>
              <w:spacing w:after="0" w:line="240" w:lineRule="auto"/>
              <w:rPr>
                <w:rFonts w:ascii="Calibri" w:eastAsia="Calibri" w:hAnsi="Calibri" w:cs="Calibri"/>
              </w:rPr>
            </w:pPr>
            <w:r w:rsidRPr="009D7C36">
              <w:rPr>
                <w:rFonts w:ascii="Calibri" w:eastAsia="Calibri" w:hAnsi="Calibri" w:cs="Calibri"/>
              </w:rPr>
              <w:t>Knowledge Check</w:t>
            </w:r>
          </w:p>
          <w:p w14:paraId="5B753582" w14:textId="533799CD" w:rsidR="009D7C36" w:rsidRPr="009D7C36" w:rsidRDefault="009D7C36" w:rsidP="009D7C36">
            <w:pPr>
              <w:spacing w:after="0" w:line="240" w:lineRule="auto"/>
              <w:rPr>
                <w:rFonts w:ascii="Calibri" w:eastAsia="Calibri" w:hAnsi="Calibri" w:cs="Calibri"/>
              </w:rPr>
            </w:pPr>
            <w:r w:rsidRPr="009D7C36">
              <w:rPr>
                <w:rFonts w:ascii="Calibri" w:eastAsia="Calibri" w:hAnsi="Calibri" w:cs="Calibri"/>
              </w:rPr>
              <w:t xml:space="preserve">Weekly Assignment (reply to classmate) </w:t>
            </w:r>
          </w:p>
        </w:tc>
      </w:tr>
      <w:tr w:rsidR="009D7C36" w:rsidRPr="00D875EE" w14:paraId="3568E474" w14:textId="77777777" w:rsidTr="00D875EE">
        <w:trPr>
          <w:trHeight w:val="690"/>
        </w:trPr>
        <w:tc>
          <w:tcPr>
            <w:tcW w:w="757" w:type="dxa"/>
          </w:tcPr>
          <w:p w14:paraId="4BD0D037" w14:textId="77777777" w:rsidR="009D7C36" w:rsidRPr="009D7C36" w:rsidRDefault="009D7C36" w:rsidP="009D7C36">
            <w:pPr>
              <w:spacing w:before="120"/>
              <w:jc w:val="center"/>
              <w:rPr>
                <w:b/>
              </w:rPr>
            </w:pPr>
            <w:r w:rsidRPr="009D7C36">
              <w:rPr>
                <w:b/>
              </w:rPr>
              <w:t>2</w:t>
            </w:r>
          </w:p>
          <w:p w14:paraId="3B6F3427" w14:textId="24D099A9" w:rsidR="009D7C36" w:rsidRPr="009D7C36" w:rsidRDefault="009D7C36" w:rsidP="009D7C36">
            <w:pPr>
              <w:spacing w:before="120" w:after="0" w:line="240" w:lineRule="auto"/>
              <w:jc w:val="center"/>
              <w:rPr>
                <w:rFonts w:ascii="Calibri" w:eastAsia="Calibri" w:hAnsi="Calibri" w:cs="Calibri"/>
                <w:b/>
              </w:rPr>
            </w:pPr>
            <w:r w:rsidRPr="009D7C36">
              <w:rPr>
                <w:b/>
              </w:rPr>
              <w:t>1/16</w:t>
            </w:r>
          </w:p>
        </w:tc>
        <w:tc>
          <w:tcPr>
            <w:tcW w:w="2468" w:type="dxa"/>
          </w:tcPr>
          <w:p w14:paraId="3A1C8401" w14:textId="4E4BAB14" w:rsidR="009D7C36" w:rsidRPr="009D7C36" w:rsidRDefault="009D7C36" w:rsidP="009D7C36">
            <w:pPr>
              <w:spacing w:before="120" w:after="0" w:line="240" w:lineRule="auto"/>
              <w:rPr>
                <w:rFonts w:eastAsia="Calibri" w:cstheme="minorHAnsi"/>
              </w:rPr>
            </w:pPr>
            <w:r w:rsidRPr="009D7C36">
              <w:rPr>
                <w:rFonts w:eastAsia="Calibri" w:cstheme="minorHAnsi"/>
              </w:rPr>
              <w:t>The Biology of Behavior &amp; Consciousness (Chapter 2)</w:t>
            </w:r>
          </w:p>
        </w:tc>
        <w:tc>
          <w:tcPr>
            <w:tcW w:w="1990" w:type="dxa"/>
          </w:tcPr>
          <w:p w14:paraId="6C8BD398" w14:textId="77777777" w:rsidR="009D7C36" w:rsidRPr="009D7C36" w:rsidRDefault="009D7C36" w:rsidP="009D7C36">
            <w:pPr>
              <w:spacing w:after="0" w:line="240" w:lineRule="auto"/>
              <w:jc w:val="center"/>
              <w:rPr>
                <w:b/>
                <w:i/>
                <w:color w:val="538135"/>
              </w:rPr>
            </w:pPr>
            <w:r w:rsidRPr="009D7C36">
              <w:rPr>
                <w:b/>
                <w:i/>
                <w:color w:val="538135"/>
              </w:rPr>
              <w:t>Thursday, 1/19</w:t>
            </w:r>
          </w:p>
          <w:p w14:paraId="4B416761" w14:textId="77777777" w:rsidR="009D7C36" w:rsidRPr="009D7C36" w:rsidRDefault="009D7C36" w:rsidP="009D7C36">
            <w:pPr>
              <w:widowControl w:val="0"/>
              <w:spacing w:after="0" w:line="240" w:lineRule="auto"/>
              <w:ind w:firstLine="1"/>
              <w:jc w:val="center"/>
            </w:pPr>
            <w:r w:rsidRPr="009D7C36">
              <w:t>Response to Weekly</w:t>
            </w:r>
          </w:p>
          <w:p w14:paraId="27731B29" w14:textId="115ED0F9" w:rsidR="009D7C36" w:rsidRPr="009D7C36" w:rsidRDefault="009D7C36" w:rsidP="009D7C36">
            <w:pPr>
              <w:widowControl w:val="0"/>
              <w:spacing w:after="0" w:line="240" w:lineRule="auto"/>
              <w:ind w:firstLine="1"/>
              <w:jc w:val="center"/>
              <w:rPr>
                <w:rFonts w:ascii="Calibri" w:eastAsia="Calibri" w:hAnsi="Calibri" w:cs="Calibri"/>
                <w:b/>
                <w:i/>
                <w:color w:val="385623"/>
              </w:rPr>
            </w:pPr>
            <w:r w:rsidRPr="009D7C36">
              <w:t xml:space="preserve">Assignment </w:t>
            </w:r>
          </w:p>
        </w:tc>
        <w:tc>
          <w:tcPr>
            <w:tcW w:w="5575" w:type="dxa"/>
          </w:tcPr>
          <w:p w14:paraId="05E5C100" w14:textId="22A8EB43" w:rsidR="009D7C36" w:rsidRPr="009D7C36" w:rsidRDefault="009D7C36" w:rsidP="009D7C36">
            <w:pPr>
              <w:spacing w:after="0" w:line="240" w:lineRule="auto"/>
              <w:rPr>
                <w:rFonts w:ascii="Calibri" w:eastAsia="Calibri" w:hAnsi="Calibri" w:cs="Calibri"/>
                <w:b/>
                <w:color w:val="385623"/>
              </w:rPr>
            </w:pPr>
            <w:r w:rsidRPr="009D7C36">
              <w:rPr>
                <w:rFonts w:ascii="Calibri" w:eastAsia="Calibri" w:hAnsi="Calibri" w:cs="Calibri"/>
                <w:b/>
                <w:i/>
                <w:color w:val="385623"/>
              </w:rPr>
              <w:t xml:space="preserve">January </w:t>
            </w:r>
            <w:r w:rsidR="00A138B7">
              <w:rPr>
                <w:rFonts w:ascii="Calibri" w:eastAsia="Calibri" w:hAnsi="Calibri" w:cs="Calibri"/>
                <w:b/>
                <w:i/>
                <w:color w:val="385623"/>
              </w:rPr>
              <w:t>23</w:t>
            </w:r>
          </w:p>
          <w:p w14:paraId="29FE9AD4" w14:textId="77777777" w:rsidR="009D7C36" w:rsidRPr="009D7C36" w:rsidRDefault="009D7C36" w:rsidP="009D7C36">
            <w:pPr>
              <w:spacing w:after="0" w:line="240" w:lineRule="auto"/>
              <w:rPr>
                <w:rFonts w:ascii="Calibri" w:eastAsia="Calibri" w:hAnsi="Calibri" w:cs="Calibri"/>
              </w:rPr>
            </w:pPr>
            <w:r w:rsidRPr="009D7C36">
              <w:rPr>
                <w:rFonts w:ascii="Calibri" w:eastAsia="Calibri" w:hAnsi="Calibri" w:cs="Calibri"/>
              </w:rPr>
              <w:t>Knowledge Check</w:t>
            </w:r>
          </w:p>
          <w:p w14:paraId="2DABDDCE" w14:textId="4ADA9C71" w:rsidR="009D7C36" w:rsidRPr="009D7C36" w:rsidRDefault="009D7C36" w:rsidP="009D7C36">
            <w:pPr>
              <w:spacing w:after="0" w:line="240" w:lineRule="auto"/>
              <w:rPr>
                <w:rFonts w:ascii="Calibri" w:eastAsia="Calibri" w:hAnsi="Calibri" w:cs="Calibri"/>
              </w:rPr>
            </w:pPr>
            <w:r w:rsidRPr="009D7C36">
              <w:rPr>
                <w:rFonts w:ascii="Calibri" w:eastAsia="Calibri" w:hAnsi="Calibri" w:cs="Calibri"/>
              </w:rPr>
              <w:t>Weekly Assignment (reply to classmate)</w:t>
            </w:r>
          </w:p>
        </w:tc>
      </w:tr>
      <w:tr w:rsidR="009D7C36" w:rsidRPr="00D875EE" w14:paraId="2D1CA063" w14:textId="77777777" w:rsidTr="00D875EE">
        <w:tc>
          <w:tcPr>
            <w:tcW w:w="757" w:type="dxa"/>
          </w:tcPr>
          <w:p w14:paraId="2F402D6C" w14:textId="77777777" w:rsidR="009D7C36" w:rsidRPr="009D7C36" w:rsidRDefault="009D7C36" w:rsidP="009D7C36">
            <w:pPr>
              <w:spacing w:before="120"/>
              <w:jc w:val="center"/>
              <w:rPr>
                <w:b/>
              </w:rPr>
            </w:pPr>
            <w:r w:rsidRPr="009D7C36">
              <w:rPr>
                <w:b/>
              </w:rPr>
              <w:t>3</w:t>
            </w:r>
          </w:p>
          <w:p w14:paraId="6D514558" w14:textId="4C1B5C61" w:rsidR="009D7C36" w:rsidRPr="009D7C36" w:rsidRDefault="009D7C36" w:rsidP="009D7C36">
            <w:pPr>
              <w:spacing w:before="120" w:after="0" w:line="240" w:lineRule="auto"/>
              <w:jc w:val="center"/>
              <w:rPr>
                <w:rFonts w:ascii="Calibri" w:eastAsia="Calibri" w:hAnsi="Calibri" w:cs="Calibri"/>
                <w:b/>
              </w:rPr>
            </w:pPr>
            <w:r w:rsidRPr="009D7C36">
              <w:rPr>
                <w:b/>
              </w:rPr>
              <w:t>1/23</w:t>
            </w:r>
          </w:p>
        </w:tc>
        <w:tc>
          <w:tcPr>
            <w:tcW w:w="2468" w:type="dxa"/>
          </w:tcPr>
          <w:p w14:paraId="4A41D9AF" w14:textId="398A400C" w:rsidR="009D7C36" w:rsidRPr="009D7C36" w:rsidRDefault="009D7C36" w:rsidP="009D7C36">
            <w:pPr>
              <w:spacing w:before="120" w:after="80" w:line="240" w:lineRule="auto"/>
              <w:rPr>
                <w:rFonts w:eastAsia="Calibri" w:cstheme="minorHAnsi"/>
              </w:rPr>
            </w:pPr>
            <w:r w:rsidRPr="009D7C36">
              <w:rPr>
                <w:rFonts w:eastAsia="Calibri" w:cstheme="minorHAnsi"/>
              </w:rPr>
              <w:t>Introduction to Development &amp; prenatal - newborn period (Chapter 3, pages 69-77)</w:t>
            </w:r>
          </w:p>
        </w:tc>
        <w:tc>
          <w:tcPr>
            <w:tcW w:w="1990" w:type="dxa"/>
          </w:tcPr>
          <w:p w14:paraId="3B75F9D2" w14:textId="77777777" w:rsidR="009D7C36" w:rsidRPr="009D7C36" w:rsidRDefault="009D7C36" w:rsidP="009D7C36">
            <w:pPr>
              <w:spacing w:after="0" w:line="240" w:lineRule="auto"/>
              <w:jc w:val="center"/>
              <w:rPr>
                <w:b/>
                <w:i/>
                <w:color w:val="538135"/>
              </w:rPr>
            </w:pPr>
            <w:r w:rsidRPr="009D7C36">
              <w:rPr>
                <w:b/>
                <w:i/>
                <w:color w:val="538135"/>
              </w:rPr>
              <w:t>Thursday, 1/26</w:t>
            </w:r>
          </w:p>
          <w:p w14:paraId="37FDBA8A" w14:textId="77777777" w:rsidR="009D7C36" w:rsidRPr="009D7C36" w:rsidRDefault="009D7C36" w:rsidP="009D7C36">
            <w:pPr>
              <w:widowControl w:val="0"/>
              <w:spacing w:after="0" w:line="240" w:lineRule="auto"/>
              <w:ind w:firstLine="1"/>
              <w:jc w:val="center"/>
            </w:pPr>
            <w:r w:rsidRPr="009D7C36">
              <w:t>Response to Weekly</w:t>
            </w:r>
          </w:p>
          <w:p w14:paraId="58F419B5" w14:textId="7D83AADB" w:rsidR="009D7C36" w:rsidRPr="009D7C36" w:rsidRDefault="009D7C36" w:rsidP="009D7C36">
            <w:pPr>
              <w:spacing w:after="0" w:line="240" w:lineRule="auto"/>
              <w:jc w:val="center"/>
              <w:rPr>
                <w:rFonts w:ascii="Calibri" w:eastAsia="Calibri" w:hAnsi="Calibri" w:cs="Calibri"/>
                <w:b/>
                <w:i/>
                <w:color w:val="385623"/>
              </w:rPr>
            </w:pPr>
            <w:r w:rsidRPr="009D7C36">
              <w:t xml:space="preserve">Assignment </w:t>
            </w:r>
          </w:p>
        </w:tc>
        <w:tc>
          <w:tcPr>
            <w:tcW w:w="5575" w:type="dxa"/>
          </w:tcPr>
          <w:p w14:paraId="278B1078" w14:textId="6A3D204F" w:rsidR="009D7C36" w:rsidRPr="009D7C36" w:rsidRDefault="009D7C36" w:rsidP="009D7C36">
            <w:pPr>
              <w:spacing w:after="0" w:line="240" w:lineRule="auto"/>
              <w:rPr>
                <w:rFonts w:ascii="Calibri" w:eastAsia="Calibri" w:hAnsi="Calibri" w:cs="Calibri"/>
                <w:b/>
                <w:color w:val="385623"/>
              </w:rPr>
            </w:pPr>
            <w:r w:rsidRPr="009D7C36">
              <w:rPr>
                <w:rFonts w:ascii="Calibri" w:eastAsia="Calibri" w:hAnsi="Calibri" w:cs="Calibri"/>
                <w:b/>
                <w:i/>
                <w:color w:val="385623"/>
              </w:rPr>
              <w:t xml:space="preserve">January </w:t>
            </w:r>
            <w:r w:rsidR="00A138B7">
              <w:rPr>
                <w:rFonts w:ascii="Calibri" w:eastAsia="Calibri" w:hAnsi="Calibri" w:cs="Calibri"/>
                <w:b/>
                <w:i/>
                <w:color w:val="385623"/>
              </w:rPr>
              <w:t>30</w:t>
            </w:r>
          </w:p>
          <w:p w14:paraId="278680F9" w14:textId="77777777" w:rsidR="009D7C36" w:rsidRPr="009D7C36" w:rsidRDefault="009D7C36" w:rsidP="009D7C36">
            <w:pPr>
              <w:spacing w:after="0" w:line="240" w:lineRule="auto"/>
              <w:rPr>
                <w:rFonts w:ascii="Calibri" w:eastAsia="Calibri" w:hAnsi="Calibri" w:cs="Calibri"/>
              </w:rPr>
            </w:pPr>
            <w:r w:rsidRPr="009D7C36">
              <w:rPr>
                <w:rFonts w:ascii="Calibri" w:eastAsia="Calibri" w:hAnsi="Calibri" w:cs="Calibri"/>
              </w:rPr>
              <w:t>Knowledge Check</w:t>
            </w:r>
          </w:p>
          <w:p w14:paraId="5EE2852D" w14:textId="1714401E" w:rsidR="009D7C36" w:rsidRPr="009D7C36" w:rsidRDefault="009D7C36" w:rsidP="009D7C36">
            <w:pPr>
              <w:spacing w:after="0" w:line="240" w:lineRule="auto"/>
              <w:rPr>
                <w:rFonts w:ascii="Calibri" w:eastAsia="Calibri" w:hAnsi="Calibri" w:cs="Calibri"/>
              </w:rPr>
            </w:pPr>
            <w:r w:rsidRPr="009D7C36">
              <w:rPr>
                <w:rFonts w:ascii="Calibri" w:eastAsia="Calibri" w:hAnsi="Calibri" w:cs="Calibri"/>
              </w:rPr>
              <w:t>Weekly Assignment (reply to classmate)</w:t>
            </w:r>
          </w:p>
          <w:p w14:paraId="606F6904" w14:textId="028DCA71" w:rsidR="009D7C36" w:rsidRPr="009D7C36" w:rsidRDefault="009D7C36" w:rsidP="009D7C36">
            <w:pPr>
              <w:spacing w:after="0" w:line="240" w:lineRule="auto"/>
              <w:rPr>
                <w:rFonts w:ascii="Calibri" w:eastAsia="Calibri" w:hAnsi="Calibri" w:cs="Calibri"/>
              </w:rPr>
            </w:pPr>
          </w:p>
        </w:tc>
      </w:tr>
      <w:tr w:rsidR="009D7C36" w:rsidRPr="00D875EE" w14:paraId="4D29CD1C" w14:textId="77777777" w:rsidTr="00D875EE">
        <w:trPr>
          <w:trHeight w:val="888"/>
        </w:trPr>
        <w:tc>
          <w:tcPr>
            <w:tcW w:w="757" w:type="dxa"/>
          </w:tcPr>
          <w:p w14:paraId="1D02251B" w14:textId="77777777" w:rsidR="009D7C36" w:rsidRPr="009D7C36" w:rsidRDefault="009D7C36" w:rsidP="009D7C36">
            <w:pPr>
              <w:spacing w:before="120"/>
              <w:jc w:val="center"/>
              <w:rPr>
                <w:b/>
              </w:rPr>
            </w:pPr>
            <w:r w:rsidRPr="009D7C36">
              <w:rPr>
                <w:b/>
              </w:rPr>
              <w:t>4</w:t>
            </w:r>
          </w:p>
          <w:p w14:paraId="7A612AF3" w14:textId="76562E8F" w:rsidR="009D7C36" w:rsidRPr="009D7C36" w:rsidRDefault="009D7C36" w:rsidP="009D7C36">
            <w:pPr>
              <w:spacing w:before="120" w:after="0" w:line="240" w:lineRule="auto"/>
              <w:jc w:val="center"/>
              <w:rPr>
                <w:rFonts w:ascii="Calibri" w:eastAsia="Calibri" w:hAnsi="Calibri" w:cs="Calibri"/>
                <w:b/>
              </w:rPr>
            </w:pPr>
            <w:r w:rsidRPr="009D7C36">
              <w:rPr>
                <w:b/>
              </w:rPr>
              <w:t>1/30</w:t>
            </w:r>
          </w:p>
        </w:tc>
        <w:tc>
          <w:tcPr>
            <w:tcW w:w="2468" w:type="dxa"/>
          </w:tcPr>
          <w:p w14:paraId="32986EEE" w14:textId="589C7F7D" w:rsidR="009D7C36" w:rsidRPr="009D7C36" w:rsidRDefault="009D7C36" w:rsidP="009D7C36">
            <w:pPr>
              <w:spacing w:before="120" w:after="0" w:line="240" w:lineRule="auto"/>
              <w:rPr>
                <w:rFonts w:eastAsia="Calibri" w:cstheme="minorHAnsi"/>
              </w:rPr>
            </w:pPr>
            <w:r w:rsidRPr="009D7C36">
              <w:rPr>
                <w:rFonts w:eastAsia="Calibri" w:cstheme="minorHAnsi"/>
              </w:rPr>
              <w:t>Lifespan Development</w:t>
            </w:r>
          </w:p>
          <w:p w14:paraId="06D3BEB2" w14:textId="7C3F4E95" w:rsidR="009D7C36" w:rsidRPr="009D7C36" w:rsidRDefault="009D7C36" w:rsidP="009D7C36">
            <w:pPr>
              <w:spacing w:before="120" w:after="0" w:line="240" w:lineRule="auto"/>
              <w:rPr>
                <w:rFonts w:eastAsia="Calibri" w:cstheme="minorHAnsi"/>
              </w:rPr>
            </w:pPr>
            <w:r w:rsidRPr="009D7C36">
              <w:rPr>
                <w:rFonts w:eastAsia="Calibri" w:cstheme="minorHAnsi"/>
              </w:rPr>
              <w:t>Infancy and Childhood</w:t>
            </w:r>
          </w:p>
          <w:p w14:paraId="39CA4069" w14:textId="5D71F69C" w:rsidR="009D7C36" w:rsidRPr="009D7C36" w:rsidRDefault="009D7C36" w:rsidP="009D7C36">
            <w:pPr>
              <w:spacing w:before="120" w:after="0" w:line="240" w:lineRule="auto"/>
              <w:rPr>
                <w:rFonts w:eastAsia="Calibri" w:cstheme="minorHAnsi"/>
              </w:rPr>
            </w:pPr>
            <w:r w:rsidRPr="009D7C36">
              <w:rPr>
                <w:rFonts w:eastAsia="Calibri" w:cstheme="minorHAnsi"/>
              </w:rPr>
              <w:t>(Chapter 3, pages 77-97)</w:t>
            </w:r>
          </w:p>
        </w:tc>
        <w:tc>
          <w:tcPr>
            <w:tcW w:w="1990" w:type="dxa"/>
          </w:tcPr>
          <w:p w14:paraId="0082C528" w14:textId="77777777" w:rsidR="009D7C36" w:rsidRPr="009D7C36" w:rsidRDefault="009D7C36" w:rsidP="009D7C36">
            <w:pPr>
              <w:spacing w:after="0" w:line="240" w:lineRule="auto"/>
              <w:jc w:val="center"/>
              <w:rPr>
                <w:b/>
                <w:i/>
                <w:color w:val="538135"/>
              </w:rPr>
            </w:pPr>
            <w:r w:rsidRPr="009D7C36">
              <w:rPr>
                <w:b/>
                <w:i/>
                <w:color w:val="538135"/>
              </w:rPr>
              <w:t>Thursday 2/2</w:t>
            </w:r>
          </w:p>
          <w:p w14:paraId="33D2452E" w14:textId="77777777" w:rsidR="009D7C36" w:rsidRPr="009D7C36" w:rsidRDefault="009D7C36" w:rsidP="009D7C36">
            <w:pPr>
              <w:widowControl w:val="0"/>
              <w:spacing w:after="0" w:line="240" w:lineRule="auto"/>
              <w:ind w:firstLine="1"/>
              <w:jc w:val="center"/>
            </w:pPr>
            <w:r w:rsidRPr="009D7C36">
              <w:t>Response to Weekly</w:t>
            </w:r>
          </w:p>
          <w:p w14:paraId="50A1A436" w14:textId="3F3EA1EC" w:rsidR="009D7C36" w:rsidRPr="009D7C36" w:rsidRDefault="009D7C36" w:rsidP="009D7C36">
            <w:pPr>
              <w:widowControl w:val="0"/>
              <w:spacing w:after="0" w:line="240" w:lineRule="auto"/>
              <w:ind w:firstLine="1"/>
              <w:jc w:val="center"/>
              <w:rPr>
                <w:rFonts w:ascii="Calibri" w:eastAsia="Calibri" w:hAnsi="Calibri" w:cs="Calibri"/>
                <w:b/>
                <w:color w:val="385623"/>
              </w:rPr>
            </w:pPr>
            <w:r w:rsidRPr="009D7C36">
              <w:t xml:space="preserve">Assignment </w:t>
            </w:r>
          </w:p>
        </w:tc>
        <w:tc>
          <w:tcPr>
            <w:tcW w:w="5575" w:type="dxa"/>
          </w:tcPr>
          <w:p w14:paraId="64259989" w14:textId="54E5B846" w:rsidR="009D7C36" w:rsidRPr="009D7C36" w:rsidRDefault="00A138B7" w:rsidP="009D7C36">
            <w:pPr>
              <w:spacing w:after="0" w:line="240" w:lineRule="auto"/>
              <w:rPr>
                <w:rFonts w:ascii="Calibri" w:eastAsia="Calibri" w:hAnsi="Calibri" w:cs="Calibri"/>
                <w:b/>
                <w:i/>
                <w:color w:val="385623"/>
              </w:rPr>
            </w:pPr>
            <w:r>
              <w:rPr>
                <w:rFonts w:ascii="Calibri" w:eastAsia="Calibri" w:hAnsi="Calibri" w:cs="Calibri"/>
                <w:b/>
                <w:i/>
                <w:color w:val="385623"/>
              </w:rPr>
              <w:t>February 6</w:t>
            </w:r>
          </w:p>
          <w:p w14:paraId="6E0E9A26" w14:textId="77777777" w:rsidR="009D7C36" w:rsidRPr="009D7C36" w:rsidRDefault="009D7C36" w:rsidP="009D7C36">
            <w:pPr>
              <w:spacing w:after="0" w:line="240" w:lineRule="auto"/>
              <w:rPr>
                <w:rFonts w:ascii="Calibri" w:eastAsia="Calibri" w:hAnsi="Calibri" w:cs="Calibri"/>
              </w:rPr>
            </w:pPr>
            <w:r w:rsidRPr="009D7C36">
              <w:rPr>
                <w:rFonts w:ascii="Calibri" w:eastAsia="Calibri" w:hAnsi="Calibri" w:cs="Calibri"/>
              </w:rPr>
              <w:t>Knowledge Check</w:t>
            </w:r>
          </w:p>
          <w:p w14:paraId="0C89A89A" w14:textId="33AFBC6D" w:rsidR="009D7C36" w:rsidRPr="009D7C36" w:rsidRDefault="009D7C36" w:rsidP="009D7C36">
            <w:pPr>
              <w:spacing w:after="0" w:line="240" w:lineRule="auto"/>
              <w:rPr>
                <w:rFonts w:ascii="Calibri" w:eastAsia="Calibri" w:hAnsi="Calibri" w:cs="Calibri"/>
              </w:rPr>
            </w:pPr>
            <w:r w:rsidRPr="009D7C36">
              <w:rPr>
                <w:rFonts w:ascii="Calibri" w:eastAsia="Calibri" w:hAnsi="Calibri" w:cs="Calibri"/>
              </w:rPr>
              <w:t>Weekly Assignment (reply to classmate)</w:t>
            </w:r>
          </w:p>
          <w:p w14:paraId="0A7F353B" w14:textId="05FE2994" w:rsidR="009D7C36" w:rsidRPr="009D7C36" w:rsidRDefault="009D7C36" w:rsidP="009D7C36">
            <w:pPr>
              <w:spacing w:after="0" w:line="240" w:lineRule="auto"/>
              <w:rPr>
                <w:rFonts w:ascii="Calibri" w:eastAsia="Calibri" w:hAnsi="Calibri" w:cs="Calibri"/>
              </w:rPr>
            </w:pPr>
          </w:p>
        </w:tc>
      </w:tr>
      <w:tr w:rsidR="009D7C36" w:rsidRPr="00D875EE" w14:paraId="66940569" w14:textId="77777777" w:rsidTr="00D875EE">
        <w:trPr>
          <w:trHeight w:val="933"/>
        </w:trPr>
        <w:tc>
          <w:tcPr>
            <w:tcW w:w="757" w:type="dxa"/>
          </w:tcPr>
          <w:p w14:paraId="6C49D7C7" w14:textId="77777777" w:rsidR="009D7C36" w:rsidRPr="009D7C36" w:rsidRDefault="009D7C36" w:rsidP="009D7C36">
            <w:pPr>
              <w:spacing w:before="120"/>
              <w:jc w:val="center"/>
              <w:rPr>
                <w:b/>
              </w:rPr>
            </w:pPr>
            <w:r w:rsidRPr="009D7C36">
              <w:rPr>
                <w:b/>
              </w:rPr>
              <w:t>5</w:t>
            </w:r>
          </w:p>
          <w:p w14:paraId="5B6E4A11" w14:textId="67E7E03B" w:rsidR="009D7C36" w:rsidRPr="009D7C36" w:rsidRDefault="009D7C36" w:rsidP="009D7C36">
            <w:pPr>
              <w:spacing w:before="120" w:after="0" w:line="240" w:lineRule="auto"/>
              <w:jc w:val="center"/>
              <w:rPr>
                <w:rFonts w:ascii="Calibri" w:eastAsia="Calibri" w:hAnsi="Calibri" w:cs="Calibri"/>
                <w:b/>
              </w:rPr>
            </w:pPr>
            <w:r w:rsidRPr="009D7C36">
              <w:rPr>
                <w:b/>
              </w:rPr>
              <w:t>2/6</w:t>
            </w:r>
          </w:p>
        </w:tc>
        <w:tc>
          <w:tcPr>
            <w:tcW w:w="2468" w:type="dxa"/>
          </w:tcPr>
          <w:p w14:paraId="5EF4FCE5" w14:textId="23B6B1FA" w:rsidR="009D7C36" w:rsidRPr="009D7C36" w:rsidRDefault="009D7C36" w:rsidP="009D7C36">
            <w:pPr>
              <w:spacing w:before="120" w:after="0" w:line="240" w:lineRule="auto"/>
              <w:rPr>
                <w:rFonts w:eastAsia="Calibri" w:cstheme="minorHAnsi"/>
              </w:rPr>
            </w:pPr>
            <w:r w:rsidRPr="009D7C36">
              <w:rPr>
                <w:rFonts w:eastAsia="Calibri" w:cstheme="minorHAnsi"/>
              </w:rPr>
              <w:t>Lifespan Development</w:t>
            </w:r>
          </w:p>
          <w:p w14:paraId="468F0637" w14:textId="76D12AD7" w:rsidR="009D7C36" w:rsidRPr="009D7C36" w:rsidRDefault="009D7C36" w:rsidP="009D7C36">
            <w:pPr>
              <w:spacing w:before="120" w:after="0" w:line="240" w:lineRule="auto"/>
              <w:rPr>
                <w:rFonts w:eastAsia="Calibri" w:cstheme="minorHAnsi"/>
              </w:rPr>
            </w:pPr>
            <w:r w:rsidRPr="009D7C36">
              <w:rPr>
                <w:rFonts w:eastAsia="Calibri" w:cstheme="minorHAnsi"/>
              </w:rPr>
              <w:t xml:space="preserve">Adulthood (Chapter 3, pages 97-103) </w:t>
            </w:r>
          </w:p>
        </w:tc>
        <w:tc>
          <w:tcPr>
            <w:tcW w:w="1990" w:type="dxa"/>
          </w:tcPr>
          <w:p w14:paraId="47DBADC6" w14:textId="77777777" w:rsidR="009D7C36" w:rsidRPr="009D7C36" w:rsidRDefault="009D7C36" w:rsidP="009D7C36">
            <w:pPr>
              <w:spacing w:after="0" w:line="240" w:lineRule="auto"/>
              <w:jc w:val="center"/>
              <w:rPr>
                <w:b/>
                <w:i/>
                <w:color w:val="538135"/>
              </w:rPr>
            </w:pPr>
            <w:r w:rsidRPr="009D7C36">
              <w:rPr>
                <w:b/>
                <w:i/>
                <w:color w:val="538135"/>
              </w:rPr>
              <w:t>Thursday 2/9</w:t>
            </w:r>
          </w:p>
          <w:p w14:paraId="51A66CAB" w14:textId="77777777" w:rsidR="009D7C36" w:rsidRPr="009D7C36" w:rsidRDefault="009D7C36" w:rsidP="009D7C36">
            <w:pPr>
              <w:widowControl w:val="0"/>
              <w:spacing w:after="0" w:line="240" w:lineRule="auto"/>
              <w:ind w:firstLine="1"/>
              <w:jc w:val="center"/>
            </w:pPr>
            <w:r w:rsidRPr="009D7C36">
              <w:t>Response to Weekly</w:t>
            </w:r>
          </w:p>
          <w:p w14:paraId="7D19050C" w14:textId="60D6B911" w:rsidR="009D7C36" w:rsidRPr="009D7C36" w:rsidRDefault="009D7C36" w:rsidP="009D7C36">
            <w:pPr>
              <w:widowControl w:val="0"/>
              <w:spacing w:after="0" w:line="240" w:lineRule="auto"/>
              <w:ind w:firstLine="1"/>
              <w:jc w:val="center"/>
              <w:rPr>
                <w:rFonts w:ascii="Calibri" w:eastAsia="Calibri" w:hAnsi="Calibri" w:cs="Calibri"/>
                <w:b/>
                <w:i/>
                <w:color w:val="385623"/>
              </w:rPr>
            </w:pPr>
            <w:r w:rsidRPr="009D7C36">
              <w:t xml:space="preserve">Assignment </w:t>
            </w:r>
          </w:p>
        </w:tc>
        <w:tc>
          <w:tcPr>
            <w:tcW w:w="5575" w:type="dxa"/>
          </w:tcPr>
          <w:p w14:paraId="43E3A880" w14:textId="2790BDE7" w:rsidR="009D7C36" w:rsidRPr="009D7C36" w:rsidRDefault="009D7C36" w:rsidP="009D7C36">
            <w:pPr>
              <w:spacing w:after="0" w:line="240" w:lineRule="auto"/>
              <w:rPr>
                <w:rFonts w:ascii="Calibri" w:eastAsia="Calibri" w:hAnsi="Calibri" w:cs="Calibri"/>
                <w:b/>
                <w:i/>
                <w:color w:val="385623"/>
              </w:rPr>
            </w:pPr>
            <w:r w:rsidRPr="009D7C36">
              <w:rPr>
                <w:rFonts w:ascii="Calibri" w:eastAsia="Calibri" w:hAnsi="Calibri" w:cs="Calibri"/>
                <w:b/>
                <w:i/>
                <w:color w:val="385623"/>
              </w:rPr>
              <w:t xml:space="preserve">February </w:t>
            </w:r>
            <w:r w:rsidR="00A138B7">
              <w:rPr>
                <w:rFonts w:ascii="Calibri" w:eastAsia="Calibri" w:hAnsi="Calibri" w:cs="Calibri"/>
                <w:b/>
                <w:i/>
                <w:color w:val="385623"/>
              </w:rPr>
              <w:t>13</w:t>
            </w:r>
          </w:p>
          <w:p w14:paraId="413C8327" w14:textId="77777777" w:rsidR="009D7C36" w:rsidRPr="009D7C36" w:rsidRDefault="009D7C36" w:rsidP="009D7C36">
            <w:pPr>
              <w:spacing w:after="0" w:line="240" w:lineRule="auto"/>
              <w:rPr>
                <w:rFonts w:ascii="Calibri" w:eastAsia="Calibri" w:hAnsi="Calibri" w:cs="Calibri"/>
              </w:rPr>
            </w:pPr>
            <w:r w:rsidRPr="009D7C36">
              <w:rPr>
                <w:rFonts w:ascii="Calibri" w:eastAsia="Calibri" w:hAnsi="Calibri" w:cs="Calibri"/>
              </w:rPr>
              <w:t>Knowledge Check</w:t>
            </w:r>
          </w:p>
          <w:p w14:paraId="1815C409" w14:textId="77DC7F5E" w:rsidR="009D7C36" w:rsidRPr="009D7C36" w:rsidRDefault="009D7C36" w:rsidP="009D7C36">
            <w:pPr>
              <w:spacing w:after="0" w:line="240" w:lineRule="auto"/>
              <w:rPr>
                <w:rFonts w:ascii="Calibri" w:eastAsia="Calibri" w:hAnsi="Calibri" w:cs="Calibri"/>
              </w:rPr>
            </w:pPr>
            <w:r w:rsidRPr="009D7C36">
              <w:rPr>
                <w:rFonts w:ascii="Calibri" w:eastAsia="Calibri" w:hAnsi="Calibri" w:cs="Calibri"/>
              </w:rPr>
              <w:t>Weekly Assignment (reply to classmate)</w:t>
            </w:r>
          </w:p>
          <w:p w14:paraId="6A33F6E8" w14:textId="5D0AE4F3" w:rsidR="009D7C36" w:rsidRPr="009D7C36" w:rsidRDefault="009D7C36" w:rsidP="009D7C36">
            <w:pPr>
              <w:spacing w:after="0" w:line="240" w:lineRule="auto"/>
              <w:rPr>
                <w:rFonts w:ascii="Calibri" w:eastAsia="Calibri" w:hAnsi="Calibri" w:cs="Calibri"/>
              </w:rPr>
            </w:pPr>
          </w:p>
        </w:tc>
      </w:tr>
      <w:tr w:rsidR="009D7C36" w:rsidRPr="00D875EE" w14:paraId="3D7F659A" w14:textId="77777777" w:rsidTr="00D875EE">
        <w:tc>
          <w:tcPr>
            <w:tcW w:w="757" w:type="dxa"/>
          </w:tcPr>
          <w:p w14:paraId="135C51B0" w14:textId="77777777" w:rsidR="009D7C36" w:rsidRPr="009D7C36" w:rsidRDefault="009D7C36" w:rsidP="009D7C36">
            <w:pPr>
              <w:spacing w:before="120"/>
              <w:jc w:val="center"/>
              <w:rPr>
                <w:b/>
              </w:rPr>
            </w:pPr>
            <w:r w:rsidRPr="009D7C36">
              <w:rPr>
                <w:b/>
              </w:rPr>
              <w:t>6</w:t>
            </w:r>
          </w:p>
          <w:p w14:paraId="4164AEA8" w14:textId="57B676F9" w:rsidR="009D7C36" w:rsidRPr="009D7C36" w:rsidRDefault="009D7C36" w:rsidP="009D7C36">
            <w:pPr>
              <w:spacing w:before="120" w:after="0" w:line="240" w:lineRule="auto"/>
              <w:jc w:val="center"/>
              <w:rPr>
                <w:rFonts w:ascii="Calibri" w:eastAsia="Calibri" w:hAnsi="Calibri" w:cs="Calibri"/>
                <w:b/>
              </w:rPr>
            </w:pPr>
            <w:r w:rsidRPr="009D7C36">
              <w:rPr>
                <w:b/>
              </w:rPr>
              <w:t>2/13</w:t>
            </w:r>
          </w:p>
        </w:tc>
        <w:tc>
          <w:tcPr>
            <w:tcW w:w="2468" w:type="dxa"/>
          </w:tcPr>
          <w:p w14:paraId="4F1D8A1A" w14:textId="4A74DD9E" w:rsidR="009D7C36" w:rsidRPr="009D7C36" w:rsidRDefault="009D7C36" w:rsidP="009D7C36">
            <w:pPr>
              <w:spacing w:before="120" w:after="0" w:line="240" w:lineRule="auto"/>
              <w:rPr>
                <w:rFonts w:eastAsia="Calibri" w:cstheme="minorHAnsi"/>
              </w:rPr>
            </w:pPr>
            <w:r w:rsidRPr="009D7C36">
              <w:rPr>
                <w:rFonts w:eastAsia="Calibri" w:cstheme="minorHAnsi"/>
              </w:rPr>
              <w:t>Sex, Gender, and Sexuality (Chapter 4)</w:t>
            </w:r>
          </w:p>
        </w:tc>
        <w:tc>
          <w:tcPr>
            <w:tcW w:w="1990" w:type="dxa"/>
          </w:tcPr>
          <w:p w14:paraId="3B6E9134" w14:textId="77777777" w:rsidR="009D7C36" w:rsidRPr="009D7C36" w:rsidRDefault="009D7C36" w:rsidP="009D7C36">
            <w:pPr>
              <w:spacing w:after="0" w:line="240" w:lineRule="auto"/>
              <w:jc w:val="center"/>
              <w:rPr>
                <w:b/>
                <w:i/>
                <w:color w:val="538135"/>
              </w:rPr>
            </w:pPr>
            <w:r w:rsidRPr="009D7C36">
              <w:rPr>
                <w:b/>
                <w:i/>
                <w:color w:val="538135"/>
              </w:rPr>
              <w:t>Thursday 2/16</w:t>
            </w:r>
          </w:p>
          <w:p w14:paraId="1BC55015" w14:textId="77777777" w:rsidR="009D7C36" w:rsidRPr="009D7C36" w:rsidRDefault="009D7C36" w:rsidP="009D7C36">
            <w:pPr>
              <w:widowControl w:val="0"/>
              <w:spacing w:after="0" w:line="240" w:lineRule="auto"/>
              <w:ind w:firstLine="1"/>
              <w:jc w:val="center"/>
            </w:pPr>
            <w:r w:rsidRPr="009D7C36">
              <w:t>Response to Weekly</w:t>
            </w:r>
          </w:p>
          <w:p w14:paraId="541EE2C3" w14:textId="2886B551" w:rsidR="009D7C36" w:rsidRPr="009D7C36" w:rsidRDefault="009D7C36" w:rsidP="009D7C36">
            <w:pPr>
              <w:widowControl w:val="0"/>
              <w:spacing w:after="0" w:line="240" w:lineRule="auto"/>
              <w:ind w:firstLine="1"/>
              <w:jc w:val="center"/>
              <w:rPr>
                <w:rFonts w:ascii="Calibri" w:eastAsia="Calibri" w:hAnsi="Calibri" w:cs="Calibri"/>
                <w:b/>
                <w:i/>
                <w:color w:val="385623"/>
              </w:rPr>
            </w:pPr>
            <w:r w:rsidRPr="009D7C36">
              <w:t xml:space="preserve">Assignment </w:t>
            </w:r>
          </w:p>
        </w:tc>
        <w:tc>
          <w:tcPr>
            <w:tcW w:w="5575" w:type="dxa"/>
          </w:tcPr>
          <w:p w14:paraId="3FEE3D51" w14:textId="6E09EA67" w:rsidR="009D7C36" w:rsidRPr="009D7C36" w:rsidRDefault="009D7C36" w:rsidP="009D7C36">
            <w:pPr>
              <w:spacing w:after="0" w:line="240" w:lineRule="auto"/>
              <w:rPr>
                <w:rFonts w:ascii="Calibri" w:eastAsia="Calibri" w:hAnsi="Calibri" w:cs="Calibri"/>
                <w:b/>
                <w:i/>
                <w:color w:val="385623"/>
              </w:rPr>
            </w:pPr>
            <w:r w:rsidRPr="009D7C36">
              <w:rPr>
                <w:rFonts w:ascii="Calibri" w:eastAsia="Calibri" w:hAnsi="Calibri" w:cs="Calibri"/>
                <w:b/>
                <w:i/>
                <w:color w:val="385623"/>
              </w:rPr>
              <w:t xml:space="preserve">February </w:t>
            </w:r>
            <w:r w:rsidR="00A138B7">
              <w:rPr>
                <w:rFonts w:ascii="Calibri" w:eastAsia="Calibri" w:hAnsi="Calibri" w:cs="Calibri"/>
                <w:b/>
                <w:i/>
                <w:color w:val="385623"/>
              </w:rPr>
              <w:t>20</w:t>
            </w:r>
          </w:p>
          <w:p w14:paraId="49803B38" w14:textId="77777777" w:rsidR="009D7C36" w:rsidRPr="009D7C36" w:rsidRDefault="009D7C36" w:rsidP="009D7C36">
            <w:pPr>
              <w:spacing w:after="0" w:line="240" w:lineRule="auto"/>
              <w:rPr>
                <w:rFonts w:ascii="Calibri" w:eastAsia="Calibri" w:hAnsi="Calibri" w:cs="Calibri"/>
              </w:rPr>
            </w:pPr>
            <w:r w:rsidRPr="009D7C36">
              <w:rPr>
                <w:rFonts w:ascii="Calibri" w:eastAsia="Calibri" w:hAnsi="Calibri" w:cs="Calibri"/>
              </w:rPr>
              <w:t>Knowledge Check</w:t>
            </w:r>
          </w:p>
          <w:p w14:paraId="167FBCEC" w14:textId="610F3291" w:rsidR="009D7C36" w:rsidRPr="009D7C36" w:rsidRDefault="009D7C36" w:rsidP="009D7C36">
            <w:pPr>
              <w:spacing w:after="0" w:line="240" w:lineRule="auto"/>
              <w:rPr>
                <w:rFonts w:ascii="Calibri" w:eastAsia="Calibri" w:hAnsi="Calibri" w:cs="Calibri"/>
              </w:rPr>
            </w:pPr>
            <w:r w:rsidRPr="009D7C36">
              <w:rPr>
                <w:rFonts w:ascii="Calibri" w:eastAsia="Calibri" w:hAnsi="Calibri" w:cs="Calibri"/>
              </w:rPr>
              <w:t>Weekly Assignment (reply to classmate)</w:t>
            </w:r>
          </w:p>
        </w:tc>
      </w:tr>
      <w:tr w:rsidR="009D7C36" w:rsidRPr="00D875EE" w14:paraId="3F76E6C5" w14:textId="77777777" w:rsidTr="00E67D15">
        <w:trPr>
          <w:trHeight w:val="933"/>
        </w:trPr>
        <w:tc>
          <w:tcPr>
            <w:tcW w:w="757" w:type="dxa"/>
          </w:tcPr>
          <w:p w14:paraId="0B5B83E1" w14:textId="77777777" w:rsidR="009D7C36" w:rsidRPr="009D7C36" w:rsidRDefault="009D7C36" w:rsidP="009D7C36">
            <w:pPr>
              <w:spacing w:before="120"/>
              <w:jc w:val="center"/>
              <w:rPr>
                <w:b/>
              </w:rPr>
            </w:pPr>
            <w:r w:rsidRPr="009D7C36">
              <w:rPr>
                <w:b/>
              </w:rPr>
              <w:t>7</w:t>
            </w:r>
          </w:p>
          <w:p w14:paraId="7EBDEE06" w14:textId="50DF141F" w:rsidR="009D7C36" w:rsidRPr="009D7C36" w:rsidRDefault="009D7C36" w:rsidP="009D7C36">
            <w:pPr>
              <w:spacing w:before="120" w:after="0" w:line="240" w:lineRule="auto"/>
              <w:jc w:val="center"/>
              <w:rPr>
                <w:rFonts w:ascii="Calibri" w:eastAsia="Calibri" w:hAnsi="Calibri" w:cs="Calibri"/>
                <w:b/>
              </w:rPr>
            </w:pPr>
            <w:r w:rsidRPr="009D7C36">
              <w:rPr>
                <w:b/>
              </w:rPr>
              <w:t>2/20</w:t>
            </w:r>
          </w:p>
        </w:tc>
        <w:tc>
          <w:tcPr>
            <w:tcW w:w="2468" w:type="dxa"/>
          </w:tcPr>
          <w:p w14:paraId="51245C1D" w14:textId="77777777" w:rsidR="009D7C36" w:rsidRPr="009D7C36" w:rsidRDefault="009D7C36" w:rsidP="009D7C36">
            <w:pPr>
              <w:spacing w:before="80" w:after="0" w:line="240" w:lineRule="auto"/>
              <w:rPr>
                <w:rFonts w:eastAsia="Calibri" w:cstheme="minorHAnsi"/>
              </w:rPr>
            </w:pPr>
            <w:r w:rsidRPr="009D7C36">
              <w:rPr>
                <w:rFonts w:eastAsia="Calibri" w:cstheme="minorHAnsi"/>
              </w:rPr>
              <w:t>Sensation and Perception</w:t>
            </w:r>
          </w:p>
          <w:p w14:paraId="4BEE5B1C" w14:textId="7AEEA4AA" w:rsidR="009D7C36" w:rsidRPr="009D7C36" w:rsidRDefault="009D7C36" w:rsidP="009D7C36">
            <w:pPr>
              <w:spacing w:before="80" w:after="0" w:line="240" w:lineRule="auto"/>
              <w:rPr>
                <w:rFonts w:eastAsia="Calibri" w:cstheme="minorHAnsi"/>
                <w:bCs/>
              </w:rPr>
            </w:pPr>
            <w:r w:rsidRPr="009D7C36">
              <w:rPr>
                <w:rFonts w:eastAsia="Calibri" w:cstheme="minorHAnsi"/>
              </w:rPr>
              <w:t>(Chapter 5)</w:t>
            </w:r>
          </w:p>
        </w:tc>
        <w:tc>
          <w:tcPr>
            <w:tcW w:w="1990" w:type="dxa"/>
          </w:tcPr>
          <w:p w14:paraId="617407DD" w14:textId="77777777" w:rsidR="009D7C36" w:rsidRPr="009D7C36" w:rsidRDefault="009D7C36" w:rsidP="009D7C36">
            <w:pPr>
              <w:spacing w:after="0" w:line="240" w:lineRule="auto"/>
              <w:jc w:val="center"/>
              <w:rPr>
                <w:b/>
                <w:i/>
                <w:color w:val="538135"/>
              </w:rPr>
            </w:pPr>
            <w:r w:rsidRPr="009D7C36">
              <w:rPr>
                <w:b/>
                <w:i/>
                <w:color w:val="538135"/>
              </w:rPr>
              <w:t>Thursday 2/23</w:t>
            </w:r>
          </w:p>
          <w:p w14:paraId="3B5EA332" w14:textId="77777777" w:rsidR="009D7C36" w:rsidRPr="009D7C36" w:rsidRDefault="009D7C36" w:rsidP="009D7C36">
            <w:pPr>
              <w:widowControl w:val="0"/>
              <w:spacing w:after="0" w:line="240" w:lineRule="auto"/>
              <w:ind w:firstLine="1"/>
              <w:jc w:val="center"/>
            </w:pPr>
            <w:r w:rsidRPr="009D7C36">
              <w:t>Response to Weekly</w:t>
            </w:r>
          </w:p>
          <w:p w14:paraId="2C347CBE" w14:textId="52E6ACBB" w:rsidR="009D7C36" w:rsidRPr="009D7C36" w:rsidRDefault="009D7C36" w:rsidP="009D7C36">
            <w:pPr>
              <w:widowControl w:val="0"/>
              <w:spacing w:after="0" w:line="240" w:lineRule="auto"/>
              <w:ind w:firstLine="1"/>
              <w:jc w:val="center"/>
              <w:rPr>
                <w:rFonts w:ascii="Calibri" w:eastAsia="Calibri" w:hAnsi="Calibri" w:cs="Calibri"/>
                <w:b/>
                <w:i/>
                <w:color w:val="385623"/>
              </w:rPr>
            </w:pPr>
            <w:r w:rsidRPr="009D7C36">
              <w:t xml:space="preserve">Assignment </w:t>
            </w:r>
          </w:p>
        </w:tc>
        <w:tc>
          <w:tcPr>
            <w:tcW w:w="5575" w:type="dxa"/>
          </w:tcPr>
          <w:p w14:paraId="74A25D49" w14:textId="3D815965" w:rsidR="009D7C36" w:rsidRPr="009D7C36" w:rsidRDefault="009D7C36" w:rsidP="009D7C36">
            <w:pPr>
              <w:spacing w:after="0" w:line="240" w:lineRule="auto"/>
              <w:rPr>
                <w:rFonts w:ascii="Calibri" w:eastAsia="Calibri" w:hAnsi="Calibri" w:cs="Calibri"/>
                <w:b/>
                <w:i/>
                <w:color w:val="385623"/>
              </w:rPr>
            </w:pPr>
            <w:r w:rsidRPr="009D7C36">
              <w:rPr>
                <w:rFonts w:ascii="Calibri" w:eastAsia="Calibri" w:hAnsi="Calibri" w:cs="Calibri"/>
                <w:b/>
                <w:i/>
                <w:color w:val="385623"/>
              </w:rPr>
              <w:t xml:space="preserve">February </w:t>
            </w:r>
            <w:r w:rsidR="00A138B7">
              <w:rPr>
                <w:rFonts w:ascii="Calibri" w:eastAsia="Calibri" w:hAnsi="Calibri" w:cs="Calibri"/>
                <w:b/>
                <w:i/>
                <w:color w:val="385623"/>
              </w:rPr>
              <w:t>27</w:t>
            </w:r>
          </w:p>
          <w:p w14:paraId="576CBB31" w14:textId="77777777" w:rsidR="009D7C36" w:rsidRPr="009D7C36" w:rsidRDefault="009D7C36" w:rsidP="009D7C36">
            <w:pPr>
              <w:spacing w:after="0" w:line="240" w:lineRule="auto"/>
              <w:rPr>
                <w:rFonts w:ascii="Calibri" w:eastAsia="Calibri" w:hAnsi="Calibri" w:cs="Calibri"/>
              </w:rPr>
            </w:pPr>
            <w:r w:rsidRPr="009D7C36">
              <w:rPr>
                <w:rFonts w:ascii="Calibri" w:eastAsia="Calibri" w:hAnsi="Calibri" w:cs="Calibri"/>
              </w:rPr>
              <w:t>Knowledge Check</w:t>
            </w:r>
          </w:p>
          <w:p w14:paraId="12436B45" w14:textId="1F13DF30" w:rsidR="009D7C36" w:rsidRPr="009D7C36" w:rsidRDefault="009D7C36" w:rsidP="009D7C36">
            <w:pPr>
              <w:spacing w:after="0" w:line="240" w:lineRule="auto"/>
              <w:rPr>
                <w:rFonts w:ascii="Calibri" w:eastAsia="Calibri" w:hAnsi="Calibri" w:cs="Calibri"/>
              </w:rPr>
            </w:pPr>
            <w:r w:rsidRPr="009D7C36">
              <w:rPr>
                <w:rFonts w:ascii="Calibri" w:eastAsia="Calibri" w:hAnsi="Calibri" w:cs="Calibri"/>
              </w:rPr>
              <w:t>Weekly Assignment (reply to classmate)</w:t>
            </w:r>
          </w:p>
        </w:tc>
      </w:tr>
      <w:tr w:rsidR="009D7C36" w:rsidRPr="00D875EE" w14:paraId="3DDE6335" w14:textId="77777777" w:rsidTr="00D875EE">
        <w:trPr>
          <w:trHeight w:val="1160"/>
        </w:trPr>
        <w:tc>
          <w:tcPr>
            <w:tcW w:w="757" w:type="dxa"/>
          </w:tcPr>
          <w:p w14:paraId="2755C0EE" w14:textId="77777777" w:rsidR="009D7C36" w:rsidRPr="009D7C36" w:rsidRDefault="009D7C36" w:rsidP="009D7C36">
            <w:pPr>
              <w:spacing w:before="120"/>
              <w:jc w:val="center"/>
              <w:rPr>
                <w:b/>
              </w:rPr>
            </w:pPr>
            <w:r w:rsidRPr="009D7C36">
              <w:rPr>
                <w:b/>
              </w:rPr>
              <w:t>8</w:t>
            </w:r>
          </w:p>
          <w:p w14:paraId="7A253C0E" w14:textId="1FD71F23" w:rsidR="009D7C36" w:rsidRPr="009D7C36" w:rsidRDefault="009D7C36" w:rsidP="009D7C36">
            <w:pPr>
              <w:spacing w:before="120" w:after="0" w:line="240" w:lineRule="auto"/>
              <w:jc w:val="center"/>
              <w:rPr>
                <w:rFonts w:ascii="Calibri" w:eastAsia="Calibri" w:hAnsi="Calibri" w:cs="Calibri"/>
                <w:b/>
              </w:rPr>
            </w:pPr>
            <w:r w:rsidRPr="009D7C36">
              <w:rPr>
                <w:b/>
              </w:rPr>
              <w:t>2/27</w:t>
            </w:r>
          </w:p>
        </w:tc>
        <w:tc>
          <w:tcPr>
            <w:tcW w:w="2468" w:type="dxa"/>
          </w:tcPr>
          <w:p w14:paraId="476EA321" w14:textId="77777777" w:rsidR="009D7C36" w:rsidRPr="009D7C36" w:rsidRDefault="009D7C36" w:rsidP="009D7C36">
            <w:pPr>
              <w:spacing w:before="120" w:after="0" w:line="240" w:lineRule="auto"/>
              <w:rPr>
                <w:rFonts w:eastAsia="Calibri" w:cstheme="minorHAnsi"/>
              </w:rPr>
            </w:pPr>
            <w:r w:rsidRPr="009D7C36">
              <w:rPr>
                <w:rFonts w:eastAsia="Calibri" w:cstheme="minorHAnsi"/>
              </w:rPr>
              <w:t>Learning</w:t>
            </w:r>
          </w:p>
          <w:p w14:paraId="39AE7676" w14:textId="7A750F90" w:rsidR="009D7C36" w:rsidRPr="009D7C36" w:rsidRDefault="009D7C36" w:rsidP="009D7C36">
            <w:pPr>
              <w:spacing w:before="120" w:after="0" w:line="240" w:lineRule="auto"/>
              <w:rPr>
                <w:rFonts w:eastAsia="Calibri" w:cstheme="minorHAnsi"/>
              </w:rPr>
            </w:pPr>
            <w:r w:rsidRPr="009D7C36">
              <w:rPr>
                <w:rFonts w:eastAsia="Calibri" w:cstheme="minorHAnsi"/>
              </w:rPr>
              <w:t>(Chapter 6)</w:t>
            </w:r>
          </w:p>
        </w:tc>
        <w:tc>
          <w:tcPr>
            <w:tcW w:w="1990" w:type="dxa"/>
          </w:tcPr>
          <w:p w14:paraId="6C6CE202" w14:textId="77777777" w:rsidR="009D7C36" w:rsidRPr="009D7C36" w:rsidRDefault="009D7C36" w:rsidP="009D7C36">
            <w:pPr>
              <w:spacing w:after="0" w:line="240" w:lineRule="auto"/>
              <w:jc w:val="center"/>
              <w:rPr>
                <w:b/>
                <w:i/>
                <w:color w:val="538135"/>
              </w:rPr>
            </w:pPr>
            <w:r w:rsidRPr="009D7C36">
              <w:rPr>
                <w:b/>
                <w:i/>
                <w:color w:val="538135"/>
              </w:rPr>
              <w:t>Thursday 3/2</w:t>
            </w:r>
          </w:p>
          <w:p w14:paraId="28274DC1" w14:textId="77777777" w:rsidR="009D7C36" w:rsidRPr="009D7C36" w:rsidRDefault="009D7C36" w:rsidP="009D7C36">
            <w:pPr>
              <w:widowControl w:val="0"/>
              <w:spacing w:after="0" w:line="240" w:lineRule="auto"/>
              <w:ind w:firstLine="1"/>
              <w:jc w:val="center"/>
            </w:pPr>
            <w:r w:rsidRPr="009D7C36">
              <w:t>Response to Weekly</w:t>
            </w:r>
          </w:p>
          <w:p w14:paraId="50DD7C89" w14:textId="767D66A2" w:rsidR="009D7C36" w:rsidRPr="009D7C36" w:rsidRDefault="009D7C36" w:rsidP="009D7C36">
            <w:pPr>
              <w:spacing w:after="0" w:line="240" w:lineRule="auto"/>
              <w:jc w:val="center"/>
              <w:rPr>
                <w:rFonts w:ascii="Calibri" w:eastAsia="Calibri" w:hAnsi="Calibri" w:cs="Calibri"/>
                <w:b/>
                <w:color w:val="385623"/>
              </w:rPr>
            </w:pPr>
            <w:r w:rsidRPr="009D7C36">
              <w:t xml:space="preserve">Assignment </w:t>
            </w:r>
          </w:p>
        </w:tc>
        <w:tc>
          <w:tcPr>
            <w:tcW w:w="5575" w:type="dxa"/>
          </w:tcPr>
          <w:p w14:paraId="5BFF7699" w14:textId="52276BB5" w:rsidR="009D7C36" w:rsidRPr="009D7C36" w:rsidRDefault="00A138B7" w:rsidP="009D7C36">
            <w:pPr>
              <w:spacing w:after="0" w:line="240" w:lineRule="auto"/>
              <w:rPr>
                <w:rFonts w:ascii="Calibri" w:eastAsia="Calibri" w:hAnsi="Calibri" w:cs="Calibri"/>
                <w:b/>
                <w:i/>
                <w:color w:val="385623"/>
              </w:rPr>
            </w:pPr>
            <w:r>
              <w:rPr>
                <w:rFonts w:ascii="Calibri" w:eastAsia="Calibri" w:hAnsi="Calibri" w:cs="Calibri"/>
                <w:b/>
                <w:i/>
                <w:color w:val="385623"/>
              </w:rPr>
              <w:t>March 6</w:t>
            </w:r>
          </w:p>
          <w:p w14:paraId="3FCEC7FE" w14:textId="77777777" w:rsidR="009D7C36" w:rsidRPr="009D7C36" w:rsidRDefault="009D7C36" w:rsidP="009D7C36">
            <w:pPr>
              <w:spacing w:after="0" w:line="240" w:lineRule="auto"/>
              <w:rPr>
                <w:rFonts w:ascii="Calibri" w:eastAsia="Calibri" w:hAnsi="Calibri" w:cs="Calibri"/>
              </w:rPr>
            </w:pPr>
            <w:r w:rsidRPr="009D7C36">
              <w:rPr>
                <w:rFonts w:ascii="Calibri" w:eastAsia="Calibri" w:hAnsi="Calibri" w:cs="Calibri"/>
              </w:rPr>
              <w:t>Knowledge Check</w:t>
            </w:r>
          </w:p>
          <w:p w14:paraId="29B36B3D" w14:textId="72E43347" w:rsidR="009D7C36" w:rsidRPr="009D7C36" w:rsidRDefault="009D7C36" w:rsidP="009D7C36">
            <w:pPr>
              <w:spacing w:after="0" w:line="240" w:lineRule="auto"/>
              <w:rPr>
                <w:rFonts w:ascii="Calibri" w:eastAsia="Calibri" w:hAnsi="Calibri" w:cs="Calibri"/>
              </w:rPr>
            </w:pPr>
            <w:r w:rsidRPr="009D7C36">
              <w:rPr>
                <w:rFonts w:ascii="Calibri" w:eastAsia="Calibri" w:hAnsi="Calibri" w:cs="Calibri"/>
              </w:rPr>
              <w:t>Weekly Assignment (reply to classmate)</w:t>
            </w:r>
          </w:p>
          <w:p w14:paraId="6325D80D" w14:textId="7BD93BDD" w:rsidR="009D7C36" w:rsidRPr="009D7C36" w:rsidRDefault="00A138B7" w:rsidP="009D7C36">
            <w:pPr>
              <w:spacing w:after="0" w:line="240" w:lineRule="auto"/>
              <w:rPr>
                <w:rFonts w:ascii="Calibri" w:eastAsia="Calibri" w:hAnsi="Calibri" w:cs="Calibri"/>
                <w:b/>
              </w:rPr>
            </w:pPr>
            <w:r>
              <w:rPr>
                <w:rFonts w:ascii="Calibri" w:eastAsia="Calibri" w:hAnsi="Calibri" w:cs="Calibri"/>
                <w:b/>
              </w:rPr>
              <w:t>Concept Demonstration Project due</w:t>
            </w:r>
          </w:p>
        </w:tc>
      </w:tr>
      <w:tr w:rsidR="009D7C36" w:rsidRPr="00D875EE" w14:paraId="37BC7DC7" w14:textId="77777777" w:rsidTr="00D875EE">
        <w:trPr>
          <w:trHeight w:val="888"/>
        </w:trPr>
        <w:tc>
          <w:tcPr>
            <w:tcW w:w="757" w:type="dxa"/>
          </w:tcPr>
          <w:p w14:paraId="114BDC91" w14:textId="77777777" w:rsidR="009D7C36" w:rsidRPr="009D7C36" w:rsidRDefault="009D7C36" w:rsidP="009D7C36">
            <w:pPr>
              <w:spacing w:before="120"/>
              <w:jc w:val="center"/>
              <w:rPr>
                <w:b/>
              </w:rPr>
            </w:pPr>
            <w:r w:rsidRPr="009D7C36">
              <w:rPr>
                <w:b/>
              </w:rPr>
              <w:t>9</w:t>
            </w:r>
          </w:p>
          <w:p w14:paraId="27E5DF38" w14:textId="26595489" w:rsidR="009D7C36" w:rsidRPr="009D7C36" w:rsidRDefault="009D7C36" w:rsidP="009D7C36">
            <w:pPr>
              <w:spacing w:before="120" w:after="0" w:line="240" w:lineRule="auto"/>
              <w:jc w:val="center"/>
              <w:rPr>
                <w:rFonts w:ascii="Calibri" w:eastAsia="Calibri" w:hAnsi="Calibri" w:cs="Calibri"/>
                <w:b/>
              </w:rPr>
            </w:pPr>
            <w:r w:rsidRPr="009D7C36">
              <w:rPr>
                <w:b/>
              </w:rPr>
              <w:t>3/6</w:t>
            </w:r>
          </w:p>
        </w:tc>
        <w:tc>
          <w:tcPr>
            <w:tcW w:w="2468" w:type="dxa"/>
          </w:tcPr>
          <w:p w14:paraId="0310630C" w14:textId="77777777" w:rsidR="009D7C36" w:rsidRPr="009D7C36" w:rsidRDefault="009D7C36" w:rsidP="009D7C36">
            <w:pPr>
              <w:spacing w:before="80" w:after="0" w:line="240" w:lineRule="auto"/>
              <w:rPr>
                <w:rFonts w:eastAsia="Calibri" w:cstheme="minorHAnsi"/>
                <w:bCs/>
              </w:rPr>
            </w:pPr>
            <w:r w:rsidRPr="009D7C36">
              <w:rPr>
                <w:rFonts w:eastAsia="Calibri" w:cstheme="minorHAnsi"/>
                <w:bCs/>
              </w:rPr>
              <w:t>Memory</w:t>
            </w:r>
          </w:p>
          <w:p w14:paraId="5133B97B" w14:textId="26B47B42" w:rsidR="009D7C36" w:rsidRPr="009D7C36" w:rsidRDefault="009D7C36" w:rsidP="009D7C36">
            <w:pPr>
              <w:spacing w:before="80" w:after="0" w:line="240" w:lineRule="auto"/>
              <w:rPr>
                <w:rFonts w:eastAsia="Calibri" w:cstheme="minorHAnsi"/>
              </w:rPr>
            </w:pPr>
            <w:r w:rsidRPr="009D7C36">
              <w:rPr>
                <w:rFonts w:eastAsia="Calibri" w:cstheme="minorHAnsi"/>
                <w:bCs/>
              </w:rPr>
              <w:t>(Chapter 7)</w:t>
            </w:r>
          </w:p>
        </w:tc>
        <w:tc>
          <w:tcPr>
            <w:tcW w:w="1990" w:type="dxa"/>
          </w:tcPr>
          <w:p w14:paraId="7FA35402" w14:textId="77777777" w:rsidR="009D7C36" w:rsidRPr="009D7C36" w:rsidRDefault="009D7C36" w:rsidP="009D7C36">
            <w:pPr>
              <w:spacing w:after="0" w:line="240" w:lineRule="auto"/>
              <w:jc w:val="center"/>
              <w:rPr>
                <w:b/>
                <w:i/>
                <w:color w:val="538135"/>
              </w:rPr>
            </w:pPr>
            <w:r w:rsidRPr="009D7C36">
              <w:rPr>
                <w:b/>
                <w:i/>
                <w:color w:val="538135"/>
              </w:rPr>
              <w:t>Thursday 3/9</w:t>
            </w:r>
          </w:p>
          <w:p w14:paraId="37DABD39" w14:textId="77777777" w:rsidR="009D7C36" w:rsidRPr="009D7C36" w:rsidRDefault="009D7C36" w:rsidP="009D7C36">
            <w:pPr>
              <w:widowControl w:val="0"/>
              <w:spacing w:after="0" w:line="240" w:lineRule="auto"/>
              <w:ind w:firstLine="1"/>
              <w:jc w:val="center"/>
            </w:pPr>
            <w:r w:rsidRPr="009D7C36">
              <w:t>Response to Weekly</w:t>
            </w:r>
          </w:p>
          <w:p w14:paraId="6FD0997A" w14:textId="43D759D9" w:rsidR="009D7C36" w:rsidRPr="009D7C36" w:rsidRDefault="009D7C36" w:rsidP="009D7C36">
            <w:pPr>
              <w:spacing w:after="0" w:line="240" w:lineRule="auto"/>
              <w:jc w:val="center"/>
              <w:rPr>
                <w:rFonts w:ascii="Calibri" w:eastAsia="Calibri" w:hAnsi="Calibri" w:cs="Calibri"/>
                <w:b/>
                <w:i/>
                <w:color w:val="385623"/>
              </w:rPr>
            </w:pPr>
            <w:r w:rsidRPr="009D7C36">
              <w:t xml:space="preserve">Assignment </w:t>
            </w:r>
          </w:p>
        </w:tc>
        <w:tc>
          <w:tcPr>
            <w:tcW w:w="5575" w:type="dxa"/>
          </w:tcPr>
          <w:p w14:paraId="309CE22B" w14:textId="5AF9C62B" w:rsidR="009D7C36" w:rsidRPr="009D7C36" w:rsidRDefault="009D7C36" w:rsidP="009D7C36">
            <w:pPr>
              <w:spacing w:after="0" w:line="240" w:lineRule="auto"/>
              <w:rPr>
                <w:rFonts w:ascii="Calibri" w:eastAsia="Calibri" w:hAnsi="Calibri" w:cs="Calibri"/>
                <w:b/>
                <w:i/>
                <w:color w:val="385623"/>
              </w:rPr>
            </w:pPr>
            <w:r w:rsidRPr="009D7C36">
              <w:rPr>
                <w:rFonts w:ascii="Calibri" w:eastAsia="Calibri" w:hAnsi="Calibri" w:cs="Calibri"/>
                <w:b/>
                <w:i/>
                <w:color w:val="385623"/>
              </w:rPr>
              <w:t xml:space="preserve">March </w:t>
            </w:r>
            <w:r w:rsidR="00A138B7">
              <w:rPr>
                <w:rFonts w:ascii="Calibri" w:eastAsia="Calibri" w:hAnsi="Calibri" w:cs="Calibri"/>
                <w:b/>
                <w:i/>
                <w:color w:val="385623"/>
              </w:rPr>
              <w:t>13</w:t>
            </w:r>
          </w:p>
          <w:p w14:paraId="7ADB22E7" w14:textId="77777777" w:rsidR="009D7C36" w:rsidRPr="009D7C36" w:rsidRDefault="009D7C36" w:rsidP="009D7C36">
            <w:pPr>
              <w:spacing w:after="0" w:line="240" w:lineRule="auto"/>
              <w:rPr>
                <w:rFonts w:ascii="Calibri" w:eastAsia="Calibri" w:hAnsi="Calibri" w:cs="Calibri"/>
              </w:rPr>
            </w:pPr>
            <w:r w:rsidRPr="009D7C36">
              <w:rPr>
                <w:rFonts w:ascii="Calibri" w:eastAsia="Calibri" w:hAnsi="Calibri" w:cs="Calibri"/>
              </w:rPr>
              <w:t>Knowledge Check</w:t>
            </w:r>
          </w:p>
          <w:p w14:paraId="0F868C2E" w14:textId="2C7B9C40" w:rsidR="009D7C36" w:rsidRPr="009D7C36" w:rsidRDefault="009D7C36" w:rsidP="009D7C36">
            <w:pPr>
              <w:spacing w:after="0" w:line="240" w:lineRule="auto"/>
              <w:rPr>
                <w:rFonts w:ascii="Calibri" w:eastAsia="Calibri" w:hAnsi="Calibri" w:cs="Calibri"/>
                <w:b/>
                <w:bCs/>
              </w:rPr>
            </w:pPr>
            <w:r w:rsidRPr="009D7C36">
              <w:rPr>
                <w:rFonts w:ascii="Calibri" w:eastAsia="Calibri" w:hAnsi="Calibri" w:cs="Calibri"/>
              </w:rPr>
              <w:t>Weekly Assignment (reply to classmate)</w:t>
            </w:r>
          </w:p>
        </w:tc>
      </w:tr>
      <w:tr w:rsidR="009D7C36" w:rsidRPr="00D875EE" w14:paraId="7836F14F" w14:textId="77777777" w:rsidTr="00D875EE">
        <w:trPr>
          <w:trHeight w:val="573"/>
        </w:trPr>
        <w:tc>
          <w:tcPr>
            <w:tcW w:w="757" w:type="dxa"/>
          </w:tcPr>
          <w:p w14:paraId="21031AB3" w14:textId="77777777" w:rsidR="009D7C36" w:rsidRPr="009D7C36" w:rsidRDefault="009D7C36" w:rsidP="009D7C36">
            <w:pPr>
              <w:spacing w:before="120"/>
              <w:jc w:val="center"/>
              <w:rPr>
                <w:b/>
              </w:rPr>
            </w:pPr>
            <w:bookmarkStart w:id="10" w:name="_heading=h.2et92p0" w:colFirst="0" w:colLast="0"/>
            <w:bookmarkEnd w:id="10"/>
            <w:r w:rsidRPr="009D7C36">
              <w:rPr>
                <w:b/>
              </w:rPr>
              <w:t>10</w:t>
            </w:r>
          </w:p>
          <w:p w14:paraId="7D982890" w14:textId="0F23F728" w:rsidR="009D7C36" w:rsidRPr="009D7C36" w:rsidRDefault="009D7C36" w:rsidP="009D7C36">
            <w:pPr>
              <w:spacing w:before="120" w:after="0" w:line="240" w:lineRule="auto"/>
              <w:jc w:val="center"/>
              <w:rPr>
                <w:rFonts w:ascii="Calibri" w:eastAsia="Calibri" w:hAnsi="Calibri" w:cs="Calibri"/>
                <w:b/>
              </w:rPr>
            </w:pPr>
            <w:r w:rsidRPr="009D7C36">
              <w:rPr>
                <w:b/>
              </w:rPr>
              <w:t>3/13</w:t>
            </w:r>
          </w:p>
        </w:tc>
        <w:tc>
          <w:tcPr>
            <w:tcW w:w="2468" w:type="dxa"/>
          </w:tcPr>
          <w:p w14:paraId="625A291D" w14:textId="2F8EFC48" w:rsidR="009D7C36" w:rsidRPr="009D7C36" w:rsidRDefault="009D7C36" w:rsidP="009D7C36">
            <w:pPr>
              <w:spacing w:before="120" w:after="0" w:line="240" w:lineRule="auto"/>
              <w:rPr>
                <w:rFonts w:eastAsia="Calibri" w:cstheme="minorHAnsi"/>
              </w:rPr>
            </w:pPr>
            <w:r w:rsidRPr="009D7C36">
              <w:rPr>
                <w:rFonts w:eastAsia="Calibri" w:cstheme="minorHAnsi"/>
              </w:rPr>
              <w:t>Thinking: Our biases and language (Chapter 8, pages 213-228)</w:t>
            </w:r>
          </w:p>
        </w:tc>
        <w:tc>
          <w:tcPr>
            <w:tcW w:w="1990" w:type="dxa"/>
          </w:tcPr>
          <w:p w14:paraId="5970DAEB" w14:textId="77777777" w:rsidR="009D7C36" w:rsidRPr="009D7C36" w:rsidRDefault="009D7C36" w:rsidP="009D7C36">
            <w:pPr>
              <w:spacing w:after="0" w:line="240" w:lineRule="auto"/>
              <w:jc w:val="center"/>
              <w:rPr>
                <w:b/>
                <w:i/>
                <w:color w:val="538135"/>
              </w:rPr>
            </w:pPr>
            <w:r w:rsidRPr="009D7C36">
              <w:rPr>
                <w:b/>
                <w:i/>
                <w:color w:val="385623"/>
              </w:rPr>
              <w:t xml:space="preserve"> </w:t>
            </w:r>
            <w:r w:rsidRPr="009D7C36">
              <w:rPr>
                <w:b/>
                <w:i/>
                <w:color w:val="538135"/>
              </w:rPr>
              <w:t xml:space="preserve"> Thursday 3/16</w:t>
            </w:r>
          </w:p>
          <w:p w14:paraId="598B6108" w14:textId="77777777" w:rsidR="009D7C36" w:rsidRPr="009D7C36" w:rsidRDefault="009D7C36" w:rsidP="009D7C36">
            <w:pPr>
              <w:widowControl w:val="0"/>
              <w:spacing w:after="0" w:line="240" w:lineRule="auto"/>
              <w:ind w:firstLine="1"/>
              <w:jc w:val="center"/>
            </w:pPr>
            <w:r w:rsidRPr="009D7C36">
              <w:t>Response to Weekly</w:t>
            </w:r>
          </w:p>
          <w:p w14:paraId="60BB3CBB" w14:textId="379EC38F" w:rsidR="009D7C36" w:rsidRPr="009D7C36" w:rsidRDefault="009D7C36" w:rsidP="009D7C36">
            <w:pPr>
              <w:spacing w:after="0" w:line="240" w:lineRule="auto"/>
              <w:jc w:val="center"/>
              <w:rPr>
                <w:rFonts w:ascii="Calibri" w:eastAsia="Calibri" w:hAnsi="Calibri" w:cs="Calibri"/>
              </w:rPr>
            </w:pPr>
            <w:r w:rsidRPr="009D7C36">
              <w:t xml:space="preserve">Assignment </w:t>
            </w:r>
          </w:p>
        </w:tc>
        <w:tc>
          <w:tcPr>
            <w:tcW w:w="5575" w:type="dxa"/>
          </w:tcPr>
          <w:p w14:paraId="0A15CCF8" w14:textId="28C60D2B" w:rsidR="009D7C36" w:rsidRPr="009D7C36" w:rsidRDefault="009D7C36" w:rsidP="009D7C36">
            <w:pPr>
              <w:spacing w:after="0" w:line="240" w:lineRule="auto"/>
              <w:rPr>
                <w:rFonts w:ascii="Calibri" w:eastAsia="Calibri" w:hAnsi="Calibri" w:cs="Calibri"/>
                <w:b/>
                <w:color w:val="385623"/>
              </w:rPr>
            </w:pPr>
            <w:r w:rsidRPr="009D7C36">
              <w:rPr>
                <w:rFonts w:ascii="Calibri" w:eastAsia="Calibri" w:hAnsi="Calibri" w:cs="Calibri"/>
                <w:b/>
                <w:i/>
                <w:color w:val="385623"/>
              </w:rPr>
              <w:t xml:space="preserve">March </w:t>
            </w:r>
            <w:r w:rsidR="00A138B7">
              <w:rPr>
                <w:rFonts w:ascii="Calibri" w:eastAsia="Calibri" w:hAnsi="Calibri" w:cs="Calibri"/>
                <w:b/>
                <w:i/>
                <w:color w:val="385623"/>
              </w:rPr>
              <w:t>20</w:t>
            </w:r>
          </w:p>
          <w:p w14:paraId="43D6EAA2" w14:textId="77777777" w:rsidR="009D7C36" w:rsidRPr="009D7C36" w:rsidRDefault="009D7C36" w:rsidP="009D7C36">
            <w:pPr>
              <w:spacing w:after="0" w:line="240" w:lineRule="auto"/>
              <w:rPr>
                <w:rFonts w:ascii="Calibri" w:eastAsia="Calibri" w:hAnsi="Calibri" w:cs="Calibri"/>
              </w:rPr>
            </w:pPr>
            <w:r w:rsidRPr="009D7C36">
              <w:rPr>
                <w:rFonts w:ascii="Calibri" w:eastAsia="Calibri" w:hAnsi="Calibri" w:cs="Calibri"/>
              </w:rPr>
              <w:t>Knowledge Check</w:t>
            </w:r>
          </w:p>
          <w:p w14:paraId="080D104C" w14:textId="467A6234" w:rsidR="009D7C36" w:rsidRPr="009D7C36" w:rsidRDefault="009D7C36" w:rsidP="009D7C36">
            <w:pPr>
              <w:spacing w:after="0" w:line="240" w:lineRule="auto"/>
              <w:rPr>
                <w:rFonts w:ascii="Calibri" w:eastAsia="Calibri" w:hAnsi="Calibri" w:cs="Calibri"/>
              </w:rPr>
            </w:pPr>
            <w:r w:rsidRPr="009D7C36">
              <w:rPr>
                <w:rFonts w:ascii="Calibri" w:eastAsia="Calibri" w:hAnsi="Calibri" w:cs="Calibri"/>
              </w:rPr>
              <w:t>Weekly Assignment (reply to classmate)</w:t>
            </w:r>
          </w:p>
        </w:tc>
      </w:tr>
      <w:tr w:rsidR="006456D0" w:rsidRPr="00E104A8" w14:paraId="15200297" w14:textId="77777777" w:rsidTr="00AC584D">
        <w:trPr>
          <w:trHeight w:val="350"/>
        </w:trPr>
        <w:tc>
          <w:tcPr>
            <w:tcW w:w="757" w:type="dxa"/>
          </w:tcPr>
          <w:p w14:paraId="6ED46702" w14:textId="73D57520" w:rsidR="006456D0" w:rsidRPr="009D7C36" w:rsidRDefault="006456D0" w:rsidP="006456D0">
            <w:pPr>
              <w:spacing w:after="0" w:line="240" w:lineRule="auto"/>
              <w:jc w:val="center"/>
              <w:rPr>
                <w:rFonts w:ascii="Calibri" w:eastAsia="Calibri" w:hAnsi="Calibri" w:cs="Calibri"/>
                <w:b/>
              </w:rPr>
            </w:pPr>
            <w:r w:rsidRPr="009D7C36">
              <w:rPr>
                <w:b/>
              </w:rPr>
              <w:t>11</w:t>
            </w:r>
          </w:p>
        </w:tc>
        <w:tc>
          <w:tcPr>
            <w:tcW w:w="10033" w:type="dxa"/>
            <w:gridSpan w:val="3"/>
          </w:tcPr>
          <w:p w14:paraId="6580B155" w14:textId="76757E69" w:rsidR="006456D0" w:rsidRPr="009D7C36" w:rsidRDefault="006456D0" w:rsidP="006456D0">
            <w:pPr>
              <w:spacing w:after="0" w:line="240" w:lineRule="auto"/>
              <w:rPr>
                <w:rFonts w:ascii="Calibri" w:eastAsia="Calibri" w:hAnsi="Calibri" w:cs="Calibri"/>
              </w:rPr>
            </w:pPr>
            <w:r w:rsidRPr="009D7C36">
              <w:rPr>
                <w:bCs/>
                <w:i/>
                <w:color w:val="385623"/>
              </w:rPr>
              <w:t xml:space="preserve">Option to retake or make up </w:t>
            </w:r>
            <w:r w:rsidRPr="00A138B7">
              <w:rPr>
                <w:bCs/>
                <w:i/>
                <w:color w:val="385623"/>
                <w:u w:val="single"/>
              </w:rPr>
              <w:t>one</w:t>
            </w:r>
            <w:r w:rsidRPr="009D7C36">
              <w:rPr>
                <w:bCs/>
                <w:i/>
                <w:color w:val="385623"/>
              </w:rPr>
              <w:t xml:space="preserve"> missed Knowledge Check (you must note your preference before 9am on Friday 3/11 if you want this option). I will send a form Week </w:t>
            </w:r>
            <w:r w:rsidR="00A138B7">
              <w:rPr>
                <w:bCs/>
                <w:i/>
                <w:color w:val="385623"/>
              </w:rPr>
              <w:t>8</w:t>
            </w:r>
            <w:r w:rsidRPr="009D7C36">
              <w:rPr>
                <w:bCs/>
                <w:i/>
                <w:color w:val="385623"/>
              </w:rPr>
              <w:t xml:space="preserve"> where you can tell me what Knowledge Check you want to take/retake. </w:t>
            </w:r>
            <w:r w:rsidR="00A138B7">
              <w:rPr>
                <w:bCs/>
                <w:i/>
                <w:color w:val="385623"/>
              </w:rPr>
              <w:t>If you would like to make up/retake your KC earlier in the term you are welcome to email me your request and I will open it for you</w:t>
            </w:r>
            <w:r w:rsidRPr="009D7C36">
              <w:rPr>
                <w:bCs/>
                <w:i/>
                <w:color w:val="385623"/>
              </w:rPr>
              <w:t xml:space="preserve">. </w:t>
            </w:r>
          </w:p>
        </w:tc>
      </w:tr>
      <w:bookmarkEnd w:id="8"/>
    </w:tbl>
    <w:p w14:paraId="61ECF88D" w14:textId="77777777" w:rsidR="00AA2BC9" w:rsidRDefault="00AA2BC9" w:rsidP="002A5EF7">
      <w:pPr>
        <w:spacing w:before="120" w:after="120" w:line="240" w:lineRule="auto"/>
        <w:ind w:right="86"/>
      </w:pPr>
    </w:p>
    <w:sectPr w:rsidR="00AA2BC9" w:rsidSect="00004F43">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5434A" w14:textId="77777777" w:rsidR="006F1E42" w:rsidRDefault="006F1E42" w:rsidP="006D6390">
      <w:pPr>
        <w:spacing w:after="0" w:line="240" w:lineRule="auto"/>
      </w:pPr>
      <w:r>
        <w:separator/>
      </w:r>
    </w:p>
  </w:endnote>
  <w:endnote w:type="continuationSeparator" w:id="0">
    <w:p w14:paraId="3DB89317" w14:textId="77777777" w:rsidR="006F1E42" w:rsidRDefault="006F1E42" w:rsidP="006D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151011"/>
      <w:docPartObj>
        <w:docPartGallery w:val="Page Numbers (Bottom of Page)"/>
        <w:docPartUnique/>
      </w:docPartObj>
    </w:sdtPr>
    <w:sdtEndPr>
      <w:rPr>
        <w:noProof/>
      </w:rPr>
    </w:sdtEndPr>
    <w:sdtContent>
      <w:p w14:paraId="2AAD449A" w14:textId="74CFB742" w:rsidR="006D6390" w:rsidRDefault="006D63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A22D07" w14:textId="77777777" w:rsidR="006D6390" w:rsidRDefault="006D6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88E6" w14:textId="77777777" w:rsidR="006F1E42" w:rsidRDefault="006F1E42" w:rsidP="006D6390">
      <w:pPr>
        <w:spacing w:after="0" w:line="240" w:lineRule="auto"/>
      </w:pPr>
      <w:r>
        <w:separator/>
      </w:r>
    </w:p>
  </w:footnote>
  <w:footnote w:type="continuationSeparator" w:id="0">
    <w:p w14:paraId="5F763BEE" w14:textId="77777777" w:rsidR="006F1E42" w:rsidRDefault="006F1E42" w:rsidP="006D6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940" w:hanging="361"/>
      </w:pPr>
      <w:rPr>
        <w:rFonts w:ascii="Arial" w:hAnsi="Arial" w:cs="Arial"/>
        <w:b w:val="0"/>
        <w:bCs w:val="0"/>
        <w:spacing w:val="-2"/>
        <w:w w:val="100"/>
        <w:sz w:val="24"/>
        <w:szCs w:val="24"/>
      </w:rPr>
    </w:lvl>
    <w:lvl w:ilvl="1">
      <w:numFmt w:val="bullet"/>
      <w:lvlText w:val="•"/>
      <w:lvlJc w:val="left"/>
      <w:pPr>
        <w:ind w:left="1958" w:hanging="361"/>
      </w:pPr>
    </w:lvl>
    <w:lvl w:ilvl="2">
      <w:numFmt w:val="bullet"/>
      <w:lvlText w:val="•"/>
      <w:lvlJc w:val="left"/>
      <w:pPr>
        <w:ind w:left="2976" w:hanging="361"/>
      </w:pPr>
    </w:lvl>
    <w:lvl w:ilvl="3">
      <w:numFmt w:val="bullet"/>
      <w:lvlText w:val="•"/>
      <w:lvlJc w:val="left"/>
      <w:pPr>
        <w:ind w:left="3994" w:hanging="361"/>
      </w:pPr>
    </w:lvl>
    <w:lvl w:ilvl="4">
      <w:numFmt w:val="bullet"/>
      <w:lvlText w:val="•"/>
      <w:lvlJc w:val="left"/>
      <w:pPr>
        <w:ind w:left="5012" w:hanging="361"/>
      </w:pPr>
    </w:lvl>
    <w:lvl w:ilvl="5">
      <w:numFmt w:val="bullet"/>
      <w:lvlText w:val="•"/>
      <w:lvlJc w:val="left"/>
      <w:pPr>
        <w:ind w:left="6030" w:hanging="361"/>
      </w:pPr>
    </w:lvl>
    <w:lvl w:ilvl="6">
      <w:numFmt w:val="bullet"/>
      <w:lvlText w:val="•"/>
      <w:lvlJc w:val="left"/>
      <w:pPr>
        <w:ind w:left="7048" w:hanging="361"/>
      </w:pPr>
    </w:lvl>
    <w:lvl w:ilvl="7">
      <w:numFmt w:val="bullet"/>
      <w:lvlText w:val="•"/>
      <w:lvlJc w:val="left"/>
      <w:pPr>
        <w:ind w:left="8066" w:hanging="361"/>
      </w:pPr>
    </w:lvl>
    <w:lvl w:ilvl="8">
      <w:numFmt w:val="bullet"/>
      <w:lvlText w:val="•"/>
      <w:lvlJc w:val="left"/>
      <w:pPr>
        <w:ind w:left="9084" w:hanging="361"/>
      </w:pPr>
    </w:lvl>
  </w:abstractNum>
  <w:abstractNum w:abstractNumId="1" w15:restartNumberingAfterBreak="0">
    <w:nsid w:val="00000403"/>
    <w:multiLevelType w:val="multilevel"/>
    <w:tmpl w:val="00000886"/>
    <w:lvl w:ilvl="0">
      <w:numFmt w:val="bullet"/>
      <w:lvlText w:val=""/>
      <w:lvlJc w:val="left"/>
      <w:pPr>
        <w:ind w:left="940" w:hanging="361"/>
      </w:pPr>
      <w:rPr>
        <w:b w:val="0"/>
        <w:bCs w:val="0"/>
        <w:w w:val="100"/>
      </w:rPr>
    </w:lvl>
    <w:lvl w:ilvl="1">
      <w:numFmt w:val="bullet"/>
      <w:lvlText w:val="•"/>
      <w:lvlJc w:val="left"/>
      <w:pPr>
        <w:ind w:left="1958" w:hanging="361"/>
      </w:pPr>
    </w:lvl>
    <w:lvl w:ilvl="2">
      <w:numFmt w:val="bullet"/>
      <w:lvlText w:val="•"/>
      <w:lvlJc w:val="left"/>
      <w:pPr>
        <w:ind w:left="2976" w:hanging="361"/>
      </w:pPr>
    </w:lvl>
    <w:lvl w:ilvl="3">
      <w:numFmt w:val="bullet"/>
      <w:lvlText w:val="•"/>
      <w:lvlJc w:val="left"/>
      <w:pPr>
        <w:ind w:left="3994" w:hanging="361"/>
      </w:pPr>
    </w:lvl>
    <w:lvl w:ilvl="4">
      <w:numFmt w:val="bullet"/>
      <w:lvlText w:val="•"/>
      <w:lvlJc w:val="left"/>
      <w:pPr>
        <w:ind w:left="5012" w:hanging="361"/>
      </w:pPr>
    </w:lvl>
    <w:lvl w:ilvl="5">
      <w:numFmt w:val="bullet"/>
      <w:lvlText w:val="•"/>
      <w:lvlJc w:val="left"/>
      <w:pPr>
        <w:ind w:left="6030" w:hanging="361"/>
      </w:pPr>
    </w:lvl>
    <w:lvl w:ilvl="6">
      <w:numFmt w:val="bullet"/>
      <w:lvlText w:val="•"/>
      <w:lvlJc w:val="left"/>
      <w:pPr>
        <w:ind w:left="7048" w:hanging="361"/>
      </w:pPr>
    </w:lvl>
    <w:lvl w:ilvl="7">
      <w:numFmt w:val="bullet"/>
      <w:lvlText w:val="•"/>
      <w:lvlJc w:val="left"/>
      <w:pPr>
        <w:ind w:left="8066" w:hanging="361"/>
      </w:pPr>
    </w:lvl>
    <w:lvl w:ilvl="8">
      <w:numFmt w:val="bullet"/>
      <w:lvlText w:val="•"/>
      <w:lvlJc w:val="left"/>
      <w:pPr>
        <w:ind w:left="9084" w:hanging="361"/>
      </w:pPr>
    </w:lvl>
  </w:abstractNum>
  <w:abstractNum w:abstractNumId="2" w15:restartNumberingAfterBreak="0">
    <w:nsid w:val="01E25C62"/>
    <w:multiLevelType w:val="hybridMultilevel"/>
    <w:tmpl w:val="D5C21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17B75"/>
    <w:multiLevelType w:val="hybridMultilevel"/>
    <w:tmpl w:val="38F2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81592"/>
    <w:multiLevelType w:val="multilevel"/>
    <w:tmpl w:val="7A80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963299"/>
    <w:multiLevelType w:val="hybridMultilevel"/>
    <w:tmpl w:val="8FD8E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12082E"/>
    <w:multiLevelType w:val="multilevel"/>
    <w:tmpl w:val="FDB6B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81808869">
    <w:abstractNumId w:val="5"/>
  </w:num>
  <w:num w:numId="2" w16cid:durableId="926576591">
    <w:abstractNumId w:val="1"/>
  </w:num>
  <w:num w:numId="3" w16cid:durableId="333456896">
    <w:abstractNumId w:val="0"/>
  </w:num>
  <w:num w:numId="4" w16cid:durableId="1926961921">
    <w:abstractNumId w:val="3"/>
  </w:num>
  <w:num w:numId="5" w16cid:durableId="1347558753">
    <w:abstractNumId w:val="2"/>
  </w:num>
  <w:num w:numId="6" w16cid:durableId="27724937">
    <w:abstractNumId w:val="6"/>
  </w:num>
  <w:num w:numId="7" w16cid:durableId="1113330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C8C"/>
    <w:rsid w:val="00004F43"/>
    <w:rsid w:val="00012759"/>
    <w:rsid w:val="00015780"/>
    <w:rsid w:val="00017160"/>
    <w:rsid w:val="00023ED5"/>
    <w:rsid w:val="000734AE"/>
    <w:rsid w:val="00077ECF"/>
    <w:rsid w:val="0008514D"/>
    <w:rsid w:val="00085998"/>
    <w:rsid w:val="00095D3A"/>
    <w:rsid w:val="000A5054"/>
    <w:rsid w:val="000B31A3"/>
    <w:rsid w:val="0013603A"/>
    <w:rsid w:val="00143698"/>
    <w:rsid w:val="00153AE1"/>
    <w:rsid w:val="001678EF"/>
    <w:rsid w:val="0017349A"/>
    <w:rsid w:val="0019356C"/>
    <w:rsid w:val="001E0A64"/>
    <w:rsid w:val="001E399B"/>
    <w:rsid w:val="00236EE2"/>
    <w:rsid w:val="00243E56"/>
    <w:rsid w:val="002806EC"/>
    <w:rsid w:val="002A5EF7"/>
    <w:rsid w:val="002D10E7"/>
    <w:rsid w:val="002D2E3E"/>
    <w:rsid w:val="002F5542"/>
    <w:rsid w:val="00304957"/>
    <w:rsid w:val="00306663"/>
    <w:rsid w:val="00311916"/>
    <w:rsid w:val="00313A8C"/>
    <w:rsid w:val="00361858"/>
    <w:rsid w:val="003752BB"/>
    <w:rsid w:val="003D2FE1"/>
    <w:rsid w:val="003E0289"/>
    <w:rsid w:val="003E629E"/>
    <w:rsid w:val="0040548B"/>
    <w:rsid w:val="0041538E"/>
    <w:rsid w:val="004165CD"/>
    <w:rsid w:val="004211D9"/>
    <w:rsid w:val="00422567"/>
    <w:rsid w:val="004239BD"/>
    <w:rsid w:val="00425EBB"/>
    <w:rsid w:val="004332A6"/>
    <w:rsid w:val="004F45DD"/>
    <w:rsid w:val="00522D50"/>
    <w:rsid w:val="00527759"/>
    <w:rsid w:val="0055472A"/>
    <w:rsid w:val="00561BD8"/>
    <w:rsid w:val="00565F8F"/>
    <w:rsid w:val="005667E1"/>
    <w:rsid w:val="00584930"/>
    <w:rsid w:val="005A4347"/>
    <w:rsid w:val="005B4861"/>
    <w:rsid w:val="006030E6"/>
    <w:rsid w:val="00613216"/>
    <w:rsid w:val="00622537"/>
    <w:rsid w:val="006456D0"/>
    <w:rsid w:val="006D6390"/>
    <w:rsid w:val="006F1E42"/>
    <w:rsid w:val="00704541"/>
    <w:rsid w:val="00726990"/>
    <w:rsid w:val="00772580"/>
    <w:rsid w:val="0078526B"/>
    <w:rsid w:val="007A573F"/>
    <w:rsid w:val="007C04C3"/>
    <w:rsid w:val="007D1CEB"/>
    <w:rsid w:val="007F770F"/>
    <w:rsid w:val="00826875"/>
    <w:rsid w:val="0084218C"/>
    <w:rsid w:val="00845ACF"/>
    <w:rsid w:val="008A22B4"/>
    <w:rsid w:val="008B39C7"/>
    <w:rsid w:val="00923EA2"/>
    <w:rsid w:val="009258B4"/>
    <w:rsid w:val="00935C8C"/>
    <w:rsid w:val="009538EB"/>
    <w:rsid w:val="009719E3"/>
    <w:rsid w:val="0098274A"/>
    <w:rsid w:val="00996E7F"/>
    <w:rsid w:val="009B09A6"/>
    <w:rsid w:val="009C0489"/>
    <w:rsid w:val="009D7C36"/>
    <w:rsid w:val="009D7F81"/>
    <w:rsid w:val="00A138B7"/>
    <w:rsid w:val="00A25CCD"/>
    <w:rsid w:val="00A337C4"/>
    <w:rsid w:val="00A3581C"/>
    <w:rsid w:val="00A71D0B"/>
    <w:rsid w:val="00AA2BC9"/>
    <w:rsid w:val="00AC584D"/>
    <w:rsid w:val="00B06A2A"/>
    <w:rsid w:val="00B120AF"/>
    <w:rsid w:val="00B23D8E"/>
    <w:rsid w:val="00B75641"/>
    <w:rsid w:val="00BB1F48"/>
    <w:rsid w:val="00BC1331"/>
    <w:rsid w:val="00BC2285"/>
    <w:rsid w:val="00BE6EF7"/>
    <w:rsid w:val="00BF0CB1"/>
    <w:rsid w:val="00BF5601"/>
    <w:rsid w:val="00C05D56"/>
    <w:rsid w:val="00C21E75"/>
    <w:rsid w:val="00C25AA1"/>
    <w:rsid w:val="00C32481"/>
    <w:rsid w:val="00C36353"/>
    <w:rsid w:val="00C424E0"/>
    <w:rsid w:val="00C45B19"/>
    <w:rsid w:val="00C61313"/>
    <w:rsid w:val="00C84082"/>
    <w:rsid w:val="00CB1B1E"/>
    <w:rsid w:val="00CD15AE"/>
    <w:rsid w:val="00D6755F"/>
    <w:rsid w:val="00D7375E"/>
    <w:rsid w:val="00D875EE"/>
    <w:rsid w:val="00D92499"/>
    <w:rsid w:val="00DC0352"/>
    <w:rsid w:val="00DC5195"/>
    <w:rsid w:val="00E02CA0"/>
    <w:rsid w:val="00E104A8"/>
    <w:rsid w:val="00E2077A"/>
    <w:rsid w:val="00E32B41"/>
    <w:rsid w:val="00E536C9"/>
    <w:rsid w:val="00E67D15"/>
    <w:rsid w:val="00E7226D"/>
    <w:rsid w:val="00E97F88"/>
    <w:rsid w:val="00EB0286"/>
    <w:rsid w:val="00F33F7E"/>
    <w:rsid w:val="00F56D3D"/>
    <w:rsid w:val="00FC0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B5AD"/>
  <w15:chartTrackingRefBased/>
  <w15:docId w15:val="{8B0C0345-3BF0-4CE9-8A0B-E1033BD5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C8C"/>
  </w:style>
  <w:style w:type="paragraph" w:styleId="Heading1">
    <w:name w:val="heading 1"/>
    <w:basedOn w:val="Normal"/>
    <w:next w:val="Normal"/>
    <w:link w:val="Heading1Char"/>
    <w:uiPriority w:val="9"/>
    <w:qFormat/>
    <w:rsid w:val="009D7F81"/>
    <w:pPr>
      <w:spacing w:before="120" w:after="120" w:line="288" w:lineRule="auto"/>
      <w:outlineLvl w:val="0"/>
    </w:pPr>
    <w:rPr>
      <w:rFonts w:ascii="Verdana" w:eastAsia="Times New Roman" w:hAnsi="Verdana" w:cs="Helvetica"/>
      <w:b/>
      <w:bCs/>
      <w:color w:val="000000"/>
      <w:spacing w:val="2"/>
      <w:sz w:val="24"/>
      <w:szCs w:val="24"/>
    </w:rPr>
  </w:style>
  <w:style w:type="paragraph" w:styleId="Heading2">
    <w:name w:val="heading 2"/>
    <w:basedOn w:val="Normal"/>
    <w:next w:val="Normal"/>
    <w:link w:val="Heading2Char"/>
    <w:uiPriority w:val="9"/>
    <w:unhideWhenUsed/>
    <w:qFormat/>
    <w:rsid w:val="006456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C8C"/>
    <w:pPr>
      <w:ind w:left="720"/>
      <w:contextualSpacing/>
    </w:pPr>
  </w:style>
  <w:style w:type="paragraph" w:styleId="BodyText">
    <w:name w:val="Body Text"/>
    <w:basedOn w:val="Normal"/>
    <w:link w:val="BodyTextChar"/>
    <w:uiPriority w:val="99"/>
    <w:semiHidden/>
    <w:unhideWhenUsed/>
    <w:rsid w:val="00C32481"/>
    <w:pPr>
      <w:spacing w:after="120"/>
    </w:pPr>
  </w:style>
  <w:style w:type="character" w:customStyle="1" w:styleId="BodyTextChar">
    <w:name w:val="Body Text Char"/>
    <w:basedOn w:val="DefaultParagraphFont"/>
    <w:link w:val="BodyText"/>
    <w:uiPriority w:val="99"/>
    <w:semiHidden/>
    <w:rsid w:val="00C32481"/>
  </w:style>
  <w:style w:type="character" w:styleId="Hyperlink">
    <w:name w:val="Hyperlink"/>
    <w:basedOn w:val="DefaultParagraphFont"/>
    <w:uiPriority w:val="99"/>
    <w:unhideWhenUsed/>
    <w:rsid w:val="0008514D"/>
    <w:rPr>
      <w:color w:val="0563C1" w:themeColor="hyperlink"/>
      <w:u w:val="single"/>
    </w:rPr>
  </w:style>
  <w:style w:type="character" w:customStyle="1" w:styleId="Heading1Char">
    <w:name w:val="Heading 1 Char"/>
    <w:basedOn w:val="DefaultParagraphFont"/>
    <w:link w:val="Heading1"/>
    <w:uiPriority w:val="9"/>
    <w:rsid w:val="009D7F81"/>
    <w:rPr>
      <w:rFonts w:ascii="Verdana" w:eastAsia="Times New Roman" w:hAnsi="Verdana" w:cs="Helvetica"/>
      <w:b/>
      <w:bCs/>
      <w:color w:val="000000"/>
      <w:spacing w:val="2"/>
      <w:sz w:val="24"/>
      <w:szCs w:val="24"/>
    </w:rPr>
  </w:style>
  <w:style w:type="paragraph" w:styleId="Header">
    <w:name w:val="header"/>
    <w:basedOn w:val="Normal"/>
    <w:link w:val="HeaderChar"/>
    <w:uiPriority w:val="99"/>
    <w:unhideWhenUsed/>
    <w:rsid w:val="006D6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390"/>
  </w:style>
  <w:style w:type="paragraph" w:styleId="Footer">
    <w:name w:val="footer"/>
    <w:basedOn w:val="Normal"/>
    <w:link w:val="FooterChar"/>
    <w:uiPriority w:val="99"/>
    <w:unhideWhenUsed/>
    <w:rsid w:val="006D6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390"/>
  </w:style>
  <w:style w:type="character" w:styleId="FollowedHyperlink">
    <w:name w:val="FollowedHyperlink"/>
    <w:basedOn w:val="DefaultParagraphFont"/>
    <w:uiPriority w:val="99"/>
    <w:semiHidden/>
    <w:unhideWhenUsed/>
    <w:rsid w:val="004F45DD"/>
    <w:rPr>
      <w:color w:val="954F72" w:themeColor="followedHyperlink"/>
      <w:u w:val="single"/>
    </w:rPr>
  </w:style>
  <w:style w:type="character" w:customStyle="1" w:styleId="Heading2Char">
    <w:name w:val="Heading 2 Char"/>
    <w:basedOn w:val="DefaultParagraphFont"/>
    <w:link w:val="Heading2"/>
    <w:uiPriority w:val="9"/>
    <w:rsid w:val="006456D0"/>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A13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about-lbcc/campus-locations/campus-map/index.php" TargetMode="External"/><Relationship Id="rId13" Type="http://schemas.openxmlformats.org/officeDocument/2006/relationships/hyperlink" Target="https://www.linnbenton.edu/staff-resources/faculty/learning-innovation-center/eLearning/support_services.ph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nesl@linnbenton.edu" TargetMode="External"/><Relationship Id="rId12" Type="http://schemas.openxmlformats.org/officeDocument/2006/relationships/hyperlink" Target="https://www.linnbenton.edu/staff-resources/college-services/information-services/services/elearning/current-elearning-students.ph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cs.google.com/document/d/1UVvjkS7O71lDlcANqSnumonZmg4oPSLn/edit?usp=sharing&amp;ouid=118000335862117971344&amp;rtpof=true&amp;sd=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UVvjkS7O71lDlcANqSnumonZmg4oPSLn/edit?usp=sharing&amp;ouid=118000335862117971344&amp;rtpof=true&amp;sd=true" TargetMode="External"/><Relationship Id="rId5" Type="http://schemas.openxmlformats.org/officeDocument/2006/relationships/footnotes" Target="footnotes.xml"/><Relationship Id="rId15" Type="http://schemas.openxmlformats.org/officeDocument/2006/relationships/hyperlink" Target="mailto:cfar@linnbenton.edu" TargetMode="External"/><Relationship Id="rId10" Type="http://schemas.openxmlformats.org/officeDocument/2006/relationships/hyperlink" Target="https://www.linnbenton.edu/about-lbcc/campus-locations/campus-map/index.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lendar.google.com/calendar/u/0/selfsched?sstoken=UU1PWWZta2UwWkk3fGRlZmF1bHR8ZGQ2NWY0Y2JkNGZkN2Q5MTZiOWM2NDUyNmM0MTFlZjQ" TargetMode="External"/><Relationship Id="rId14" Type="http://schemas.openxmlformats.org/officeDocument/2006/relationships/hyperlink" Target="https://www.linnbenton.edu/student-services/library-tutoring-testing/library/help-desk.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2190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Jones</dc:creator>
  <cp:keywords/>
  <dc:description/>
  <cp:lastModifiedBy>Laura Jones</cp:lastModifiedBy>
  <cp:revision>8</cp:revision>
  <cp:lastPrinted>2021-12-28T00:24:00Z</cp:lastPrinted>
  <dcterms:created xsi:type="dcterms:W3CDTF">2022-12-08T21:28:00Z</dcterms:created>
  <dcterms:modified xsi:type="dcterms:W3CDTF">2022-12-09T22:36:00Z</dcterms:modified>
</cp:coreProperties>
</file>